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6E6" w:rsidRDefault="00DD5AC0">
      <w:pPr>
        <w:pStyle w:val="a3"/>
        <w:rPr>
          <w:b/>
          <w:bCs/>
        </w:rPr>
      </w:pPr>
      <w:r>
        <w:br/>
      </w:r>
      <w:r>
        <w:br/>
        <w:t>План</w:t>
      </w:r>
      <w:r>
        <w:br/>
        <w:t xml:space="preserve">Введение </w:t>
      </w:r>
      <w:r>
        <w:br/>
      </w:r>
      <w:r>
        <w:rPr>
          <w:b/>
          <w:bCs/>
        </w:rPr>
        <w:t xml:space="preserve">1 История </w:t>
      </w:r>
      <w:r>
        <w:rPr>
          <w:b/>
          <w:bCs/>
        </w:rPr>
        <w:br/>
        <w:t>1.1 Основание ханства</w:t>
      </w:r>
      <w:r>
        <w:rPr>
          <w:b/>
          <w:bCs/>
        </w:rPr>
        <w:br/>
        <w:t>1.2 Экспансия</w:t>
      </w:r>
      <w:r>
        <w:rPr>
          <w:b/>
          <w:bCs/>
        </w:rPr>
        <w:br/>
        <w:t>1.3 Смута</w:t>
      </w:r>
      <w:r>
        <w:rPr>
          <w:b/>
          <w:bCs/>
        </w:rPr>
        <w:br/>
        <w:t>1.4 Конфликты с Россией</w:t>
      </w:r>
      <w:r>
        <w:rPr>
          <w:b/>
          <w:bCs/>
        </w:rPr>
        <w:br/>
        <w:t>1.5 Попадание в зависимость от России</w:t>
      </w:r>
      <w:r>
        <w:rPr>
          <w:b/>
          <w:bCs/>
        </w:rPr>
        <w:br/>
        <w:t>1.6 Восстание и ликвидация ханства</w:t>
      </w:r>
      <w:r>
        <w:rPr>
          <w:b/>
          <w:bCs/>
        </w:rPr>
        <w:br/>
        <w:t>1.7 1917—1918</w:t>
      </w:r>
      <w:r>
        <w:rPr>
          <w:b/>
          <w:bCs/>
        </w:rPr>
        <w:br/>
      </w:r>
      <w:r>
        <w:br/>
      </w:r>
      <w:r>
        <w:rPr>
          <w:b/>
          <w:bCs/>
        </w:rPr>
        <w:t>2 Государственный строй</w:t>
      </w:r>
      <w:r>
        <w:br/>
      </w:r>
      <w:r>
        <w:rPr>
          <w:b/>
          <w:bCs/>
        </w:rPr>
        <w:t xml:space="preserve">3 Правители государства Коканд </w:t>
      </w:r>
      <w:r>
        <w:rPr>
          <w:b/>
          <w:bCs/>
        </w:rPr>
        <w:br/>
        <w:t>3.1 Династия Минг</w:t>
      </w:r>
      <w:r>
        <w:rPr>
          <w:b/>
          <w:bCs/>
        </w:rPr>
        <w:br/>
      </w:r>
      <w:r>
        <w:br/>
      </w:r>
      <w:r>
        <w:br/>
      </w:r>
      <w:r>
        <w:rPr>
          <w:b/>
          <w:bCs/>
        </w:rPr>
        <w:t>Список литературы</w:t>
      </w:r>
    </w:p>
    <w:p w:rsidR="002C66E6" w:rsidRDefault="00DD5AC0">
      <w:pPr>
        <w:pStyle w:val="21"/>
        <w:pageBreakBefore/>
        <w:numPr>
          <w:ilvl w:val="0"/>
          <w:numId w:val="0"/>
        </w:numPr>
      </w:pPr>
      <w:r>
        <w:t>Введение</w:t>
      </w:r>
    </w:p>
    <w:p w:rsidR="002C66E6" w:rsidRDefault="00DD5AC0">
      <w:pPr>
        <w:pStyle w:val="a3"/>
      </w:pPr>
      <w:r>
        <w:t>Кокандское ханство (узб. Qo'qon xonligi) — государство, существовавшее с 1709 по 1876 на территории современных Узбекистана, Таджикистана, южного Казахстана и Киргизии. В период наибольшего расширения занимало около 220 тыс. км². В 1917—1918 годах здесь была предпринята попытка создания демократической республики, так называемая Туркестанская автономия, разгромленная большевиками и дашнаками.</w:t>
      </w:r>
    </w:p>
    <w:p w:rsidR="002C66E6" w:rsidRDefault="00DD5AC0">
      <w:pPr>
        <w:pStyle w:val="21"/>
        <w:pageBreakBefore/>
        <w:numPr>
          <w:ilvl w:val="0"/>
          <w:numId w:val="0"/>
        </w:numPr>
      </w:pPr>
      <w:r>
        <w:t xml:space="preserve">1. История </w:t>
      </w:r>
    </w:p>
    <w:p w:rsidR="002C66E6" w:rsidRDefault="00DD5AC0">
      <w:pPr>
        <w:pStyle w:val="31"/>
        <w:numPr>
          <w:ilvl w:val="0"/>
          <w:numId w:val="0"/>
        </w:numPr>
      </w:pPr>
      <w:r>
        <w:t>1.1. Основание ханства</w:t>
      </w:r>
    </w:p>
    <w:p w:rsidR="002C66E6" w:rsidRDefault="00DD5AC0">
      <w:pPr>
        <w:pStyle w:val="a3"/>
      </w:pPr>
      <w:r>
        <w:t>Ханство было основано в 1709 году, когда Шейбанид Шахрух II из узбекского племени минглар основал независимое владение в западной части Ферганской долины. Он построил крепость в небольшом городе Коканде, ставшем столицей ханства. Однако необходимо было обосновать право династии на власть, в связи с чем утверждалось происхождение династии от Тамерлана.</w:t>
      </w:r>
    </w:p>
    <w:p w:rsidR="002C66E6" w:rsidRDefault="00DD5AC0">
      <w:pPr>
        <w:pStyle w:val="a3"/>
      </w:pPr>
      <w:r>
        <w:t>По местным преданиям, знаменитый султан Бабур (правнук Тамерлана) направлялся из Самарканда в Индию через Ферганскую долину, где одна из его жён разрешилась мальчиком по дороге между Ходжентом и Канибадамом; ребенка, прозванного Алтун-башиком (умер в 1545 году), приютил кочевавший там узбекский род Минг (откуда и название династии). Когда же выяснилось его происхождение, Алтун-башик был провозглашён бием и поселился в Асхы. Звание бия стало наследственным в его потомстве. Один из потомков Алтун-башика — Абду-Раим — поселился в кишлаке Дикан-Тода, но впоследствии главным местом его пребывания стал город Коканд, который он основал около 1732 года и который первоначально назывался Иски-Курган или Кала-и-Раим-бай (по имени своего основателя). Воспользовавшись междуцарствием в Бухаре, Абду-Раим предпринял поход на это ханство, занял будто бы Самарканд, Катты-Курган, добирался и до Шахрисябза, но ограничился лишь тем, что заключил мир с тамошним правителем и женился на его племяннице, после чего вернулся в Ходжент, где и был убит своими приближенными (около 1740). Между тем персидский шах Надир в 1740 году занял Бухару и изгнал кокандцев из Самарканда. Брат и преемник Абду-Раима — Абду-Керим-бий — окончательно поселился в Иски-Кургане, который с этого только времени (1740) получает название Коканда</w:t>
      </w:r>
      <w:r>
        <w:rPr>
          <w:position w:val="10"/>
        </w:rPr>
        <w:t>[1]</w:t>
      </w:r>
      <w:r>
        <w:t>.</w:t>
      </w:r>
    </w:p>
    <w:p w:rsidR="002C66E6" w:rsidRDefault="00DD5AC0">
      <w:pPr>
        <w:pStyle w:val="a3"/>
      </w:pPr>
      <w:r>
        <w:t>После смерти Абду-Керима его преемником был провозглашён сын Абду-Раима — Ирдана-бий, умерший в 1778 году, после чего правителем стал его двоюродный брат Сулейман, убитый через 3 месяца. Тогда правителем Ферганы провозглашен был Нарбута-бий, внук Абду-Керим-бия и сын Абдурахман-бека, владетеля города Исфары, хотя Нарбута-бий первоначально и отклонял от себя это не совсем безопасное бремя.</w:t>
      </w:r>
    </w:p>
    <w:p w:rsidR="002C66E6" w:rsidRDefault="00DD5AC0">
      <w:pPr>
        <w:pStyle w:val="a3"/>
      </w:pPr>
      <w:r>
        <w:t>Абд аль-Карим, Ирдана-бий и Нарбута-бий расширили территорию Кокандского владения. Однако и Ирдана-бий, и Нарбута-бий были вынуждены вступить в дипломатические сношения с империей Цин, проводившей экспансию в отношении владений, сопредельных с образованным в 1760 г. наместничеством Синьцзян, что, по нормам цинского дипломатического этикета расценивалось как признание вассальной зависимости (при этом подарки от правителей Коканда рассматривались императором Цяньлуном как дань от вассалов) по отношению к Китаю в 1774—1798. В составленной Чжао Эрсюнем в 1927 г. династийной истории "Цин ши гао" (Черновой свод истории династии Цин) Коканд причислен к т.н. "внешним вассалам" империи наравне с Ташкентом, Самаркандом, Болором, Афганистаном и другими владениями и государствами, никогда не являвшимися вассалами империи Цин.Это явилось одним из "доказательств" в постоянных антикитайских кампаниях в бывшем СССР и в странах ЦА, о неких агрессивных планах Китая и его территориальных претензиях к соседям. Китай на сегодня официально заявил об урегулировании всех территориальных споров с центрально-азиатскими странам.</w:t>
      </w:r>
    </w:p>
    <w:p w:rsidR="002C66E6" w:rsidRDefault="00DD5AC0">
      <w:pPr>
        <w:pStyle w:val="31"/>
        <w:numPr>
          <w:ilvl w:val="0"/>
          <w:numId w:val="0"/>
        </w:numPr>
      </w:pPr>
      <w:r>
        <w:t>1.2. Экспансия</w:t>
      </w:r>
    </w:p>
    <w:p w:rsidR="002C66E6" w:rsidRDefault="00DD5AC0">
      <w:pPr>
        <w:pStyle w:val="a3"/>
      </w:pPr>
      <w:r>
        <w:t>Сын Нарбута Бега, Алим, используя таджикских горцев, завоевал западную половину Ферганской долины, включая Ходжент (Ленинабад) и Шаш (включая Ташкент). Чтобы утвердить свое государство Алим-хан убил своих родственников, устранил всех соперников, а затем жестокостью стремился усилить свою власть, почему и прозван был «залим» (тиран) и «шир-гаран» (лютый тигр). Все свое царствование он провёл в счастливых войнах с беками важнейших городов, завоевал Чимкент, Сайрам, Кураму и даже Ташкент, 15 раз ходил на Ура-Тюбе, который ещё со времени Ирдана-бия служил яблоком раздора между кокандцами и бухарцами. Но войны и погубили Алима. Народ не мог долго выносить воинственных наклонностей властолюбивого хана, и в 1809 он был убит приверженцами своего брата Омара. Поэт в душе и покровитель поэтов и учёных, Омар, по-видимому, склонен был более к мирной, чем к военной жизни; по крайней мере с Бухарой он не желал ссориться. Он был любим народом и много заботился о внешней пышности своей власти. Но и правление Омара ознаменовалось расширением владений Кокандского ханства.</w:t>
      </w:r>
    </w:p>
    <w:p w:rsidR="002C66E6" w:rsidRDefault="00DD5AC0">
      <w:pPr>
        <w:pStyle w:val="a3"/>
      </w:pPr>
      <w:r>
        <w:t>В 1821 году Омар-хан умер и на престол вступил его 12-летний сын Мадали-хан (Мухаммед-Али). Во время его правления ханство занимало наибольшую площадь. Ханство подчинило себе племена Северной Киргизии и Южного Казахстана. Для обеспечения контроля за этими землями в 1825 году были основаны крепости Пишпек и Токмак. Он распространил власть свою на памирские владения Каратегин, Куляб, Дарваз, Рошан и Шугнан, и в Кашгаре поддерживал ходжей против китайцев.</w:t>
      </w:r>
    </w:p>
    <w:p w:rsidR="002C66E6" w:rsidRDefault="00DD5AC0">
      <w:pPr>
        <w:pStyle w:val="31"/>
        <w:numPr>
          <w:ilvl w:val="0"/>
          <w:numId w:val="0"/>
        </w:numPr>
      </w:pPr>
      <w:r>
        <w:t>1.3. Смута</w:t>
      </w:r>
    </w:p>
    <w:p w:rsidR="002C66E6" w:rsidRDefault="00DD5AC0">
      <w:pPr>
        <w:pStyle w:val="a3"/>
      </w:pPr>
      <w:r>
        <w:t>В беспутстве Мадали-хан превзошёл всех своих предшественников, и женился на мачехе, что, по шариату, представляет собою великое преступление. Этим воспользовалась недовольная партия, обратившаяся к бухарскому эмиру Наср-Улле с просьбой освободить страну от преступного хана. Наср-Улла явился под стенами Коканда; Мадали-хан был убит, а Кокандское ханство обращено в бухарскую провинцию (1842), но кокандцы, избравшие ханом двоюродного брата Омар-хана, Шир-Али, вскоре свергли его. Власть Коканда оказалась у киргизов во главе с Нусупом, бием Аксыйской долины. Во время этой борьбы выдвинулся кипчак Мусульман-куль, который предал своего аталыка Нусупа и сделавшийся всевластным временщиком, этим заканчивается первое киргизское правление Кокандом. Шир-Али оказался правителем добрым и кротким, но при нём усилилась вражда между кипчаками и оседлыми сартами, которая существовала исстари и уже раньше нередко приводила к столкновениям. Вся дальнейшая история ханства заключается, главным образом, в кровавой борьбе сартов и кипчаков и всякая победа сопровождалась беспощадным избиением побежденных. Мусульман-куль раздавал все видные должности кипчакам, которые и начали хозяйничать в стране, притесняя и избивая сартов. Для сартов, более образованных и развитых (в мусульманском смысле), видеть себя в руках грубых кочевников — было верхом унижения. Воспользовавшись пребыванием Мусульман-куля за Ошем, сарты призвали на ханство Мурад-бека, сына Алим-хана, и убили Шир-Али (1845). Мусульман-куль поспешил в Коканд, убил Мурад-хана, процарствовавшего лишь 11 дней, и возвёл на престол 16-летнего Худояра, младшего из 5 сыновей Шир-Али, сам же стал регентом. Тяготясь опекой Мусульман-куля, Худояр-хан стал опорой сартовской партии, сверг Мусульман-куля и казнил его (1852). С казнью Мусульман-куля дела не пошли лучше: вся разница заключалась в том, что сарты стали резать кипчаков. Сам же Худояр оказался человеком крайне жадным, просто торгашом, каким впоследствии заявил себя и в Оренбурге, где превратился в лошадиного барышника. Невыносимые поборы Худояр-хана содействовали усилению кипчакской партии, во главе которой стал известный борец с русскими Алим-куль, провозгласивший ханом старшего брата Худояра, Малля-хана (1858). Худояр бежал в Бухару. Но и среди самих кипчаков возникли раздоры, и Малля-хан был убит (1862), после чего на престол возведены были племянники Худояра, сначала Ша-Мурад, а потом (1863) Сеид-Султан, сын Малля-хана. Худояр воспользовался этими смутами и при содействии бухарского эмира, Музаффар-Эддина, водворился было в Коканде, но вскоре изгнан был Алим-кулем и опять бежал в Бухару. Когда же Алим-куль погиб под Ташкентом (1865). бухарский эмир вновь явился с войском в Коканд, посадил от себя Худояра беком, но на возвратном пути был разбит русскими под Ирджаром, а последовавшее затем занятие Ура-Тюбе и Дизаха (1866) отрезало Кокандское ханство от Бухары. Смуты облегчали утверждение русской власти в той части Туркестана, которая входила в состав Кокандского ханства.</w:t>
      </w:r>
    </w:p>
    <w:p w:rsidR="002C66E6" w:rsidRDefault="00DD5AC0">
      <w:pPr>
        <w:pStyle w:val="31"/>
        <w:numPr>
          <w:ilvl w:val="0"/>
          <w:numId w:val="0"/>
        </w:numPr>
      </w:pPr>
      <w:r>
        <w:t>1.4. Конфликты с Россией</w:t>
      </w:r>
    </w:p>
    <w:p w:rsidR="002C66E6" w:rsidRDefault="00DD5AC0">
      <w:pPr>
        <w:pStyle w:val="a3"/>
      </w:pPr>
      <w:r>
        <w:t>Однако двусторонние связи между Российской империей и Кокандским ханством развивались достаточно сложно и носили в основном конфронтационный характер. При этом инициатива их резкого ухудшения принадлежала, по мнению узбекских историков, среднеазиатскому государству. Вследствие острой внутриполитической борьбы в ханстве у престола часто - находились группировки, воинственно настроенные по отношению к России. Поэтому российские купцы всячески притеснялись кокандской администрацией, из-за чего часто несли убытки.</w:t>
      </w:r>
    </w:p>
    <w:p w:rsidR="002C66E6" w:rsidRDefault="00DD5AC0">
      <w:pPr>
        <w:pStyle w:val="a3"/>
      </w:pPr>
      <w:r>
        <w:t>Кроме того, кокандцы стали претендовать на верховенство в казахских аулах Среднего Жуза, жители которых еще в начале 40-х гг. XVIII в. присягнули на верность российскому государству. Так, в 1831-1834 гг. бывший российский подданный казахский султан Саржан Касымов уговорил кокандского хана дать ему воинские отряды, с помощью которых он стал совершать грабительские набеги на кочевья казахов Среднего Жуза. На реке Сары-Су Касымов построил два укрепления, но потерпел поражение от имперских войск и вынужден был скрыться в Коканде. В мае 1834 г. по приказу кокандского правителя ташкентский беклярбек вместе с тем же Касымовым в сопровождении шеститысячной армии двинулся на казахские аулы Среднего Жуза и дошел до реки Ишим. При этом в степь для организации антироссийской пропаганды было послано около 100 агитаторов.</w:t>
      </w:r>
    </w:p>
    <w:p w:rsidR="002C66E6" w:rsidRDefault="00DD5AC0">
      <w:pPr>
        <w:pStyle w:val="a3"/>
      </w:pPr>
      <w:r>
        <w:t>Однако поднять народ на восстание кокандским предводителям не удалось. Они укрепились в крепости Улутау, но, узнав, что из Акмолинска вышел российский военный отряд, оставили гарнизон в городе, а сами бежали обратно в Ташкент. В начале 50-х гг. еще один военный поход в казахские кочевья Среднего Жуза совершил ташкентский беклярбек Мирзаахмед, но вновь потерпел неудачу. Тем не менее агрессивные акции кокандских и хивинских властей (Хива также стремилась к гегемонии в регионе) дорого обошлись России. Подстрекаемые среднеазиатскими правителями, кочевые племена нападали на пограничные селения (аулы) Российской империи, угоняли скот и лошадей, а также людей, которых впоследствии продавали в рабство. Кокандские ханы, кроме того, любой ценой стремились заполучить российских солдат, которых использовали для обучения собственного войска. Поэтому в 20-30-х гг. прежняя либеральная политика российских властей по отношению к казахским племенам, наиболее характерная для времени царствования Екатерины II, когда кочевникам были даны экономические льготы, выделялись средства на постройку мечетей, школ, караван-сараев, а также издание мусульманских книг, была отодвинута на задний план. В силу сложившихся обстоятельств в этот период упор был сделан на административно-военные мероприятия. Для этого царским правительством были предприняты меры по ограничению власти кочевых родоначальников, усилены гарнизоны пограничных крепостей.</w:t>
      </w:r>
    </w:p>
    <w:p w:rsidR="002C66E6" w:rsidRDefault="00DD5AC0">
      <w:pPr>
        <w:pStyle w:val="a3"/>
      </w:pPr>
      <w:r>
        <w:t>Так постепенно были образованы Оренбургская и Западно-Сибирская, а впоследствии Сыр-Дарьинская пограничные линии. К началу 60-х гг. XIX в. крайние пункты этих линий (поселок Яны-Курган на правобережье Сыр-Дарьи и крепость Пишпек в Семиречье) находились уже в составе российского государства. Оставшийся "разрыв", через который в российские владения проникали разбойные отряды, в Петербурге решили ликвидировать. Военно-политическим руководством Российской империи было принято решение о соединении пограничных линий.</w:t>
      </w:r>
    </w:p>
    <w:p w:rsidR="002C66E6" w:rsidRDefault="00DD5AC0">
      <w:pPr>
        <w:pStyle w:val="a3"/>
      </w:pPr>
      <w:r>
        <w:t>С 1855 года киргизские и казахские племена подчинённые ханству, стали переходить в российское подданство, не в силах терпеть произвол и беззаконие кокандских наместников. Это привело к вооружённым конфликтам ханства с российскими войсками, например в 1850 году предпринята была экспедиция за реку Или, с целью разрушить укрепление Таучубек, служившее опорным пунктом для К. шаек, но овладеть им удалось лишь в 1851 г., а в 1854 г. на реке Алматы построено укрепление Верное и весь Заилийский край вошёл в состав России. С целью же ограждения казахов, русских подданных, оренбургский военный губернатор Обручев построил в 1847 г. укрепление Раимское (впоследствии Аральское), близ устья Сырдарьи, и предположил занять Ак-Мечеть. В 1852 г., по инициативе нового оренбургского губернатора Перовского, полковник Бларамберг, с отрядом в 500 человек, разрушил две К. крепостцы Кумыш-Курган и Чим-курган и штурмовал Ак-Мечеть, но был отбит. В 1853 г. Перовский лично с отрядом в 2767 человек, при 12 орудиях двинулся на Ак-Мечеть, где было 300 кокандцев при 3 орудиях, и 27 июля взял её штурмом; Ак-Мечеть вскоре переименована была в Форт-Перовский. В том же 1853 г. кокандцы дважды пытались отбить Ак-Мечеть, но 24 августа войсковой старшина Бородин, с 275 человеками при 3 орудиях, рассеял при Кум-суате 7000 кокандцев, а 14 декабря майор Шкуп, с 550 человеками при 4 орудиях, разбил на левом берегу Сыра 13000 кокандцев, имевших 17 медных орудий. После этого вдоль нижнего Сыра возведён был ряд укреплений (Казалинск, Карамакчи, с 1861 г. Джулек). В 1860 г. западносибирское начальство снарядило, под начальством полковника Циммермана, небольшой отряд, разрушивший К. укрепления Пишпек и Токмак. Кокандцы объявили священную войну (газават) и в октябре 1860 г. сосредоточились, в числе 20000 человек, у укрепления Узун-Агач (60 км. от Верного), где были разбиты полковником Колпаковским (3 роты, 4 сотни и 4 орудия), взявшим затем и возобновленный кокандцами Пишпек, где на этот раз оставлен был русский гарнизон; в это же время занята была русскими и небольшая крепостца Токмак. Устройством цепи укреплений со стороны Оренбурга вдоль нижнего течения Сырдарьи, а со стороны западной Сибири вдоль Алатау, русская граница постепенно замыкалась, но в то время огромное пространство около 700 км. оставалось ещё незанятым и служило как бы воротами для вторжения кокандцев в казахские степи. В 1864 г. решено было, чтобы два отряда, один из Оренбурга, другой из западной Сибири, шли навстречу друг другу, оренбургский — вверх по Сырдарье на город Туркестан, а западносибирский — вдоль Киргизского хребта. Западносибирский отряд, 2500 человек, под начальством полковника Черняева, вышел из Верного, 5 июня 1864 г. взял штурмом крепость Аулие-ата, а оренбургский, 1200 человек, под начальством полковника Верёвкина, двинулся из Форта-Перовского на город Туркестан, который был взят с помощью траншейных работ 12 июня. Оставив в Аулие-Ата гарнизон, Черняев во главе 1298 человек двинулся к Чимкенту и, притянув оренбургский отряд, взял его штурмом 20 июля. Вслед затем предпринят был штурм Ташкента (120 км. от Чимкента), но он был отбит. В 1865 г. из вновь занятого края, с присоединением территории прежней Сырдарьинской линии, образована была Туркестанская область, военным губернатором которой назначен был Черняев. Слухи, что бухарский эмир собирается овладеть Ташкентом, побудили Черняева занять 29 апреля небольшое Кокандское укрепление Ниязбек, господствовавшее над водами Ташкента, а затем он с отрядом в 1951 человек, при 12 орудиях, расположился лагерем в 8 верстах от Ташкента, где, под начальством Алимкула, сосредоточено было до 30000 кокандцев, при 50 орудиях. 9 мая Алимкул сделал вылазку, во время которой был смертельно ранен. Смерть его дала обороне Ташкента невыгодный оборот: борьба партий в городе усилилась, а энергия в защите крепостных стен ослабела. Черняев решился воспользоваться этим и после трёхдневного штурма (15—17 мая) взял Ташкент, потеряв 25 человек убитыми и 117 ранеными; потери же кокандцев были весьма значительны. В 1866 г. занят был и Ходжент. В это же время Якуб Бег, бывший правитель Ташкента, бежит в Кашгар, ставший на время независимым от Китая, и основывает там государство Йеттишар.</w:t>
      </w:r>
    </w:p>
    <w:p w:rsidR="002C66E6" w:rsidRDefault="00DD5AC0">
      <w:pPr>
        <w:pStyle w:val="31"/>
        <w:numPr>
          <w:ilvl w:val="0"/>
          <w:numId w:val="0"/>
        </w:numPr>
      </w:pPr>
      <w:r>
        <w:t>1.5. Попадание в зависимость от России</w:t>
      </w:r>
    </w:p>
    <w:p w:rsidR="002C66E6" w:rsidRDefault="00DD5AC0">
      <w:pPr>
        <w:pStyle w:val="a3"/>
      </w:pPr>
      <w:r>
        <w:t>Отрезанный от Бухары, Худояр-хан принял (1868 г.) предложенный ему генерал-адъютантом фон-Кауфманом торговый договор, в силу которого русские в Кокандском ханстве и кокандцы в русских владениях приобретали право свободного пребывания и проезда, устройства караван-сараев, содержания торговых агентств (караван-баши), пошлины же могли быть взимаемы в размере не более 2½% стоимости товара. Коммерческое соглашение с Россией 1868 года фактически сделало Коканд зависимым от неё государством.</w:t>
      </w:r>
    </w:p>
    <w:p w:rsidR="002C66E6" w:rsidRDefault="00DD5AC0">
      <w:pPr>
        <w:pStyle w:val="31"/>
        <w:numPr>
          <w:ilvl w:val="0"/>
          <w:numId w:val="0"/>
        </w:numPr>
      </w:pPr>
      <w:r>
        <w:t>1.6. Восстание и ликвидация ханства</w:t>
      </w:r>
    </w:p>
    <w:p w:rsidR="002C66E6" w:rsidRDefault="00DD5AC0">
      <w:pPr>
        <w:pStyle w:val="a3"/>
      </w:pPr>
      <w:r>
        <w:t>В течение нескольких лет правитель Кокандского ханства Худояр послушно исполнял волю туркестанских властей. По настоянию Кауфмана, он прекратил военные действия против Бухары из-за спорных территорий Каратегина (сентябрь 1869 г. — март 1870 г.), выслал в Ташкент шахрисабзских беков, бежавших в Коканд после поражения в борьбе с отрядом генерала Абрамова, передал управление Шахрисабзским оазисом бухарским вельможам (август 1870 г.)</w:t>
      </w:r>
    </w:p>
    <w:p w:rsidR="002C66E6" w:rsidRDefault="00DD5AC0">
      <w:pPr>
        <w:pStyle w:val="a3"/>
      </w:pPr>
      <w:r>
        <w:t>В 1871 г. Кауфман уверенно сообщал в Петербург, что Худояр отказался «от всякой мысли враждовать с нами или прекословить нам». Хану даже вручили бриллиантовые знаки ордена св. Станислава I степени и титул «светлости». Русский дипломат Струве в мае 1870 г. писал, что Худояр «строит дворцы, базары, караван-сараи, разводит сады, задает большие пиры для угощения народа.» Эта идиллическая картина имела очень мало общего с действительностью. Утверждение российской власти на правобережье Сыр-Дарьи в ее среднем и нижнем течении, Ташкентом, Аулие-Ата, Пишпеком и другими городами резко сократило налоговые поступления в ханскую казну. Естественно, и сам правитель, и его приближенные пытались возместить потери за счет оставшихся подданных и совершенно разорили их поборами.</w:t>
      </w:r>
    </w:p>
    <w:p w:rsidR="002C66E6" w:rsidRDefault="00DD5AC0">
      <w:pPr>
        <w:pStyle w:val="a3"/>
      </w:pPr>
      <w:r>
        <w:t xml:space="preserve">Широкое распространение получил насильственный сгон крестьян на работы, причем методы применялись весьма суровые. Так, земледельцев не пришедших в страду на прокладку ханских арыков живьем закопали в землю. В ханстве были введены самые невообразимые налоги: </w:t>
      </w:r>
      <w:r>
        <w:rPr>
          <w:position w:val="10"/>
        </w:rPr>
        <w:t>[417]</w:t>
      </w:r>
      <w:r>
        <w:t xml:space="preserve"> на камыш, на степные колючки, на пиявок, которых вылавливали в прудах... В дополнение ко всему, не получавшие жалования воины-сарбазы просто грабили населения, отбирая все, что понравится. Востоковед А. Кун в начале 1870-х гг. особо подчеркивал на заседании Географического общества, что в Коканде глубоко «пустила корни болезнь всеобщего неудовольствия против хана и его приближенных». Кауфман неоднократно предупреждал Худояра о пагубности его курса, но тщетно.</w:t>
      </w:r>
    </w:p>
    <w:p w:rsidR="002C66E6" w:rsidRDefault="00DD5AC0">
      <w:pPr>
        <w:pStyle w:val="a3"/>
      </w:pPr>
      <w:r>
        <w:t>Весной 1873–1874 гг. в Кокандском ханстве неоднократно вспыхивали мятежи, однако хану удавалось кое-как с ними справиться. Нередко повстанцы обращались за помощью к русским властям, но всегда получали отказ. Весной 1875 г. против Худояра поднялась даже кокандская знать: во главе заговора встали: сын некогда всесильного регента Мусульманкула Абдуррахман Автобачи, мулла Исса-Аулие и брат хана, правитель Маргелана Султан-Мурад-бек. Им удалось также привлечь на свою сторону наследника престола Насреддин-хана.</w:t>
      </w:r>
    </w:p>
    <w:p w:rsidR="002C66E6" w:rsidRDefault="00DD5AC0">
      <w:pPr>
        <w:pStyle w:val="a3"/>
        <w:rPr>
          <w:position w:val="10"/>
        </w:rPr>
      </w:pPr>
      <w:r>
        <w:t xml:space="preserve">15 июля 1875 г. в Коканд прибыл русский посол Вейнберг в сопровождении ехавшего в Кашгар М. Д. Скобелева и конвоя из 22 казаков. Два дня спустя пришло известие, что мулла Исса-Аулие и Абдуррахман Автобачи, направленные во главе 4-тысячного войска против восставших киргизов, объединились с мятежниками. Предводитель киргизов Мулла-Исхак объявил себя дальним родственником хана Пулат-беком. На сторону заговорщиков перешел и сын хана Насреддин, находившийся с 5-тысячным войском в Андижане. Города Ош и Наманган открыли им ворота. 20 июля стало известно, что мятежники без боя вступили в Маргелан, всего в 77 км от Коканда, а мулла Исса-Аулие призвал народ к газавату против русских и их пособников. Вейнберг сразу же направил генералу Головачеву письмо, в котором описывал ситуацию и просил выслать для защиты хана отряд из Ходжента. </w:t>
      </w:r>
      <w:r>
        <w:rPr>
          <w:position w:val="10"/>
        </w:rPr>
        <w:t>[418]</w:t>
      </w:r>
    </w:p>
    <w:p w:rsidR="002C66E6" w:rsidRDefault="00DD5AC0">
      <w:pPr>
        <w:pStyle w:val="a3"/>
      </w:pPr>
      <w:r>
        <w:t>В ночь на 22 июля мятежники подошли к Коканду. Половина ханского войска сразу же перешла на их сторону вместе со вторым сыном Худояра Мухаммед — Алим-беком. Утром начались волнения среди горожан. Худояр решил укрыться под защитой российских властей. Во главе 8-тысячного войска с 68 пушками и караваном, груженном сокровищами из казны, он двинулся по дороге в Ходжент. Вместе с ханом отправилось и русское посольство: Вейнберг, Скобелев, 22 казака, 9 купцов и 6 казахов-караванщиков. В шести километрах от Коканда хан остановился, что бы дать бунтовщикам бой, но все его войско по примеру прочих перешло на сторону противника. С Худояром осталась лишь его свита численностью примерно в 500 чел., да русское посольство. Подвергаясь постоянным нападениям восставших маленький отряд к вечеру 23 июля смог добраться до территории, контролировавшейся русскими войсками, а на следующий день прибыл в Ходжент.</w:t>
      </w:r>
    </w:p>
    <w:p w:rsidR="002C66E6" w:rsidRDefault="00DD5AC0">
      <w:pPr>
        <w:pStyle w:val="a3"/>
        <w:rPr>
          <w:position w:val="10"/>
        </w:rPr>
      </w:pPr>
      <w:r>
        <w:t xml:space="preserve">После бегства Худояра восстание охватило все ханство. Правителем провозгласили Насреддина. Разумеется, ни о каком снижении налогов он и не думал, но решительно обвинял во всех бедах русских и сразу же заявил о необходимости восстановить ханство в его старых границах от Ак-Мечети с одной стороны и до Пишпека — с другой. Российская администрация прекрасно понимала, что в сложившейся ситуации промедление «смерти подобно». Уже 23 июля уездный ходжентский начальник Нольде посадил 50 солдат 7-го Туркестанского линейного батальона на реквизированных у населения лошадей и выслал эту импровизированную кавалерию к пограничной крепости Махрам. Вслед за этим отрядом двинулся весь батальон и дивизион 2-й артиллерийской батареи под общим начальством полковника Савримовича. Именно приближение этих сил к границе заставило мятежников отказаться от преследования хана и посольства. </w:t>
      </w:r>
      <w:r>
        <w:rPr>
          <w:position w:val="10"/>
        </w:rPr>
        <w:t>[419]</w:t>
      </w:r>
    </w:p>
    <w:p w:rsidR="002C66E6" w:rsidRDefault="00DD5AC0">
      <w:pPr>
        <w:pStyle w:val="a3"/>
      </w:pPr>
      <w:r>
        <w:t>Русская администрация Ходжента была, впрочем, тоже не в восторге от приезда Худояра. Его свита разъезжала по городу с оружием, да и кормить гостей было накладно. 27 июля 1875 г. Кауфман, находившийся в форте Верный, распорядился по телеграфу отправить Худояра в Ташкент. Отъезд был назначен на 5 августа. Новые правители Коканда быстро получили об этом информацию. Оставлять свергнутого правителя в живых по правилам восточной дипломатии не полагалось, а потому 5 и 6 августа кокандское войско численностью более 10 тыс. чел. спустилось с гор и захватило несколько селений на р. Ангрене. Один из отрядов кокандцев вышел на ташкентско-ходжентский тракт, где принялся жечь почтовые станции, захватывая в плен ямщиков и проезжающих. Следовавшие из Ура-Тюбе в Ходжент врач 2-го линейного батальона Петров и прапорщик Васильев были зарезаны, а шестилетняя дочь доктора увезена в Коканд. Попали в плен ехавшие из Ташкента в Ходжент два юнкера 2-го линейного батальона Клусовский и Эйхгольм. Хан, находившийся во время этих погромов на станции Пскент чудом избежал гибели от рук своих подданных.</w:t>
      </w:r>
    </w:p>
    <w:p w:rsidR="002C66E6" w:rsidRDefault="00DD5AC0">
      <w:pPr>
        <w:pStyle w:val="a3"/>
      </w:pPr>
      <w:r>
        <w:t xml:space="preserve">Впрочем, иногда нападавшие сталкивались с ожесточенным сопротивлением. На станции Мурза-Рабат ямщицким старостой был отставной солдат 3-го стрелкового батальона, крестьянин Псковской губернии Степан Яковлев. Узнав о приближении кокандцев, он закрыл и завалил дровами и мебелью ворота в станционный двор, а сам засел на стоявшей напротив ворот вышке. Когда кокандцы явились к станции отважный ямщик открыл огонь из винтовки. Почти двое суток один человек удерживал целый отряд. В конце концов кокандцы, пользуясь численным преимуществом подожгли станцию. Тогда Яковлев бросился на толпу врагов, раздавая им удары прикладом, но был зарублен. Отсеченную голову смельчака увезли в Коканд. Уже в 1877 г. на месте гибели </w:t>
      </w:r>
      <w:r>
        <w:rPr>
          <w:position w:val="10"/>
        </w:rPr>
        <w:t>[420]</w:t>
      </w:r>
      <w:r>
        <w:t xml:space="preserve"> Яковлева была установлена плита, а в 1895 г. — гранитный обелиск с мраморным крестом.</w:t>
      </w:r>
    </w:p>
    <w:p w:rsidR="002C66E6" w:rsidRDefault="00DD5AC0">
      <w:pPr>
        <w:pStyle w:val="a3"/>
      </w:pPr>
      <w:r>
        <w:t>Вечером 8 августа 1875 г. большая армия кокандцев появилась под самим Ходжентом. Мулла Исса-Аулие рассылал местным жителям прокламации, но те хорошо помнили погромы, которые устраивали прежде кокандские воины во время походов на Ташкеннт, и присоединяться к газзавату не спешили. В Ходженте в то время находились батальон и две роты пехоты, уездная команда, сотня казаков и батарея артиллерии. 9 августа эти силы под командованием полковника Савримовича смогли отбить нападение 15-тысячного войска противника. 10 августа прибыло подкрепление из Ура-Тюбе во главе с майором Скарятиным, которое помогло отбросить врага от городских ворот.</w:t>
      </w:r>
    </w:p>
    <w:p w:rsidR="002C66E6" w:rsidRDefault="002C66E6">
      <w:pPr>
        <w:pStyle w:val="a3"/>
      </w:pPr>
    </w:p>
    <w:p w:rsidR="002C66E6" w:rsidRDefault="00DD5AC0">
      <w:pPr>
        <w:pStyle w:val="a3"/>
      </w:pPr>
      <w:r>
        <w:t>12 августа полковник Савримович во главе 4 рот, сотни казаков и дивизиона артиллерии начал наступление на 16-тысячное кокандское войско, находившееся под командованием Абдуррахмана Автобачи и стоявшее у селения Коста-Кола. Метким артиллерийским огнем противник был опрокинут, после чего пехота обратила его в бегство. В тот же день в Ходжент прибыл из Ташкента 1-й стрелковый батальон с дивизионом конных орудий под командованием подполковника Гарновского, заменившие защитников Ходжента на самых трудных участках обороны. Поняв бесперспективность дальнейшей осады кокандцы отступили от Ходжента.</w:t>
      </w:r>
    </w:p>
    <w:p w:rsidR="002C66E6" w:rsidRDefault="00DD5AC0">
      <w:pPr>
        <w:pStyle w:val="a3"/>
      </w:pPr>
      <w:r>
        <w:t xml:space="preserve">Генерал-губернатор Кауфман, получив в ночь с 6 на 7 августа известие о вторжении кокандских войск, тотчас стал стягивать в район боевых действий войска. К г. Теляу был выдвинут отряд генерал-майора Головачева. Из Ташкента выступила колонна подполковника Аминова. К18 августа русские войска сосредоточились в Ходженте, куда прибыл и сам Кауфман. Абдурахман Автобачи с огромной, 50-тысячной армией расположился недалеко от Ходжента, у крепости Махрам. 20 августа Кауфман </w:t>
      </w:r>
      <w:r>
        <w:rPr>
          <w:position w:val="10"/>
        </w:rPr>
        <w:t>[421]</w:t>
      </w:r>
      <w:r>
        <w:t xml:space="preserve"> двинулся на противника. В сражении 22 августа 1875 г. кокандцы и их союзники кочевники-киргизы были наголову разгромлены. В бою полегло свыше 1200 воинов Абдуррахмана. Потери русских составили 6 чел. убитыми. Автобачи бежал в Маргелан.</w:t>
      </w:r>
    </w:p>
    <w:p w:rsidR="002C66E6" w:rsidRDefault="00DD5AC0">
      <w:pPr>
        <w:pStyle w:val="a3"/>
      </w:pPr>
      <w:r>
        <w:t>26 августа отряд Кауфмана двинулся к Коканду. Навстречу ему выехал Насреддин-хан с просьбами о мире. 30 августа пришло покаянное письмо и от правителя Маргеана Мурад-бека. Лишаясь одного союзника за другим, Абдуррахман Автобачи отступал. В погоню за ним отправился отряд Скобелева, который включал 6 сотен казаков, дивизион артиллерии, ракетную батарею и две роты солдат, посаженных для скорости передвижения на арбы. Всего за 10 часов (с 9 часов вечера 8 сентября до 7 часов утра 9 сентября) отряд прошел 72 км и у селения Мин-Тюбе разгромил арьергард войска Абдуррахмана. 10 сентября солдаты и казаки вступили в город Ош. После всех поражений сторонники Абдуррахмана стали разбегаться. Вскоре от многотысячного войска у него осталось всего лишь 400 воинов, с которыми он метался между Андижаном и Узкентом.</w:t>
      </w:r>
    </w:p>
    <w:p w:rsidR="002C66E6" w:rsidRDefault="00DD5AC0">
      <w:pPr>
        <w:pStyle w:val="a3"/>
      </w:pPr>
      <w:r>
        <w:t>23 сентября Кауфман подписал с Насреддином мирный договор, составленный по типу соглашений с Бухарой и Хивой. Он предусматривал отказ хана от непосредственных дипломатических соглашений с какой-либо державой, кроме России. Ряд земель на правом берегу Сыр-Дарьи (так называемое «Наманганское бекство) был включен в состав Туркестанского генерал-губернаторства пол именем Наманганского отдела. Начальником этого отдела стал М. Д. Скобелев. Вопрос о восстановлении на престоле Худояра даже не поднимался.</w:t>
      </w:r>
    </w:p>
    <w:p w:rsidR="002C66E6" w:rsidRDefault="00DD5AC0">
      <w:pPr>
        <w:pStyle w:val="a3"/>
      </w:pPr>
      <w:r>
        <w:t xml:space="preserve">25 сентября русские войска переправились через Сыр-Дарью и заняли Наманган. Здесь Кауфман получил сообщение, что в восточной части ханства вновь подняли голову мятежники. По предложению Автобачи ханом был провозглашен киргиз Пулат-бек. Центром сосредоточения </w:t>
      </w:r>
      <w:r>
        <w:rPr>
          <w:position w:val="10"/>
        </w:rPr>
        <w:t>[422]</w:t>
      </w:r>
      <w:r>
        <w:t xml:space="preserve"> его войск стал город Андижан. Однако противостоять русским войскам он не мог. В начале октября русские отряды генерал-майора Троцкого разгромили конные «скопища» киргизов, но не смогли взять штурмом Андижан.</w:t>
      </w:r>
    </w:p>
    <w:p w:rsidR="002C66E6" w:rsidRDefault="00DD5AC0">
      <w:pPr>
        <w:pStyle w:val="a3"/>
      </w:pPr>
      <w:r>
        <w:t>Между тем в Коканде началась новая смута. Подстрекаемые Абдуррахманом Автобачи жители напалм на ханский дворец. Насреддин, подобно своему отцу Худояру, бежал под защиту русских. 10 октября 1875 г. он прибыл в Ходжент. Кокандцы захватили Наманган и русский гарнизон, укрывшись в цитадели, едва смог отбить штурм. В ответ, в район Намангана были переброшены новые русские войска. Возглавляемый Скобелевым Наманганский действующий отряд предпринимал отважные рейды в различные районы ханства</w:t>
      </w:r>
    </w:p>
    <w:p w:rsidR="002C66E6" w:rsidRDefault="00DD5AC0">
      <w:pPr>
        <w:pStyle w:val="a3"/>
      </w:pPr>
      <w:r>
        <w:t>В январе 1876 г. Кауфман, прибыв в Петербург, смог добиться в обход министерства иностранных дел санкции императора на полную ликвидацию независимости Кокандского ханства. Об успехе он немедленно телеграфировал в Ташкент, приказав Скобелеву немедленно начать подготовку к занятию Коканда. 24 января совершенно подавленный поражениями Абдуррахман сдался. Теперь можно было приниматься и за ханскую столицу. 2 января Кауфман направил новую телеграмму генералу Колпаковскому с приказом начинать наступление на Коканд. Одновременно такую же телеграмму Скобелев, стоявший в Намангане, получил от генерала Троцкого. Злые языки впоследствии утверждали, что на телеграмме Троцкого имелась приписка «Миша, не зевай!» Так или иначе, первым к Коканду поспел именно Скобелев, пройдя за день более 80 км.</w:t>
      </w:r>
    </w:p>
    <w:p w:rsidR="002C66E6" w:rsidRDefault="00DD5AC0">
      <w:pPr>
        <w:pStyle w:val="a3"/>
      </w:pPr>
      <w:r>
        <w:t xml:space="preserve">Коканд сдался практически без боя. На этот раз его самостоятельность была ликвидирована полностью. Кокандское ханство было включено в состав Туркестанского генерал-губернаторство в качестве Ферганской области. Военным губернатором края стал М. Д. Скобелев. </w:t>
      </w:r>
      <w:r>
        <w:rPr>
          <w:position w:val="10"/>
        </w:rPr>
        <w:t>[423]</w:t>
      </w:r>
      <w:r>
        <w:t xml:space="preserve"> Абдуррахман Автобачи был выслан в Россию, а вот замешанного во многих жестокостях Пулат-бека казнили в Маргелане, на той самой площади, где он расправлялся с русскими пленными.</w:t>
      </w:r>
    </w:p>
    <w:p w:rsidR="002C66E6" w:rsidRDefault="00DD5AC0">
      <w:pPr>
        <w:pStyle w:val="a3"/>
      </w:pPr>
      <w:r>
        <w:t>После завершения войны с Кокандом, в Средней Азии наступила мирная передышка. В апреле 1877 г. Россия вступила в войну с Турцией, что, естественно, отодвинуло «туркестанские дела» на второй план. Поэтому основные усилия местных властей были сосредоточены на организации научно-исследовательских и разведывательных экспедиций. В 1878 г. академик Миддендорф совершил поездку по Фергане, а капитан-лейтенант Брюхов поднялся на пароходе вверх по Аму-Дарье до Ходжа-сале. Было также организовано несколько экспедиций в Афганистан, вызванных, как говорилось в официальном отчете, «политическими резонами».</w:t>
      </w:r>
    </w:p>
    <w:p w:rsidR="002C66E6" w:rsidRDefault="00DD5AC0">
      <w:pPr>
        <w:pStyle w:val="a3"/>
      </w:pPr>
      <w:r>
        <w:t>Земли Кокандского ханства вошли в Ферганскую область русского Туркестана.</w:t>
      </w:r>
    </w:p>
    <w:p w:rsidR="002C66E6" w:rsidRDefault="00DD5AC0">
      <w:pPr>
        <w:pStyle w:val="31"/>
        <w:numPr>
          <w:ilvl w:val="0"/>
          <w:numId w:val="0"/>
        </w:numPr>
      </w:pPr>
      <w:r>
        <w:t>1.7. 1917—1918</w:t>
      </w:r>
    </w:p>
    <w:p w:rsidR="002C66E6" w:rsidRDefault="00DD5AC0">
      <w:pPr>
        <w:pStyle w:val="a3"/>
      </w:pPr>
      <w:r>
        <w:t>В декабре 1917 — февраля 1918 на территории бывшего Кокандского ханства существовало непризнанное государство Туркестанская автономия. Правительство возглавил Мустафа Чокай. Его правительство поддержали англичане, однако через 3 месяца оно было разгромлено большевиками.</w:t>
      </w:r>
    </w:p>
    <w:p w:rsidR="002C66E6" w:rsidRDefault="00DD5AC0">
      <w:pPr>
        <w:pStyle w:val="21"/>
        <w:pageBreakBefore/>
        <w:numPr>
          <w:ilvl w:val="0"/>
          <w:numId w:val="0"/>
        </w:numPr>
      </w:pPr>
      <w:r>
        <w:t>2. Государственный строй</w:t>
      </w:r>
    </w:p>
    <w:p w:rsidR="002C66E6" w:rsidRDefault="00DD5AC0">
      <w:pPr>
        <w:pStyle w:val="a3"/>
      </w:pPr>
      <w:r>
        <w:t>Во главе государства находился хан. Он был окружен крупной феодальной знатью и чиновниками. Бли</w:t>
      </w:r>
      <w:r>
        <w:softHyphen/>
        <w:t>жайшим лицом к хану был минг-баши (тысяцкий). Высокими должно</w:t>
      </w:r>
      <w:r>
        <w:softHyphen/>
        <w:t>стями считались посты казначея, военного министра, начальника поли</w:t>
      </w:r>
      <w:r>
        <w:softHyphen/>
        <w:t>ции и т.д. При хане был совет, состоявший из приближенных к хану сановников, обсуждавший вопросы жизни и деятельности ханства. На общественную и политическую жизнь ханства большое влияние оказы</w:t>
      </w:r>
      <w:r>
        <w:softHyphen/>
        <w:t>вало мусульманское духовенство. Глава духовенства участвовал в обсуждении вопросов на ханском совете, его мнение во всех вопросах считалось наиболее авторитетным.</w:t>
      </w:r>
    </w:p>
    <w:p w:rsidR="002C66E6" w:rsidRDefault="00DD5AC0">
      <w:pPr>
        <w:pStyle w:val="a3"/>
      </w:pPr>
      <w:r>
        <w:t>Правители на местах назывались беками и хакимами. На особом положении находился правитель Ташкента. Он назначался непосред</w:t>
      </w:r>
      <w:r>
        <w:softHyphen/>
        <w:t>ственно ханом и носил титул беклар-беги (бек беков). В кишлаках ад</w:t>
      </w:r>
      <w:r>
        <w:softHyphen/>
        <w:t>министративная власть была представлена аксакалами (старостами). За поведением жителей и соблюдением ими норм шариата следили мух-тасибы. Полицейские (курбаши) подчинялись бекам и хакимам. Армия состояла из конных и пеших воинов. В необходимых случаях создава</w:t>
      </w:r>
      <w:r>
        <w:softHyphen/>
        <w:t>лось ополчение.</w:t>
      </w:r>
    </w:p>
    <w:p w:rsidR="002C66E6" w:rsidRDefault="00DD5AC0">
      <w:pPr>
        <w:pStyle w:val="a3"/>
      </w:pPr>
      <w:r>
        <w:t>Судебная власть находилась в руках казиев во главе с глав</w:t>
      </w:r>
      <w:r>
        <w:softHyphen/>
        <w:t>ным судьей — кази-калоном. На эти должности, как правило, назнача</w:t>
      </w:r>
      <w:r>
        <w:softHyphen/>
        <w:t>ли представителей духовенства как знатоков шариата. Дела решались на основе шариата или, точнее, все зависело от судьи, от его толкова</w:t>
      </w:r>
      <w:r>
        <w:softHyphen/>
        <w:t>ния или понимания норм шариата, что создавало громадные возмож</w:t>
      </w:r>
      <w:r>
        <w:softHyphen/>
        <w:t>ности для судейского произвола. Трудящихся наказывали за малейшую провинность. Широко применялись смертная казнь и телесные наказа</w:t>
      </w:r>
      <w:r>
        <w:softHyphen/>
        <w:t>ния</w:t>
      </w:r>
    </w:p>
    <w:p w:rsidR="002C66E6" w:rsidRDefault="00DD5AC0">
      <w:pPr>
        <w:pStyle w:val="21"/>
        <w:pageBreakBefore/>
        <w:numPr>
          <w:ilvl w:val="0"/>
          <w:numId w:val="0"/>
        </w:numPr>
      </w:pPr>
      <w:r>
        <w:t xml:space="preserve">3. Правители государства Коканд </w:t>
      </w:r>
    </w:p>
    <w:p w:rsidR="002C66E6" w:rsidRDefault="00DD5AC0">
      <w:pPr>
        <w:pStyle w:val="31"/>
        <w:numPr>
          <w:ilvl w:val="0"/>
          <w:numId w:val="0"/>
        </w:numPr>
      </w:pPr>
      <w:r>
        <w:t>3.1. Династия Минг</w:t>
      </w:r>
    </w:p>
    <w:p w:rsidR="002C66E6" w:rsidRDefault="00DD5AC0">
      <w:pPr>
        <w:pStyle w:val="a3"/>
        <w:numPr>
          <w:ilvl w:val="0"/>
          <w:numId w:val="2"/>
        </w:numPr>
        <w:tabs>
          <w:tab w:val="left" w:pos="707"/>
        </w:tabs>
        <w:spacing w:after="0"/>
        <w:rPr>
          <w:b/>
          <w:bCs/>
        </w:rPr>
      </w:pPr>
      <w:r>
        <w:t xml:space="preserve">Алтун-Бишик Минг Кутлуг-хан Тангри-Яр Худояр I Султан (1512 — 1545), сын Бабура Тимурида и женщины по имени Сейдафак, женат на Кутлы-хан Минг, бий города Асхы : </w:t>
      </w:r>
      <w:r>
        <w:rPr>
          <w:b/>
          <w:bCs/>
        </w:rPr>
        <w:t>1528 — 1545</w:t>
      </w:r>
    </w:p>
    <w:p w:rsidR="002C66E6" w:rsidRDefault="00DD5AC0">
      <w:pPr>
        <w:pStyle w:val="a3"/>
        <w:numPr>
          <w:ilvl w:val="0"/>
          <w:numId w:val="2"/>
        </w:numPr>
        <w:tabs>
          <w:tab w:val="left" w:pos="707"/>
        </w:tabs>
        <w:spacing w:after="0"/>
        <w:rPr>
          <w:b/>
          <w:bCs/>
        </w:rPr>
      </w:pPr>
      <w:r>
        <w:t xml:space="preserve">Тангри-Яр Худояр II Илик-Султан (1537 — 1610), сын Алтун-Бишик Минга, бий города Асхы : </w:t>
      </w:r>
      <w:r>
        <w:rPr>
          <w:b/>
          <w:bCs/>
        </w:rPr>
        <w:t>1545 — 1597</w:t>
      </w:r>
      <w:r>
        <w:t xml:space="preserve">, бий города Ферганы : </w:t>
      </w:r>
      <w:r>
        <w:rPr>
          <w:b/>
          <w:bCs/>
        </w:rPr>
        <w:t>1597 — 1610</w:t>
      </w:r>
    </w:p>
    <w:p w:rsidR="002C66E6" w:rsidRDefault="00DD5AC0">
      <w:pPr>
        <w:pStyle w:val="a3"/>
        <w:numPr>
          <w:ilvl w:val="0"/>
          <w:numId w:val="2"/>
        </w:numPr>
        <w:tabs>
          <w:tab w:val="left" w:pos="707"/>
        </w:tabs>
        <w:spacing w:after="0"/>
      </w:pPr>
      <w:r>
        <w:t xml:space="preserve">Яр-Мухаммед, сын Тангри-Яр Худояра II, бий города Ферганы : </w:t>
      </w:r>
      <w:r>
        <w:rPr>
          <w:b/>
          <w:bCs/>
        </w:rPr>
        <w:t>1610 — 1615</w:t>
      </w:r>
      <w:r>
        <w:t>, изгнан в Индию к потомкам Бабура</w:t>
      </w:r>
    </w:p>
    <w:p w:rsidR="002C66E6" w:rsidRDefault="00DD5AC0">
      <w:pPr>
        <w:pStyle w:val="a3"/>
        <w:numPr>
          <w:ilvl w:val="0"/>
          <w:numId w:val="2"/>
        </w:numPr>
        <w:tabs>
          <w:tab w:val="left" w:pos="707"/>
        </w:tabs>
        <w:spacing w:after="0"/>
        <w:rPr>
          <w:b/>
          <w:bCs/>
        </w:rPr>
      </w:pPr>
      <w:r>
        <w:t xml:space="preserve">Абу аль-Касим (Султан-Кучак-бий) (1606 — 1625), сын Мухаммед-Амина (изгнанного в Бухару) и внук Тангри-Яр Худояра II, бий города Ферганы : </w:t>
      </w:r>
      <w:r>
        <w:rPr>
          <w:b/>
          <w:bCs/>
        </w:rPr>
        <w:t>1615 — 1625</w:t>
      </w:r>
    </w:p>
    <w:p w:rsidR="002C66E6" w:rsidRDefault="00DD5AC0">
      <w:pPr>
        <w:pStyle w:val="a3"/>
        <w:numPr>
          <w:ilvl w:val="0"/>
          <w:numId w:val="2"/>
        </w:numPr>
        <w:tabs>
          <w:tab w:val="left" w:pos="707"/>
        </w:tabs>
        <w:spacing w:after="0"/>
        <w:rPr>
          <w:b/>
          <w:bCs/>
        </w:rPr>
      </w:pPr>
      <w:r>
        <w:t xml:space="preserve">Убайдулла (Султан-Асыл-бий) (1622 — 1662), сын Абу аль-Касима, бий города Ферганы : </w:t>
      </w:r>
      <w:r>
        <w:rPr>
          <w:b/>
          <w:bCs/>
        </w:rPr>
        <w:t>1625 — 1662</w:t>
      </w:r>
    </w:p>
    <w:p w:rsidR="002C66E6" w:rsidRDefault="00DD5AC0">
      <w:pPr>
        <w:pStyle w:val="a3"/>
        <w:numPr>
          <w:ilvl w:val="0"/>
          <w:numId w:val="2"/>
        </w:numPr>
        <w:tabs>
          <w:tab w:val="left" w:pos="707"/>
        </w:tabs>
        <w:spacing w:after="0"/>
        <w:rPr>
          <w:b/>
          <w:bCs/>
        </w:rPr>
      </w:pPr>
      <w:r>
        <w:t xml:space="preserve">Джамаш-бий (Шах-Маст-бий), сын Убайдуллы, бий города Ферганы : </w:t>
      </w:r>
      <w:r>
        <w:rPr>
          <w:b/>
          <w:bCs/>
        </w:rPr>
        <w:t>1662 — 1677</w:t>
      </w:r>
    </w:p>
    <w:p w:rsidR="002C66E6" w:rsidRDefault="00DD5AC0">
      <w:pPr>
        <w:pStyle w:val="a3"/>
        <w:numPr>
          <w:ilvl w:val="0"/>
          <w:numId w:val="2"/>
        </w:numPr>
        <w:tabs>
          <w:tab w:val="left" w:pos="707"/>
        </w:tabs>
        <w:spacing w:after="0"/>
        <w:rPr>
          <w:b/>
          <w:bCs/>
        </w:rPr>
      </w:pPr>
      <w:r>
        <w:t xml:space="preserve">Шахрух-бий I (1638 — 1694), сын Джамаш-бия, бий города Ферганы : </w:t>
      </w:r>
      <w:r>
        <w:rPr>
          <w:b/>
          <w:bCs/>
        </w:rPr>
        <w:t>1677 — 1694</w:t>
      </w:r>
    </w:p>
    <w:p w:rsidR="002C66E6" w:rsidRDefault="00DD5AC0">
      <w:pPr>
        <w:pStyle w:val="a3"/>
        <w:numPr>
          <w:ilvl w:val="0"/>
          <w:numId w:val="2"/>
        </w:numPr>
        <w:tabs>
          <w:tab w:val="left" w:pos="707"/>
        </w:tabs>
        <w:spacing w:after="0"/>
        <w:rPr>
          <w:b/>
          <w:bCs/>
        </w:rPr>
      </w:pPr>
      <w:r>
        <w:t xml:space="preserve">Рустем Хаджи-Султан, сын Шахруха I, бий города Ферганы : </w:t>
      </w:r>
      <w:r>
        <w:rPr>
          <w:b/>
          <w:bCs/>
        </w:rPr>
        <w:t>1694 — 1701</w:t>
      </w:r>
    </w:p>
    <w:p w:rsidR="002C66E6" w:rsidRDefault="00DD5AC0">
      <w:pPr>
        <w:pStyle w:val="a3"/>
        <w:numPr>
          <w:ilvl w:val="0"/>
          <w:numId w:val="2"/>
        </w:numPr>
        <w:tabs>
          <w:tab w:val="left" w:pos="707"/>
        </w:tabs>
        <w:spacing w:after="0"/>
      </w:pPr>
      <w:r>
        <w:t xml:space="preserve">Пазыль-Аталык, сын Рустем Хаджи-Султана, бий в городе Риштан : </w:t>
      </w:r>
      <w:r>
        <w:rPr>
          <w:b/>
          <w:bCs/>
        </w:rPr>
        <w:t>1701 — 1704</w:t>
      </w:r>
      <w:r>
        <w:t>, поделил страну со своим братом Ашур-Кулом. Убит</w:t>
      </w:r>
    </w:p>
    <w:p w:rsidR="002C66E6" w:rsidRDefault="00DD5AC0">
      <w:pPr>
        <w:pStyle w:val="a3"/>
        <w:numPr>
          <w:ilvl w:val="0"/>
          <w:numId w:val="2"/>
        </w:numPr>
        <w:tabs>
          <w:tab w:val="left" w:pos="707"/>
        </w:tabs>
        <w:spacing w:after="0"/>
      </w:pPr>
      <w:r>
        <w:t xml:space="preserve">Ашур-Кул, сын Рустем Хаджи-Султана, бий в городе Асхы : </w:t>
      </w:r>
      <w:r>
        <w:rPr>
          <w:b/>
          <w:bCs/>
        </w:rPr>
        <w:t>1701 — 1704</w:t>
      </w:r>
      <w:r>
        <w:t>, поделил страну со своим братом Пазыль-Аталыком. Убит</w:t>
      </w:r>
    </w:p>
    <w:p w:rsidR="002C66E6" w:rsidRDefault="00DD5AC0">
      <w:pPr>
        <w:pStyle w:val="a3"/>
        <w:numPr>
          <w:ilvl w:val="0"/>
          <w:numId w:val="2"/>
        </w:numPr>
        <w:tabs>
          <w:tab w:val="left" w:pos="707"/>
        </w:tabs>
        <w:spacing w:after="0"/>
        <w:rPr>
          <w:b/>
          <w:bCs/>
        </w:rPr>
      </w:pPr>
      <w:r>
        <w:t xml:space="preserve">Шахрух-бий II Медведь, сын Ашур-Кул Шахмаст-бия, бий племени Мингкадар, аталык государства Аштарханидов, бий города Ферганы : </w:t>
      </w:r>
      <w:r>
        <w:rPr>
          <w:b/>
          <w:bCs/>
        </w:rPr>
        <w:t>1704 — 1710</w:t>
      </w:r>
      <w:r>
        <w:t xml:space="preserve">, суверенный бек Коканда </w:t>
      </w:r>
      <w:r>
        <w:rPr>
          <w:b/>
          <w:bCs/>
        </w:rPr>
        <w:t>1710 — 1721</w:t>
      </w:r>
    </w:p>
    <w:p w:rsidR="002C66E6" w:rsidRDefault="00DD5AC0">
      <w:pPr>
        <w:pStyle w:val="a3"/>
        <w:numPr>
          <w:ilvl w:val="0"/>
          <w:numId w:val="2"/>
        </w:numPr>
        <w:tabs>
          <w:tab w:val="left" w:pos="707"/>
        </w:tabs>
        <w:spacing w:after="0"/>
      </w:pPr>
      <w:r>
        <w:t xml:space="preserve">Абд ар-Рахим-бий, сын Шахрух-бия II, бий племени Мингкадар и бек Коканда : </w:t>
      </w:r>
      <w:r>
        <w:rPr>
          <w:b/>
          <w:bCs/>
        </w:rPr>
        <w:t>1721 — 1739</w:t>
      </w:r>
      <w:r>
        <w:t>. В 1721 — 1732 гг. правил из кишлака Дикан — Тода, в 1732 г. построил г. Коканд, который стал столицей. Убит</w:t>
      </w:r>
    </w:p>
    <w:p w:rsidR="002C66E6" w:rsidRDefault="00DD5AC0">
      <w:pPr>
        <w:pStyle w:val="a3"/>
        <w:numPr>
          <w:ilvl w:val="0"/>
          <w:numId w:val="2"/>
        </w:numPr>
        <w:tabs>
          <w:tab w:val="left" w:pos="707"/>
        </w:tabs>
        <w:spacing w:after="0"/>
      </w:pPr>
      <w:r>
        <w:t xml:space="preserve">Абд ар-Керим-бий, сын Шахрух-бия II, бий племени Мингкадар и бек Коканда : 1739 — 1751 </w:t>
      </w:r>
      <w:r>
        <w:rPr>
          <w:b/>
          <w:bCs/>
        </w:rPr>
        <w:t>(1739 — 1765 {смотри источник №2})</w:t>
      </w:r>
      <w:r>
        <w:t>, правил в Коканде.</w:t>
      </w:r>
    </w:p>
    <w:p w:rsidR="002C66E6" w:rsidRDefault="00DD5AC0">
      <w:pPr>
        <w:pStyle w:val="a3"/>
        <w:numPr>
          <w:ilvl w:val="0"/>
          <w:numId w:val="2"/>
        </w:numPr>
        <w:tabs>
          <w:tab w:val="left" w:pos="707"/>
        </w:tabs>
        <w:spacing w:after="0"/>
      </w:pPr>
      <w:r>
        <w:t xml:space="preserve">Шады-бий, сын Шахрух-бия II, бий племени Мингкадар и бек Коканда : </w:t>
      </w:r>
      <w:r>
        <w:rPr>
          <w:b/>
          <w:bCs/>
        </w:rPr>
        <w:t>(1739 — 1748 {смотри источник №2})</w:t>
      </w:r>
      <w:r>
        <w:t>, правил в Маргелане. Убит</w:t>
      </w:r>
    </w:p>
    <w:p w:rsidR="002C66E6" w:rsidRDefault="00DD5AC0">
      <w:pPr>
        <w:pStyle w:val="a3"/>
        <w:numPr>
          <w:ilvl w:val="0"/>
          <w:numId w:val="2"/>
        </w:numPr>
        <w:tabs>
          <w:tab w:val="left" w:pos="707"/>
        </w:tabs>
        <w:spacing w:after="0"/>
      </w:pPr>
      <w:r>
        <w:t xml:space="preserve">Сулейман-бек, сын Шады-бия, бий племени Мингкадар и бек Коканда : </w:t>
      </w:r>
      <w:r>
        <w:rPr>
          <w:b/>
          <w:bCs/>
        </w:rPr>
        <w:t>(1748 — 1778 {смотри источник №2})</w:t>
      </w:r>
      <w:r>
        <w:t>, правил в Маргелане. (1 раз)</w:t>
      </w:r>
    </w:p>
    <w:p w:rsidR="002C66E6" w:rsidRDefault="00DD5AC0">
      <w:pPr>
        <w:pStyle w:val="a3"/>
        <w:numPr>
          <w:ilvl w:val="0"/>
          <w:numId w:val="2"/>
        </w:numPr>
        <w:tabs>
          <w:tab w:val="left" w:pos="707"/>
        </w:tabs>
        <w:spacing w:after="0"/>
      </w:pPr>
      <w:r>
        <w:t>Низам ад-Дин Мухаммад Баба-бий, сын Абд ар-Рахим-бия, бий племени Мингкадар и бек Коканда : 1751 — 1752</w:t>
      </w:r>
    </w:p>
    <w:p w:rsidR="002C66E6" w:rsidRDefault="00DD5AC0">
      <w:pPr>
        <w:pStyle w:val="a3"/>
        <w:numPr>
          <w:ilvl w:val="0"/>
          <w:numId w:val="2"/>
        </w:numPr>
        <w:tabs>
          <w:tab w:val="left" w:pos="707"/>
        </w:tabs>
        <w:spacing w:after="0"/>
      </w:pPr>
      <w:r>
        <w:t xml:space="preserve">Ирдана-бий, сын Абд ар-Рахим-бия, бий племени Мингкадар и бек Коканда : 1752 — 1769 </w:t>
      </w:r>
      <w:r>
        <w:rPr>
          <w:b/>
          <w:bCs/>
        </w:rPr>
        <w:t>(1765 — 1778 {смотри источник №2})</w:t>
      </w:r>
      <w:r>
        <w:t>, правил в Коканде. Убит</w:t>
      </w:r>
    </w:p>
    <w:p w:rsidR="002C66E6" w:rsidRDefault="00DD5AC0">
      <w:pPr>
        <w:pStyle w:val="a3"/>
        <w:numPr>
          <w:ilvl w:val="0"/>
          <w:numId w:val="2"/>
        </w:numPr>
        <w:tabs>
          <w:tab w:val="left" w:pos="707"/>
        </w:tabs>
        <w:spacing w:after="0"/>
      </w:pPr>
      <w:r>
        <w:t xml:space="preserve">Сулейман-бек, сын Шады-бия, бий племени Мингкадар и бек Коканда : 1769 — 1770 </w:t>
      </w:r>
      <w:r>
        <w:rPr>
          <w:b/>
          <w:bCs/>
        </w:rPr>
        <w:t>(1778 — 1778 {смотри источник №2})</w:t>
      </w:r>
      <w:r>
        <w:t>, правил в Коканде 3 месяца. (2 раз). Убит</w:t>
      </w:r>
    </w:p>
    <w:p w:rsidR="002C66E6" w:rsidRDefault="00DD5AC0">
      <w:pPr>
        <w:pStyle w:val="a3"/>
        <w:numPr>
          <w:ilvl w:val="0"/>
          <w:numId w:val="2"/>
        </w:numPr>
        <w:tabs>
          <w:tab w:val="left" w:pos="707"/>
        </w:tabs>
        <w:spacing w:after="0"/>
        <w:rPr>
          <w:b/>
          <w:bCs/>
        </w:rPr>
      </w:pPr>
      <w:r>
        <w:t xml:space="preserve">Нарбута-бий, сын Абд ар-Рахмана внук Абд ар-Керим-бия, бий племени Мингкадар и бек Коканда : 1770 — 1798 </w:t>
      </w:r>
      <w:r>
        <w:rPr>
          <w:b/>
          <w:bCs/>
        </w:rPr>
        <w:t>(1778 — 1807 {смотри источник №2})</w:t>
      </w:r>
    </w:p>
    <w:p w:rsidR="002C66E6" w:rsidRDefault="00DD5AC0">
      <w:pPr>
        <w:pStyle w:val="a3"/>
        <w:numPr>
          <w:ilvl w:val="0"/>
          <w:numId w:val="2"/>
        </w:numPr>
        <w:tabs>
          <w:tab w:val="left" w:pos="707"/>
        </w:tabs>
        <w:spacing w:after="0"/>
      </w:pPr>
      <w:r>
        <w:t xml:space="preserve">Алим-Хан, сын Нарбута-бия, 1 хан Коканда : 1798 — 1809 </w:t>
      </w:r>
      <w:r>
        <w:rPr>
          <w:b/>
          <w:bCs/>
        </w:rPr>
        <w:t>(1807 — 1816 {смотри источник №2})</w:t>
      </w:r>
      <w:r>
        <w:t>. Убит</w:t>
      </w:r>
    </w:p>
    <w:p w:rsidR="002C66E6" w:rsidRDefault="00DD5AC0">
      <w:pPr>
        <w:pStyle w:val="a3"/>
        <w:numPr>
          <w:ilvl w:val="0"/>
          <w:numId w:val="2"/>
        </w:numPr>
        <w:tabs>
          <w:tab w:val="left" w:pos="707"/>
        </w:tabs>
        <w:spacing w:after="0"/>
        <w:rPr>
          <w:b/>
          <w:bCs/>
        </w:rPr>
      </w:pPr>
      <w:r>
        <w:t xml:space="preserve">Сайид Мухаммед Омар-Хан, сын Нарбута-бия, хан Коканда : 1809 — 1822 </w:t>
      </w:r>
      <w:r>
        <w:rPr>
          <w:b/>
          <w:bCs/>
        </w:rPr>
        <w:t>(1816 — 1821 {смотри источник №2})</w:t>
      </w:r>
    </w:p>
    <w:p w:rsidR="002C66E6" w:rsidRDefault="00DD5AC0">
      <w:pPr>
        <w:pStyle w:val="a3"/>
        <w:numPr>
          <w:ilvl w:val="0"/>
          <w:numId w:val="2"/>
        </w:numPr>
        <w:tabs>
          <w:tab w:val="left" w:pos="707"/>
        </w:tabs>
        <w:spacing w:after="0"/>
      </w:pPr>
      <w:r>
        <w:t xml:space="preserve">Сайид Мухаммед Али-хан (Мадали-хан) (1809 — апр.1842), сын Сайид Мухаммед Омар-хана, хан Коканда : 1822 — 1842 </w:t>
      </w:r>
      <w:r>
        <w:rPr>
          <w:b/>
          <w:bCs/>
        </w:rPr>
        <w:t>(1821 — апр.1842 {смотри источник №2})</w:t>
      </w:r>
      <w:r>
        <w:t>. Убит</w:t>
      </w:r>
    </w:p>
    <w:p w:rsidR="002C66E6" w:rsidRDefault="00DD5AC0">
      <w:pPr>
        <w:pStyle w:val="a3"/>
        <w:numPr>
          <w:ilvl w:val="0"/>
          <w:numId w:val="2"/>
        </w:numPr>
        <w:tabs>
          <w:tab w:val="left" w:pos="707"/>
        </w:tabs>
        <w:spacing w:after="0"/>
      </w:pPr>
      <w:r>
        <w:t xml:space="preserve">Султан-Махмуд (? — апр.1842), сын Сайид Мухаммед Омар-хана, хан Коканда : </w:t>
      </w:r>
      <w:r>
        <w:rPr>
          <w:b/>
          <w:bCs/>
        </w:rPr>
        <w:t>(апр.1842 — апр.1842 {смотри источник №2})</w:t>
      </w:r>
      <w:r>
        <w:t>. Убит</w:t>
      </w:r>
    </w:p>
    <w:p w:rsidR="002C66E6" w:rsidRDefault="00DD5AC0">
      <w:pPr>
        <w:pStyle w:val="a3"/>
        <w:numPr>
          <w:ilvl w:val="0"/>
          <w:numId w:val="2"/>
        </w:numPr>
        <w:tabs>
          <w:tab w:val="left" w:pos="707"/>
        </w:tabs>
        <w:spacing w:after="0"/>
        <w:rPr>
          <w:b/>
          <w:bCs/>
        </w:rPr>
      </w:pPr>
      <w:r>
        <w:t xml:space="preserve">Мир Насрулла-хан, </w:t>
      </w:r>
      <w:r>
        <w:rPr>
          <w:b/>
          <w:bCs/>
        </w:rPr>
        <w:t>Бухарский хан</w:t>
      </w:r>
      <w:r>
        <w:t xml:space="preserve">, хан Коканда : </w:t>
      </w:r>
      <w:r>
        <w:rPr>
          <w:b/>
          <w:bCs/>
        </w:rPr>
        <w:t>(5 апр.1842 — 18 апр.1842 {смотри источник №2})</w:t>
      </w:r>
    </w:p>
    <w:p w:rsidR="002C66E6" w:rsidRDefault="00DD5AC0">
      <w:pPr>
        <w:pStyle w:val="a3"/>
        <w:numPr>
          <w:ilvl w:val="0"/>
          <w:numId w:val="2"/>
        </w:numPr>
        <w:tabs>
          <w:tab w:val="left" w:pos="707"/>
        </w:tabs>
        <w:spacing w:after="0"/>
        <w:rPr>
          <w:b/>
          <w:bCs/>
        </w:rPr>
      </w:pPr>
      <w:r>
        <w:t xml:space="preserve">Ибрагим Хаял-Парваначи, </w:t>
      </w:r>
      <w:r>
        <w:rPr>
          <w:b/>
          <w:bCs/>
        </w:rPr>
        <w:t>наместник Бухарского хана</w:t>
      </w:r>
      <w:r>
        <w:t xml:space="preserve">, хан Коканда : </w:t>
      </w:r>
      <w:r>
        <w:rPr>
          <w:b/>
          <w:bCs/>
        </w:rPr>
        <w:t>(18 апр.1842 — июнь 1842 {смотри источник №2})</w:t>
      </w:r>
    </w:p>
    <w:p w:rsidR="002C66E6" w:rsidRDefault="00DD5AC0">
      <w:pPr>
        <w:pStyle w:val="a3"/>
        <w:numPr>
          <w:ilvl w:val="0"/>
          <w:numId w:val="2"/>
        </w:numPr>
        <w:tabs>
          <w:tab w:val="left" w:pos="707"/>
        </w:tabs>
        <w:spacing w:after="0"/>
      </w:pPr>
      <w:r>
        <w:t xml:space="preserve">Сайид Мухаммед Шир-Али-хан (1792 — 1845), сын Хаджи-бия внук Абд ар-Рахмана правнук Абд ар-Керим-бия, хан Коканда : </w:t>
      </w:r>
      <w:r>
        <w:rPr>
          <w:b/>
          <w:bCs/>
        </w:rPr>
        <w:t>июнь 1842 — 1845</w:t>
      </w:r>
      <w:r>
        <w:t>. Убит</w:t>
      </w:r>
    </w:p>
    <w:p w:rsidR="002C66E6" w:rsidRDefault="00DD5AC0">
      <w:pPr>
        <w:pStyle w:val="a3"/>
        <w:numPr>
          <w:ilvl w:val="0"/>
          <w:numId w:val="2"/>
        </w:numPr>
        <w:tabs>
          <w:tab w:val="left" w:pos="707"/>
        </w:tabs>
        <w:spacing w:after="0"/>
      </w:pPr>
      <w:r>
        <w:t xml:space="preserve">Сарымсак-хан (? — 05.02.1845), сын Сайид Мухаммед Шир-Али-хана, хан Коканда : </w:t>
      </w:r>
      <w:r>
        <w:rPr>
          <w:b/>
          <w:bCs/>
        </w:rPr>
        <w:t>1845 — 1845</w:t>
      </w:r>
      <w:r>
        <w:t>. Убит</w:t>
      </w:r>
    </w:p>
    <w:p w:rsidR="002C66E6" w:rsidRDefault="00DD5AC0">
      <w:pPr>
        <w:pStyle w:val="a3"/>
        <w:numPr>
          <w:ilvl w:val="0"/>
          <w:numId w:val="2"/>
        </w:numPr>
        <w:tabs>
          <w:tab w:val="left" w:pos="707"/>
        </w:tabs>
        <w:spacing w:after="0"/>
      </w:pPr>
      <w:r>
        <w:t xml:space="preserve">Мурад-хан, сын Алим-Хана, хан Коканда : </w:t>
      </w:r>
      <w:r>
        <w:rPr>
          <w:b/>
          <w:bCs/>
        </w:rPr>
        <w:t>1845 — 1845 (11 дней)</w:t>
      </w:r>
      <w:r>
        <w:t>. Убит</w:t>
      </w:r>
    </w:p>
    <w:p w:rsidR="002C66E6" w:rsidRDefault="00DD5AC0">
      <w:pPr>
        <w:pStyle w:val="a3"/>
        <w:numPr>
          <w:ilvl w:val="0"/>
          <w:numId w:val="2"/>
        </w:numPr>
        <w:tabs>
          <w:tab w:val="left" w:pos="707"/>
        </w:tabs>
        <w:spacing w:after="0"/>
      </w:pPr>
      <w:r>
        <w:t xml:space="preserve">Сайид Мухаммед Худояр-хан III, сын Сайид Мухаммед Шир-Али-хана, хан Коканда : </w:t>
      </w:r>
      <w:r>
        <w:rPr>
          <w:b/>
          <w:bCs/>
        </w:rPr>
        <w:t>1845 — 1851 {смотри источник №2}</w:t>
      </w:r>
      <w:r>
        <w:t xml:space="preserve"> (1 раз)</w:t>
      </w:r>
    </w:p>
    <w:p w:rsidR="002C66E6" w:rsidRDefault="00DD5AC0">
      <w:pPr>
        <w:pStyle w:val="a3"/>
        <w:numPr>
          <w:ilvl w:val="0"/>
          <w:numId w:val="2"/>
        </w:numPr>
        <w:tabs>
          <w:tab w:val="left" w:pos="707"/>
        </w:tabs>
        <w:spacing w:after="0"/>
        <w:rPr>
          <w:b/>
          <w:bCs/>
        </w:rPr>
      </w:pPr>
      <w:r>
        <w:t xml:space="preserve">Абдулла-бек, дальний родственник Худояр-хана III, хан Коканда : </w:t>
      </w:r>
      <w:r>
        <w:rPr>
          <w:b/>
          <w:bCs/>
        </w:rPr>
        <w:t>1851 — 1851 (несколько дней) {смотри источник №2}</w:t>
      </w:r>
    </w:p>
    <w:p w:rsidR="002C66E6" w:rsidRDefault="00DD5AC0">
      <w:pPr>
        <w:pStyle w:val="a3"/>
        <w:numPr>
          <w:ilvl w:val="0"/>
          <w:numId w:val="2"/>
        </w:numPr>
        <w:tabs>
          <w:tab w:val="left" w:pos="707"/>
        </w:tabs>
        <w:spacing w:after="0"/>
      </w:pPr>
      <w:r>
        <w:t xml:space="preserve">Сайид Мухаммед Худояр-хан III, сын Сайид Мухаммед Шир-Али-хана, хан Коканда : </w:t>
      </w:r>
      <w:r>
        <w:rPr>
          <w:b/>
          <w:bCs/>
        </w:rPr>
        <w:t>1851 — 1858 {смотри источник №2}</w:t>
      </w:r>
      <w:r>
        <w:t xml:space="preserve"> (2 раз)</w:t>
      </w:r>
    </w:p>
    <w:p w:rsidR="002C66E6" w:rsidRDefault="00DD5AC0">
      <w:pPr>
        <w:pStyle w:val="a3"/>
        <w:numPr>
          <w:ilvl w:val="0"/>
          <w:numId w:val="2"/>
        </w:numPr>
        <w:tabs>
          <w:tab w:val="left" w:pos="707"/>
        </w:tabs>
        <w:spacing w:after="0"/>
      </w:pPr>
      <w:r>
        <w:t>Сайид Бахадур Мухаммед Малля-хан, сын Сайид Мухаммед Шир-Али-хана, хан Коканда : 1858 — 1862. Убит</w:t>
      </w:r>
    </w:p>
    <w:p w:rsidR="002C66E6" w:rsidRDefault="00DD5AC0">
      <w:pPr>
        <w:pStyle w:val="a3"/>
        <w:numPr>
          <w:ilvl w:val="0"/>
          <w:numId w:val="2"/>
        </w:numPr>
        <w:tabs>
          <w:tab w:val="left" w:pos="707"/>
        </w:tabs>
        <w:spacing w:after="0"/>
        <w:rPr>
          <w:b/>
          <w:bCs/>
        </w:rPr>
      </w:pPr>
      <w:r>
        <w:t xml:space="preserve">Султан Шах-Мурад-хан, сын Сарымсак-хана, хан Коканда : </w:t>
      </w:r>
      <w:r>
        <w:rPr>
          <w:b/>
          <w:bCs/>
        </w:rPr>
        <w:t>1862 — 1862 {смотри источник №2}</w:t>
      </w:r>
    </w:p>
    <w:p w:rsidR="002C66E6" w:rsidRDefault="00DD5AC0">
      <w:pPr>
        <w:pStyle w:val="a3"/>
        <w:numPr>
          <w:ilvl w:val="0"/>
          <w:numId w:val="2"/>
        </w:numPr>
        <w:tabs>
          <w:tab w:val="left" w:pos="707"/>
        </w:tabs>
        <w:spacing w:after="0"/>
      </w:pPr>
      <w:r>
        <w:t xml:space="preserve">Сайид Мухаммед Худояр-хан III, сын Сайид Мухаммед Шир-Али-хана, хан Коканда : </w:t>
      </w:r>
      <w:r>
        <w:rPr>
          <w:b/>
          <w:bCs/>
        </w:rPr>
        <w:t>1862 — 1862 (1 месяц) {смотри источник №2}</w:t>
      </w:r>
      <w:r>
        <w:t xml:space="preserve"> (3 раз)</w:t>
      </w:r>
    </w:p>
    <w:p w:rsidR="002C66E6" w:rsidRDefault="00DD5AC0">
      <w:pPr>
        <w:pStyle w:val="a3"/>
        <w:numPr>
          <w:ilvl w:val="0"/>
          <w:numId w:val="2"/>
        </w:numPr>
        <w:tabs>
          <w:tab w:val="left" w:pos="707"/>
        </w:tabs>
        <w:spacing w:after="0"/>
      </w:pPr>
      <w:r>
        <w:t xml:space="preserve">Мир Музаффар ад-дин Хан, </w:t>
      </w:r>
      <w:r>
        <w:rPr>
          <w:b/>
          <w:bCs/>
        </w:rPr>
        <w:t>Бухарский хан</w:t>
      </w:r>
      <w:r>
        <w:t xml:space="preserve">, хан Коканда : </w:t>
      </w:r>
      <w:r>
        <w:rPr>
          <w:b/>
          <w:bCs/>
        </w:rPr>
        <w:t>1862 — 1862 (1 месяц) {смотри источник №2}</w:t>
      </w:r>
      <w:r>
        <w:t xml:space="preserve"> (1 раз)</w:t>
      </w:r>
    </w:p>
    <w:p w:rsidR="002C66E6" w:rsidRDefault="00DD5AC0">
      <w:pPr>
        <w:pStyle w:val="a3"/>
        <w:numPr>
          <w:ilvl w:val="0"/>
          <w:numId w:val="2"/>
        </w:numPr>
        <w:tabs>
          <w:tab w:val="left" w:pos="707"/>
        </w:tabs>
        <w:spacing w:after="0"/>
        <w:rPr>
          <w:b/>
          <w:bCs/>
        </w:rPr>
      </w:pPr>
      <w:r>
        <w:t xml:space="preserve">Алим-Кул, </w:t>
      </w:r>
      <w:r>
        <w:rPr>
          <w:b/>
          <w:bCs/>
        </w:rPr>
        <w:t>хаким</w:t>
      </w:r>
      <w:r>
        <w:t xml:space="preserve"> (т.е. губернатор) </w:t>
      </w:r>
      <w:r>
        <w:rPr>
          <w:b/>
          <w:bCs/>
        </w:rPr>
        <w:t>Маргелана</w:t>
      </w:r>
      <w:r>
        <w:t xml:space="preserve">, хан Коканда : </w:t>
      </w:r>
      <w:r>
        <w:rPr>
          <w:b/>
          <w:bCs/>
        </w:rPr>
        <w:t>1862 — 1862 (1 месяц) {смотри источник №2}</w:t>
      </w:r>
    </w:p>
    <w:p w:rsidR="002C66E6" w:rsidRDefault="00DD5AC0">
      <w:pPr>
        <w:pStyle w:val="a3"/>
        <w:numPr>
          <w:ilvl w:val="0"/>
          <w:numId w:val="2"/>
        </w:numPr>
        <w:tabs>
          <w:tab w:val="left" w:pos="707"/>
        </w:tabs>
        <w:spacing w:after="0"/>
      </w:pPr>
      <w:r>
        <w:t xml:space="preserve">Сайид Мухаммед Худояр-хан III, сын Сайид Мухаммед Шир-Али-хана, хан Коканда : </w:t>
      </w:r>
      <w:r>
        <w:rPr>
          <w:b/>
          <w:bCs/>
        </w:rPr>
        <w:t>1862 — 1862 {смотри источник №2}</w:t>
      </w:r>
      <w:r>
        <w:t xml:space="preserve"> (4 раз)</w:t>
      </w:r>
    </w:p>
    <w:p w:rsidR="002C66E6" w:rsidRDefault="00DD5AC0">
      <w:pPr>
        <w:pStyle w:val="a3"/>
        <w:numPr>
          <w:ilvl w:val="0"/>
          <w:numId w:val="2"/>
        </w:numPr>
        <w:tabs>
          <w:tab w:val="left" w:pos="707"/>
        </w:tabs>
        <w:spacing w:after="0"/>
      </w:pPr>
      <w:r>
        <w:t xml:space="preserve">Календер-бек, сын Сайид Мухаммед Али-хана, хан Коканда : </w:t>
      </w:r>
      <w:r>
        <w:rPr>
          <w:b/>
          <w:bCs/>
        </w:rPr>
        <w:t>1862 — 1862 (1 месяц) {смотри источник №2}</w:t>
      </w:r>
      <w:r>
        <w:t>. правил в Чусте. Убит</w:t>
      </w:r>
    </w:p>
    <w:p w:rsidR="002C66E6" w:rsidRDefault="00DD5AC0">
      <w:pPr>
        <w:pStyle w:val="a3"/>
        <w:numPr>
          <w:ilvl w:val="0"/>
          <w:numId w:val="2"/>
        </w:numPr>
        <w:tabs>
          <w:tab w:val="left" w:pos="707"/>
        </w:tabs>
        <w:spacing w:after="0"/>
      </w:pPr>
      <w:r>
        <w:t xml:space="preserve">Мир Музаффар ад-дин Хан, </w:t>
      </w:r>
      <w:r>
        <w:rPr>
          <w:b/>
          <w:bCs/>
        </w:rPr>
        <w:t>Бухарский хан</w:t>
      </w:r>
      <w:r>
        <w:t xml:space="preserve">, хан Коканда : </w:t>
      </w:r>
      <w:r>
        <w:rPr>
          <w:b/>
          <w:bCs/>
        </w:rPr>
        <w:t>1862 — 1863 {смотри источник №2}</w:t>
      </w:r>
      <w:r>
        <w:t xml:space="preserve"> (2 раз)</w:t>
      </w:r>
    </w:p>
    <w:p w:rsidR="002C66E6" w:rsidRDefault="00DD5AC0">
      <w:pPr>
        <w:pStyle w:val="a3"/>
        <w:numPr>
          <w:ilvl w:val="0"/>
          <w:numId w:val="2"/>
        </w:numPr>
        <w:tabs>
          <w:tab w:val="left" w:pos="707"/>
        </w:tabs>
        <w:spacing w:after="0"/>
      </w:pPr>
      <w:r>
        <w:t xml:space="preserve">Мухаммед Султан-Сеид-хан, сын Сайид Бахадур Мухаммед Малля-хана, хан Коканда : </w:t>
      </w:r>
      <w:r>
        <w:rPr>
          <w:b/>
          <w:bCs/>
        </w:rPr>
        <w:t>июль 1863 — июнь 1865 {смотри источник №2}</w:t>
      </w:r>
      <w:r>
        <w:t>. Убит</w:t>
      </w:r>
    </w:p>
    <w:p w:rsidR="002C66E6" w:rsidRDefault="00DD5AC0">
      <w:pPr>
        <w:pStyle w:val="a3"/>
        <w:numPr>
          <w:ilvl w:val="0"/>
          <w:numId w:val="2"/>
        </w:numPr>
        <w:tabs>
          <w:tab w:val="left" w:pos="707"/>
        </w:tabs>
        <w:spacing w:after="0"/>
        <w:rPr>
          <w:b/>
          <w:bCs/>
        </w:rPr>
      </w:pPr>
      <w:r>
        <w:t xml:space="preserve">Хайдар-бек (Худай-Кул-бек/Бельбакчи-хан), сын Шахруха внук Алим-Хана, хан Коканда : </w:t>
      </w:r>
      <w:r>
        <w:rPr>
          <w:b/>
          <w:bCs/>
        </w:rPr>
        <w:t>июнь 1865 — июль 1865 {смотри источник №2}</w:t>
      </w:r>
    </w:p>
    <w:p w:rsidR="002C66E6" w:rsidRDefault="00DD5AC0">
      <w:pPr>
        <w:pStyle w:val="a3"/>
        <w:numPr>
          <w:ilvl w:val="0"/>
          <w:numId w:val="2"/>
        </w:numPr>
        <w:tabs>
          <w:tab w:val="left" w:pos="707"/>
        </w:tabs>
        <w:spacing w:after="0"/>
      </w:pPr>
      <w:r>
        <w:t xml:space="preserve">Сайид Мухаммед Худояр-хан III, сын Сайид Мухаммед Шир-Али-хана, хан Коканда : </w:t>
      </w:r>
      <w:r>
        <w:rPr>
          <w:b/>
          <w:bCs/>
        </w:rPr>
        <w:t>июль 1865 — 22.07.1875 {смотри источник №2}</w:t>
      </w:r>
      <w:r>
        <w:t xml:space="preserve"> (5 раз)</w:t>
      </w:r>
    </w:p>
    <w:p w:rsidR="002C66E6" w:rsidRDefault="00DD5AC0">
      <w:pPr>
        <w:pStyle w:val="a3"/>
        <w:numPr>
          <w:ilvl w:val="0"/>
          <w:numId w:val="2"/>
        </w:numPr>
        <w:tabs>
          <w:tab w:val="left" w:pos="707"/>
        </w:tabs>
        <w:spacing w:after="0"/>
      </w:pPr>
      <w:r>
        <w:t xml:space="preserve">Насир ад-дин-хан, сын Сайид Мухаммед Худояр-хана III, хан Коканда : </w:t>
      </w:r>
      <w:r>
        <w:rPr>
          <w:b/>
          <w:bCs/>
        </w:rPr>
        <w:t>22.07.1875 — 09.10.1875 {смотри источник №2}</w:t>
      </w:r>
      <w:r>
        <w:t xml:space="preserve"> (1 раз)</w:t>
      </w:r>
    </w:p>
    <w:p w:rsidR="002C66E6" w:rsidRDefault="00DD5AC0">
      <w:pPr>
        <w:pStyle w:val="a3"/>
        <w:numPr>
          <w:ilvl w:val="0"/>
          <w:numId w:val="2"/>
        </w:numPr>
        <w:tabs>
          <w:tab w:val="left" w:pos="707"/>
        </w:tabs>
        <w:spacing w:after="0"/>
      </w:pPr>
      <w:r>
        <w:t xml:space="preserve">Пулат-хан, сын Алим-Хана, хан Коканда : </w:t>
      </w:r>
      <w:r>
        <w:rPr>
          <w:b/>
          <w:bCs/>
        </w:rPr>
        <w:t>09.10.1875 — 28.01.1876 {смотри источник №2}</w:t>
      </w:r>
      <w:r>
        <w:t>. Убит</w:t>
      </w:r>
    </w:p>
    <w:p w:rsidR="002C66E6" w:rsidRDefault="00DD5AC0">
      <w:pPr>
        <w:pStyle w:val="a3"/>
        <w:numPr>
          <w:ilvl w:val="0"/>
          <w:numId w:val="2"/>
        </w:numPr>
        <w:tabs>
          <w:tab w:val="left" w:pos="707"/>
        </w:tabs>
      </w:pPr>
      <w:r>
        <w:t xml:space="preserve">Насир ад-дин-хан, сын Сайид Мухаммед Худояр-хана III, хан Коканда : </w:t>
      </w:r>
      <w:r>
        <w:rPr>
          <w:b/>
          <w:bCs/>
        </w:rPr>
        <w:t>28.01.1876 — 19.02.1876 {смотри источник №2}</w:t>
      </w:r>
      <w:r>
        <w:t xml:space="preserve"> (2 раз)</w:t>
      </w:r>
    </w:p>
    <w:p w:rsidR="002C66E6" w:rsidRDefault="00DD5AC0">
      <w:pPr>
        <w:pStyle w:val="a3"/>
      </w:pPr>
      <w:r>
        <w:t>В 1876 — 1917 гг. Кокандское ханство не существовало.</w:t>
      </w:r>
    </w:p>
    <w:p w:rsidR="002C66E6" w:rsidRDefault="002C66E6">
      <w:pPr>
        <w:pStyle w:val="a3"/>
      </w:pPr>
    </w:p>
    <w:p w:rsidR="002C66E6" w:rsidRDefault="00DD5AC0">
      <w:pPr>
        <w:pStyle w:val="21"/>
        <w:pageBreakBefore/>
        <w:numPr>
          <w:ilvl w:val="0"/>
          <w:numId w:val="0"/>
        </w:numPr>
      </w:pPr>
      <w:r>
        <w:t>Список литературы:</w:t>
      </w:r>
    </w:p>
    <w:p w:rsidR="002C66E6" w:rsidRDefault="00DD5AC0">
      <w:pPr>
        <w:pStyle w:val="a3"/>
        <w:numPr>
          <w:ilvl w:val="0"/>
          <w:numId w:val="1"/>
        </w:numPr>
        <w:tabs>
          <w:tab w:val="left" w:pos="707"/>
        </w:tabs>
      </w:pPr>
      <w:r>
        <w:t>На самом же деле Коканд — город, несравненно более древний. Арабские путешественники X века, Истахри и Иби-Хаукаль, упоминают о городе Ховакенде или Хоканде, который по расстоянию от Шашской реки (Сырдарья) и от Асхы соответствует нынешнему Коканду; надо поэтому думать, что в XVIII веке вся деятельность «основателей» этого города заключалась в устройстве урды (дворец) и возведении городских стен.</w:t>
      </w:r>
    </w:p>
    <w:p w:rsidR="002C66E6" w:rsidRDefault="00DD5AC0">
      <w:pPr>
        <w:pStyle w:val="a3"/>
        <w:spacing w:after="0"/>
      </w:pPr>
      <w:r>
        <w:t>Источник: http://ru.wikipedia.org/wiki/Кокандское_ханство</w:t>
      </w:r>
      <w:bookmarkStart w:id="0" w:name="_GoBack"/>
      <w:bookmarkEnd w:id="0"/>
    </w:p>
    <w:sectPr w:rsidR="002C66E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AC0"/>
    <w:rsid w:val="002C66E6"/>
    <w:rsid w:val="007121BB"/>
    <w:rsid w:val="00DD5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54CA4A-3F08-46D3-961B-EF6B35DA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5582</Words>
  <Characters>31823</Characters>
  <Application>Microsoft Office Word</Application>
  <DocSecurity>0</DocSecurity>
  <Lines>265</Lines>
  <Paragraphs>74</Paragraphs>
  <ScaleCrop>false</ScaleCrop>
  <Company/>
  <LinksUpToDate>false</LinksUpToDate>
  <CharactersWithSpaces>37331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2014-04-19T12:19:00Z</dcterms:created>
  <dcterms:modified xsi:type="dcterms:W3CDTF">2014-04-19T12:19:00Z</dcterms:modified>
</cp:coreProperties>
</file>