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3B5E" w:rsidRDefault="00BF3B5E" w:rsidP="00DF092C">
      <w:pPr>
        <w:pStyle w:val="bookchaptertitle"/>
        <w:spacing w:after="300" w:afterAutospacing="0"/>
        <w:rPr>
          <w:rFonts w:ascii="Tahoma" w:hAnsi="Tahoma" w:cs="Tahoma"/>
          <w:bCs/>
          <w:i/>
          <w:sz w:val="36"/>
          <w:szCs w:val="36"/>
        </w:rPr>
      </w:pPr>
    </w:p>
    <w:p w:rsidR="00137B99" w:rsidRPr="00DF092C" w:rsidRDefault="00137B99" w:rsidP="00DF092C">
      <w:pPr>
        <w:pStyle w:val="bookchaptertitle"/>
        <w:spacing w:after="300" w:afterAutospacing="0"/>
        <w:rPr>
          <w:rFonts w:ascii="Tahoma" w:hAnsi="Tahoma" w:cs="Tahoma"/>
          <w:bCs/>
          <w:i/>
          <w:sz w:val="36"/>
          <w:szCs w:val="36"/>
        </w:rPr>
      </w:pPr>
      <w:r w:rsidRPr="00DF092C">
        <w:rPr>
          <w:rFonts w:ascii="Tahoma" w:hAnsi="Tahoma" w:cs="Tahoma"/>
          <w:bCs/>
          <w:i/>
          <w:sz w:val="36"/>
          <w:szCs w:val="36"/>
        </w:rPr>
        <w:t>КАЗАХСТАН В МОНГОЛЬСКУЮ ЭПОХУ</w:t>
      </w:r>
    </w:p>
    <w:p w:rsidR="00137B99" w:rsidRPr="00DF092C" w:rsidRDefault="00137B99" w:rsidP="00DF092C">
      <w:pPr>
        <w:pStyle w:val="a3"/>
        <w:rPr>
          <w:rFonts w:ascii="Arial" w:hAnsi="Arial" w:cs="Arial"/>
          <w:i/>
          <w:sz w:val="21"/>
          <w:szCs w:val="21"/>
        </w:rPr>
      </w:pPr>
      <w:r w:rsidRPr="00DF092C">
        <w:rPr>
          <w:rFonts w:ascii="Arial" w:hAnsi="Arial" w:cs="Arial"/>
          <w:i/>
          <w:sz w:val="21"/>
          <w:szCs w:val="21"/>
        </w:rPr>
        <w:t>КАЗАХСТАН В МОНГОЛЬСКУЮ ЭПОХУ</w:t>
      </w:r>
    </w:p>
    <w:p w:rsidR="00137B99" w:rsidRPr="00DF092C" w:rsidRDefault="00137B99" w:rsidP="00DF092C">
      <w:pPr>
        <w:pStyle w:val="a3"/>
        <w:rPr>
          <w:rFonts w:ascii="Arial" w:hAnsi="Arial" w:cs="Arial"/>
          <w:i/>
          <w:sz w:val="21"/>
          <w:szCs w:val="21"/>
        </w:rPr>
      </w:pPr>
      <w:r w:rsidRPr="00DF092C">
        <w:rPr>
          <w:rFonts w:ascii="Arial" w:hAnsi="Arial" w:cs="Arial"/>
          <w:i/>
          <w:sz w:val="21"/>
          <w:szCs w:val="21"/>
        </w:rPr>
        <w:t>Образование Монгольской империи в начале XIII в. оказало огромное влияние на исторические судьбы народов и государств Центральной и Средней Азии, Казахстана и Восточной Европы. Монгольское завоевание нарушило сложившиеся в евразийском регионе отношения и взаимосвязи населявших его племен и народов, изменило ход их этнополитического хозяйственно-культурного развития.</w:t>
      </w:r>
    </w:p>
    <w:p w:rsidR="00137B99" w:rsidRPr="00DF092C" w:rsidRDefault="00137B99" w:rsidP="00DF092C">
      <w:pPr>
        <w:pStyle w:val="a3"/>
        <w:rPr>
          <w:rFonts w:ascii="Arial" w:hAnsi="Arial" w:cs="Arial"/>
          <w:i/>
          <w:sz w:val="21"/>
          <w:szCs w:val="21"/>
        </w:rPr>
      </w:pPr>
      <w:r w:rsidRPr="00DF092C">
        <w:rPr>
          <w:rFonts w:ascii="Arial" w:hAnsi="Arial" w:cs="Arial"/>
          <w:i/>
          <w:sz w:val="21"/>
          <w:szCs w:val="21"/>
        </w:rPr>
        <w:t>Монгольские племена к середине XII в. продвинулись на запад с Орхона и Керулена, оттеснив с территории Монгольского Алтая и верховьев Иртыша найманов и кыпчаков, ассимилируя тюркоязычные группы, заимствуя у тюрков многие элементы материальной культуры, формы хозяйства и быта, кочевые обычаи, породы скота. С этого времени установились границы размещения тюрков и монголов, сохранившиеся до позднего времени. Занятая монголами территория простиралась от Байкала, верховьев Иртыша и Енисея на севере до пустыни Гоби на юге.</w:t>
      </w:r>
    </w:p>
    <w:p w:rsidR="00137B99" w:rsidRPr="00DF092C" w:rsidRDefault="00137B99" w:rsidP="00DF092C">
      <w:pPr>
        <w:pStyle w:val="a3"/>
        <w:rPr>
          <w:rFonts w:ascii="Arial" w:hAnsi="Arial" w:cs="Arial"/>
          <w:i/>
          <w:sz w:val="21"/>
          <w:szCs w:val="21"/>
        </w:rPr>
      </w:pPr>
      <w:r w:rsidRPr="00DF092C">
        <w:rPr>
          <w:rFonts w:ascii="Arial" w:hAnsi="Arial" w:cs="Arial"/>
          <w:i/>
          <w:sz w:val="21"/>
          <w:szCs w:val="21"/>
        </w:rPr>
        <w:t>К 1218-1219 гг. монголы подчинили многие народы соседних стран. Были захвачены земли енисейских киргизов и бурят, пало государство тангутов, добровольно принял монгольское подданство владетель Уйгурского Турфанского княжества. После разгрома войск Циньской империи монголы заняли Северный Китай. Следующей задачей Чингисхана было завоевание западных стран – Средней Азии и Ирана, Ближнего Востока и Закавказья, Восточной Европы. Еще не завоеванные земли к западу от Иртыша, Аральского моря и Амударьи Чингисхан отдал в улус (удел) своему старшему сыну Джучи и его потомкам.</w:t>
      </w:r>
    </w:p>
    <w:p w:rsidR="00137B99" w:rsidRPr="00DF092C" w:rsidRDefault="00137B99" w:rsidP="00DF092C">
      <w:pPr>
        <w:pStyle w:val="a3"/>
        <w:rPr>
          <w:rFonts w:ascii="Arial" w:hAnsi="Arial" w:cs="Arial"/>
          <w:i/>
          <w:sz w:val="21"/>
          <w:szCs w:val="21"/>
        </w:rPr>
      </w:pPr>
      <w:r w:rsidRPr="00DF092C">
        <w:rPr>
          <w:rFonts w:ascii="Arial" w:hAnsi="Arial" w:cs="Arial"/>
          <w:i/>
          <w:sz w:val="21"/>
          <w:szCs w:val="21"/>
        </w:rPr>
        <w:t>Семиречье было занято монголами без сопротивления. Еще в 1210-1211 гг. под власть Чингисхана перешел владетель карлукской области Арслан-хан. В 1217 г. карлукский правитель области Алмалык Бузар также стал вассалом монгольского хана, а в следующем году без боя сдался монгольскому полководцу Джебе и город Баласагун.</w:t>
      </w:r>
    </w:p>
    <w:p w:rsidR="00137B99" w:rsidRPr="00DF092C" w:rsidRDefault="00137B99" w:rsidP="00DF092C">
      <w:pPr>
        <w:pStyle w:val="a3"/>
        <w:rPr>
          <w:rFonts w:ascii="Arial" w:hAnsi="Arial" w:cs="Arial"/>
          <w:i/>
          <w:sz w:val="21"/>
          <w:szCs w:val="21"/>
        </w:rPr>
      </w:pPr>
      <w:r w:rsidRPr="00DF092C">
        <w:rPr>
          <w:rFonts w:ascii="Arial" w:hAnsi="Arial" w:cs="Arial"/>
          <w:i/>
          <w:sz w:val="21"/>
          <w:szCs w:val="21"/>
        </w:rPr>
        <w:t>Населения Семиречья в итоге восьмилетнего владычества найманского предводителя Кучлука, его войн с хорезмшахом Мухаммадом и карлукскими владетелями было вконец разорено. Вызывали возмущение и гонения Кучлука на мусульман, в частности запрет публичных богослужений, поэтому проявлявших веротерпимость монголов население встречало как избавителей. Желая привлечь народ Семиречья на свою сторону, Чигисхан запретил грабежи и резню в этом крае. Кучлук бежал в Среднюю Азию, а впоследствии был настигнут монголами в Бадахшане и убит.</w:t>
      </w:r>
    </w:p>
    <w:p w:rsidR="00137B99" w:rsidRPr="00DF092C" w:rsidRDefault="00137B99" w:rsidP="00DF092C">
      <w:pPr>
        <w:pStyle w:val="a3"/>
        <w:rPr>
          <w:rFonts w:ascii="Arial" w:hAnsi="Arial" w:cs="Arial"/>
          <w:i/>
          <w:sz w:val="21"/>
          <w:szCs w:val="21"/>
        </w:rPr>
      </w:pPr>
      <w:r w:rsidRPr="00DF092C">
        <w:rPr>
          <w:rFonts w:ascii="Arial" w:hAnsi="Arial" w:cs="Arial"/>
          <w:i/>
          <w:sz w:val="21"/>
          <w:szCs w:val="21"/>
        </w:rPr>
        <w:t>Захват Восточного Туркестана и Семиречья открыл путь в Среднюю Азию через Южный Казахстан. С целью выяснения обстановки в Мавераннахре Чингисхан сначала направил хорезм шаху Мухаммаду послание с извещением о своих победах в Северном Китае и покорении “страны тюрков” и предложением мирного договора. Это была дипломатическая подготовка будущего военного похода. Поводом для вторжения во владения хорезмшаха послужила гибель в Отраре летом 1218 г. торгового каравана, посланного Чингисханом. Купцы были убиты по приказу наместника хорезмшаха в Отраре Гайир-хана Иналчука, заподозрившего их в шпионаже. Поход войск Чингисхана начался в сентябре 1219 г. Монгольские войска шли с Иртыша через Семиречье. Они насчитывали до 150 тыс. человек, из них собственно монголов – 111 тыс., остальную часть армии составляли воины вассалов Чингисхана - уйгуров и карлуков.</w:t>
      </w:r>
    </w:p>
    <w:p w:rsidR="00137B99" w:rsidRPr="00DF092C" w:rsidRDefault="00137B99" w:rsidP="00DF092C">
      <w:pPr>
        <w:pStyle w:val="a3"/>
        <w:rPr>
          <w:rFonts w:ascii="Arial" w:hAnsi="Arial" w:cs="Arial"/>
          <w:i/>
          <w:sz w:val="21"/>
          <w:szCs w:val="21"/>
        </w:rPr>
      </w:pPr>
      <w:r w:rsidRPr="00DF092C">
        <w:rPr>
          <w:rFonts w:ascii="Arial" w:hAnsi="Arial" w:cs="Arial"/>
          <w:i/>
          <w:sz w:val="21"/>
          <w:szCs w:val="21"/>
        </w:rPr>
        <w:t>Маршрут движения монгольских войск в Мавераннахр в 1219 г. пролегал через самые заселенные и освоенные в хозяйственном отношении районы Казахстана – через Семиречье в район городов Средней и Нижней Сырдарьи. Территория Южного Казахстана оказалось первой на пути движения монгольских войск на запад, где им был дан решительный отпор местным населением и где они применили методы массового террора и насилия, опустошения целых областей и разрушения городов. В арабских и персидских источниках приведены наименования почти трех десятков городов в разных странах, где население почти полностью было вырезано монголами. В их числе три южноказахстанских города – Отрар, Сыгнак, Ашнас.</w:t>
      </w:r>
    </w:p>
    <w:p w:rsidR="00137B99" w:rsidRPr="00DF092C" w:rsidRDefault="00137B99" w:rsidP="00DF092C">
      <w:pPr>
        <w:pStyle w:val="a3"/>
        <w:rPr>
          <w:rFonts w:ascii="Arial" w:hAnsi="Arial" w:cs="Arial"/>
          <w:i/>
          <w:sz w:val="21"/>
          <w:szCs w:val="21"/>
        </w:rPr>
      </w:pPr>
      <w:r w:rsidRPr="00DF092C">
        <w:rPr>
          <w:rFonts w:ascii="Arial" w:hAnsi="Arial" w:cs="Arial"/>
          <w:i/>
          <w:sz w:val="21"/>
          <w:szCs w:val="21"/>
        </w:rPr>
        <w:t>Правитель Отрара Гайир-хан с помощью 80 – тысячного войска сумел 5 месяцев держать оборону города. Лишь после того, как один из военачальников гарнизона Караджа – хаджиб сдался монголам, покинув крепость через ворота Суфи – хана, вражеское войско вошло ночью в город. Еще месяц Гайир-хан оборонялся в цитадели, защищая ее до последнего воина. Он был взят в плен и казнен, а все жители – по Джувейни – были изгнаны из города как “стадо баранов” и убиты, а те, что “избежали меча”, уведены в плен.</w:t>
      </w:r>
    </w:p>
    <w:p w:rsidR="00137B99" w:rsidRPr="00DF092C" w:rsidRDefault="00137B99" w:rsidP="00DF092C">
      <w:pPr>
        <w:pStyle w:val="a3"/>
        <w:rPr>
          <w:rFonts w:ascii="Arial" w:hAnsi="Arial" w:cs="Arial"/>
          <w:i/>
          <w:sz w:val="21"/>
          <w:szCs w:val="21"/>
        </w:rPr>
      </w:pPr>
      <w:r w:rsidRPr="00DF092C">
        <w:rPr>
          <w:rFonts w:ascii="Arial" w:hAnsi="Arial" w:cs="Arial"/>
          <w:i/>
          <w:sz w:val="21"/>
          <w:szCs w:val="21"/>
        </w:rPr>
        <w:t>Семь дней обороняли свой город и жители Сыгнака, отказавшиеся сдаться монголам. После взятия города население также было уничтожено. Та же участь постигла и жителей Ашнаса. Разграблены были г. Дженд, Барчынлыгкент, Узгенд. Плано Карпини, проследовавший через Южный и Юго - Восточный Казахстан в 1245 – 1247 гг., отметил, что в этой земле, т.е. в низовьях Сырдарьи, он увидел “бесчисленные истребленные города, разрушенные крепости и много опустошенных селений”. Вместе с городами уничтожались ирригационные системы, вытаптывались посевы, гибли окрестные земледельческие оазисы. Многие жители земледельческих оазисов на Сырдарье погибли, другие попали в плен, третьи бежали, рассеявшись в разные стороны. Обезлюдели целые районы, в том числе и кочевые.</w:t>
      </w:r>
    </w:p>
    <w:p w:rsidR="00137B99" w:rsidRPr="00DF092C" w:rsidRDefault="00137B99" w:rsidP="00DF092C">
      <w:pPr>
        <w:pStyle w:val="a3"/>
        <w:rPr>
          <w:rFonts w:ascii="Arial" w:hAnsi="Arial" w:cs="Arial"/>
          <w:i/>
          <w:sz w:val="21"/>
          <w:szCs w:val="21"/>
        </w:rPr>
      </w:pPr>
      <w:r w:rsidRPr="00DF092C">
        <w:rPr>
          <w:rFonts w:ascii="Arial" w:hAnsi="Arial" w:cs="Arial"/>
          <w:i/>
          <w:sz w:val="21"/>
          <w:szCs w:val="21"/>
        </w:rPr>
        <w:t>К весне 1221 г. завоевание Средней Азии монголами было завершено. Военные действия их перешли на территорию Ирана, Афганистана, Северной Индии. Корпус монгольских полководцев Джебе и Субэдэя, разбив аланов, кыпчаков и русских на р. Калке и разорив южные окраины русских земель, через земли Казахстана вернулся в 1224 г. в орду Чингисхана на Иртыш. Таким образом, в результате нашествия монголов 1219-1224 гг. Казахстан вошел в состав империи Чингисхана. Кочевые племена Казахстана оказались в составе монгольских улусов отнюдь не без сопротивления. “Туши (Джучи) и Чагатай, - сообщает Джузджани в “Насировых разрядах”, - управившись с делами Хорезмскими, обратились на Кыпчак и Туркестан, покорили и заполонили одно за другим войска и племена кыпчакские и подчинили все эти племена своей власти”. Местная кочевая знать (кыпчакская и огузская) поступила на службу к монголам, а рядовые кочевники были использованы для формирования новых сотен, тысяч, туменов, раздававшихся в феодальные держания Чингизидам. Кыпчаки и другие тюркские племена составили значительную часть монгольской армии, двинувшейся во главе с Бату в 1237 г. на покорение Восточной Европы.</w:t>
      </w:r>
    </w:p>
    <w:p w:rsidR="00137B99" w:rsidRPr="00DF092C" w:rsidRDefault="00137B99" w:rsidP="00DF092C">
      <w:pPr>
        <w:pStyle w:val="a3"/>
        <w:rPr>
          <w:rFonts w:ascii="Arial" w:hAnsi="Arial" w:cs="Arial"/>
          <w:i/>
          <w:sz w:val="21"/>
          <w:szCs w:val="21"/>
        </w:rPr>
      </w:pPr>
      <w:r w:rsidRPr="00DF092C">
        <w:rPr>
          <w:rFonts w:ascii="Arial" w:hAnsi="Arial" w:cs="Arial"/>
          <w:i/>
          <w:sz w:val="21"/>
          <w:szCs w:val="21"/>
        </w:rPr>
        <w:t>Территория Казахстана вошла в состав трех монгольских улусов: большая (степная) часть - в состав улуса Джучи, Южный и Юго - Восточный Казахстан - в улус Чагатая, северо-восточная часть Семиречья - в улус Угэдэя. Улус Джучи занимал обширные земли к западу от Иртыша и охватывал северную часть Семиречья и весь Восточный Дешт-и Кыпчак до Нижнего Поволжья включительно. Улус Чагатая помимо названных земель включал в себя Восточный Туркестан и Мавераннахр. Угэдэй владел Западной Монголией, районами Верхнего Иртыша и Тарбагатая. Чингизиды стремились превратить свои улусы в независимые владения. После смерти Чингисхана, последовавшей в 1227 г., эта тенденция стала нарастать, и империя распалась на несколько независимых государств.</w:t>
      </w:r>
    </w:p>
    <w:p w:rsidR="00137B99" w:rsidRPr="00DF092C" w:rsidRDefault="00137B99" w:rsidP="00DF092C">
      <w:pPr>
        <w:pStyle w:val="a3"/>
        <w:rPr>
          <w:rFonts w:ascii="Arial" w:hAnsi="Arial" w:cs="Arial"/>
          <w:i/>
          <w:sz w:val="21"/>
          <w:szCs w:val="21"/>
        </w:rPr>
      </w:pPr>
      <w:r w:rsidRPr="00DF092C">
        <w:rPr>
          <w:rFonts w:ascii="Arial" w:hAnsi="Arial" w:cs="Arial"/>
          <w:i/>
          <w:sz w:val="21"/>
          <w:szCs w:val="21"/>
        </w:rPr>
        <w:t>Преемником Джучи, умершего в том же году, стал его сын Бату (Батый). Им были предприняты завоевательные походы на территорию Западного Дешт-и Кыпчака, в земли волжских булгар и далее на запад. Были разгромлены крупнейшие русские княжества, опустошены Польша, Венгрия, Чехия и другие страны. В итоге семилетнего похода (1236 - 1242 гг.) под властью Батыя оказались земли к западу от Волги до низовий Дуная, включая Крым, Северный Кавказ, западно-кыпчакские (половецкие) степи. Вернувшись в низовья Волги, Батый основал новое монгольское государство, получившее в последствии название Золотая Орда. В него вошли территория улуса Джучи - Восточный Дешт-и Кыпчак, т. е. Степные районы Казахстана к западу от верховий Оби и Иртыша, до низовий Волги и Амударьи, часть территории Хорезма и Западной Сибири, а также вновь завоеванные земли на западе. В вассальную зависимость от Золотой Орды попали разгромленные полчищами Батыя русские княжества. Русские князья признавали зависимость от Золотой Орды, получали из рук ее ханов “ярлыки на княжение”, выплачивали дань, но сохраняли относительную самостоятельность.</w:t>
      </w:r>
    </w:p>
    <w:p w:rsidR="00137B99" w:rsidRPr="00DF092C" w:rsidRDefault="00137B99" w:rsidP="00DF092C">
      <w:pPr>
        <w:pStyle w:val="a3"/>
        <w:rPr>
          <w:rFonts w:ascii="Arial" w:hAnsi="Arial" w:cs="Arial"/>
          <w:i/>
          <w:sz w:val="21"/>
          <w:szCs w:val="21"/>
        </w:rPr>
      </w:pPr>
      <w:r w:rsidRPr="00DF092C">
        <w:rPr>
          <w:rFonts w:ascii="Arial" w:hAnsi="Arial" w:cs="Arial"/>
          <w:i/>
          <w:sz w:val="21"/>
          <w:szCs w:val="21"/>
        </w:rPr>
        <w:t>Основанное Бату-ханом государство называлось в восточных источниках Улусом Джучи, а также по именам ханов-джучидов (Улус Бату, Улус Берке и т. д.). В русских летописях применялся термин “Орда” или описательные выражения “в татары”, “из татар”. Столицей был г. Сарай-Бату (близ Астрахани), позднее - г. Сарай-Берке. Золотая Орда была многонациональным государственным образованием. Она включала в себя множество племен и народностей, различавшихся между собой по уровню общественно-экономического развития, обладавших своеобразной культурой и обычаями. Основную массу кочевников в степях Дешт-и Кыпчака составляли тюркские племена, главным образом кыпчаки, а также канглы, карлуки, найманы и многие др. В оседлых областях Золотой Орды жили булгары, мордва, русские, греки, черкесы, хорезмийцы и т. д. Собственно монголы составляли в ней незначительное меньшинство. К рубежу XIII-XIV вв. и тем более в XIV в. монголы фактически тюркизировались, население Золотой Орды стало называться этнонимом “татары”.</w:t>
      </w:r>
    </w:p>
    <w:p w:rsidR="00137B99" w:rsidRPr="00DF092C" w:rsidRDefault="00137B99" w:rsidP="00DF092C">
      <w:pPr>
        <w:pStyle w:val="a3"/>
        <w:rPr>
          <w:rFonts w:ascii="Arial" w:hAnsi="Arial" w:cs="Arial"/>
          <w:i/>
          <w:sz w:val="21"/>
          <w:szCs w:val="21"/>
        </w:rPr>
      </w:pPr>
      <w:r w:rsidRPr="00DF092C">
        <w:rPr>
          <w:rFonts w:ascii="Arial" w:hAnsi="Arial" w:cs="Arial"/>
          <w:i/>
          <w:sz w:val="21"/>
          <w:szCs w:val="21"/>
        </w:rPr>
        <w:t>Государственное устройство Золотой Орды следовало образцу, введенному Чингисханом. Государство считалось собственностью ханского рода Джучидов. Для решения важных государственных дел созывался курылтай - общее собрание знати во главе с членами правящей династии. Армией, дипломатическими сношениями с другими государствами ведал беклербек. Во главе дивана, центрального органа исполнительной власти, ведавшего финансами, налогами, внутренней жизнью государства, стоял везир. В города и подчиненные улусы назначались даруги и баскаки, чьей обязанностью был сбор налогов, дани. Наиболее важные должности занимали члены ханской семьи. Крупные нойоны, беки, эмиры, бахадуры являлись военачальниками – темниками, тысячниками, сотниками.</w:t>
      </w:r>
    </w:p>
    <w:p w:rsidR="00137B99" w:rsidRPr="00DF092C" w:rsidRDefault="00137B99" w:rsidP="00DF092C">
      <w:pPr>
        <w:pStyle w:val="a3"/>
        <w:rPr>
          <w:rFonts w:ascii="Arial" w:hAnsi="Arial" w:cs="Arial"/>
          <w:i/>
          <w:sz w:val="21"/>
          <w:szCs w:val="21"/>
        </w:rPr>
      </w:pPr>
      <w:r w:rsidRPr="00DF092C">
        <w:rPr>
          <w:rFonts w:ascii="Arial" w:hAnsi="Arial" w:cs="Arial"/>
          <w:i/>
          <w:sz w:val="21"/>
          <w:szCs w:val="21"/>
        </w:rPr>
        <w:t>В Золотой Орде сложилась улусная система управления и владения завоеванными землями и народами. Ко времени Бату относится деление Улуса Джучи на две части – правое и левое крыло, фактически на две различные государственные единицы. Во главе правого крыла (улуса) стоял сам Бату и его преемники. Во главе левого крыла – старший сын Джучи Орда (Орда-Ичен). В левое крыло входила большая часть территории Казахстана. Будучи лишь номинальными вассалами потомков Бату, потомки Орды свели эту зависимость к минимуму. Улусы Бату и Орды делились, в свою очередь, на улусы других сыновей Джучи. Все они были полузависимыми правителями, подчинявшимися верховной власти Золотой Орды . Право на уделы (улусы) имели от рождения все члены правящей династии. Прочие представители монгольской аристократии получили уделы как пожалования за службу хану. Постепенно знать приобретала все больше иммунитетных прав (тарханство), феодальные держания стали носить характер сойургала (наследственного земельного пожалования). С другой стороны, в Золотой Орде сохранялась родоплеменное организация кочевников. Развитие улусной системы вызвала постоянные смуты и усобицы.</w:t>
      </w:r>
    </w:p>
    <w:p w:rsidR="00137B99" w:rsidRPr="00DF092C" w:rsidRDefault="00137B99" w:rsidP="00DF092C">
      <w:pPr>
        <w:pStyle w:val="a3"/>
        <w:rPr>
          <w:rFonts w:ascii="Arial" w:hAnsi="Arial" w:cs="Arial"/>
          <w:i/>
          <w:sz w:val="21"/>
          <w:szCs w:val="21"/>
        </w:rPr>
      </w:pPr>
      <w:r w:rsidRPr="00DF092C">
        <w:rPr>
          <w:rFonts w:ascii="Arial" w:hAnsi="Arial" w:cs="Arial"/>
          <w:i/>
          <w:sz w:val="21"/>
          <w:szCs w:val="21"/>
        </w:rPr>
        <w:t>Первоначально Золотая Орда находилась в подчинении великого монгольского хана. Но к 1260 г. Монгольская империя распалась на фактически независимые улусы. Золотая Орда уже при Берке-хане (1256-1266 гг.), брате Бату, стала самостоятельным государством. Его преемник Менгу-хан (1266-1280 гг.) чеканил собственную монету, поддерживал Чагатайда Хайду против великого хана Хубилая. История Золотой Орды заполнена как внутренними усобицами, так и беспрерывными воинами с русскими князьями, Хулагуидами Ирана в Закавказье, правителями Ак-Орды и Хорезма, отпавшего от Золотой Орды в начале 60-х гг. XIV в. Наибольшего могущества Золотая Орда достигла в 1-й половине XIV в., особенно при Узбек-хане (1312-1342 гг.) и его преемнике хане Джаныбеке (1342-1357 гг.). Усиление власти хана нашло свое выражение в прекращении созыва курултаев и в некоторой централизации власти. В 1312 г. Узбек-хан объявил ислам государственной религией Золотой Орды. Степная тюрко-монгольская культура исламизировалась под воздействием мусульманских традиций Поволжья (булгарское население) и Средней Азии (Хорезм).</w:t>
      </w:r>
    </w:p>
    <w:p w:rsidR="00137B99" w:rsidRPr="00DF092C" w:rsidRDefault="00137B99" w:rsidP="00DF092C">
      <w:pPr>
        <w:pStyle w:val="a3"/>
        <w:rPr>
          <w:rFonts w:ascii="Arial" w:hAnsi="Arial" w:cs="Arial"/>
          <w:i/>
          <w:sz w:val="21"/>
          <w:szCs w:val="21"/>
        </w:rPr>
      </w:pPr>
      <w:r w:rsidRPr="00DF092C">
        <w:rPr>
          <w:rFonts w:ascii="Arial" w:hAnsi="Arial" w:cs="Arial"/>
          <w:i/>
          <w:sz w:val="21"/>
          <w:szCs w:val="21"/>
        </w:rPr>
        <w:t>Со второй половины XIV в. Золотую Орду начали ослаблять центробежные силы. С 1357 по 1380 гг. на золотоордынском троне сменились два с половиной десятка ханов. В 1380 г. фактический правитель Золотой Орды темник Мамай был разбит на Куликовом поле русскими войсками под предводительством Дмитрия Донского. Джучид Токтамыш-хан, воспользовавшись поражением Мамая, захватил власть Золотой Орде. Пытаясь военными победами укрепить свою власть, он 1382 г. сжег Москву, совершил ряд походов в Мавераннахр и Закавказье. В свою очередь, эмир Тимур предпринял нескольких опустошительных набегов в Золотую Орду, нанеся ей удар, от которого она уже не смогла отправиться. К середине XV в нескольких больших улусах утвердились свои ханы, и Золатая Орда перестала существовать. Самым крупным из этих улусов была Большая Орда (образовалась в 30-х гг. XV в.), между Волгой и Днепром. В 20 – 60-х гг. образовались Сибирское ханство, Ногайская Орда, Казанское ханство, Крымское и Астраханское ханства.</w:t>
      </w:r>
    </w:p>
    <w:p w:rsidR="00137B99" w:rsidRPr="00DF092C" w:rsidRDefault="00137B99" w:rsidP="00DF092C">
      <w:pPr>
        <w:pStyle w:val="bookchaptertitle"/>
        <w:spacing w:after="778" w:afterAutospacing="0"/>
        <w:rPr>
          <w:rFonts w:ascii="Tahoma" w:hAnsi="Tahoma" w:cs="Tahoma"/>
          <w:bCs/>
          <w:i/>
        </w:rPr>
      </w:pPr>
    </w:p>
    <w:p w:rsidR="00137B99" w:rsidRPr="00DF092C" w:rsidRDefault="00137B99" w:rsidP="00DF092C">
      <w:pPr>
        <w:pStyle w:val="bookchaptertitle"/>
        <w:spacing w:after="778" w:afterAutospacing="0"/>
        <w:rPr>
          <w:rFonts w:ascii="Tahoma" w:hAnsi="Tahoma" w:cs="Tahoma"/>
          <w:bCs/>
          <w:i/>
        </w:rPr>
      </w:pPr>
      <w:r w:rsidRPr="00DF092C">
        <w:rPr>
          <w:rFonts w:ascii="Tahoma" w:hAnsi="Tahoma" w:cs="Tahoma"/>
          <w:bCs/>
          <w:i/>
        </w:rPr>
        <w:t>КАЗАХСТАН В МОНГОЛЬСКУЮ ЭПОХУ</w:t>
      </w:r>
      <w:r w:rsidRPr="00DF092C">
        <w:rPr>
          <w:rFonts w:ascii="Tahoma" w:hAnsi="Tahoma" w:cs="Tahoma"/>
          <w:bCs/>
          <w:i/>
        </w:rPr>
        <w:br/>
        <w:t>СРЕДНЕВЕКОВЫЕ ГОСУДАРСТВА в XIV—XV вв.</w:t>
      </w:r>
    </w:p>
    <w:p w:rsidR="00137B99" w:rsidRPr="00DF092C" w:rsidRDefault="00137B99" w:rsidP="00DF092C">
      <w:pPr>
        <w:pStyle w:val="a3"/>
        <w:rPr>
          <w:rFonts w:ascii="Arial" w:hAnsi="Arial" w:cs="Arial"/>
          <w:i/>
        </w:rPr>
      </w:pPr>
      <w:r w:rsidRPr="00DF092C">
        <w:rPr>
          <w:rFonts w:ascii="Arial" w:hAnsi="Arial" w:cs="Arial"/>
          <w:i/>
        </w:rPr>
        <w:t>СРЕДНЕВЕКОВЫЕ ГОСУДАРСТВА в XIV—XV вв.</w:t>
      </w:r>
    </w:p>
    <w:p w:rsidR="00137B99" w:rsidRPr="00DF092C" w:rsidRDefault="00137B99" w:rsidP="00DF092C">
      <w:pPr>
        <w:pStyle w:val="a3"/>
        <w:rPr>
          <w:rFonts w:ascii="Arial" w:hAnsi="Arial" w:cs="Arial"/>
          <w:i/>
        </w:rPr>
      </w:pPr>
      <w:r w:rsidRPr="00DF092C">
        <w:rPr>
          <w:rFonts w:ascii="Arial" w:hAnsi="Arial" w:cs="Arial"/>
          <w:i/>
        </w:rPr>
        <w:t>После монгольский период (XIV—XV вв.) характеризуется этнической консолидацией кочевого, полукочевого и оседло-земледельческого населения огромной территории Восточного Дешт-и Кыпчака, Семиречья и Южного Казахстана (в персо- и тюркоязычных источниках XIV—XVI вв. эта часть Казахстана называлась Туркестаном). Развитие исторического процесса по пути формирования единой народности и ее государственности протекало в трудных условиях преодоления политической раздробленности региона. Начальный этап этого сложного периода в истории Казахстана характеризуется распадом монгольских улусов — владений Чингизидов в Дешт-и Кыпчаке и Средней Азии (Мавераннахре); конечный — образованием собственно казахского государства — Казахского ханства. Эволюция форм политической жизни региона в послемонгольское время шла через обособление нескольких государств, возникших на местной этнической основе, — Ак-Орды, Могулистана, Ханства Абулхайра (Государства кочевых узбеков), Ногайской Орды. Следует отметить, что сохранявшаяся государственная разобщенность населения Казахстана в XIV—первой половине XV вв. сыграла свою роль в появлении такой особенности этнического пути формирующейся казахской народности, как сложение трех жузов. Существенно также, что на данном этапе исторического развития процессы этнополитической эволюции в рамках упомянутых государств были в определенной степени общими для формирующихся соседних тюркских народов — казахского, узбекского, киргизского, татарского, ногайского и др.</w:t>
      </w:r>
    </w:p>
    <w:p w:rsidR="00137B99" w:rsidRPr="00DF092C" w:rsidRDefault="00137B99" w:rsidP="00DF092C">
      <w:pPr>
        <w:pStyle w:val="a3"/>
        <w:rPr>
          <w:rFonts w:ascii="Arial" w:hAnsi="Arial" w:cs="Arial"/>
          <w:i/>
        </w:rPr>
      </w:pPr>
      <w:r w:rsidRPr="00DF092C">
        <w:rPr>
          <w:rFonts w:ascii="Arial" w:hAnsi="Arial" w:cs="Arial"/>
          <w:i/>
        </w:rPr>
        <w:t>На территории Восточного Дешт-и Кыпчака в середине ХПI — первой трети XV в. существовало государство Ак-Орда (Белая Орда). По Рашид ад-Дину (XIV в.), восточную часть улуса Джучи (левое укрыло) получил один из старших сыновей Джучи Орда (Орда-Еджен, Орда-Ичен) вместе со своими тремя братьями еще при отце. По Абулгази (XVII в.), эти земли выделены Орде его младшим братом Бату-ханом в середине XIII в. Преемники Орды были фактически самостоятельными правителями, по словам Рашид ад-Дина, “независимыми государями своего улуса”, лишь номинально признававшими себя вассалами потомков Бату-хана.</w:t>
      </w:r>
    </w:p>
    <w:p w:rsidR="00137B99" w:rsidRPr="00DF092C" w:rsidRDefault="00137B99" w:rsidP="00DF092C">
      <w:pPr>
        <w:pStyle w:val="a3"/>
        <w:rPr>
          <w:rFonts w:ascii="Arial" w:hAnsi="Arial" w:cs="Arial"/>
          <w:i/>
        </w:rPr>
      </w:pPr>
      <w:r w:rsidRPr="00DF092C">
        <w:rPr>
          <w:rFonts w:ascii="Arial" w:hAnsi="Arial" w:cs="Arial"/>
          <w:i/>
        </w:rPr>
        <w:t>Территория Ак-Орды ко времени ее наибольшего подъема во второй половине XIV в. сформировалась постепенно, по мере ослабления зависимости от Золотой Орды. В улус Орда-Еджена первоначально входили земли северо-восточной части Семиречья, Прииртышье, степи до Улутау и Кентау. В междуречье Яика, Иргиза, Тобола и Сарысу, в приаральских степях и низовьях Сырдарьи находился улус еще одного сына Джучи, Шайбана. Ставка Орды в середине XIII в., по свидетельству Плано Карпини, была на Иртыше и в районе озера Алаколь. В XIV в. власть правителей из рода Орда-Еджена распространилась и на улус Шайбана, т. е. фактически на всю территорию современного Казахстана, за исключением территории Семиречья, входившей в государство Чагатаидов, затем в Могулистан. Политический центр Ак-Орды переместился на юг Казахстана, столицей стал город Сыгнак. В связи с этими событиями, очевидно, связано изменение названия государства: ряд современных исследователей называют это государственное образование на территории Казахстана Кок-Ордой (Синей Ордой). Видимо, первоначально владения Орда Ичена назывались Кок-Ордой, а Шайбана — Ак-Ордой (возможно, Ак-Ордой назывались и все владения Бату-хана, включая и улус Шайбана). После вхождения улуса Шайбана в состав владений потомков Орды название “Ак-Орда” перешло на все государство. В исторических источниках оно известно с XV в. (Му'ин ад-Дин Натан-зи и другие авторы). С конца XIV в. земли Ак-Орды назывались также Узбекским улусом.</w:t>
      </w:r>
    </w:p>
    <w:p w:rsidR="00137B99" w:rsidRPr="00DF092C" w:rsidRDefault="00137B99" w:rsidP="00DF092C">
      <w:pPr>
        <w:pStyle w:val="a3"/>
        <w:rPr>
          <w:rFonts w:ascii="Arial" w:hAnsi="Arial" w:cs="Arial"/>
          <w:i/>
        </w:rPr>
      </w:pPr>
      <w:r w:rsidRPr="00DF092C">
        <w:rPr>
          <w:rFonts w:ascii="Arial" w:hAnsi="Arial" w:cs="Arial"/>
          <w:i/>
        </w:rPr>
        <w:t>Ак-Орда возникла и оформилась как самостоятельное государство в послемонгольский период в условиях постепенного хозяйственного возрождения, усиления позиций местной тюркской и тюркизированной знати. Она была населена тюркоязычными племенами, издавна обитавшими в степях Казахстана, а также переместившимися сюда во время нашествия Чингисхана из восточных районов. Среди последних были как тюркские роды и племена, так и тюркизированные монгольские племена. Здесь обитали кыпчаки, найманы, уйсуны (ушуны), аргыны, карлуки, кереиты (киреи), канглы, конграты, мангыты и многие др.</w:t>
      </w:r>
    </w:p>
    <w:p w:rsidR="00137B99" w:rsidRPr="00DF092C" w:rsidRDefault="00137B99" w:rsidP="00DF092C">
      <w:pPr>
        <w:pStyle w:val="a3"/>
        <w:rPr>
          <w:rFonts w:ascii="Arial" w:hAnsi="Arial" w:cs="Arial"/>
          <w:i/>
        </w:rPr>
      </w:pPr>
      <w:r w:rsidRPr="00DF092C">
        <w:rPr>
          <w:rFonts w:ascii="Arial" w:hAnsi="Arial" w:cs="Arial"/>
          <w:i/>
        </w:rPr>
        <w:t>В Ак-Орде вполне определились формы условного землевладения и собственности в оседлых районах. В кочевых районах право крупной знати распоряжаться пастбищами при частной собственности на скот и сосредоточение в руках степной знати огромных стад превращало их в фактических собственников и пастбищных угодий, формально считавшихся в общинном владении. В источниках встречаются сведения о наличии в Ак-Орде таких форм землевладения знати, как инджу. Зафиксированы источниками некоторые формы эксплуатации рядовых кочевников и земледельцев: трудовое население Ак-Орды платило в пользу ханов и знати налоги купчур, зякет, тагар, было обременено разного рода повинностями. Войны и усобицы осложняли положение народных масс. Во главе государства стоял хан из рода Орда-Еджена, которому подчинялись удельные владетели из Джучидов (огланов) и крупной кочевой знати (беков, эмиров, бахадуров), осуществлявших в пределах своих уделов и подвластных племен административно-политическую власть.</w:t>
      </w:r>
    </w:p>
    <w:p w:rsidR="00137B99" w:rsidRPr="00DF092C" w:rsidRDefault="00137B99" w:rsidP="00DF092C">
      <w:pPr>
        <w:pStyle w:val="a3"/>
        <w:rPr>
          <w:rFonts w:ascii="Arial" w:hAnsi="Arial" w:cs="Arial"/>
          <w:i/>
        </w:rPr>
      </w:pPr>
      <w:r w:rsidRPr="00DF092C">
        <w:rPr>
          <w:rFonts w:ascii="Arial" w:hAnsi="Arial" w:cs="Arial"/>
          <w:i/>
        </w:rPr>
        <w:t>Политическая история Ак-Орды характеризуется на первом этапе длительной борьбой за освобождение территорий Восточного Дешт-и Кыпчака из-под власти Золотой Орды, позднее вмешательством акордынских ханов в дела Золотой Орды, а на заключительном этапе своей истории — борьбой против агрессии правителя Мавераннахра эмира Тимура и Тимуридов.</w:t>
      </w:r>
    </w:p>
    <w:p w:rsidR="00137B99" w:rsidRPr="00DF092C" w:rsidRDefault="00137B99" w:rsidP="00DF092C">
      <w:pPr>
        <w:pStyle w:val="a3"/>
        <w:rPr>
          <w:rFonts w:ascii="Arial" w:hAnsi="Arial" w:cs="Arial"/>
          <w:i/>
        </w:rPr>
      </w:pPr>
      <w:r w:rsidRPr="00DF092C">
        <w:rPr>
          <w:rFonts w:ascii="Arial" w:hAnsi="Arial" w:cs="Arial"/>
          <w:i/>
        </w:rPr>
        <w:t>В последней трети XIV — начале XV вв. Ак-Орда, как и соседнее государство Могулистан, подвергалась неоднократным вторжениям войск эмира Тимура.</w:t>
      </w:r>
    </w:p>
    <w:p w:rsidR="00137B99" w:rsidRPr="00DF092C" w:rsidRDefault="00137B99" w:rsidP="00DF092C">
      <w:pPr>
        <w:pStyle w:val="a3"/>
        <w:rPr>
          <w:rFonts w:ascii="Arial" w:hAnsi="Arial" w:cs="Arial"/>
          <w:i/>
        </w:rPr>
      </w:pPr>
      <w:r w:rsidRPr="00DF092C">
        <w:rPr>
          <w:rFonts w:ascii="Arial" w:hAnsi="Arial" w:cs="Arial"/>
          <w:i/>
        </w:rPr>
        <w:t>Эмир Тимур родом из тюркизированного монгольского племени барлас, выдвинулся в период феодальных усобиц и войн в Мавераннахре в 60-х гг. XIV в. В 1370 г. он захватил власть и правил в Средней Азии единолично в течение 35лет.</w:t>
      </w:r>
    </w:p>
    <w:p w:rsidR="00137B99" w:rsidRPr="00DF092C" w:rsidRDefault="00137B99" w:rsidP="00DF092C">
      <w:pPr>
        <w:pStyle w:val="a3"/>
        <w:rPr>
          <w:rFonts w:ascii="Arial" w:hAnsi="Arial" w:cs="Arial"/>
          <w:i/>
        </w:rPr>
      </w:pPr>
      <w:r w:rsidRPr="00DF092C">
        <w:rPr>
          <w:rFonts w:ascii="Arial" w:hAnsi="Arial" w:cs="Arial"/>
          <w:i/>
        </w:rPr>
        <w:t>Стремясь помешать укреплению хозяйственной и политической независимости Ак-Орды и Могулистана, Тимур предпринял в 70—80-х гг. около десятка набегов на территорию этих государств. В итоге оба государства были ослаблены в значительной степени, масса населения была физически истреблена или угнана в плен, разграблен ны материальные ценности, сократилось поголовье скота, еще болеет пришло в упадок оседло-земледельческое хозяйство. Агрессивная политика Тимура в отношении Ак-Орды и Могулистана тормозила этническую консолидацию и государственное развитие формировавшихся в народности казахских и Киргизских племен. Формально степные территории не были присоединены к империи Тимура, но жизненно важный для кочевников Восточного Дешт-и Кыпчака район Южного Казахстана с его городами Сыгнаком, Отраром, Саураном, Ясы, Сайрамом был потерян.</w:t>
      </w:r>
    </w:p>
    <w:p w:rsidR="00137B99" w:rsidRPr="00DF092C" w:rsidRDefault="00137B99" w:rsidP="00DF092C">
      <w:pPr>
        <w:pStyle w:val="a3"/>
        <w:rPr>
          <w:rFonts w:ascii="Arial" w:hAnsi="Arial" w:cs="Arial"/>
          <w:i/>
        </w:rPr>
      </w:pPr>
      <w:r w:rsidRPr="00DF092C">
        <w:rPr>
          <w:rFonts w:ascii="Arial" w:hAnsi="Arial" w:cs="Arial"/>
          <w:i/>
        </w:rPr>
        <w:t>В результате захватнических войн Тимура и внутренних усобиц в конце XIV — начале XV вв. Ак-Орда значительно ослабла. На некоторое время в 1423/24—1428 гг. власть своей династии в Ак-Орде восстановил внук Урус-хана Барак, но вскоре он погиб, и правление на территории большей части Ак-Орды перешло к Шайбаниду Абулхайру. Потомки Урус-хана и Барака во второй четверти XV в. сохранили свою власть в южных районах Казахстана. Государственное объединение Ак-Орда, фактически самостоятельное в политическом отношении, экономически независимое, с собственной внешнеполитической ориентацией, со своей династийной линией правителей-ханов, сыграло важную роль в политической консолидации этнических групп, племен и народов на территории Восточного Дешт-и Кьшчака и Туркестана на рубеже XIV—XV вв.</w:t>
      </w:r>
    </w:p>
    <w:p w:rsidR="00137B99" w:rsidRPr="00DF092C" w:rsidRDefault="00137B99" w:rsidP="00DF092C">
      <w:pPr>
        <w:pStyle w:val="a3"/>
        <w:rPr>
          <w:rFonts w:ascii="Arial" w:hAnsi="Arial" w:cs="Arial"/>
          <w:i/>
        </w:rPr>
      </w:pPr>
      <w:r w:rsidRPr="00DF092C">
        <w:rPr>
          <w:rFonts w:ascii="Arial" w:hAnsi="Arial" w:cs="Arial"/>
          <w:i/>
        </w:rPr>
        <w:t>Юго-Восточный Казахстан в середине XIV — начале XVI вв. входил в государство Могулистан, образовавшееся на северо-востоке Средней Азии, в Семиречье и Восточном Туркестане в результате распада государства Чагатаидов. Причины возникновения государства Могулистан были идентичны причинам обособления других государственных образований, возникших в процессе распада монгольских владений Чингизидов в регионе Средней Азии, восточной части Дешт-и Кыпчака и Восточного Туркестана. Непрочные, огромные монгольские улусы-государства, искусственно интегрировавшие области с различным хозяйственно-социальным, политическим, культурно-историческим уровнем развития, населенные разнородными этническими общностями, со временем дробились на феодальные. владения с более определенной исторически обусловленной, хозяйственной и этнической основой. Этому способствовали постепенное восстановление, хотя и неравномерное, производительных сил, консолидационные тенденции в этнических процессах, все более определявшиеся в ходе антимонгольской борьбы. Возрастала роль местной феодальной знати, стремившейся к утверждению своей власти в государстве.</w:t>
      </w:r>
    </w:p>
    <w:p w:rsidR="00137B99" w:rsidRPr="00DF092C" w:rsidRDefault="00137B99" w:rsidP="00DF092C">
      <w:pPr>
        <w:pStyle w:val="a3"/>
        <w:rPr>
          <w:rFonts w:ascii="Arial" w:hAnsi="Arial" w:cs="Arial"/>
          <w:i/>
        </w:rPr>
      </w:pPr>
      <w:r w:rsidRPr="00DF092C">
        <w:rPr>
          <w:rFonts w:ascii="Arial" w:hAnsi="Arial" w:cs="Arial"/>
          <w:i/>
        </w:rPr>
        <w:t>Одним из этапов на пути обособления было государство Хайду, возникшее в 70-х гг. XIII в. на территории улусов Угэдэя и Чагатая, простиравшееся от Алтая до Сырдарьи и Амурдарьи. В середины XIV в. упомянутые выше причины привели к распаду этого государства. В западной части (Мавераннахре) феодальная раздробленность 50—60-х гг. была постепенно преодолена, здесь возникло Государство эмира Тимура. В восточной части, Могулистане, феодальная знать во главе с представителем крупного племени дуглатов эмиром Пуладчи в 1347—1348 гг. поставила ханом нового государства чагатаида Тоглук-Тимура, которому удалось стать основателем устойчивой династии правителей Могулистана, затем, в XVI в., государства Могулия в Кашгарии.</w:t>
      </w:r>
    </w:p>
    <w:p w:rsidR="00137B99" w:rsidRPr="00DF092C" w:rsidRDefault="00137B99" w:rsidP="00DF092C">
      <w:pPr>
        <w:pStyle w:val="a3"/>
        <w:rPr>
          <w:rFonts w:ascii="Arial" w:hAnsi="Arial" w:cs="Arial"/>
          <w:i/>
        </w:rPr>
      </w:pPr>
      <w:r w:rsidRPr="00DF092C">
        <w:rPr>
          <w:rFonts w:ascii="Arial" w:hAnsi="Arial" w:cs="Arial"/>
          <w:i/>
        </w:rPr>
        <w:t>Границы государства Могулистан изменялись на протяжении полуторавекового периода существования. В его состав входил собственно Могулистан и на правах вассального владения часть Восточного Туркестана, называвшаяся в источниках Манглай-Субе. Этот район был наследственным уделом дуглатского эмира Пуладчи и его потомков. Историко-географический термин “Могулистан” (Мого-листан) образован от этнонима “могул” (“могол”), как произносился в Средней Азии и Казахстане и писался в тюркоязычных и персоя-зычных исторических сочинениях этноним “монгол”. Так стали называть еще во время Чагатайского улуса обширный регион Юго-Восточного Казахстана, Киргизстана и северной части Восточного Туркестана из-за более прочного, чем в оседло-земледельческом Мавераннахре, сохранения там кочевнических традиций и относительно большего числа, по сравнению с другими районами, переместившихся туда монголов.</w:t>
      </w:r>
    </w:p>
    <w:p w:rsidR="00137B99" w:rsidRPr="00DF092C" w:rsidRDefault="00137B99" w:rsidP="00DF092C">
      <w:pPr>
        <w:pStyle w:val="a3"/>
        <w:rPr>
          <w:rFonts w:ascii="Arial" w:hAnsi="Arial" w:cs="Arial"/>
          <w:i/>
        </w:rPr>
      </w:pPr>
      <w:r w:rsidRPr="00DF092C">
        <w:rPr>
          <w:rFonts w:ascii="Arial" w:hAnsi="Arial" w:cs="Arial"/>
          <w:i/>
        </w:rPr>
        <w:t>Границы собственно Могулистана тянулись “на 7—8 месяцев пути” от Ташкентского и Туркестанского вилайетов на западе до озера Баркуля и города Хами на востоке; от Балхаша, Тарбагатая и Черного Иртыша на севере до Ферганы и земледельческих оазисов Кашгарии на юге. Удел Манглай-Субе включал территорию Кашгарии и южной части Киргизии с городами Кашгар, Хотан, Кашан, Аксу, Аксикет, Атбаши и др. В составе населения Могулистана было множество тюркских и тюркизированных монгольских племен: дуглаты (дулаты) канглы (бекчики), киреиты (киреи), уйсуни, аркенут, баарины, арлаты, барласы и др., составивших тюркоязычную этнополитическую общность с названием “могулы” (моголы). Значительная часть этих племен, обитавших на территории Семиречья, вошла впоследствии в состав казахской народности, другая часть, размещавшаяся в Притяньшанье и Восточном Туркестане, —в состав киргизов и уйгуров.</w:t>
      </w:r>
    </w:p>
    <w:p w:rsidR="00137B99" w:rsidRPr="00DF092C" w:rsidRDefault="00137B99" w:rsidP="00DF092C">
      <w:pPr>
        <w:pStyle w:val="a3"/>
        <w:rPr>
          <w:rFonts w:ascii="Arial" w:hAnsi="Arial" w:cs="Arial"/>
          <w:i/>
        </w:rPr>
      </w:pPr>
      <w:r w:rsidRPr="00DF092C">
        <w:rPr>
          <w:rFonts w:ascii="Arial" w:hAnsi="Arial" w:cs="Arial"/>
          <w:i/>
        </w:rPr>
        <w:t>В Могулистане политическим главой государства и верховным собственником земли был хан. Здесь так же, как и в Ак-Орде, были известны такие формы условного землевладения знати, как икта, инджу, сойургал. В кочевых районах земля находилась в общинном пользовании. Концентрация скота в руках крупной знати (источники сообщают о десятках и даже сотнях тысяч голов скота, принадлежавших одному владельцу) вела к фактической собственности ее и на пастбища в кочевых районах. Право владения пастбищами нередко закреплялось строительством крепостей.</w:t>
      </w:r>
    </w:p>
    <w:p w:rsidR="00137B99" w:rsidRPr="00DF092C" w:rsidRDefault="00137B99" w:rsidP="00DF092C">
      <w:pPr>
        <w:pStyle w:val="a3"/>
        <w:rPr>
          <w:rFonts w:ascii="Arial" w:hAnsi="Arial" w:cs="Arial"/>
          <w:i/>
        </w:rPr>
      </w:pPr>
      <w:r w:rsidRPr="00DF092C">
        <w:rPr>
          <w:rFonts w:ascii="Arial" w:hAnsi="Arial" w:cs="Arial"/>
          <w:i/>
        </w:rPr>
        <w:t>Политическая история Мотулистана заполнена феодальными войнами, усобицами, отражением нападений со стороны соседних государств, главным образом систематических вторжений Тимура на территорию Притяньшанья.</w:t>
      </w:r>
    </w:p>
    <w:p w:rsidR="00137B99" w:rsidRPr="00DF092C" w:rsidRDefault="00137B99" w:rsidP="00DF092C">
      <w:pPr>
        <w:pStyle w:val="a3"/>
        <w:rPr>
          <w:rFonts w:ascii="Arial" w:hAnsi="Arial" w:cs="Arial"/>
          <w:i/>
        </w:rPr>
      </w:pPr>
      <w:r w:rsidRPr="00DF092C">
        <w:rPr>
          <w:rFonts w:ascii="Arial" w:hAnsi="Arial" w:cs="Arial"/>
          <w:i/>
        </w:rPr>
        <w:t>Ослабление и распад Могулистана вызваны и другими политическими и социально-экономическими причинами. Среди них — раздробленность страны на уделы (улусы) династические распри Чагатаидов и войны племенной знати, недовольство народных масс постоянной нестабильностью, поборами, выливавшимися в кочевой среде в массовые откочевки.</w:t>
      </w:r>
    </w:p>
    <w:p w:rsidR="00137B99" w:rsidRPr="00DF092C" w:rsidRDefault="00137B99" w:rsidP="00DF092C">
      <w:pPr>
        <w:pStyle w:val="a3"/>
        <w:rPr>
          <w:rFonts w:ascii="Arial" w:hAnsi="Arial" w:cs="Arial"/>
          <w:i/>
        </w:rPr>
      </w:pPr>
      <w:r w:rsidRPr="00DF092C">
        <w:rPr>
          <w:rFonts w:ascii="Arial" w:hAnsi="Arial" w:cs="Arial"/>
          <w:i/>
        </w:rPr>
        <w:t>В 20-х гг. XV в. на степных пространствах Казахстана обособилось в результате распада Ак-Орды и усобиц Джучидов ханство наиболее сильного из них, Шайбанида Абулхайр-хана. В исторической литературе это государство имеет и другие названия — Государство кочевых узбеков, Узбекское ханство.</w:t>
      </w:r>
    </w:p>
    <w:p w:rsidR="00137B99" w:rsidRPr="00DF092C" w:rsidRDefault="00137B99" w:rsidP="00DF092C">
      <w:pPr>
        <w:pStyle w:val="a3"/>
        <w:rPr>
          <w:rFonts w:ascii="Arial" w:hAnsi="Arial" w:cs="Arial"/>
          <w:i/>
        </w:rPr>
      </w:pPr>
      <w:r w:rsidRPr="00DF092C">
        <w:rPr>
          <w:rFonts w:ascii="Arial" w:hAnsi="Arial" w:cs="Arial"/>
          <w:i/>
        </w:rPr>
        <w:t>Распри Джучидов, наиболее крупными из которых были Джумадук хан, Махмуд Ходжа-хан, Мустафа-хан и др., завершились гибелью хана Ак-Орды Барака и избранием на ханство в 1428 г. Шайбанида Абулхайра, сына Давлат-Шайх-оглана. Абулхайру удалось создать самостоятельное ханство и удерживать власть в течение сорока лет на обширной территории степных районов Казахстана. Территория ханства Абулхайра простиралась от Яика (Урала) до Балхаша на востоке, от низовий Сырдарьи и Аральского моря на юге до среднего течения Тобола и Иртыша на севере.</w:t>
      </w:r>
    </w:p>
    <w:p w:rsidR="00137B99" w:rsidRPr="00DF092C" w:rsidRDefault="00137B99" w:rsidP="00DF092C">
      <w:pPr>
        <w:pStyle w:val="a3"/>
        <w:rPr>
          <w:rFonts w:ascii="Arial" w:hAnsi="Arial" w:cs="Arial"/>
          <w:i/>
        </w:rPr>
      </w:pPr>
      <w:r w:rsidRPr="00DF092C">
        <w:rPr>
          <w:rFonts w:ascii="Arial" w:hAnsi="Arial" w:cs="Arial"/>
          <w:i/>
        </w:rPr>
        <w:t>Этнический состав населения ханства был таким же сложным, как и состав населения Ак-Орды. В него входили в основном те же племена, что и в это политическое объединение. В конце XIV — первой половине XV вв. эти племена были известны под общим этнополитическим именем “узбеки”. Источники называют в их числе такие этнические группы (по терминологии письменных источников того времени иль, улус, аймак, тайфа и др.), как кыпчаки, найманы, мангыты, карлуки, кунграты, канглы, уйшуны, уйгуры, курлауты, дурмены, кенегесы, утарчи, буркуты, кушчи, кият, ктай, джат и др. Это были тюркские племена в основном кыпчакского и карлукского происхождения, потомки населения раннесредневекового Дешт-и Кьшчака и Юго-Восточного Казахстана, таких, как канглы, уйсуни, карлуки, а также давно уже тюркизированные монгольские. Несколько позднее многие из этих этнических групп стали известны как племена казахского Среднего жуза. Упомянутые племена и племен ные объединения были близки между собой по уровню экономического развития, общественным отношениям, культуре.</w:t>
      </w:r>
    </w:p>
    <w:p w:rsidR="00137B99" w:rsidRPr="00DF092C" w:rsidRDefault="00137B99" w:rsidP="00DF092C">
      <w:pPr>
        <w:pStyle w:val="a3"/>
        <w:rPr>
          <w:rFonts w:ascii="Arial" w:hAnsi="Arial" w:cs="Arial"/>
          <w:i/>
        </w:rPr>
      </w:pPr>
      <w:r w:rsidRPr="00DF092C">
        <w:rPr>
          <w:rFonts w:ascii="Arial" w:hAnsi="Arial" w:cs="Arial"/>
          <w:i/>
        </w:rPr>
        <w:t>Ханство Абулхайра не стало централизованным государством, оно подразделялось на несколько этнотерриториальных, этнополитических групп, владений (улусов) во главе с Чингизидами разных линий и верхушкой кочевых племен. Усобицами и войнами был заполнен весь период правления Абулхайра.</w:t>
      </w:r>
    </w:p>
    <w:p w:rsidR="00137B99" w:rsidRPr="00DF092C" w:rsidRDefault="00137B99" w:rsidP="00DF092C">
      <w:pPr>
        <w:pStyle w:val="a3"/>
        <w:rPr>
          <w:rFonts w:ascii="Arial" w:hAnsi="Arial" w:cs="Arial"/>
          <w:i/>
        </w:rPr>
      </w:pPr>
      <w:r w:rsidRPr="00DF092C">
        <w:rPr>
          <w:rFonts w:ascii="Arial" w:hAnsi="Arial" w:cs="Arial"/>
          <w:i/>
        </w:rPr>
        <w:t>В угоду поддерживавшей его знати кочевых племен Абулхайр-хан вел завоевательные войны за пределами своего ханства — в Средней 1 Азии, на юге и юго-востоке Казахстана. В 1430 г. на короткое время он захватил Хорезм, разграбил Ургенч. В 1446 г. Абулхайру удалось отобрать у Тимуридов и потомков акордынских ханов ряд городов на Сырдарье и в предгорьях Каратау-Сыгнак, Сузак, Ак-Курган, Узгенд, Аркук. Города были розданы в виде уделов (сойургал) поддерживавшим его вождям племен, в частности, мангытам. Это значительно укрепило авторитет Абулхайра среди одной части знати, обострило отношения с другой.</w:t>
      </w:r>
    </w:p>
    <w:p w:rsidR="00137B99" w:rsidRPr="00DF092C" w:rsidRDefault="00137B99" w:rsidP="00DF092C">
      <w:pPr>
        <w:pStyle w:val="a3"/>
        <w:rPr>
          <w:rFonts w:ascii="Arial" w:hAnsi="Arial" w:cs="Arial"/>
          <w:i/>
        </w:rPr>
      </w:pPr>
      <w:r w:rsidRPr="00DF092C">
        <w:rPr>
          <w:rFonts w:ascii="Arial" w:hAnsi="Arial" w:cs="Arial"/>
          <w:i/>
        </w:rPr>
        <w:t>Сыгнак стал столицей ханства (до того ханскими ставками были города Тара и Орду-Базар). В 50-х гг. Абулхайр-хан совершал грабительские набеги на Самарканд и Бухару, вмешиваясь во внутренние усобицы Тимуридов Мавераннахра. В 1457 г. Абулхайр, в свою очередь, потерпел под Сыгнаком жестокое поражение от ойратов, вторгшихся в пределы Юго-Восточного и Южного Казахстана. В конце 50-х — начале 60 гг. в западную часть Могулистана от Абулхайра откочевала часть племен во главе с султанами Джаныбеком и Гиреем, против которых он предпринял поход в 1468 г., но по пути умер. После смерти Абулхайр-хана государство распалось. Преемник хана Абулхайра Шайх Хайдар-хан был убит сразу же в развернувшейся междоусобной борьбе многочисленных Джучидов. Внуку Абулхайра Мухаммаду Шайбани пришлось вести долгую и упорную борьбу за власть в степи, а главное — в южных городах региона Средней Сырдарьи и Каратау с казахскими ханами.</w:t>
      </w:r>
    </w:p>
    <w:p w:rsidR="00137B99" w:rsidRPr="00DF092C" w:rsidRDefault="00137B99" w:rsidP="00DF092C">
      <w:pPr>
        <w:pStyle w:val="a3"/>
        <w:rPr>
          <w:rFonts w:ascii="Arial" w:hAnsi="Arial" w:cs="Arial"/>
          <w:i/>
        </w:rPr>
      </w:pPr>
      <w:r w:rsidRPr="00DF092C">
        <w:rPr>
          <w:rFonts w:ascii="Arial" w:hAnsi="Arial" w:cs="Arial"/>
          <w:i/>
        </w:rPr>
        <w:t>Отсутствие прочных связей между отдельными частями государства, постоянные династийные распри и усобицы за раздел территории и вместе с тем сопротивление эксплуатации и гнету со стороны рядовых кочевников, выражавшееся в откочевках массы людей на другие территории, ослабили ханство Абулхайра и привели к распаду. Практически действовали те же причины, что и в Могулистане. Как и там, здесь также шел процесс консолидации племен в обособленные этнополитические структуры.</w:t>
      </w:r>
    </w:p>
    <w:p w:rsidR="00137B99" w:rsidRPr="00DF092C" w:rsidRDefault="00137B99" w:rsidP="00DF092C">
      <w:pPr>
        <w:pStyle w:val="a3"/>
        <w:rPr>
          <w:rFonts w:ascii="Arial" w:hAnsi="Arial" w:cs="Arial"/>
          <w:i/>
        </w:rPr>
      </w:pPr>
      <w:r w:rsidRPr="00DF092C">
        <w:rPr>
          <w:rFonts w:ascii="Arial" w:hAnsi="Arial" w:cs="Arial"/>
          <w:i/>
        </w:rPr>
        <w:t>С образованием Казахского ханства власть Шайбанидов из рода Абулхайра на территории Восточного Дешт-и Кыпчака прекратилась. Часть кочевых узбеков (групп из племен кыпчаков, карлуков, уйгуров, кунгратов и других) ушла во главе с ними в начале XVI в. в Мавераннахр. На территории Казахстана оставшиеся племена отошли под власть казахских ханов. Воспользовавшись ослаблением государства Тимуридов, Шайбаниды захватили власть в Средней Азии.</w:t>
      </w:r>
    </w:p>
    <w:p w:rsidR="00137B99" w:rsidRPr="00DF092C" w:rsidRDefault="00137B99" w:rsidP="00DF092C">
      <w:pPr>
        <w:pStyle w:val="a3"/>
        <w:rPr>
          <w:rFonts w:ascii="Arial" w:hAnsi="Arial" w:cs="Arial"/>
          <w:i/>
        </w:rPr>
      </w:pPr>
      <w:r w:rsidRPr="00DF092C">
        <w:rPr>
          <w:rFonts w:ascii="Arial" w:hAnsi="Arial" w:cs="Arial"/>
          <w:i/>
        </w:rPr>
        <w:t>Одним из крупных государственных объединений, возникших в ходе распада Золотой Орды, была Ногайская Орда. Она занимала в XIV—XV вв. часть территории Западного Казахстана. Первоначально, с конца XIV в., это объединение племен между Уралом и Волгой называлось “Мангытским юртом”, по названию одного из наиболее крупных его племен. Обособление Ногайской Орды, как полунезависимого владения, началось еще при Едыге, который был крупным деятелем в Золотой Орде, фактически державшим в своих руках власть в ней около 15 лет (1396—1411). Едыге воевал с Тохтамышем, ставил подставных ханов в Золотой Орде, в период феодальных смут и усобиц пытался усилить Ногайский улус. Был убит в 1419 г. Позднее вожди мангытов ориентировались на восточных соседей, были союзниками Абулхайр-хана. Окон</w:t>
      </w:r>
      <w:hyperlink r:id="rId4" w:tooltip="Чат" w:history="1">
        <w:r w:rsidRPr="00DF092C">
          <w:rPr>
            <w:rStyle w:val="a4"/>
            <w:rFonts w:ascii="Arial" w:hAnsi="Arial" w:cs="Arial"/>
            <w:i/>
            <w:color w:val="auto"/>
            <w:shd w:val="clear" w:color="auto" w:fill="DDDDDD"/>
          </w:rPr>
          <w:t>чат</w:t>
        </w:r>
      </w:hyperlink>
      <w:r w:rsidRPr="00DF092C">
        <w:rPr>
          <w:rFonts w:ascii="Arial" w:hAnsi="Arial" w:cs="Arial"/>
          <w:i/>
        </w:rPr>
        <w:t>ельно Ногайская Орда обособилась к середине XV в., усилившись при сыне Едыге Hyp ад-Дине (1426—1440).</w:t>
      </w:r>
    </w:p>
    <w:p w:rsidR="00137B99" w:rsidRPr="00DF092C" w:rsidRDefault="00137B99" w:rsidP="00DF092C">
      <w:pPr>
        <w:pStyle w:val="a3"/>
        <w:rPr>
          <w:rFonts w:ascii="Arial" w:hAnsi="Arial" w:cs="Arial"/>
          <w:i/>
        </w:rPr>
      </w:pPr>
      <w:r w:rsidRPr="00DF092C">
        <w:rPr>
          <w:rFonts w:ascii="Arial" w:hAnsi="Arial" w:cs="Arial"/>
          <w:i/>
        </w:rPr>
        <w:t>Границы Ногайской Орды, как и других кочевых государств, менялись в зависимости от внешнеполитической обстановки. Ко второй половине XV в. ногаи вышли за пределы левобережья Урала и стали занимать кочевья “узбеков”, продвигаясь все дальше к востоку и югу. Занятый сырдарьинскими городами, набегами в Среднюю Азию, Абулхайр не противодействовал ногайцам. Они могли пополнить контингент его кочевых подданных. Кочевья ногаев на северо-востоке простирались уже до Сибири (земли юго-восточнее Тюмени назывались Ногайской степью), на юго-востоке они временами кочевали у Сырдарьи, берегов Аральского моря. Здесь их правители Ваккас-бий мангыт, Муса-мирза, Ямгурчи и др. помогли Абулхайру в захвате городов на Сырдарье. Позднее ногайцы то воевали, то вступали в союзные отношения с казахскими ханами. В середине XVI в. Хакк-Назар-хана называли в источниках “ханом казахов и ногаев”.</w:t>
      </w:r>
    </w:p>
    <w:p w:rsidR="00137B99" w:rsidRPr="00DF092C" w:rsidRDefault="00137B99" w:rsidP="00DF092C">
      <w:pPr>
        <w:pStyle w:val="a3"/>
        <w:rPr>
          <w:rFonts w:ascii="Arial" w:hAnsi="Arial" w:cs="Arial"/>
          <w:i/>
        </w:rPr>
      </w:pPr>
      <w:r w:rsidRPr="00DF092C">
        <w:rPr>
          <w:rFonts w:ascii="Arial" w:hAnsi="Arial" w:cs="Arial"/>
          <w:i/>
        </w:rPr>
        <w:t>Этнический состав Ногайской Орды до определенного периода, периода завершения консолидации тюркских народностей региона, был близок к составу племен Ак-Орды и Ханства Абулхайра. В составе его были тюркские и тюркизированные монгольские племена и племенные объединения. Помимо мангытов, в Ногайскую Орду входили кыпчаки, канглы, кунграты, найманы, уйшуны, карлуки, ктай, аз(ас), алшин, тама и др. Ногайская Орда возникла как этнопо-литическое объединение; входившие в нее племена составили основу ногайской народности, сформировавшейся к концу XV в.</w:t>
      </w:r>
    </w:p>
    <w:p w:rsidR="00137B99" w:rsidRPr="00DF092C" w:rsidRDefault="00137B99" w:rsidP="00DF092C">
      <w:pPr>
        <w:pStyle w:val="a3"/>
        <w:rPr>
          <w:rFonts w:ascii="Arial" w:hAnsi="Arial" w:cs="Arial"/>
          <w:i/>
        </w:rPr>
      </w:pPr>
      <w:r w:rsidRPr="00DF092C">
        <w:rPr>
          <w:rFonts w:ascii="Arial" w:hAnsi="Arial" w:cs="Arial"/>
          <w:i/>
        </w:rPr>
        <w:t>Во второй половине XV в. появилось название народности “ногаи”, под которым они стали известны соседним народам. В ногайском обществе XIV—XVI вв., как и в других обществах окружающего кочевого мира, существовали раннефеодальные отношения, при этом сохранялись многие черты патриархально-родового уклада. На высшей ступени сословной лестницы находились князья, ханы, мурзы, султаны, баи; они стояли во главе орд, улусов, аулов, решали все экономические вопросы жизни соплеменников. Владея огромным богатством, а оно заключалось главным образом в многочисленных табунах лошадей, верблюдов, отарах овец, стадах крупного рогатого скота, ногайская степная аристократия распоряжалась и кочевьями, пастбищами, охотничьими угодьями, хотя формально на них сохранялась родовая общинная собственность.</w:t>
      </w:r>
    </w:p>
    <w:p w:rsidR="00137B99" w:rsidRPr="00DF092C" w:rsidRDefault="00137B99" w:rsidP="00DF092C">
      <w:pPr>
        <w:pStyle w:val="a3"/>
        <w:rPr>
          <w:rFonts w:ascii="Arial" w:hAnsi="Arial" w:cs="Arial"/>
          <w:i/>
        </w:rPr>
      </w:pPr>
      <w:r w:rsidRPr="00DF092C">
        <w:rPr>
          <w:rFonts w:ascii="Arial" w:hAnsi="Arial" w:cs="Arial"/>
          <w:i/>
        </w:rPr>
        <w:t>В XVI в. устанавливаются торгово-экономические и политические связи Ногайской Орды с Русским государством. История Ногайской Орды теснейшим образом связана с историей соседних ханств Поволжья и Сибири, Средней Азии и Казахстана. Особенно близко связана история ногайцев с историей кочевые узбеков и казахов. Часть ногайцев, кочевавшая от Эмбы до Сырдарьи, находилась в постоянных контактах с казахами.</w:t>
      </w:r>
    </w:p>
    <w:p w:rsidR="00137B99" w:rsidRPr="00DF092C" w:rsidRDefault="00137B99" w:rsidP="00DF092C">
      <w:pPr>
        <w:pStyle w:val="a3"/>
        <w:rPr>
          <w:rFonts w:ascii="Arial" w:hAnsi="Arial" w:cs="Arial"/>
          <w:i/>
        </w:rPr>
      </w:pPr>
      <w:r w:rsidRPr="00DF092C">
        <w:rPr>
          <w:rFonts w:ascii="Arial" w:hAnsi="Arial" w:cs="Arial"/>
          <w:i/>
        </w:rPr>
        <w:t>После присоединения Казанского и Астраханского ханств к России и в связи с междоусобицами среди ногайского правящего рода, Ногайская Орда распалась на несколько самостоятельных орд. Часть ее населения на территории Казахстана вошла в состав Младшего жуза казахов. Ногайские орды в период раздробленности в XVI—XVIII вв. за пределами Казахстана находились в определенных отношениях с Крымским ханством и Российским государством. На северо-востоке часть ногайских родов отошла под власть сибирских владетелей. Владения Ногайской Орды в этом направлении доходили до Иртыша, граничили с территорией Сибирского ханства.</w:t>
      </w:r>
    </w:p>
    <w:p w:rsidR="00137B99" w:rsidRPr="00DF092C" w:rsidRDefault="00137B99" w:rsidP="00DF092C">
      <w:pPr>
        <w:pStyle w:val="a3"/>
        <w:rPr>
          <w:rFonts w:ascii="Arial" w:hAnsi="Arial" w:cs="Arial"/>
          <w:i/>
        </w:rPr>
      </w:pPr>
      <w:r w:rsidRPr="00DF092C">
        <w:rPr>
          <w:rFonts w:ascii="Arial" w:hAnsi="Arial" w:cs="Arial"/>
          <w:i/>
        </w:rPr>
        <w:t>Сибирское ханство с 60-х гг. XV в. до конца XVI в. вместе с территориями Западной Сибири, землями по Оби, Тоболу, Ишиму, охватывало и часть территории современного Северо-Восточного Казахстана, земли правобережья Иртыша. До этого в XIV в. здесь существовало Тайбугинское политическое объединение тюркских племен, главенствующую роль среди которых играли киреиты. Южнее в XIV — начале XV вв. располагались земли Ак-Орды; до Иртыша и Алтая доходили владения ханов Могулистана.</w:t>
      </w:r>
    </w:p>
    <w:p w:rsidR="00137B99" w:rsidRPr="00DF092C" w:rsidRDefault="00137B99" w:rsidP="00DF092C">
      <w:pPr>
        <w:pStyle w:val="a3"/>
        <w:rPr>
          <w:rFonts w:ascii="Arial" w:hAnsi="Arial" w:cs="Arial"/>
          <w:i/>
        </w:rPr>
      </w:pPr>
      <w:r w:rsidRPr="00DF092C">
        <w:rPr>
          <w:rFonts w:ascii="Arial" w:hAnsi="Arial" w:cs="Arial"/>
          <w:i/>
        </w:rPr>
        <w:t>Основное население Сибирского ханства составляли тюркоязыч-ные племена, известные под собирательным этнонимом “сибирские татары”, и угорские племена. В источниках упоминаются владения ханов Сибирского ханства (из династии Шайбанидов) на среднем течении Тобола, Ишима, Иртыша, землях до Ямышевского озера. Территории юго-восточнее по Иртышу занимали уже в XVI в. ойраты (джунгары или калмаки). На северных территориях распавшегося в начале XVI в. государства Могулистан, по верхнему течению Иртыша, к востоку от Тарбагатая, в верховьях Или, шел процесс политического объединения ойратских племен. Сибирские ханы и ойратские тайши в XV—XVI вв. были постоянными соперниками казахских ханов на северных и восточных границах Казахстана, которым приходилось в долгой борьбе отстаивать свои земли.</w:t>
      </w:r>
    </w:p>
    <w:p w:rsidR="00137B99" w:rsidRPr="00DF092C" w:rsidRDefault="00137B99">
      <w:pPr>
        <w:rPr>
          <w:i/>
          <w:sz w:val="24"/>
          <w:szCs w:val="24"/>
        </w:rPr>
      </w:pPr>
      <w:bookmarkStart w:id="0" w:name="_GoBack"/>
      <w:bookmarkEnd w:id="0"/>
    </w:p>
    <w:sectPr w:rsidR="00137B99" w:rsidRPr="00DF092C" w:rsidSect="00AE3E7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F092C"/>
    <w:rsid w:val="0011380B"/>
    <w:rsid w:val="00137B99"/>
    <w:rsid w:val="001C08F7"/>
    <w:rsid w:val="00670502"/>
    <w:rsid w:val="00AE3E72"/>
    <w:rsid w:val="00BF3B5E"/>
    <w:rsid w:val="00C32D43"/>
    <w:rsid w:val="00CC190F"/>
    <w:rsid w:val="00DF092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D79E10C-7B39-41F7-A1A4-B4A4F2DD9E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E3E72"/>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ookchaptertitle">
    <w:name w:val="book_chapter_title"/>
    <w:basedOn w:val="a"/>
    <w:rsid w:val="00DF092C"/>
    <w:pPr>
      <w:spacing w:before="100" w:beforeAutospacing="1" w:after="100" w:afterAutospacing="1" w:line="240" w:lineRule="auto"/>
    </w:pPr>
    <w:rPr>
      <w:rFonts w:ascii="Times New Roman" w:eastAsia="Calibri" w:hAnsi="Times New Roman"/>
      <w:sz w:val="24"/>
      <w:szCs w:val="24"/>
      <w:lang w:eastAsia="ru-RU"/>
    </w:rPr>
  </w:style>
  <w:style w:type="paragraph" w:styleId="a3">
    <w:name w:val="Normal (Web)"/>
    <w:basedOn w:val="a"/>
    <w:semiHidden/>
    <w:rsid w:val="00DF092C"/>
    <w:pPr>
      <w:spacing w:before="100" w:beforeAutospacing="1" w:after="100" w:afterAutospacing="1" w:line="240" w:lineRule="auto"/>
    </w:pPr>
    <w:rPr>
      <w:rFonts w:ascii="Times New Roman" w:eastAsia="Calibri" w:hAnsi="Times New Roman"/>
      <w:sz w:val="24"/>
      <w:szCs w:val="24"/>
      <w:lang w:eastAsia="ru-RU"/>
    </w:rPr>
  </w:style>
  <w:style w:type="character" w:styleId="a4">
    <w:name w:val="Hyperlink"/>
    <w:basedOn w:val="a0"/>
    <w:semiHidden/>
    <w:rsid w:val="00DF092C"/>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
      <w:marLeft w:val="0"/>
      <w:marRight w:val="0"/>
      <w:marTop w:val="0"/>
      <w:marBottom w:val="0"/>
      <w:divBdr>
        <w:top w:val="none" w:sz="0" w:space="0" w:color="auto"/>
        <w:left w:val="none" w:sz="0" w:space="0" w:color="auto"/>
        <w:bottom w:val="none" w:sz="0" w:space="0" w:color="auto"/>
        <w:right w:val="none" w:sz="0" w:space="0" w:color="auto"/>
      </w:divBdr>
      <w:divsChild>
        <w:div w:id="4">
          <w:marLeft w:val="0"/>
          <w:marRight w:val="0"/>
          <w:marTop w:val="0"/>
          <w:marBottom w:val="584"/>
          <w:divBdr>
            <w:top w:val="single" w:sz="2" w:space="19" w:color="DDDDDD"/>
            <w:left w:val="single" w:sz="2" w:space="19" w:color="DDDDDD"/>
            <w:bottom w:val="single" w:sz="2" w:space="19" w:color="DDDDDD"/>
            <w:right w:val="single" w:sz="2" w:space="19" w:color="DDDDDD"/>
          </w:divBdr>
        </w:div>
      </w:divsChild>
    </w:div>
    <w:div w:id="2">
      <w:marLeft w:val="0"/>
      <w:marRight w:val="0"/>
      <w:marTop w:val="0"/>
      <w:marBottom w:val="0"/>
      <w:divBdr>
        <w:top w:val="none" w:sz="0" w:space="0" w:color="auto"/>
        <w:left w:val="none" w:sz="0" w:space="0" w:color="auto"/>
        <w:bottom w:val="none" w:sz="0" w:space="0" w:color="auto"/>
        <w:right w:val="none" w:sz="0" w:space="0" w:color="auto"/>
      </w:divBdr>
      <w:divsChild>
        <w:div w:id="3">
          <w:marLeft w:val="0"/>
          <w:marRight w:val="0"/>
          <w:marTop w:val="0"/>
          <w:marBottom w:val="225"/>
          <w:divBdr>
            <w:top w:val="single" w:sz="2" w:space="8" w:color="DDDDDD"/>
            <w:left w:val="single" w:sz="2" w:space="8" w:color="DDDDDD"/>
            <w:bottom w:val="single" w:sz="2" w:space="8" w:color="DDDDDD"/>
            <w:right w:val="single" w:sz="2" w:space="8" w:color="DDDDDD"/>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ibrain.kz/mod/chat/view.php?id=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5278</Words>
  <Characters>30090</Characters>
  <Application>Microsoft Office Word</Application>
  <DocSecurity>0</DocSecurity>
  <Lines>250</Lines>
  <Paragraphs>70</Paragraphs>
  <ScaleCrop>false</ScaleCrop>
  <HeadingPairs>
    <vt:vector size="2" baseType="variant">
      <vt:variant>
        <vt:lpstr>Название</vt:lpstr>
      </vt:variant>
      <vt:variant>
        <vt:i4>1</vt:i4>
      </vt:variant>
    </vt:vector>
  </HeadingPairs>
  <TitlesOfParts>
    <vt:vector size="1" baseType="lpstr">
      <vt:lpstr>КАЗАХСТАН В МОНГОЛЬСКУЮ ЭПОХУ</vt:lpstr>
    </vt:vector>
  </TitlesOfParts>
  <Company>Microsoft</Company>
  <LinksUpToDate>false</LinksUpToDate>
  <CharactersWithSpaces>35298</CharactersWithSpaces>
  <SharedDoc>false</SharedDoc>
  <HLinks>
    <vt:vector size="6" baseType="variant">
      <vt:variant>
        <vt:i4>6488178</vt:i4>
      </vt:variant>
      <vt:variant>
        <vt:i4>0</vt:i4>
      </vt:variant>
      <vt:variant>
        <vt:i4>0</vt:i4>
      </vt:variant>
      <vt:variant>
        <vt:i4>5</vt:i4>
      </vt:variant>
      <vt:variant>
        <vt:lpwstr>http://ibrain.kz/mod/chat/view.php?id=3</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КАЗАХСТАН В МОНГОЛЬСКУЮ ЭПОХУ</dc:title>
  <dc:subject/>
  <dc:creator>Admin</dc:creator>
  <cp:keywords/>
  <dc:description/>
  <cp:lastModifiedBy>admin</cp:lastModifiedBy>
  <cp:revision>2</cp:revision>
  <dcterms:created xsi:type="dcterms:W3CDTF">2014-04-18T21:54:00Z</dcterms:created>
  <dcterms:modified xsi:type="dcterms:W3CDTF">2014-04-18T21:54:00Z</dcterms:modified>
</cp:coreProperties>
</file>