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3DC" w:rsidRDefault="00161213">
      <w:pPr>
        <w:pStyle w:val="a3"/>
      </w:pPr>
      <w:r>
        <w:br/>
      </w:r>
      <w:r>
        <w:br/>
        <w:t>План</w:t>
      </w:r>
      <w:r>
        <w:br/>
        <w:t xml:space="preserve">Введение </w:t>
      </w:r>
      <w:r>
        <w:br/>
      </w:r>
      <w:r>
        <w:rPr>
          <w:b/>
          <w:bCs/>
        </w:rPr>
        <w:t xml:space="preserve">1 Древность </w:t>
      </w:r>
      <w:r>
        <w:rPr>
          <w:b/>
          <w:bCs/>
        </w:rPr>
        <w:br/>
        <w:t>1.1 Доисторический период</w:t>
      </w:r>
      <w:r>
        <w:rPr>
          <w:b/>
          <w:bCs/>
        </w:rPr>
        <w:br/>
        <w:t>1.2 Германцы в античную эпоху</w:t>
      </w:r>
      <w:r>
        <w:rPr>
          <w:b/>
          <w:bCs/>
        </w:rPr>
        <w:br/>
        <w:t>1.3 Великое переселение народов</w:t>
      </w:r>
      <w:r>
        <w:rPr>
          <w:b/>
          <w:bCs/>
        </w:rPr>
        <w:br/>
      </w:r>
      <w:r>
        <w:br/>
      </w:r>
      <w:r>
        <w:rPr>
          <w:b/>
          <w:bCs/>
        </w:rPr>
        <w:t xml:space="preserve">2 Средние века </w:t>
      </w:r>
      <w:r>
        <w:rPr>
          <w:b/>
          <w:bCs/>
        </w:rPr>
        <w:br/>
        <w:t>2.1 Франкское государство</w:t>
      </w:r>
      <w:r>
        <w:rPr>
          <w:b/>
          <w:bCs/>
        </w:rPr>
        <w:br/>
        <w:t>2.2 Начало германской государственности</w:t>
      </w:r>
      <w:r>
        <w:rPr>
          <w:b/>
          <w:bCs/>
        </w:rPr>
        <w:br/>
        <w:t xml:space="preserve">2.3 Священная Римская империя </w:t>
      </w:r>
      <w:r>
        <w:rPr>
          <w:b/>
          <w:bCs/>
        </w:rPr>
        <w:br/>
        <w:t>2.3.1 Ранний период Священной Римской империи</w:t>
      </w:r>
      <w:r>
        <w:rPr>
          <w:b/>
          <w:bCs/>
        </w:rPr>
        <w:br/>
        <w:t>2.3.2 Германия в эпоху Возрождения</w:t>
      </w:r>
      <w:r>
        <w:rPr>
          <w:b/>
          <w:bCs/>
        </w:rPr>
        <w:br/>
        <w:t>2.3.3 Германия — родина реформации</w:t>
      </w:r>
      <w:r>
        <w:rPr>
          <w:b/>
          <w:bCs/>
        </w:rPr>
        <w:br/>
        <w:t>2.3.4 Возвышение Пруссии</w:t>
      </w:r>
      <w:r>
        <w:rPr>
          <w:b/>
          <w:bCs/>
        </w:rPr>
        <w:br/>
      </w:r>
      <w:r>
        <w:rPr>
          <w:b/>
          <w:bCs/>
        </w:rPr>
        <w:br/>
      </w:r>
      <w:r>
        <w:br/>
      </w:r>
      <w:r>
        <w:rPr>
          <w:b/>
          <w:bCs/>
        </w:rPr>
        <w:t xml:space="preserve">3 Создание единого государства </w:t>
      </w:r>
      <w:r>
        <w:rPr>
          <w:b/>
          <w:bCs/>
        </w:rPr>
        <w:br/>
        <w:t>3.1 Германия в эпоху наполеоновских войн</w:t>
      </w:r>
      <w:r>
        <w:rPr>
          <w:b/>
          <w:bCs/>
        </w:rPr>
        <w:br/>
        <w:t>3.2 Германский союз</w:t>
      </w:r>
      <w:r>
        <w:rPr>
          <w:b/>
          <w:bCs/>
        </w:rPr>
        <w:br/>
        <w:t>3.3 Северогерманский союз и объединение Германии</w:t>
      </w:r>
      <w:r>
        <w:rPr>
          <w:b/>
          <w:bCs/>
        </w:rPr>
        <w:br/>
      </w:r>
      <w:r>
        <w:br/>
      </w:r>
      <w:r>
        <w:rPr>
          <w:b/>
          <w:bCs/>
        </w:rPr>
        <w:t xml:space="preserve">4 Единая Германия (1871—1945) </w:t>
      </w:r>
      <w:r>
        <w:rPr>
          <w:b/>
          <w:bCs/>
        </w:rPr>
        <w:br/>
        <w:t xml:space="preserve">4.1 Германская империя (1871—1918) </w:t>
      </w:r>
      <w:r>
        <w:rPr>
          <w:b/>
          <w:bCs/>
        </w:rPr>
        <w:br/>
        <w:t>4.1.1 Первая мировая война</w:t>
      </w:r>
      <w:r>
        <w:rPr>
          <w:b/>
          <w:bCs/>
        </w:rPr>
        <w:br/>
      </w:r>
      <w:r>
        <w:rPr>
          <w:b/>
          <w:bCs/>
        </w:rPr>
        <w:br/>
        <w:t>4.2 Веймарская республика</w:t>
      </w:r>
      <w:r>
        <w:rPr>
          <w:b/>
          <w:bCs/>
        </w:rPr>
        <w:br/>
        <w:t xml:space="preserve">4.3 Третий рейх </w:t>
      </w:r>
      <w:r>
        <w:rPr>
          <w:b/>
          <w:bCs/>
        </w:rPr>
        <w:br/>
        <w:t>4.3.1 Вторая мировая война</w:t>
      </w:r>
      <w:r>
        <w:rPr>
          <w:b/>
          <w:bCs/>
        </w:rPr>
        <w:br/>
      </w:r>
      <w:r>
        <w:rPr>
          <w:b/>
          <w:bCs/>
        </w:rPr>
        <w:br/>
      </w:r>
      <w:r>
        <w:br/>
      </w:r>
      <w:r>
        <w:rPr>
          <w:b/>
          <w:bCs/>
        </w:rPr>
        <w:t xml:space="preserve">5 Германия после Второй мировой войны </w:t>
      </w:r>
      <w:r>
        <w:rPr>
          <w:b/>
          <w:bCs/>
        </w:rPr>
        <w:br/>
        <w:t>5.1 Оккупация Германии</w:t>
      </w:r>
      <w:r>
        <w:rPr>
          <w:b/>
          <w:bCs/>
        </w:rPr>
        <w:br/>
        <w:t>5.2 Федеративная Республика Германии</w:t>
      </w:r>
      <w:r>
        <w:rPr>
          <w:b/>
          <w:bCs/>
        </w:rPr>
        <w:br/>
        <w:t>5.3 Западный Берлин</w:t>
      </w:r>
      <w:r>
        <w:rPr>
          <w:b/>
          <w:bCs/>
        </w:rPr>
        <w:br/>
        <w:t xml:space="preserve">5.4 Германская Демократическая республика </w:t>
      </w:r>
      <w:r>
        <w:rPr>
          <w:b/>
          <w:bCs/>
        </w:rPr>
        <w:br/>
        <w:t>5.4.1 Берлинская стена</w:t>
      </w:r>
      <w:r>
        <w:rPr>
          <w:b/>
          <w:bCs/>
        </w:rPr>
        <w:br/>
      </w:r>
      <w:r>
        <w:rPr>
          <w:b/>
          <w:bCs/>
        </w:rPr>
        <w:br/>
      </w:r>
      <w:r>
        <w:br/>
      </w:r>
      <w:r>
        <w:rPr>
          <w:b/>
          <w:bCs/>
        </w:rPr>
        <w:t>6 Современная история Германии</w:t>
      </w:r>
      <w:r>
        <w:br/>
      </w:r>
      <w:r>
        <w:rPr>
          <w:b/>
          <w:bCs/>
        </w:rPr>
        <w:t>Список литературы</w:t>
      </w:r>
      <w:r>
        <w:br/>
        <w:t xml:space="preserve">История Германии </w:t>
      </w:r>
    </w:p>
    <w:p w:rsidR="007753DC" w:rsidRDefault="00161213">
      <w:pPr>
        <w:pStyle w:val="21"/>
        <w:pageBreakBefore/>
        <w:numPr>
          <w:ilvl w:val="0"/>
          <w:numId w:val="0"/>
        </w:numPr>
      </w:pPr>
      <w:r>
        <w:t>Введение</w:t>
      </w:r>
    </w:p>
    <w:p w:rsidR="007753DC" w:rsidRDefault="00161213">
      <w:pPr>
        <w:pStyle w:val="a3"/>
      </w:pPr>
      <w:r>
        <w:t>Германия — государство в Центральной Европе. В ходе истории оно переживало периоды сильной раздробленности и неоднократно меняло свои границы. Поэтому история Германии неотделима от истории её ближайших соседей Австрии, Швейцарии, Дании, Польши, Чехии, Италии и Франции.</w:t>
      </w:r>
    </w:p>
    <w:p w:rsidR="007753DC" w:rsidRDefault="00161213">
      <w:pPr>
        <w:pStyle w:val="21"/>
        <w:pageBreakBefore/>
        <w:numPr>
          <w:ilvl w:val="0"/>
          <w:numId w:val="0"/>
        </w:numPr>
      </w:pPr>
      <w:r>
        <w:t xml:space="preserve">1. Древность </w:t>
      </w:r>
    </w:p>
    <w:p w:rsidR="007753DC" w:rsidRDefault="00161213">
      <w:pPr>
        <w:pStyle w:val="31"/>
        <w:numPr>
          <w:ilvl w:val="0"/>
          <w:numId w:val="0"/>
        </w:numPr>
      </w:pPr>
      <w:r>
        <w:t>1.1. Доисторический период</w:t>
      </w:r>
    </w:p>
    <w:p w:rsidR="007753DC" w:rsidRDefault="00161213">
      <w:pPr>
        <w:pStyle w:val="a3"/>
      </w:pPr>
      <w:r>
        <w:t>Ещё в эпоху верхнего и среднего палеолита Германия была местом миграций древнейших гоминид (гейдельбергский человек, неандерталец).</w:t>
      </w:r>
    </w:p>
    <w:p w:rsidR="007753DC" w:rsidRDefault="00161213">
      <w:pPr>
        <w:pStyle w:val="a3"/>
      </w:pPr>
      <w:r>
        <w:t>В эпоху верхнего палеолита и мезолита на территории Германии существовало несколько развитых палеолитических культур (гамбургская, аренсбургская, федермессерская).</w:t>
      </w:r>
    </w:p>
    <w:p w:rsidR="007753DC" w:rsidRDefault="00161213">
      <w:pPr>
        <w:pStyle w:val="a3"/>
      </w:pPr>
      <w:r>
        <w:t>В эпоху неолита территорию Германии занимали в основном представители западной ветви культуры линейно-ленточной керамики (рёссенская культура и её потомок — михельсбергская культура). В этот период на территории Германии активно сооружаются дольмены. Михельсбергскую культуру постепенно сменяет культура воронковидных кубков.</w:t>
      </w:r>
    </w:p>
    <w:p w:rsidR="007753DC" w:rsidRDefault="00161213">
      <w:pPr>
        <w:pStyle w:val="a3"/>
      </w:pPr>
      <w:r>
        <w:t>Бронзовый век связан с носителями древнейших индоевропейских языков, хотя первоначально это были, по-видимому, предки не германских, а кельто-италийских народов (культура шаровидных амфор, баденская культура, культура полей погребальных урн и др.). Предки германцев занимали в основном северную часть Германии, однако начиная с железного века они постепенно вытесняют из Германии кельтов, частично ассимилируя их, особенно на юге Германии.</w:t>
      </w:r>
    </w:p>
    <w:p w:rsidR="007753DC" w:rsidRDefault="00161213">
      <w:pPr>
        <w:pStyle w:val="31"/>
        <w:numPr>
          <w:ilvl w:val="0"/>
          <w:numId w:val="0"/>
        </w:numPr>
      </w:pPr>
      <w:r>
        <w:t>1.2. Германцы в античную эпоху</w:t>
      </w:r>
    </w:p>
    <w:p w:rsidR="007753DC" w:rsidRDefault="00161213">
      <w:pPr>
        <w:pStyle w:val="a3"/>
      </w:pPr>
      <w:r>
        <w:t>Германские племена обитали на территории Центральной Европы ещё в первом тысячелетии до нашей эры, довольно подробное описание их строя и образа жизни дает Тацит в конце I века. Лингвистические исследования позволяют предположить, что обособление германских народов от балто-славян произошло примерно в VIII—VI веках до нашей эры.</w:t>
      </w:r>
    </w:p>
    <w:p w:rsidR="007753DC" w:rsidRDefault="00161213">
      <w:pPr>
        <w:pStyle w:val="a3"/>
      </w:pPr>
      <w:r>
        <w:t>Германцы делились на несколько групп — между Рейном, Майном и Везером жили батавы, бруктеры, хамавы, хатты и убии; на побережье Северного моря — хавки, англы, варины, фризы; от средней и верхней Эльбы до Одера — маркоманы, квады, лангобарды и семноны; между Одером и Вислой — вандалы, бургунды и готы; в Скандинавии — свионы, гауты.</w:t>
      </w:r>
    </w:p>
    <w:p w:rsidR="007753DC" w:rsidRDefault="00161213">
      <w:pPr>
        <w:pStyle w:val="a3"/>
      </w:pPr>
      <w:r>
        <w:t>Со II века н. э. германцы все активнее вторгаются в пределы Римской империи. Для римлян однако они были просто варварами. Постепенно у них складывались племенные союзы (алеманны, готы, саксы, франки).</w:t>
      </w:r>
    </w:p>
    <w:p w:rsidR="007753DC" w:rsidRDefault="00161213">
      <w:pPr>
        <w:pStyle w:val="31"/>
        <w:numPr>
          <w:ilvl w:val="0"/>
          <w:numId w:val="0"/>
        </w:numPr>
      </w:pPr>
      <w:r>
        <w:t>1.3. Великое переселение народов</w:t>
      </w:r>
    </w:p>
    <w:p w:rsidR="007753DC" w:rsidRDefault="00161213">
      <w:pPr>
        <w:pStyle w:val="a3"/>
      </w:pPr>
      <w:r>
        <w:t>В конце IV века вторжение азиатских кочевых народов в Европу подтолкнуло к переселению германцев. Они заселяли приграничные земли Римской империи, а вскоре начали вооружённые вторжения в неё. В V веке германские племена готов, вандалов и другие создали на территории разваливавшейся Западной Римской империи свои королевства. В то же время на территории нынешней Германии в основном сохранялся первобытно-общинный строй. В 476 году германским военачальником был низложен последний римский император.</w:t>
      </w:r>
    </w:p>
    <w:p w:rsidR="007753DC" w:rsidRDefault="00161213">
      <w:pPr>
        <w:pStyle w:val="21"/>
        <w:pageBreakBefore/>
        <w:numPr>
          <w:ilvl w:val="0"/>
          <w:numId w:val="0"/>
        </w:numPr>
      </w:pPr>
      <w:r>
        <w:t xml:space="preserve">2. Средние века </w:t>
      </w:r>
    </w:p>
    <w:p w:rsidR="007753DC" w:rsidRDefault="00161213">
      <w:pPr>
        <w:pStyle w:val="31"/>
        <w:numPr>
          <w:ilvl w:val="0"/>
          <w:numId w:val="0"/>
        </w:numPr>
      </w:pPr>
      <w:r>
        <w:t>2.1. Франкское государство</w:t>
      </w:r>
    </w:p>
    <w:p w:rsidR="007753DC" w:rsidRDefault="00161213">
      <w:pPr>
        <w:pStyle w:val="a3"/>
      </w:pPr>
      <w:r>
        <w:t>После падения Западной Римской империи наиболее значительную роль среди германских племён сыграли племена франков. В 481 году первым королём салических франков стал Хлодвиг I. При нём и его потомках была завоёвана Галлия, а из германцев в состав государства вошли алеманны и большая часть племён франков. Позднее были завоёваны Аквитания, Прованс, северная Италия, небольшая часть Испании, подчинены тюринги, бавары, саксы и другие племена. К 800 году вся Германия оказалась частью огромного Франкского государства.</w:t>
      </w:r>
    </w:p>
    <w:p w:rsidR="007753DC" w:rsidRDefault="00161213">
      <w:pPr>
        <w:pStyle w:val="a3"/>
      </w:pPr>
      <w:r>
        <w:t>В 800 году франкский король Карл Великий был объявлен римским императором. До 800-го года наследницей Римской империи была Византия (поскольку Западная Римская империя уже прекратила своё существование и осталась только Восточная — Византия). Восстановленная Карлом империя была продолжением древней Римской империи, и Карл считался 68-м императором, преемником восточной линии непосредственно после низложенного в 797 году Константина VI, а не преемником Ромула Августула. В 843 г. франкская империя распалась, хотя разные короли (чаще короли Италии) с перерывами формально носили титул императора до 924 г.</w:t>
      </w:r>
    </w:p>
    <w:p w:rsidR="007753DC" w:rsidRDefault="00161213">
      <w:pPr>
        <w:pStyle w:val="31"/>
        <w:numPr>
          <w:ilvl w:val="0"/>
          <w:numId w:val="0"/>
        </w:numPr>
      </w:pPr>
      <w:r>
        <w:t>2.2. Начало германской государственности</w:t>
      </w:r>
    </w:p>
    <w:p w:rsidR="007753DC" w:rsidRDefault="00161213">
      <w:pPr>
        <w:pStyle w:val="a3"/>
      </w:pPr>
      <w:r>
        <w:t>Истоки германского государства связаны с Верденским договором, который в 843 г. заключили между собой внуки Карла Великого. Этот договор разделил империю франков на три части — французскую (Западно-Франкское королевство), доставшуюся Карлу Лысому, итальянско-лотарингскую (Срединное королевство), королем которой стал старший сын Карла Великого Лотарь, и германскую, где власть досталась Людовику Немецкому.</w:t>
      </w:r>
    </w:p>
    <w:p w:rsidR="007753DC" w:rsidRDefault="00161213">
      <w:pPr>
        <w:pStyle w:val="a3"/>
      </w:pPr>
      <w:r>
        <w:t>Традиционно первым Германским государством принято считать восточно-франкское государство. В течение X века появилось неофициальное название «Рейх Германцев (Regnum Teutonicorum)», которое через несколько веков стало общепризнанным (в форме «Reich der Deutschen»).</w:t>
      </w:r>
    </w:p>
    <w:p w:rsidR="007753DC" w:rsidRDefault="00161213">
      <w:pPr>
        <w:pStyle w:val="a3"/>
      </w:pPr>
      <w:r>
        <w:t>В 870 году большая часть Лотарингского королевства была захвачена восточно-франкским королём Людовиком Немецким. Таким образом, Восточно-Франкское королевство объединило практически все земли, населённые немцами. В течение IX—X веков происходили войны со славянами, приведшие к присоединению ряда славянских земель.</w:t>
      </w:r>
    </w:p>
    <w:p w:rsidR="007753DC" w:rsidRDefault="00161213">
      <w:pPr>
        <w:pStyle w:val="a3"/>
      </w:pPr>
      <w:r>
        <w:t>Очередным восточно-франкским королём в 936 г. стал герцог Саксонии Отто I (в российской исторической традиции его называют Оттоном).</w:t>
      </w:r>
    </w:p>
    <w:p w:rsidR="007753DC" w:rsidRDefault="00161213">
      <w:pPr>
        <w:pStyle w:val="31"/>
        <w:numPr>
          <w:ilvl w:val="0"/>
          <w:numId w:val="0"/>
        </w:numPr>
      </w:pPr>
      <w:r>
        <w:t xml:space="preserve">2.3. Священная Римская империя </w:t>
      </w:r>
    </w:p>
    <w:p w:rsidR="007753DC" w:rsidRDefault="00161213">
      <w:pPr>
        <w:pStyle w:val="41"/>
        <w:numPr>
          <w:ilvl w:val="0"/>
          <w:numId w:val="0"/>
        </w:numPr>
      </w:pPr>
      <w:r>
        <w:t>Ранний период Священной Римской империи</w:t>
      </w:r>
    </w:p>
    <w:p w:rsidR="007753DC" w:rsidRDefault="00161213">
      <w:pPr>
        <w:pStyle w:val="a3"/>
      </w:pPr>
      <w:r>
        <w:t>2 февраля 962 г. Оттон I был коронован в Риме в качестве императора Священной Римской империи. Считалось, что он возродил державу Карла Великого. Но теперь империя состояла в основном из Германии и части Италии.</w:t>
      </w:r>
    </w:p>
    <w:p w:rsidR="007753DC" w:rsidRDefault="00161213">
      <w:pPr>
        <w:pStyle w:val="a3"/>
      </w:pPr>
      <w:r>
        <w:t>Священная Римская империя германской нации (лат. </w:t>
      </w:r>
      <w:r>
        <w:rPr>
          <w:i/>
          <w:iCs/>
        </w:rPr>
        <w:t>Sacrum Imperium Romanum Nationis Teutonicae</w:t>
      </w:r>
      <w:r>
        <w:t>) — политическое учреждение, сохранявшее в продолжение десяти веков (до 1806) одну и ту же форму, одни и те же притязания. Внешняя история империи есть, в сущности, история Германии от IX до XIX стол. и Италии в Средние века. По своему происхождению, С. Римская империя была церковной и германской; форму ей дала неувядающая традиция всемирного владычества вечного Рима; германские и римские элементы, сливаясь, обуславливали собой всеобъемлющий и отвлеченный характер империи, как центра и главы западного христианского мира.</w:t>
      </w:r>
    </w:p>
    <w:p w:rsidR="007753DC" w:rsidRDefault="00161213">
      <w:pPr>
        <w:pStyle w:val="a3"/>
      </w:pPr>
      <w:r>
        <w:t>Несмотря на попытки императоров объединить «Священную Римскую империю», она оказалась раздробленной на многочисленные почти независимые государства и города. Некоторые северогерманские города объединились в Ганзу — военно-торговый союз, монополизировавший торговлю в Балтийском море.</w:t>
      </w:r>
    </w:p>
    <w:p w:rsidR="007753DC" w:rsidRDefault="00161213">
      <w:pPr>
        <w:pStyle w:val="41"/>
        <w:numPr>
          <w:ilvl w:val="0"/>
          <w:numId w:val="0"/>
        </w:numPr>
      </w:pPr>
      <w:r>
        <w:t>Германия в эпоху Возрождения</w:t>
      </w:r>
    </w:p>
    <w:p w:rsidR="007753DC" w:rsidRDefault="00161213">
      <w:pPr>
        <w:pStyle w:val="a3"/>
      </w:pPr>
      <w:r>
        <w:t>Гуманизм зародился в Германии в 1430-е годы, на столетие позже, чем в Италии.</w:t>
      </w:r>
    </w:p>
    <w:p w:rsidR="007753DC" w:rsidRDefault="00161213">
      <w:pPr>
        <w:pStyle w:val="a3"/>
      </w:pPr>
      <w:r>
        <w:t>Особая роль принадлежала книгопечатанию — великому открытию середины XV в., назревавшему в ряде стран, но сделанному в Германии Иоанном Гутенбергом.</w:t>
      </w:r>
    </w:p>
    <w:p w:rsidR="007753DC" w:rsidRDefault="00161213">
      <w:pPr>
        <w:pStyle w:val="41"/>
        <w:numPr>
          <w:ilvl w:val="0"/>
          <w:numId w:val="0"/>
        </w:numPr>
      </w:pPr>
      <w:r>
        <w:t>Германия — родина реформации</w:t>
      </w:r>
    </w:p>
    <w:p w:rsidR="007753DC" w:rsidRDefault="00161213">
      <w:pPr>
        <w:pStyle w:val="a3"/>
      </w:pPr>
      <w:r>
        <w:t>Начало Реформации положило выступление в Германии в 1517 со своими позициями, или как их ещё называли «тезисы для дискуссии», августинского монаха Мартина Лютера. Идеологи Реформации выдвинули тезисы, которыми фактически отрицалась необходимость католической церкви с её иерархией и духовенства вообще. Отвергалось католическое Священное предание, отрицались права церкви на земельные богатства и др.</w:t>
      </w:r>
    </w:p>
    <w:p w:rsidR="007753DC" w:rsidRDefault="00161213">
      <w:pPr>
        <w:pStyle w:val="a3"/>
      </w:pPr>
      <w:r>
        <w:t>Реформация дала толчок Крестьянской войне 1524—1527 годов, которая охватила сразу многие германские княжества. В 1532 году было издано общегерманское уголовно-судебное уложение «Каролина».</w:t>
      </w:r>
    </w:p>
    <w:p w:rsidR="007753DC" w:rsidRDefault="00161213">
      <w:pPr>
        <w:pStyle w:val="a3"/>
      </w:pPr>
      <w:r>
        <w:t>Реформация положила начало нескольким религиозным войнам в Германии, завершившимся в 1648 Вестфальским миром. В результате была закреплена раздробленность Германии.</w:t>
      </w:r>
    </w:p>
    <w:p w:rsidR="007753DC" w:rsidRDefault="00161213">
      <w:pPr>
        <w:pStyle w:val="41"/>
        <w:numPr>
          <w:ilvl w:val="0"/>
          <w:numId w:val="0"/>
        </w:numPr>
      </w:pPr>
      <w:r>
        <w:t>Возвышение Пруссии</w:t>
      </w:r>
    </w:p>
    <w:p w:rsidR="007753DC" w:rsidRDefault="00161213">
      <w:pPr>
        <w:pStyle w:val="a3"/>
      </w:pPr>
      <w:r>
        <w:t>Вестфальский мир 1648 года привёл к значительному расширению владений курфюршества Бранденбург, которое ещё ранее (в 1618 году) присоединило герцогство Пруссию. В 1701 году Брандербургско-Прусское государство получило название «королевство Пруссия». Оно отличалось жёсткой бюрократической системой и милитаризмом. В Пруссии и других восточногерманских государствах наблюдалось второе издание крепостничества. С другой стороны, именно в Пруссии Кант и Фихте заложили начало классической немецкой философии.</w:t>
      </w:r>
    </w:p>
    <w:p w:rsidR="007753DC" w:rsidRDefault="00161213">
      <w:pPr>
        <w:pStyle w:val="a3"/>
      </w:pPr>
      <w:r>
        <w:t>Наибольшую известность получил Фридрих II (король Пруссии). Он считался сторонником просвещённой монархии, отменил пытки, реорганизовал армию на основе муштры. При нём Пруссия участвовала в войне за австрийское наследство, в Семилетней войне, в разделе Речи Посполитой. Хотя императорами Священной Римской империи оставались австрийские Габсбурги, их влияние ослабло, а Пруссия отняла у Австрии Силезию. Восточная Пруссия даже не считалась составной частью империи. В раздробленном и ослабленном виде Священная Римская империя существовала до 1806 года.</w:t>
      </w:r>
    </w:p>
    <w:p w:rsidR="007753DC" w:rsidRDefault="00161213">
      <w:pPr>
        <w:pStyle w:val="21"/>
        <w:pageBreakBefore/>
        <w:numPr>
          <w:ilvl w:val="0"/>
          <w:numId w:val="0"/>
        </w:numPr>
      </w:pPr>
      <w:r>
        <w:t xml:space="preserve">3. Создание единого государства </w:t>
      </w:r>
    </w:p>
    <w:p w:rsidR="007753DC" w:rsidRDefault="00161213">
      <w:pPr>
        <w:pStyle w:val="31"/>
        <w:numPr>
          <w:ilvl w:val="0"/>
          <w:numId w:val="0"/>
        </w:numPr>
      </w:pPr>
      <w:r>
        <w:t>3.1. Германия в эпоху наполеоновских войн</w:t>
      </w:r>
    </w:p>
    <w:p w:rsidR="007753DC" w:rsidRDefault="00161213">
      <w:pPr>
        <w:pStyle w:val="a3"/>
      </w:pPr>
      <w:r>
        <w:t>К 1804 году, когда Наполеон I стал французским императором, Германия оставалась политически отсталой страной. В ней сохранялась феодальная раздробленность, существовало крепостное право, везде действовало средневековое законодательство. Ряд германских государств ранее воевали с революционной Францией с переменным успехом.</w:t>
      </w:r>
    </w:p>
    <w:p w:rsidR="007753DC" w:rsidRDefault="00161213">
      <w:pPr>
        <w:pStyle w:val="a3"/>
      </w:pPr>
      <w:r>
        <w:t>Осенью 1805 года началась война Наполеона с коалицией, в которую входила Австрия. Австрия была разбита. Германский император Франц II, который как раз перед этим в 1804 стал также императором австрийского многонационального государства, покинул германский престол под давлением Наполеона. В июле 1806 года Священная Римская империя была упразднена, а вместо неё был провозглашён Рейнский союз. При Наполеоне количество немецких княжеств значительно сократилось за счёт их объединения. Потеряли свою независимость и многие города, количество которых во время их расцвета было свыше восьмидесяти. К 1808 году в Рейнский союз входили все государства Германии, кроме Австрии, Пруссии, шведской Померании и датской Голштинии. Половина территории Пруссии была отнята у неё и частично вошла в Рейнский союз.</w:t>
      </w:r>
    </w:p>
    <w:p w:rsidR="007753DC" w:rsidRDefault="00161213">
      <w:pPr>
        <w:pStyle w:val="a3"/>
      </w:pPr>
      <w:r>
        <w:t>Почти во всём Рейнском союзе было ликвидировано крепостное право. В большинстве государств Рейнского союза был введен наполеоновский Гражданский кодекс, уничтоживший феодальные привилегии и открывший дорогу для развития капитализма.</w:t>
      </w:r>
    </w:p>
    <w:p w:rsidR="007753DC" w:rsidRDefault="00161213">
      <w:pPr>
        <w:pStyle w:val="a3"/>
      </w:pPr>
      <w:r>
        <w:t>Рейнский союз участвовал в наполеоновских войнах на стороне Франции. После разгрома Наполеона в 1813 году он фактически прекратил существование.</w:t>
      </w:r>
    </w:p>
    <w:p w:rsidR="007753DC" w:rsidRDefault="00161213">
      <w:pPr>
        <w:pStyle w:val="31"/>
        <w:numPr>
          <w:ilvl w:val="0"/>
          <w:numId w:val="0"/>
        </w:numPr>
      </w:pPr>
      <w:r>
        <w:t>3.2. Германский союз</w:t>
      </w:r>
    </w:p>
    <w:p w:rsidR="007753DC" w:rsidRDefault="00161213">
      <w:pPr>
        <w:pStyle w:val="a3"/>
      </w:pPr>
      <w:r>
        <w:t>На Венском конгрессе (октябрь 1814 г. — 9 июня 1815 г.) 8 июня 1815 г. был образован Германский союз из 38 германских государств под главенством Австрии. Государства союза были полностью независимыми. В 1848 по всей Германии, включая Австрию, прокатилась волна либеральных восстаний (см. Революция 1848—1849 годов в Германии), оказавшихся в итоге подавленными.</w:t>
      </w:r>
    </w:p>
    <w:p w:rsidR="007753DC" w:rsidRDefault="00161213">
      <w:pPr>
        <w:pStyle w:val="a3"/>
      </w:pPr>
      <w:r>
        <w:t>В скором времени, после революции 1848, стал назревать конфликт между наращивающей свое влияние Пруссией и Австрией за главенствующее положение как в Германском союзе, так и в Европе в целом. Австро-прусско-итальянская война 1866 года, которая завершилась победой Пруссии, привела к роспуску Германского союза. Пруссия присоединила территории некоторых северогерманских государств, участвовавших в войне на стороне Австрии, — таким образом число германских государств также сократилось.</w:t>
      </w:r>
    </w:p>
    <w:p w:rsidR="007753DC" w:rsidRDefault="00161213">
      <w:pPr>
        <w:pStyle w:val="31"/>
        <w:numPr>
          <w:ilvl w:val="0"/>
          <w:numId w:val="0"/>
        </w:numPr>
      </w:pPr>
      <w:r>
        <w:t>3.3. Северогерманский союз и объединение Германии</w:t>
      </w:r>
    </w:p>
    <w:p w:rsidR="007753DC" w:rsidRDefault="00161213">
      <w:pPr>
        <w:pStyle w:val="a3"/>
      </w:pPr>
      <w:r>
        <w:t>18 августа 1866 года Пруссия и 17 северогерманских государств (осенью присоединились ещё четыре) объединились в Северогерманский союз. Фактически это было единое государство: у него был один президент (прусский король), канцлер, Рейхстаг и бундесрат, единая армия, монета, внешнеполитическое ведомство, почта и железнодорожное ведомство.</w:t>
      </w:r>
    </w:p>
    <w:p w:rsidR="007753DC" w:rsidRDefault="00161213">
      <w:pPr>
        <w:pStyle w:val="a3"/>
      </w:pPr>
      <w:r>
        <w:t>Франко-прусская война 1870—1871 привела к присоединению четырёх южногерманских государств и образованию 18 января 1871 года Германской империи (см. Объединение Германии (1871)).</w:t>
      </w:r>
    </w:p>
    <w:p w:rsidR="007753DC" w:rsidRDefault="00161213">
      <w:pPr>
        <w:pStyle w:val="21"/>
        <w:numPr>
          <w:ilvl w:val="0"/>
          <w:numId w:val="0"/>
        </w:numPr>
      </w:pPr>
      <w:r>
        <w:t>Единая Германия (1871—1945)</w:t>
      </w:r>
    </w:p>
    <w:p w:rsidR="007753DC" w:rsidRDefault="00161213">
      <w:pPr>
        <w:pStyle w:val="31"/>
        <w:numPr>
          <w:ilvl w:val="0"/>
          <w:numId w:val="0"/>
        </w:numPr>
      </w:pPr>
      <w:r>
        <w:t>Германская империя (1871—1918)</w:t>
      </w:r>
    </w:p>
    <w:p w:rsidR="007753DC" w:rsidRDefault="00161213">
      <w:pPr>
        <w:pStyle w:val="a3"/>
      </w:pPr>
      <w:r>
        <w:t>Германская империя была федеративным государством, объединявшим 22 монархии, 3 вольных города и землю Эльзас-Лотарингия. По конституции, императором Германской империи являлся прусский король. Он назначал рейхсканцлера. Рейхстаг избирался всеобщим голосованием. У империи были единый бюджет, имперский банк, армия, монета, внешнеполитическое ведомство, почта и железнодорожное ведомство.</w:t>
      </w:r>
    </w:p>
    <w:p w:rsidR="007753DC" w:rsidRDefault="00161213">
      <w:pPr>
        <w:pStyle w:val="a3"/>
      </w:pPr>
      <w:r>
        <w:t>Отсутствие таможенных границ, прогрессивное законодательство в области экономики и французская контрибуция привели к быстрому росту экономики. Благодаря продуманной системе среднего образования и университетов наблюдались расцвет науки и прогресс технологии. Проводимые под влиянием Социал-демократической партии забастовки и законодательные реформы привели к росту зарплат и смягчению социальной напряжённости.</w:t>
      </w:r>
    </w:p>
    <w:p w:rsidR="007753DC" w:rsidRDefault="00161213">
      <w:pPr>
        <w:pStyle w:val="a3"/>
      </w:pPr>
      <w:r>
        <w:t>Германия поздно приступила к захвату колоний и была вынуждена искать пути к их переделу. Она заключила с Австро-Венгрией и Италией Тройственный союз. Благодаря огромным военным расходам (до половины всего бюджета) Германия имела к 1914 году армию с наилучшим в мире вооружением.</w:t>
      </w:r>
    </w:p>
    <w:p w:rsidR="007753DC" w:rsidRDefault="00161213">
      <w:pPr>
        <w:pStyle w:val="41"/>
        <w:numPr>
          <w:ilvl w:val="0"/>
          <w:numId w:val="0"/>
        </w:numPr>
      </w:pPr>
      <w:r>
        <w:t>Первая мировая война</w:t>
      </w:r>
    </w:p>
    <w:p w:rsidR="007753DC" w:rsidRDefault="00161213">
      <w:pPr>
        <w:pStyle w:val="a3"/>
      </w:pPr>
      <w:r>
        <w:t>28 июня 1914 г. убийство австрийского наследника Франца Фердинанда в городе Сараево послужило поводом к началу Первой мировой войны.</w:t>
      </w:r>
    </w:p>
    <w:p w:rsidR="007753DC" w:rsidRDefault="00161213">
      <w:pPr>
        <w:pStyle w:val="a3"/>
      </w:pPr>
      <w:r>
        <w:t>Военный успех сопутствовал Германии на Восточном фронте в 1915: за этот год Германии удалось продвинуться глубоко в Россию и захватить такие её территории как Литва и Польша.</w:t>
      </w:r>
    </w:p>
    <w:p w:rsidR="007753DC" w:rsidRDefault="00161213">
      <w:pPr>
        <w:pStyle w:val="a3"/>
      </w:pPr>
      <w:r>
        <w:t>Германии не удалось сломить французскую армию и война на западе перешла в позиционную, с большими людскими и материальными потерями. Германия постепенно обескровилась, а вступление США в войну ускорило предрешённый исход, на который уже не мог повлиять Брест-Литовский мир на востоке.</w:t>
      </w:r>
    </w:p>
    <w:p w:rsidR="007753DC" w:rsidRDefault="00161213">
      <w:pPr>
        <w:pStyle w:val="a3"/>
      </w:pPr>
      <w:r>
        <w:t>26 сентября 1918 года началось наступление Антанты на западном фронте. Союзники Германии были разгромлены и друг за другом подписали перемирие с Антантой (29 сентября 1918 года — Болгария, 30 октября — Турция, 3 ноября -Австро-Венгрия). 5 октября германское правительство обратилось с просьбой о перемирии. Оно было заключено 11 ноября 1918.</w:t>
      </w:r>
    </w:p>
    <w:p w:rsidR="007753DC" w:rsidRDefault="00161213">
      <w:pPr>
        <w:pStyle w:val="31"/>
        <w:numPr>
          <w:ilvl w:val="0"/>
          <w:numId w:val="0"/>
        </w:numPr>
      </w:pPr>
      <w:r>
        <w:t>4.2. Веймарская республика</w:t>
      </w:r>
    </w:p>
    <w:p w:rsidR="007753DC" w:rsidRDefault="00161213">
      <w:pPr>
        <w:pStyle w:val="a3"/>
      </w:pPr>
      <w:r>
        <w:t>События ноября 1918 года известны как Ноябрьская революция. 9 ноября 1918 года кайзер Вильгельм II отрёкся от престола и бежал из страны. 10 ноября 1918 года было учреждено временное правительство — Совет народных уполномоченных. 11 ноября было объявлено о прекращении огня и прекращены боевые действия. 16 декабря 1918 года в Берлине состоялся так называемый Имперский съезд советов.</w:t>
      </w:r>
    </w:p>
    <w:p w:rsidR="007753DC" w:rsidRDefault="00161213">
      <w:pPr>
        <w:pStyle w:val="a3"/>
      </w:pPr>
      <w:r>
        <w:t>Были проведены многочисленные реформы, женщины получили избирательные права, был введён восьмичасовой рабочий день. Восстание спартакистов в январе 1919 года было подавлено фрайкором, при этом были убиты лидеры коммунистов Роза Люксембург и Карл Либкнехт. До середины 1919 года все попытки учреждения в Германии социалистической советской республики были подавлены. Последней стала Баварская советская республика, павшая 2 мая 1919 года.</w:t>
      </w:r>
    </w:p>
    <w:p w:rsidR="007753DC" w:rsidRDefault="00161213">
      <w:pPr>
        <w:pStyle w:val="a3"/>
      </w:pPr>
      <w:r>
        <w:t xml:space="preserve">19 января состоялись выборы в национальное собрание. Избранные депутаты собрались на первое заседание не в охваченном беспорядками Берлине, а в Веймаре. Национальное собрание избрало рейхспрезидентом Фридриха Эберта, а рейхсканцлером — Филиппа Шейдемана. В соответствии с принятой Германской Конституцией Германия получила парламентскую демократию и сохранила название «Deutsches Reich» («Германская Держава»). Конституция предусматривала сильного рейхспрезидента, являвшегося фактически заменой кайзеру и даже называвшегося иронически </w:t>
      </w:r>
      <w:r>
        <w:rPr>
          <w:i/>
          <w:iCs/>
        </w:rPr>
        <w:t>«эрзац-кайзером»</w:t>
      </w:r>
      <w:r>
        <w:t>, а для её изменения требовалось квалифицированное большинство.</w:t>
      </w:r>
    </w:p>
    <w:p w:rsidR="007753DC" w:rsidRDefault="00161213">
      <w:pPr>
        <w:pStyle w:val="a3"/>
      </w:pPr>
      <w:r>
        <w:t>28 июня в соответствии с Версальским договором Германия уступила ряд территорий и свои колонии. На объединение Германии и Австрии был наложен запрет. На Германию и её союзников была возложена вся вина за развязывание войны. Германия была также принуждена к выплате репараций. Саар перешёл в подчинение Лиги Наций (см. Саар (Лига Наций)), а Рейнская область получила статус демилитаризованной зоны. Значительные ограничения были наложены на германскую армию.</w:t>
      </w:r>
    </w:p>
    <w:p w:rsidR="007753DC" w:rsidRDefault="00161213">
      <w:pPr>
        <w:pStyle w:val="a3"/>
      </w:pPr>
      <w:r>
        <w:t xml:space="preserve">Отсутствие демократических преобразований в армии, органах юстиции и управления, Версальский договор, воспринимавшийся в стране как </w:t>
      </w:r>
      <w:r>
        <w:rPr>
          <w:i/>
          <w:iCs/>
        </w:rPr>
        <w:t>«позорный диктат»</w:t>
      </w:r>
      <w:r>
        <w:t>, а также распространившаяся теория заговора, обвинявшая в поражении в войне евреев и коммунистов, легли тяжёлым грузом на плечи молодого немецкого государства, критически названного «республикой без республиканцев».</w:t>
      </w:r>
    </w:p>
    <w:p w:rsidR="007753DC" w:rsidRDefault="00161213">
      <w:pPr>
        <w:pStyle w:val="a3"/>
      </w:pPr>
      <w:r>
        <w:t>В 1920 году состоялся Капповский путч и произошло несколько политических убийств. На выборах в рейхстаг экстремистским партиям удалось значительно улучшить свои показатели. Версальским договором предусматривалось, что решение о государственной принадлежности некоторых пограничных районов будет принято на референдумах. После двух референдумов Шлезвиг было поделено между Германией и Данией. Северный Шлезвиг вернулся в состав Дании, а Южный остался за Германией. После референдума 11 июля районы Алленштейн и Мариенвердер остались в составе Пруссии. 20 сентября Эйпен и Мальмеди (близ Ахена) отошли к Бельгии.</w:t>
      </w:r>
    </w:p>
    <w:p w:rsidR="007753DC" w:rsidRDefault="00161213">
      <w:pPr>
        <w:pStyle w:val="a3"/>
      </w:pPr>
      <w:r>
        <w:t>В марте 1921 г. произошли вооруженные выступления коммунистов и социал-демократов в Средней Германии. В 1921 году был создан рейхсвер. Верхняя Силезия после референдума, сопровождавшегося столкновениями с применениями силы, была поделена между Германией и Польшей. В 1922 году Германия и РСФСР заключили Рапалльский договор о восстановлении дипломатических отношений.</w:t>
      </w:r>
    </w:p>
    <w:p w:rsidR="007753DC" w:rsidRDefault="00161213">
      <w:pPr>
        <w:pStyle w:val="a3"/>
      </w:pPr>
      <w:r>
        <w:t>В январе 1923 года французские войска в ответ на задержки в выплате репараций оккупировали Рурскую область, что послужило началом так называемого Рурского конфликта. Правительство поддержало сопротивление местных жителей оккупантам. Следующие месяцы сопровождались гиперинфляцией, конец которой был положен лишь ноябрьской денежной реформой. Гиперинфляция взывала обнищание населения и увеличило число сторонников как коммунистов, так и крайне правых сил.</w:t>
      </w:r>
    </w:p>
    <w:p w:rsidR="007753DC" w:rsidRDefault="00161213">
      <w:pPr>
        <w:pStyle w:val="a3"/>
      </w:pPr>
      <w:r>
        <w:t>Руководство Коминтерна приняло решение осуществить вооруженное восстание с целью захвата власти немецкими коммунистами. Революция была запланирована на октябрь-ноябрь 1923 г., но была предотвращена в результате действий правительства. Только коммунисты Гамбурга 23 октября совершили попытку овладеть городом. Их восстание было подавлено войсками.</w:t>
      </w:r>
    </w:p>
    <w:p w:rsidR="007753DC" w:rsidRDefault="00161213">
      <w:pPr>
        <w:pStyle w:val="a3"/>
      </w:pPr>
      <w:r>
        <w:t>Прибежищем крайне правых сил стала Бавария. Там Гитлер 8 ноября 1923 г. попытался осуществить так называемый пивной путч, но потерпел неудачу.</w:t>
      </w:r>
    </w:p>
    <w:p w:rsidR="007753DC" w:rsidRDefault="00161213">
      <w:pPr>
        <w:pStyle w:val="a3"/>
      </w:pPr>
      <w:r>
        <w:t>В 1924 году начался период относительной стабильности. Несмотря на все конфликты, демократия пожинала первые плоды своей работы. Новые деньги и появившиеся в стране по плану Дауэса кредиты ознаменовали начало «золотых двадцатых».</w:t>
      </w:r>
    </w:p>
    <w:p w:rsidR="007753DC" w:rsidRDefault="00161213">
      <w:pPr>
        <w:pStyle w:val="a3"/>
      </w:pPr>
      <w:r>
        <w:t>В феврале 1925 года умер Фридрих Эберт, его преемником на посту рейхспрезидента стал Пауль фон Гинденбург.</w:t>
      </w:r>
    </w:p>
    <w:p w:rsidR="007753DC" w:rsidRDefault="00161213">
      <w:pPr>
        <w:pStyle w:val="a3"/>
      </w:pPr>
      <w:r>
        <w:t>Министр иностранных дел Веймарской республики Густав Штреземан вместе со своим французским коллегой Аристидом Брианом продвигался по пути сближения двух стран и пересмотра Версальского договора, что нашло своё отражение в заключённых в 1925 году Локарнских соглашениях и вступлении Германии в Лигу Наций в 1926 году.</w:t>
      </w:r>
    </w:p>
    <w:p w:rsidR="007753DC" w:rsidRDefault="00161213">
      <w:pPr>
        <w:pStyle w:val="a3"/>
      </w:pPr>
      <w:r>
        <w:t>Разразившийся мировой экономический кризис 1929 года стал началом конца Веймарской республики. Летом 1932 года количество безработных в стране достигло шести миллионов. С 1930 года страной руководят кабинеты министров, назначаемые рейхспрезидентом без учёта мнения парламента.</w:t>
      </w:r>
    </w:p>
    <w:p w:rsidR="007753DC" w:rsidRDefault="00161213">
      <w:pPr>
        <w:pStyle w:val="a3"/>
      </w:pPr>
      <w:r>
        <w:t>Экономические проблемы сопровождались радикализацией политической ситуации, которая вылилась в уличные столкновения между НСДАП и КПГ. В 1931 году правые силы Германии объединились в Гарцбургский фронт, НСДАП после выборов в рейхстаг 31 июля 1932 года стала самой крупной партией в парламенте. 28 января 1933 года рейхсканцлер Курт фон Шлейхер заявил о своей отставке.</w:t>
      </w:r>
    </w:p>
    <w:p w:rsidR="007753DC" w:rsidRDefault="00161213">
      <w:pPr>
        <w:pStyle w:val="a3"/>
      </w:pPr>
      <w:r>
        <w:t>30 января 1933 года Адольф Гитлер стал рейхсканцлером. Это событие обозначило конец Веймарской республики.</w:t>
      </w:r>
    </w:p>
    <w:p w:rsidR="007753DC" w:rsidRDefault="00161213">
      <w:pPr>
        <w:pStyle w:val="31"/>
        <w:numPr>
          <w:ilvl w:val="0"/>
          <w:numId w:val="0"/>
        </w:numPr>
      </w:pPr>
      <w:r>
        <w:t xml:space="preserve">4.3. Третий рейх </w:t>
      </w:r>
    </w:p>
    <w:p w:rsidR="007753DC" w:rsidRDefault="00161213">
      <w:pPr>
        <w:pStyle w:val="a3"/>
      </w:pPr>
      <w:r>
        <w:t>Режим, существовавший в Германии при нацистах, называют Третьим рейхом. 1 февраля 1933 года Рейхстаг был распущен. Президентский декрет от 4 февраля 1933 года стал основанием для запрета оппозиционных газет и публичных выступлений. Использовав как повод поджог Рейхстага, Гитлер начал массовые аресты. Ввиду нехватки мест в тюрьмах, были созданы концентрационные лагеря. Были назначены перевыборы.</w:t>
      </w:r>
    </w:p>
    <w:p w:rsidR="007753DC" w:rsidRDefault="00161213">
      <w:pPr>
        <w:pStyle w:val="a3"/>
      </w:pPr>
      <w:r>
        <w:t>Из выборов в Рейхстаг (5 марта 1933 г.) NSDAP вышла победительницей. Голоса, поданные за коммунистов, были аннулированы. Новый Рейхстаг на своём первом заседании 23 марта задним числом одобрил чрезвычайные полномочия Гитлера.</w:t>
      </w:r>
    </w:p>
    <w:p w:rsidR="007753DC" w:rsidRDefault="00161213">
      <w:pPr>
        <w:pStyle w:val="a3"/>
      </w:pPr>
      <w:r>
        <w:t>Часть интеллигенции бежала за границу. Все партии, кроме нацистской, были ликвидированы. Однако, активисты правых партий не только не были арестованы, но многие из них вошли в состав NSDAP. Профсоюзы были распущены, на их месте были созданы новые, полностью подконтрольные правительству. Забастовки были запрещены, предприниматели объявлены фюрерами предприятий. Вскоре была введена обязательная трудовая повинность.</w:t>
      </w:r>
    </w:p>
    <w:p w:rsidR="007753DC" w:rsidRDefault="00161213">
      <w:pPr>
        <w:pStyle w:val="a3"/>
      </w:pPr>
      <w:r>
        <w:t>В 1934 году Гитлер физически ликвидировал часть верхушки своей партии («Ночь длинных ножей»), а также, воспользовавшись случаем, — некоторых неугодных людей, не имевших отношения к NSDAP.</w:t>
      </w:r>
    </w:p>
    <w:p w:rsidR="007753DC" w:rsidRDefault="00161213">
      <w:pPr>
        <w:pStyle w:val="a3"/>
      </w:pPr>
      <w:r>
        <w:t>Благодаря окончанию Великой депрессии, уничтожению всякой оппозиции и критики, ликвидации безработицы, пропаганде, игравшей на национальных чувствах, а позднее — территориальным приобретениям, Гитлер увеличил свою популярность. Кроме того, он добился крупных успехов в экономике. В частности, при Гитлере Германия вышла на первое место в мире по производству стали и алюминия.</w:t>
      </w:r>
    </w:p>
    <w:p w:rsidR="007753DC" w:rsidRDefault="00161213">
      <w:pPr>
        <w:pStyle w:val="a3"/>
      </w:pPr>
      <w:r>
        <w:t>В 1935 году после плебисцита Саар был возвращён под управление Германии.</w:t>
      </w:r>
    </w:p>
    <w:p w:rsidR="007753DC" w:rsidRDefault="00161213">
      <w:pPr>
        <w:pStyle w:val="a3"/>
      </w:pPr>
      <w:r>
        <w:t>В 1936 году был заключён Антикоминтерновский пакт между Германией и Японией. В 1937 году к нему присоединилась Италия, в 1939 году — Венгрия, Манчжоу-Го и Испания.</w:t>
      </w:r>
    </w:p>
    <w:p w:rsidR="007753DC" w:rsidRDefault="00161213">
      <w:pPr>
        <w:pStyle w:val="a3"/>
      </w:pPr>
      <w:r>
        <w:t>9 ноября 1938 года был произведён погром евреев, известный под названием «Хрустальная ночь». Начиная с этого времени, начались массовые аресты и уничтожение евреев.</w:t>
      </w:r>
    </w:p>
    <w:p w:rsidR="007753DC" w:rsidRDefault="00161213">
      <w:pPr>
        <w:pStyle w:val="a3"/>
      </w:pPr>
      <w:r>
        <w:t>В марте 1938 года была присоединена Австрия, в октябре — Судетская область Чехословакии, а в марте 1939 года — создан Протекторат Богемии и Моравии.</w:t>
      </w:r>
    </w:p>
    <w:p w:rsidR="007753DC" w:rsidRDefault="00161213">
      <w:pPr>
        <w:pStyle w:val="41"/>
        <w:numPr>
          <w:ilvl w:val="0"/>
          <w:numId w:val="0"/>
        </w:numPr>
      </w:pPr>
      <w:r>
        <w:t>Вторая мировая война</w:t>
      </w:r>
    </w:p>
    <w:p w:rsidR="007753DC" w:rsidRDefault="00161213">
      <w:pPr>
        <w:pStyle w:val="a3"/>
      </w:pPr>
      <w:r>
        <w:t>1 сентября 1939 года немецкие войска вторглись в Польшу. Великобритания и Франция объявили войну Германии. В течение 1939—1941 годов Германия разгромила Польшу, Данию, Люксембург, Нидерланды, Бельгию, Францию, Грецию, Югославию, Норвегию. В 1941 году нацисты вторглись на территорию Советского Союза и заняли значительную часть его европейской территории.</w:t>
      </w:r>
    </w:p>
    <w:p w:rsidR="007753DC" w:rsidRDefault="00161213">
      <w:pPr>
        <w:pStyle w:val="a3"/>
      </w:pPr>
      <w:r>
        <w:t>В Германии росла нехватка рабочей силы. На всех оккупированных территориях велась вербовка вольнонаёмных гастарбайтеров. На славянских территориях производился также массовый угон в рабство в Германию. Во Франции осуществлялся принудительный набор рабочих, чьё положение в Германии было промежуточным между положением вольнонаёмных и рабов.</w:t>
      </w:r>
    </w:p>
    <w:p w:rsidR="007753DC" w:rsidRDefault="00161213">
      <w:pPr>
        <w:pStyle w:val="a3"/>
      </w:pPr>
      <w:r>
        <w:t>На оккупированных территориях был установлен режим устрашения. Постепенно началось массовое уничтожение евреев, а в некоторых районах — и частичное уничтожение славянского населения (как правило, под предлогом возмездия за действия партизан). На территории Германии и некоторых оккупированных территориях росло число концентрационных лагерей, лагерей смерти и лагерей военнопленных. В последних положение советских, польских и югославских военнопленных мало отличалось от положения заключённых концлагерей.</w:t>
      </w:r>
    </w:p>
    <w:p w:rsidR="007753DC" w:rsidRDefault="00161213">
      <w:pPr>
        <w:pStyle w:val="a3"/>
      </w:pPr>
      <w:r>
        <w:t>Жестокости в отношении мирного населения вызвали рост партизанского движения на территории оккупированных СССР, Польши и Югославии. Постепенно партизанская война развернулась также на оккупированных территориях Греции и Франции. На территориях оккупированных Дании, Норвегии, Нидерландах, Бельгии и в аннексированном Люксембурге режим был мягче, однако и там существовало антинацистское сопротивление. Отдельные подпольные организации действовали также в самой Германии.</w:t>
      </w:r>
    </w:p>
    <w:p w:rsidR="007753DC" w:rsidRDefault="00161213">
      <w:pPr>
        <w:pStyle w:val="a3"/>
      </w:pPr>
      <w:r>
        <w:t>20 июля 1944 года военными была произведена неудачная попытка антигитлеровского переворота с покушением на Гитлера.</w:t>
      </w:r>
    </w:p>
    <w:p w:rsidR="007753DC" w:rsidRDefault="00161213">
      <w:pPr>
        <w:pStyle w:val="a3"/>
      </w:pPr>
      <w:r>
        <w:t>В 1944 году нехватка продуктов питания стала ощущаться и гражданами Германии. Авиация стран антигитлеровской коалиции бомбила города. Почти полностью были разрушены Гамбург и Дрезден. Из-за больших потерь личного состава вооруженных сил Германии в октябре 1944 года был создан фольксштурм, в который мобилизовали стариков и юношей. Были подготовлены отряды вервольфа для будущей партизанско-диверсионной деятельности.</w:t>
      </w:r>
    </w:p>
    <w:p w:rsidR="007753DC" w:rsidRDefault="00161213">
      <w:pPr>
        <w:pStyle w:val="a3"/>
      </w:pPr>
      <w:r>
        <w:t>8 мая 1945 года был подписан акт о капитуляции вооруженных сил Германии.</w:t>
      </w:r>
      <w:r>
        <w:br/>
        <w:t>23 мая 1945 года союзники арестовали новое правительство Германской империи и прекратили её государственное существование.</w:t>
      </w:r>
    </w:p>
    <w:p w:rsidR="007753DC" w:rsidRDefault="00161213">
      <w:pPr>
        <w:pStyle w:val="21"/>
        <w:pageBreakBefore/>
        <w:numPr>
          <w:ilvl w:val="0"/>
          <w:numId w:val="0"/>
        </w:numPr>
      </w:pPr>
      <w:r>
        <w:t xml:space="preserve">5. Германия после Второй мировой войны </w:t>
      </w:r>
    </w:p>
    <w:p w:rsidR="007753DC" w:rsidRDefault="00161213">
      <w:pPr>
        <w:pStyle w:val="31"/>
        <w:numPr>
          <w:ilvl w:val="0"/>
          <w:numId w:val="0"/>
        </w:numPr>
      </w:pPr>
      <w:r>
        <w:t>5.1. Оккупация Германии</w:t>
      </w:r>
    </w:p>
    <w:p w:rsidR="007753DC" w:rsidRDefault="00161213">
      <w:pPr>
        <w:pStyle w:val="a3"/>
      </w:pPr>
      <w:r>
        <w:t>После прекращения 23 мая 1945 года государственного существования Германии от её территории были отделены территория бывшей Австрии (разделена на 4 зоны оккупации), Эльзас и Лотарингия (возвращены в состав Франции), Судетская область (возвращена в состав Чехословакии), область Эйпена и Мальмеди (возвращена в состав Бельгии), восстановлена государственность Люксембурга, отделены аннексированные в 1939 году территории Польши (Позен, Варталанд, часть Померании). Мемельская (Клайпедская) область возвращена в состав Литовской ССР. Восточная Пруссия разделена между СССР и Польшей. Остальная часть разделена на 4 оккупационных зоны — советскую, американскую, британскую и французскую. Часть своей оккупационной зоны к востоку от рек Одера и Нейсе СССР передал Польше.</w:t>
      </w:r>
    </w:p>
    <w:p w:rsidR="007753DC" w:rsidRDefault="00161213">
      <w:pPr>
        <w:pStyle w:val="a3"/>
      </w:pPr>
      <w:r>
        <w:t>Члены антигитлеровской коалиции, прежде всего США, СССР, Великобритания, а позже и Франция, сначала добивались осуществления согласованной оккупационной политики. Главными задачами в этой политике были демилитаризация и «денацификация».</w:t>
      </w:r>
    </w:p>
    <w:p w:rsidR="007753DC" w:rsidRDefault="00161213">
      <w:pPr>
        <w:pStyle w:val="a3"/>
      </w:pPr>
      <w:r>
        <w:t>В дальнейшем произошло политико-экономическое объединение американской, британской и французских оккупационных зон в т. н.Тризонию, с 1949 г. Федеративная Республика Германии (ФРГ).</w:t>
      </w:r>
    </w:p>
    <w:p w:rsidR="007753DC" w:rsidRDefault="00161213">
      <w:pPr>
        <w:pStyle w:val="a3"/>
      </w:pPr>
      <w:r>
        <w:t>Мирный договор с ФРГ по итогам Второй мировой войны не подписан до настоящего времени.</w:t>
      </w:r>
    </w:p>
    <w:p w:rsidR="007753DC" w:rsidRDefault="00161213">
      <w:pPr>
        <w:pStyle w:val="31"/>
        <w:numPr>
          <w:ilvl w:val="0"/>
          <w:numId w:val="0"/>
        </w:numPr>
      </w:pPr>
      <w:r>
        <w:t>5.2. Федеративная Республика Германии</w:t>
      </w:r>
    </w:p>
    <w:p w:rsidR="007753DC" w:rsidRDefault="00161213">
      <w:pPr>
        <w:pStyle w:val="a3"/>
      </w:pPr>
      <w:r>
        <w:t>Федеративная Республика Германии была провозглашена в 1949 году на территории британской, американской и французской оккупационных зон. Столицей ФРГ был город Бонн. Франция пыталась отделить от Германии Саарскую область, но в итоге по Люксембургскому договору 1956 года Саар был воссоединён с ФРГ.</w:t>
      </w:r>
    </w:p>
    <w:p w:rsidR="007753DC" w:rsidRDefault="00161213">
      <w:pPr>
        <w:pStyle w:val="a3"/>
      </w:pPr>
      <w:r>
        <w:t>Благодаря помощи американцев по плану Маршалла в 1950-х годах был достигнут быстрый рост экономики (германское экономическое чудо), продолжавшийся до 1965 года. Для удовлетворения потребности в дешёвой рабочей силе ФРГ поддерживала приток гастарбайтеров, в основном из Турции.</w:t>
      </w:r>
    </w:p>
    <w:p w:rsidR="007753DC" w:rsidRDefault="00161213">
      <w:pPr>
        <w:pStyle w:val="a3"/>
      </w:pPr>
      <w:r>
        <w:t>До 1969 года страной правила партия ХДС (обычно в блоке с ХСС и реже с СвДП). В 1950-х годах был разработан ряд чрезвычайных законов, запрещены многие организации, в том числе Коммунистическая партия, введены запреты на профессии. В 1955 году ФРГ вошла в НАТО.</w:t>
      </w:r>
    </w:p>
    <w:p w:rsidR="007753DC" w:rsidRDefault="00161213">
      <w:pPr>
        <w:pStyle w:val="a3"/>
      </w:pPr>
      <w:r>
        <w:t>В 1969 году к власти пришли социал-демократы. Они признали нерушимость послевоенных границ, ослабили чрезвычайное законодательство, провели ряд социальных реформ. В дальнейшем социал-демократы и христианские демократы чередовались у власти.</w:t>
      </w:r>
    </w:p>
    <w:p w:rsidR="007753DC" w:rsidRDefault="00161213">
      <w:pPr>
        <w:pStyle w:val="31"/>
        <w:numPr>
          <w:ilvl w:val="0"/>
          <w:numId w:val="0"/>
        </w:numPr>
      </w:pPr>
      <w:r>
        <w:t>5.3. Западный Берлин</w:t>
      </w:r>
    </w:p>
    <w:p w:rsidR="007753DC" w:rsidRDefault="00161213">
      <w:pPr>
        <w:pStyle w:val="a3"/>
      </w:pPr>
      <w:r>
        <w:t>С 1945 года Берлин был поделён между странами антигитлеровской коалиции на четыре оккупационные зоны. Восточная зона, занятая советскими войсками, стала впоследствии столицей Германской Демократической Республики. В трёх западных зонах контроль осуществляли, соответственно, оккупационные власти США, Великобритании и Франции.</w:t>
      </w:r>
    </w:p>
    <w:p w:rsidR="007753DC" w:rsidRDefault="00161213">
      <w:pPr>
        <w:pStyle w:val="a3"/>
      </w:pPr>
      <w:r>
        <w:t>После образования ФРГ и ГДР оба государства заявили о своих притязаниях на суверенитет над Западным Берлином.</w:t>
      </w:r>
    </w:p>
    <w:p w:rsidR="007753DC" w:rsidRDefault="00161213">
      <w:pPr>
        <w:pStyle w:val="a3"/>
      </w:pPr>
      <w:r>
        <w:t>С заключением 3 сентября 1971 года Четырёхстороннего соглашения соотношение ФРГ — Западный Берлин — ГДР было поставлено на новую правовую базу. В Западном Берлине оставался оккупационный режим.</w:t>
      </w:r>
    </w:p>
    <w:p w:rsidR="007753DC" w:rsidRDefault="00161213">
      <w:pPr>
        <w:pStyle w:val="a3"/>
      </w:pPr>
      <w:r>
        <w:t>В 1990 году Западный Берлин вошёл в состав единой Германии.</w:t>
      </w:r>
    </w:p>
    <w:p w:rsidR="007753DC" w:rsidRDefault="00161213">
      <w:pPr>
        <w:pStyle w:val="31"/>
        <w:numPr>
          <w:ilvl w:val="0"/>
          <w:numId w:val="0"/>
        </w:numPr>
      </w:pPr>
      <w:r>
        <w:t xml:space="preserve">5.4. Германская Демократическая республика </w:t>
      </w:r>
    </w:p>
    <w:p w:rsidR="007753DC" w:rsidRDefault="00161213">
      <w:pPr>
        <w:pStyle w:val="a3"/>
      </w:pPr>
      <w:r>
        <w:t>Провозглашение ГДР состоялось 7 октября 1949 года — спустя месяц в ответ на создание на территории трёх западных оккупационных зон Федеративной Республики Германии.</w:t>
      </w:r>
    </w:p>
    <w:p w:rsidR="007753DC" w:rsidRDefault="00161213">
      <w:pPr>
        <w:pStyle w:val="a3"/>
      </w:pPr>
      <w:r>
        <w:t>СССР вывез из советской оккупационной зоны машины и оборудование, взимал с ГДР репарации</w:t>
      </w:r>
      <w:r>
        <w:rPr>
          <w:position w:val="10"/>
        </w:rPr>
        <w:t>[1]</w:t>
      </w:r>
      <w:r>
        <w:t>. Лишь к 1950 году промышленное производство в ГДР достигло уровня 1936 года. События 17 июня 1953 года в ГДР привели к тому, что вместо взыскания репараций</w:t>
      </w:r>
      <w:r>
        <w:rPr>
          <w:position w:val="10"/>
        </w:rPr>
        <w:t>[2]</w:t>
      </w:r>
      <w:r>
        <w:t xml:space="preserve"> СССР стал оказывать ГДР экономическую помощь.</w:t>
      </w:r>
    </w:p>
    <w:p w:rsidR="007753DC" w:rsidRDefault="00161213">
      <w:pPr>
        <w:pStyle w:val="a3"/>
      </w:pPr>
      <w:r>
        <w:t>Как провозглашалось, граждане ГДР имели все демократические права и свободы. Хотя доминирующее положение в стране занимала Социалистическая единая партия Германии (её ведущая роль была закреплена в Конституции), наряду с нею на протяжении десятилетий существовали и четыре другие партии.</w:t>
      </w:r>
    </w:p>
    <w:p w:rsidR="007753DC" w:rsidRDefault="00161213">
      <w:pPr>
        <w:pStyle w:val="a3"/>
      </w:pPr>
      <w:r>
        <w:t>Темпы экономического развития ГДР были ниже, чем в ФРГ, и самыми низкими среди государств Варшавского договора. Тем не менее, уровень жизни в ГДР оставался самым высоким среди восточноевропейских государств. К 1980-м годам ГДР стала высокоразвитой индустриальной страной с интенсивным сельским хоз-вом. По объёму промышленной продукции ГДР занимала 6-е место в Европе.</w:t>
      </w:r>
    </w:p>
    <w:p w:rsidR="007753DC" w:rsidRDefault="00161213">
      <w:pPr>
        <w:pStyle w:val="41"/>
        <w:numPr>
          <w:ilvl w:val="0"/>
          <w:numId w:val="0"/>
        </w:numPr>
      </w:pPr>
      <w:r>
        <w:t>Берлинская стена</w:t>
      </w:r>
    </w:p>
    <w:p w:rsidR="007753DC" w:rsidRDefault="00161213">
      <w:pPr>
        <w:pStyle w:val="a3"/>
      </w:pPr>
      <w:r>
        <w:t>Отсутствие чёткой физической границы между зонами оккупации в Берлине приводило к частым конфликтам и массовой утечке специалистов из ГДР. Восточные немцы предпочитали получать образование в ГДР, где оно было бесплатно, работать — в Западном Берлине или ФРГ. В августе 1961 года власти ГДР начали строительство охраняемой стены, физически отделившей Западный Берлин от ГДР. Берлинская стена была в основном разрушена в 1990 году.</w:t>
      </w:r>
    </w:p>
    <w:p w:rsidR="007753DC" w:rsidRDefault="00161213">
      <w:pPr>
        <w:pStyle w:val="21"/>
        <w:pageBreakBefore/>
        <w:numPr>
          <w:ilvl w:val="0"/>
          <w:numId w:val="0"/>
        </w:numPr>
      </w:pPr>
      <w:r>
        <w:t>6. Современная история Германии</w:t>
      </w:r>
    </w:p>
    <w:p w:rsidR="007753DC" w:rsidRDefault="00161213">
      <w:pPr>
        <w:pStyle w:val="a3"/>
      </w:pPr>
      <w:r>
        <w:t>Горбачёвские реформы в СССР были настороженно восприняты властями ГДР и с энтузиазмом — в ФРГ. В 1989 году напряжённость в ГДР стала возрастать. Осенью со своего поста высшего партийного руководителя ушёл многолетний лидер страны Эрих Хонеккер, его место занял бывший лидер Союза свободной немецкой молодёжи Эгон Кренц. Однако он пробыл во главе государства недолго, всего несколько недель. В начале ноября в Берлине началась грандиозная демонстрация, закончившаяся разрушением Берлинской стены. Это стало первым шагом на пути к объединению двух германских государств. Вскоре на территории ГДР вошла в обращение немецкая марка ФРГ, а в августе 1990 года между двумя сторонами был подписан Договор об установлении единства.</w:t>
      </w:r>
    </w:p>
    <w:p w:rsidR="007753DC" w:rsidRDefault="00161213">
      <w:pPr>
        <w:pStyle w:val="a3"/>
        <w:rPr>
          <w:position w:val="10"/>
        </w:rPr>
      </w:pPr>
      <w:r>
        <w:t xml:space="preserve">После объединения ФРГ и ГДР 3 октября 1990 года: Федеративная Республика Германии (ФРГ). С 1995 года в полном наименовании страны на русском языке слово </w:t>
      </w:r>
      <w:r>
        <w:rPr>
          <w:i/>
          <w:iCs/>
        </w:rPr>
        <w:t>Германия</w:t>
      </w:r>
      <w:r>
        <w:t xml:space="preserve"> стоит в именительном падеже.</w:t>
      </w:r>
      <w:r>
        <w:rPr>
          <w:position w:val="10"/>
        </w:rPr>
        <w:t>[3]</w:t>
      </w:r>
    </w:p>
    <w:p w:rsidR="007753DC" w:rsidRDefault="00161213">
      <w:pPr>
        <w:pStyle w:val="21"/>
        <w:pageBreakBefore/>
        <w:numPr>
          <w:ilvl w:val="0"/>
          <w:numId w:val="0"/>
        </w:numPr>
      </w:pPr>
      <w:r>
        <w:t>Список литературы:</w:t>
      </w:r>
    </w:p>
    <w:p w:rsidR="007753DC" w:rsidRDefault="00161213">
      <w:pPr>
        <w:pStyle w:val="a3"/>
        <w:numPr>
          <w:ilvl w:val="0"/>
          <w:numId w:val="1"/>
        </w:numPr>
        <w:tabs>
          <w:tab w:val="left" w:pos="707"/>
        </w:tabs>
        <w:spacing w:after="0"/>
      </w:pPr>
      <w:r>
        <w:t>Большая советская энциклопедия. Изд.3-е. 1970—1977. Статья «Репарации». http://slovari.yandex.ru/dict/bse/article/00066/03500.htm</w:t>
      </w:r>
    </w:p>
    <w:p w:rsidR="007753DC" w:rsidRDefault="00161213">
      <w:pPr>
        <w:pStyle w:val="a3"/>
        <w:numPr>
          <w:ilvl w:val="0"/>
          <w:numId w:val="1"/>
        </w:numPr>
        <w:tabs>
          <w:tab w:val="left" w:pos="707"/>
        </w:tabs>
        <w:spacing w:after="0"/>
      </w:pPr>
      <w:r>
        <w:t>Большая советская энциклопедия. Изд.3-е. 1970—1977. Статья «СССР. Внешняя торговля и внешние экономические связи». http://slovari.yandex.ru/dict/bse/article/00075/34900.htm</w:t>
      </w:r>
    </w:p>
    <w:p w:rsidR="007753DC" w:rsidRDefault="00161213">
      <w:pPr>
        <w:pStyle w:val="a3"/>
        <w:numPr>
          <w:ilvl w:val="0"/>
          <w:numId w:val="1"/>
        </w:numPr>
        <w:tabs>
          <w:tab w:val="left" w:pos="707"/>
        </w:tabs>
      </w:pPr>
      <w:r>
        <w:t>Грамота.ру</w:t>
      </w:r>
    </w:p>
    <w:p w:rsidR="007753DC" w:rsidRDefault="00161213">
      <w:pPr>
        <w:pStyle w:val="a3"/>
        <w:spacing w:after="0"/>
      </w:pPr>
      <w:r>
        <w:t>Источник: http://ru.wikipedia.org/wiki/История_Германии</w:t>
      </w:r>
      <w:bookmarkStart w:id="0" w:name="_GoBack"/>
      <w:bookmarkEnd w:id="0"/>
    </w:p>
    <w:sectPr w:rsidR="007753D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1213"/>
    <w:rsid w:val="00161213"/>
    <w:rsid w:val="007753DC"/>
    <w:rsid w:val="009E2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E93D80-EFD4-43D5-A59B-87D3CE1BA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4601</Words>
  <Characters>26231</Characters>
  <Application>Microsoft Office Word</Application>
  <DocSecurity>0</DocSecurity>
  <Lines>218</Lines>
  <Paragraphs>61</Paragraphs>
  <ScaleCrop>false</ScaleCrop>
  <Company/>
  <LinksUpToDate>false</LinksUpToDate>
  <CharactersWithSpaces>30771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2014-04-18T19:48:00Z</dcterms:created>
  <dcterms:modified xsi:type="dcterms:W3CDTF">2014-04-18T19:48:00Z</dcterms:modified>
</cp:coreProperties>
</file>