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26C" w:rsidRDefault="007D2DAE">
      <w:pPr>
        <w:pStyle w:val="a3"/>
      </w:pPr>
      <w:r>
        <w:br/>
      </w:r>
      <w:r>
        <w:br/>
        <w:t>План</w:t>
      </w:r>
      <w:r>
        <w:br/>
        <w:t xml:space="preserve">Введение </w:t>
      </w:r>
      <w:r>
        <w:br/>
      </w:r>
      <w:r>
        <w:rPr>
          <w:b/>
          <w:bCs/>
        </w:rPr>
        <w:t xml:space="preserve">1 Кризис в Латвии </w:t>
      </w:r>
      <w:r>
        <w:rPr>
          <w:b/>
          <w:bCs/>
        </w:rPr>
        <w:br/>
        <w:t>1.1 Основное положение</w:t>
      </w:r>
      <w:r>
        <w:rPr>
          <w:b/>
          <w:bCs/>
        </w:rPr>
        <w:br/>
        <w:t>1.2 Правительственный кризис</w:t>
      </w:r>
      <w:r>
        <w:rPr>
          <w:b/>
          <w:bCs/>
        </w:rPr>
        <w:br/>
        <w:t>1.3 Кризисный национализм</w:t>
      </w:r>
      <w:r>
        <w:rPr>
          <w:b/>
          <w:bCs/>
        </w:rPr>
        <w:br/>
        <w:t>1.4 Угроза дефолта и девальвации</w:t>
      </w:r>
      <w:r>
        <w:rPr>
          <w:b/>
          <w:bCs/>
        </w:rPr>
        <w:br/>
        <w:t>1.5 Налоговая политика</w:t>
      </w:r>
      <w:r>
        <w:rPr>
          <w:b/>
          <w:bCs/>
        </w:rPr>
        <w:br/>
        <w:t>1.6 Угрожающий рост безработицы</w:t>
      </w:r>
      <w:r>
        <w:rPr>
          <w:b/>
          <w:bCs/>
        </w:rPr>
        <w:br/>
        <w:t>1.7 Система социальной защиты населения</w:t>
      </w:r>
      <w:r>
        <w:rPr>
          <w:b/>
          <w:bCs/>
        </w:rPr>
        <w:br/>
        <w:t xml:space="preserve">1.8 Серьёзные проблемы в здравоохранении </w:t>
      </w:r>
      <w:r>
        <w:rPr>
          <w:b/>
          <w:bCs/>
        </w:rPr>
        <w:br/>
        <w:t>1.8.1 Массовые заболевания</w:t>
      </w:r>
      <w:r>
        <w:rPr>
          <w:b/>
          <w:bCs/>
        </w:rPr>
        <w:br/>
        <w:t>1.8.2 Финансирование здравоохранения</w:t>
      </w:r>
      <w:r>
        <w:rPr>
          <w:b/>
          <w:bCs/>
        </w:rPr>
        <w:br/>
        <w:t>1.8.3 Неутешительные последствия</w:t>
      </w:r>
      <w:r>
        <w:rPr>
          <w:b/>
          <w:bCs/>
        </w:rPr>
        <w:br/>
      </w:r>
      <w:r>
        <w:rPr>
          <w:b/>
          <w:bCs/>
        </w:rPr>
        <w:br/>
        <w:t>1.9 Крах системы образования</w:t>
      </w:r>
      <w:r>
        <w:rPr>
          <w:b/>
          <w:bCs/>
        </w:rPr>
        <w:br/>
        <w:t>1.10 Кризисные проекты</w:t>
      </w:r>
      <w:r>
        <w:rPr>
          <w:b/>
          <w:bCs/>
        </w:rPr>
        <w:br/>
        <w:t>1.11 2010</w:t>
      </w:r>
      <w:r>
        <w:rPr>
          <w:b/>
          <w:bCs/>
        </w:rPr>
        <w:br/>
      </w:r>
      <w:r>
        <w:br/>
      </w:r>
      <w:r>
        <w:rPr>
          <w:b/>
          <w:bCs/>
        </w:rPr>
        <w:t>Список литературы</w:t>
      </w:r>
      <w:r>
        <w:br/>
        <w:t xml:space="preserve">Экономический кризис в Латвии (2008—2010) </w:t>
      </w:r>
    </w:p>
    <w:p w:rsidR="0065026C" w:rsidRDefault="007D2DAE">
      <w:pPr>
        <w:pStyle w:val="21"/>
        <w:pageBreakBefore/>
        <w:numPr>
          <w:ilvl w:val="0"/>
          <w:numId w:val="0"/>
        </w:numPr>
      </w:pPr>
      <w:r>
        <w:t>Введение</w:t>
      </w:r>
    </w:p>
    <w:p w:rsidR="0065026C" w:rsidRDefault="007D2DAE">
      <w:pPr>
        <w:pStyle w:val="21"/>
        <w:pageBreakBefore/>
        <w:numPr>
          <w:ilvl w:val="0"/>
          <w:numId w:val="0"/>
        </w:numPr>
      </w:pPr>
      <w:r>
        <w:t xml:space="preserve">1. Кризис в Латвии </w:t>
      </w:r>
    </w:p>
    <w:p w:rsidR="0065026C" w:rsidRDefault="007D2DAE">
      <w:pPr>
        <w:pStyle w:val="31"/>
        <w:numPr>
          <w:ilvl w:val="0"/>
          <w:numId w:val="0"/>
        </w:numPr>
      </w:pPr>
      <w:r>
        <w:t>1.1. Основное положение</w:t>
      </w:r>
    </w:p>
    <w:p w:rsidR="0065026C" w:rsidRDefault="007D2DAE">
      <w:pPr>
        <w:pStyle w:val="a3"/>
        <w:rPr>
          <w:position w:val="10"/>
        </w:rPr>
      </w:pPr>
      <w:r>
        <w:t>Латвия является одной из тех стран, что наиболее пострадали от мирового экономического кризиса, взявшего начало в 2007—2008 годах. По итогам 2009 года ВВП Латвии упал на 17,8 %, что являлось самым худшим показателем динамики ВВП в мире.</w:t>
      </w:r>
      <w:r>
        <w:rPr>
          <w:position w:val="10"/>
        </w:rPr>
        <w:t>[1][2][3]</w:t>
      </w:r>
    </w:p>
    <w:p w:rsidR="0065026C" w:rsidRDefault="007D2DAE">
      <w:pPr>
        <w:pStyle w:val="31"/>
        <w:numPr>
          <w:ilvl w:val="0"/>
          <w:numId w:val="0"/>
        </w:numPr>
      </w:pPr>
      <w:r>
        <w:t>1.2. Правительственный кризис</w:t>
      </w:r>
    </w:p>
    <w:p w:rsidR="0065026C" w:rsidRDefault="007D2DAE">
      <w:pPr>
        <w:pStyle w:val="a3"/>
      </w:pPr>
      <w:r>
        <w:t>Эксперты утверждают, что существующая ныне кризисная ситуация в Латвии лишь отчасти связана с мировым экономическим кризисом, и своими корнями уходит в долгосрочное неумелое управление страной в течение почти всего срока восстановленной независимости Латвии.</w:t>
      </w:r>
      <w:r>
        <w:rPr>
          <w:position w:val="10"/>
        </w:rPr>
        <w:t>[4][5][6]</w:t>
      </w:r>
      <w:r>
        <w:t xml:space="preserve"> И в данный момент вместо эффективного подавления кризиса с применением труда сотен местных и заграничных профессиональных экономистов-экспертов, а также игнорируя советы представителей правительств других стран и организаций </w:t>
      </w:r>
      <w:r>
        <w:rPr>
          <w:position w:val="10"/>
        </w:rPr>
        <w:t>[7][8]</w:t>
      </w:r>
      <w:r>
        <w:t xml:space="preserve">, правительство Латвии предпочитает тратить средства гос. бюджета на армейские нужды и реализацию таких спорных проектов, как нашумевший «Замок Света» (библиотека стоимостью ~250 миллионов долларов) </w:t>
      </w:r>
      <w:r>
        <w:rPr>
          <w:position w:val="10"/>
        </w:rPr>
        <w:t>[9]</w:t>
      </w:r>
      <w:r>
        <w:t xml:space="preserve"> и Южный Мост (Dienvidu tilts — мост длиной 803 м и шириной 34 м с развязками по обеим сторонам реки, стоимостью 890 миллионов евро) </w:t>
      </w:r>
      <w:r>
        <w:rPr>
          <w:position w:val="10"/>
        </w:rPr>
        <w:t>[10][11]</w:t>
      </w:r>
      <w:r>
        <w:t>.</w:t>
      </w:r>
    </w:p>
    <w:p w:rsidR="0065026C" w:rsidRDefault="007D2DAE">
      <w:pPr>
        <w:pStyle w:val="a3"/>
        <w:rPr>
          <w:position w:val="10"/>
        </w:rPr>
      </w:pPr>
      <w:r>
        <w:t>Латвийский государственный аппарат — один из самых крупных среди всех стран Европы, доля чиновников составляет здесь целых 7,65 % от всего экономически активного населения страны (для сравнения, в соседней Литве — всего 0,93 %), а расходы на поддержание гос.аппарата составляют целых 20 % всех средств государственного бюджета (в Эстонии — всего 8 %).</w:t>
      </w:r>
      <w:r>
        <w:rPr>
          <w:position w:val="10"/>
        </w:rPr>
        <w:t>[12]</w:t>
      </w:r>
    </w:p>
    <w:p w:rsidR="0065026C" w:rsidRDefault="007D2DAE">
      <w:pPr>
        <w:pStyle w:val="a3"/>
        <w:rPr>
          <w:position w:val="10"/>
        </w:rPr>
      </w:pPr>
      <w:r>
        <w:t>Система управления Латвии является нестабильной — так, в период с 2004 по 2009 г. по разным причинам уходили в отставку 4 премьера: Эйнар Репше, Индулис Эмсис, Айгар Калвитис и Ивар Годманис (на смену которому в начале 2009 г. пришёл текущий премьер Валдис Домбровскис). Правительство в Латвии — коалиционное, и за последний десяток лет в правительственной коалиции ни разу не была представлена ни одна партия, представляющая интересы русскоязычного населения, даже несмотря на большое количество голосов на выборах у таких партий. Так, партия ЗаПЧЕЛ по результатам выборов 2002 года заняла второе место Сейм Латвии, но в итоговое коалиционное правительство не вошла. По результатам выборов 2006 года партия Центр согласия оказалась на четвёртом месте Парламента Латвии, по результатам выборов 2010 года — второе место, но также осталась вне власти и коалиционного правительства. Существует мнение, что принятая коалиционная система управления существует в стране лишь для того, чтобы уменьшать влияние в парламенте оппозиционных партий, и, в особенности, партий, поддерживающих национальные меньшинства.</w:t>
      </w:r>
      <w:r>
        <w:rPr>
          <w:position w:val="10"/>
        </w:rPr>
        <w:t>[13][14]</w:t>
      </w:r>
    </w:p>
    <w:p w:rsidR="0065026C" w:rsidRDefault="007D2DAE">
      <w:pPr>
        <w:pStyle w:val="a3"/>
        <w:rPr>
          <w:position w:val="10"/>
        </w:rPr>
      </w:pPr>
      <w:r>
        <w:t xml:space="preserve">Очередная причина правительственного и системного кризисов кроется в недостатке образования и опыта у властей предержащих. Множество лиц, занимающих управляющие должности в той или иной государственной сфере, не имеют специальности или образования для работы в этой сфере </w:t>
      </w:r>
      <w:r>
        <w:rPr>
          <w:position w:val="10"/>
        </w:rPr>
        <w:t>[15]</w:t>
      </w:r>
      <w:r>
        <w:t>. К примеру, экс-президент Вайра Вике-Фрейберга — лингвист и психолог по образованию; действующий президент Валдис Затлерс — травматолог-ортопед, работавший до вступления в должность хирургом, председатель правления Больницы травматологии и ортопедии; занимавший пост министра обороны и министра здравоохранения Винетс Велдре — ветеринар по образованию</w:t>
      </w:r>
      <w:r>
        <w:rPr>
          <w:position w:val="10"/>
        </w:rPr>
        <w:t>[16]</w:t>
      </w:r>
      <w:r>
        <w:t xml:space="preserve">; занимавший пост министра земледелия и министра экономики Атис Слактерис(автор знаменитой фразы «nothing special…» </w:t>
      </w:r>
      <w:r>
        <w:rPr>
          <w:position w:val="10"/>
        </w:rPr>
        <w:t>[17]</w:t>
      </w:r>
      <w:r>
        <w:t xml:space="preserve">, символ необразованности латвийских политиков) — инженер-механик </w:t>
      </w:r>
      <w:r>
        <w:rPr>
          <w:position w:val="10"/>
        </w:rPr>
        <w:t>[18]</w:t>
      </w:r>
      <w:r>
        <w:t xml:space="preserve">, бывшая министр культуры Хелена Демакова (лоббист проекта «Замок Света») — бакалавр в области изучения иностранных языков </w:t>
      </w:r>
      <w:r>
        <w:rPr>
          <w:position w:val="10"/>
        </w:rPr>
        <w:t>[15]</w:t>
      </w:r>
      <w:r>
        <w:t>; бывший мэр Риги Янис Биркс — врач-анестезиолог; госинспектор труда, председатель Партии зеленых Арнис Лухсе — специалист по эксплуатации и ремонту счетных машин.</w:t>
      </w:r>
      <w:r>
        <w:rPr>
          <w:position w:val="10"/>
        </w:rPr>
        <w:t>[19]</w:t>
      </w:r>
    </w:p>
    <w:p w:rsidR="0065026C" w:rsidRDefault="007D2DAE">
      <w:pPr>
        <w:pStyle w:val="a3"/>
        <w:rPr>
          <w:position w:val="10"/>
        </w:rPr>
      </w:pPr>
      <w:r>
        <w:t>На фоне кризиса не чужда латвийским слугам народа и жажда к наживе. «Хорошим тоном» для президента страны является улучшение собственных жилищных условий за счёт государственных средств, причем речь идет о суммах, близких к миллиону евро.</w:t>
      </w:r>
      <w:r>
        <w:rPr>
          <w:position w:val="10"/>
        </w:rPr>
        <w:t>[20][21]</w:t>
      </w:r>
      <w:r>
        <w:t xml:space="preserve"> Также в этой небольшой стране почему-то считается необходимым снабжать чиновников персональными автомобилями за государственный счёт, причем речь зачастую идет не о малолитражках, а о таких машинах, как Audi A6 и Volvo XC90.</w:t>
      </w:r>
      <w:r>
        <w:rPr>
          <w:position w:val="10"/>
        </w:rPr>
        <w:t>[22]</w:t>
      </w:r>
      <w:r>
        <w:t xml:space="preserve"> Аренда таких автомобилей ежегодно обходится государству в сотни тысяч евро.</w:t>
      </w:r>
      <w:r>
        <w:rPr>
          <w:position w:val="10"/>
        </w:rPr>
        <w:t>[22]</w:t>
      </w:r>
    </w:p>
    <w:p w:rsidR="0065026C" w:rsidRDefault="007D2DAE">
      <w:pPr>
        <w:pStyle w:val="31"/>
        <w:numPr>
          <w:ilvl w:val="0"/>
          <w:numId w:val="0"/>
        </w:numPr>
      </w:pPr>
      <w:r>
        <w:t>1.3. Кризисный национализм</w:t>
      </w:r>
    </w:p>
    <w:p w:rsidR="0065026C" w:rsidRDefault="007D2DAE">
      <w:pPr>
        <w:pStyle w:val="a3"/>
        <w:numPr>
          <w:ilvl w:val="0"/>
          <w:numId w:val="5"/>
        </w:numPr>
        <w:tabs>
          <w:tab w:val="left" w:pos="707"/>
        </w:tabs>
      </w:pPr>
      <w:r>
        <w:t>Как и каждый год, и в это сложное для Латвии время часть латвийских политиков призывали ограничить празднование 9 мая. По версии некоторых СМИ политики таким способом решили недостатки своей работы «прикрыть» обострением исторического национального противостояния между латышами и русскоязычными жителями Латвии.</w:t>
      </w:r>
      <w:r>
        <w:rPr>
          <w:position w:val="10"/>
        </w:rPr>
        <w:t>[23][24][25]</w:t>
      </w:r>
      <w:r>
        <w:t xml:space="preserve"> В канун празднования Дня Победы (9 мая 2009 года) мэр Риги «тевземец» Янис Биркс призывал ограничить празднование 9 мая. В своем призыве он также обвинил в организации беспорядков 13 января некие, одному ему известные, «левые группировки».</w:t>
      </w:r>
      <w:r>
        <w:rPr>
          <w:position w:val="10"/>
        </w:rPr>
        <w:t>[26]</w:t>
      </w:r>
      <w:r>
        <w:t xml:space="preserve"> В то же время, латышская националистическая партия Visu Latvijai! пожелала провести митинги протеста у Памятника Освободителям в Риге, но ей было отказано.</w:t>
      </w:r>
      <w:r>
        <w:rPr>
          <w:position w:val="10"/>
        </w:rPr>
        <w:t>[27]</w:t>
      </w:r>
      <w:r>
        <w:t xml:space="preserve"> В итоге, только торжественные мероприятия и праздничное шествие 9 мая 2009 года у Памятника Освободителям произошли с разрешения Рижской Думы.</w:t>
      </w:r>
    </w:p>
    <w:p w:rsidR="0065026C" w:rsidRDefault="007D2DAE">
      <w:pPr>
        <w:pStyle w:val="a3"/>
        <w:numPr>
          <w:ilvl w:val="0"/>
          <w:numId w:val="4"/>
        </w:numPr>
        <w:tabs>
          <w:tab w:val="left" w:pos="707"/>
        </w:tabs>
        <w:rPr>
          <w:position w:val="10"/>
        </w:rPr>
      </w:pPr>
      <w:r>
        <w:t xml:space="preserve">16 марта 2009 года, в День памяти Латышского легиона, вопреки запрету Рижской Думы </w:t>
      </w:r>
      <w:r>
        <w:rPr>
          <w:position w:val="10"/>
        </w:rPr>
        <w:t>[28]</w:t>
      </w:r>
      <w:r>
        <w:t>, шествие ветеранов Латышского легиона СС все же состоялось: полиция не помешала привычному ходу шествия с возложением цветов у Памятника Свободы.</w:t>
      </w:r>
      <w:r>
        <w:rPr>
          <w:position w:val="10"/>
        </w:rPr>
        <w:t>[29]</w:t>
      </w:r>
    </w:p>
    <w:p w:rsidR="0065026C" w:rsidRDefault="007D2DAE">
      <w:pPr>
        <w:pStyle w:val="a3"/>
        <w:numPr>
          <w:ilvl w:val="0"/>
          <w:numId w:val="3"/>
        </w:numPr>
        <w:tabs>
          <w:tab w:val="left" w:pos="707"/>
        </w:tabs>
      </w:pPr>
      <w:r>
        <w:t>Также см. Кононов, Василий Макарович. Дело Василия Кононова получило политическую огласку, так как латвийская сторона настаивает на том, что Советский Союз являлся таким же оккупантом, как и Третий рейх.</w:t>
      </w:r>
    </w:p>
    <w:p w:rsidR="0065026C" w:rsidRDefault="007D2DAE">
      <w:pPr>
        <w:pStyle w:val="31"/>
        <w:numPr>
          <w:ilvl w:val="0"/>
          <w:numId w:val="0"/>
        </w:numPr>
      </w:pPr>
      <w:r>
        <w:t>1.4. Угроза дефолта и девальвации</w:t>
      </w:r>
    </w:p>
    <w:p w:rsidR="0065026C" w:rsidRDefault="007D2DAE">
      <w:pPr>
        <w:pStyle w:val="a3"/>
        <w:rPr>
          <w:position w:val="10"/>
        </w:rPr>
      </w:pPr>
      <w:r>
        <w:t>С начала кризиса в Латвии, когда ВВП страны стал снижаться, а общая экономическая ситуация — ухудшаться, над страной нависла серьёзная угроза дефолта национальной валюты — лата.</w:t>
      </w:r>
      <w:r>
        <w:rPr>
          <w:position w:val="10"/>
        </w:rPr>
        <w:t>[30][31][32]</w:t>
      </w:r>
      <w:r>
        <w:t xml:space="preserve"> По мнению многих экспертов, чтобы избежать дефолта, латвийским властям придется объявить о девальвации лата.</w:t>
      </w:r>
      <w:r>
        <w:rPr>
          <w:position w:val="10"/>
        </w:rPr>
        <w:t>[33][34][35]</w:t>
      </w:r>
      <w:r>
        <w:t xml:space="preserve"> Проблема заключается в том, что девальвация обычно подстегивает экономику стран лишь с развитым внутренним производством, в случае же с Латвией (где импорт превышает экспорт&lt;/ref&gt;</w:t>
      </w:r>
      <w:r>
        <w:rPr>
          <w:position w:val="10"/>
        </w:rPr>
        <w:t>[8]</w:t>
      </w:r>
      <w:r>
        <w:t>&lt;/ref&gt;) это не только не сулит экономического роста, но и рискует привести к не менее губительным последствиям, чем сам дефолт.</w:t>
      </w:r>
      <w:r>
        <w:rPr>
          <w:position w:val="10"/>
        </w:rPr>
        <w:t>[36][37][38]</w:t>
      </w:r>
      <w:r>
        <w:t xml:space="preserve"> Если девальвация лата произойдет, жители страны-импортера в одночасье станут беднее ровно настолько, насколько снизится покупательная способность девальвируемой национальной валюты.</w:t>
      </w:r>
      <w:r>
        <w:rPr>
          <w:position w:val="10"/>
        </w:rPr>
        <w:t>[39]</w:t>
      </w:r>
    </w:p>
    <w:p w:rsidR="0065026C" w:rsidRDefault="007D2DAE">
      <w:pPr>
        <w:pStyle w:val="a3"/>
        <w:rPr>
          <w:position w:val="10"/>
        </w:rPr>
      </w:pPr>
      <w:r>
        <w:t xml:space="preserve">Среди всех бедствий, предсказываемых Латвии экспертами, наиболее серьёзными видятся девальвация национальной валюты </w:t>
      </w:r>
      <w:r>
        <w:rPr>
          <w:position w:val="10"/>
        </w:rPr>
        <w:t>[40][41][42]</w:t>
      </w:r>
      <w:r>
        <w:t xml:space="preserve"> и экономическое банкротство </w:t>
      </w:r>
      <w:r>
        <w:rPr>
          <w:position w:val="10"/>
        </w:rPr>
        <w:t>[43][44][45]</w:t>
      </w:r>
      <w:r>
        <w:t xml:space="preserve"> государства. Считается, что девальвация лата пагубно скажется также на экономике таких стран, как Литва </w:t>
      </w:r>
      <w:r>
        <w:rPr>
          <w:position w:val="10"/>
        </w:rPr>
        <w:t>[9]</w:t>
      </w:r>
      <w:r>
        <w:t xml:space="preserve">, Эстония </w:t>
      </w:r>
      <w:r>
        <w:rPr>
          <w:position w:val="10"/>
        </w:rPr>
        <w:t>[10]</w:t>
      </w:r>
      <w:r>
        <w:t xml:space="preserve"> и даже Швеция.</w:t>
      </w:r>
      <w:r>
        <w:rPr>
          <w:position w:val="10"/>
        </w:rPr>
        <w:t>[11]</w:t>
      </w:r>
      <w:r>
        <w:t xml:space="preserve"> Однако, как говорят эксперты, если никаких радикально положительных изменений в сфере экономики латвийского государства не произойдет, жителям Латвии так или иначе придется готовиться либо к дефолту, либо к девальвации.</w:t>
      </w:r>
      <w:r>
        <w:rPr>
          <w:position w:val="10"/>
        </w:rPr>
        <w:t>[12][13]</w:t>
      </w:r>
      <w:r>
        <w:t xml:space="preserve"> По словам президента Банка Латвии Илмарса Римшевича, девальвация способна разрушить экономику Латвии за одну ночь.</w:t>
      </w:r>
      <w:r>
        <w:rPr>
          <w:position w:val="10"/>
        </w:rPr>
        <w:t>[14]</w:t>
      </w:r>
    </w:p>
    <w:p w:rsidR="0065026C" w:rsidRDefault="007D2DAE">
      <w:pPr>
        <w:pStyle w:val="a3"/>
        <w:rPr>
          <w:position w:val="10"/>
        </w:rPr>
      </w:pPr>
      <w:r>
        <w:t xml:space="preserve">При этом угрожающем положении правительство Латвии публично категорически отрицало возможность девальвации лата </w:t>
      </w:r>
      <w:r>
        <w:rPr>
          <w:position w:val="10"/>
        </w:rPr>
        <w:t>[15][16]</w:t>
      </w:r>
      <w:r>
        <w:t>, однако при этом возможность девальвации обсуждалось латвийскими властями, например, при встречах с кредиторами в лице МВФ.</w:t>
      </w:r>
      <w:r>
        <w:rPr>
          <w:position w:val="10"/>
        </w:rPr>
        <w:t>[17][18]</w:t>
      </w:r>
      <w:r>
        <w:t xml:space="preserve"> Чтобы не допустить паники среди населения, а также воспрепятствовать вскрытию реальной экономической ситуации в стране, правительством Латвии ещё в 2007 году был принят закон, предусматривающий наказание до шести лет тюремного заключения за распространение любых «слухов» о девальвации лата или высказываниях о финансовой системе страны.</w:t>
      </w:r>
      <w:r>
        <w:rPr>
          <w:position w:val="10"/>
        </w:rPr>
        <w:t>[19]</w:t>
      </w:r>
      <w:r>
        <w:t xml:space="preserve"> Этот закон — уникальный в истории независимой Латвии, и, по мнению экономических экспертов, прямо нарушает свободу слова и мнений.</w:t>
      </w:r>
      <w:r>
        <w:rPr>
          <w:position w:val="10"/>
        </w:rPr>
        <w:t>[20]</w:t>
      </w:r>
      <w:r>
        <w:t xml:space="preserve"> Результат нового закона не заставил себя долго ждать, и первыми его жертвами стали экономист Дмитрий Смирнов, опубликовавший экспертную оценку будущего латвийской экономики </w:t>
      </w:r>
      <w:r>
        <w:rPr>
          <w:position w:val="10"/>
        </w:rPr>
        <w:t>[21]</w:t>
      </w:r>
      <w:r>
        <w:t xml:space="preserve"> и музыкант Валтерс Фриденбергс </w:t>
      </w:r>
      <w:r>
        <w:rPr>
          <w:position w:val="10"/>
        </w:rPr>
        <w:t>[22]</w:t>
      </w:r>
      <w:r>
        <w:t xml:space="preserve">. Первый был задержан на несколько суток, а по отношению ко второму ограничились допросом </w:t>
      </w:r>
      <w:r>
        <w:rPr>
          <w:position w:val="10"/>
        </w:rPr>
        <w:t>[23]</w:t>
      </w:r>
      <w:r>
        <w:t>. Также необходимо отметить курьезный случай, когда Полиция Безопасности Латвии заинтересовалась пользователями одного из местных дамских веб-форумов, где были оставлены мнения по поводу работоспособности банковской системы страны.</w:t>
      </w:r>
      <w:r>
        <w:rPr>
          <w:position w:val="10"/>
        </w:rPr>
        <w:t>[24]</w:t>
      </w:r>
      <w:r>
        <w:t xml:space="preserve"> Многие иностранные экономисты и публичные издания поспешили опубликовать и свои мнения по поводу финансовой системы страны.</w:t>
      </w:r>
      <w:r>
        <w:rPr>
          <w:position w:val="10"/>
        </w:rPr>
        <w:t>[25][26]</w:t>
      </w:r>
    </w:p>
    <w:p w:rsidR="0065026C" w:rsidRDefault="007D2DAE">
      <w:pPr>
        <w:pStyle w:val="a3"/>
        <w:rPr>
          <w:position w:val="10"/>
        </w:rPr>
      </w:pPr>
      <w:r>
        <w:t>Также президент Банка Латвии Илмарс Римшевичс в 2009 считал, что если экономическая ситуация не улучшится, государство станет неплатёжеспособным, и возможно введение талонной системы.</w:t>
      </w:r>
      <w:r>
        <w:rPr>
          <w:position w:val="10"/>
        </w:rPr>
        <w:t>[27]</w:t>
      </w:r>
      <w:r>
        <w:t xml:space="preserve"> Авторитетное издание The Wall Street Journal тоже считало, что лат «держался» лишь на доверии жителей, а критическая точка будет достигнута осенью 2009 года, когда многие безработные лишатся латовых пособий — тогда и рискует произойти девальвация. </w:t>
      </w:r>
      <w:r>
        <w:rPr>
          <w:position w:val="10"/>
        </w:rPr>
        <w:t>[28]</w:t>
      </w:r>
    </w:p>
    <w:p w:rsidR="0065026C" w:rsidRDefault="007D2DAE">
      <w:pPr>
        <w:pStyle w:val="31"/>
        <w:numPr>
          <w:ilvl w:val="0"/>
          <w:numId w:val="0"/>
        </w:numPr>
      </w:pPr>
      <w:r>
        <w:t>1.5. Налоговая политика</w:t>
      </w:r>
    </w:p>
    <w:p w:rsidR="0065026C" w:rsidRDefault="007D2DAE">
      <w:pPr>
        <w:pStyle w:val="a3"/>
        <w:rPr>
          <w:position w:val="10"/>
        </w:rPr>
      </w:pPr>
      <w:r>
        <w:t>Одной из мер борьбы со сложившейся экономической ситуацией в период кризиса латвийское правительство видит повышение НДС. Так, 12 декабря 2008 года парламент одобрил увеличение стандартного НДС с 18 % до 21 %, пониженного НДС с 5 % до 10 % (детское питание, медикаменты, электричество, отопление и общественный транспорт), НДС особых сфер услуг — с 5 % до 21 % (газеты, книги, кабельное телевидение, водоснабжение, сбор отходов, услуги ритуальных бюро, гостиниц и т. п.).</w:t>
      </w:r>
      <w:r>
        <w:rPr>
          <w:position w:val="10"/>
        </w:rPr>
        <w:t>[29]</w:t>
      </w:r>
      <w:r>
        <w:t xml:space="preserve"> Изменения вступили в силу 1 января 2009 года. Надо отметить, что с изменением НДС резко упал налоговый сбор в стране </w:t>
      </w:r>
      <w:r>
        <w:rPr>
          <w:position w:val="10"/>
        </w:rPr>
        <w:t>[30]</w:t>
      </w:r>
      <w:r>
        <w:t>, в связи с чем премьер-министр Латвии Валдис Домбровскис грозил поднять НДС до 24 %</w:t>
      </w:r>
      <w:r>
        <w:rPr>
          <w:position w:val="10"/>
        </w:rPr>
        <w:t>[31]</w:t>
      </w:r>
      <w:r>
        <w:t>. По другим оценкам подобные действия являются непродуманным абсурдом, и повышение налога в кризисное время лишь усугубляет влияние кризиса на общее состояние экономики Латвии.</w:t>
      </w:r>
      <w:r>
        <w:rPr>
          <w:position w:val="10"/>
        </w:rPr>
        <w:t>[32][33]</w:t>
      </w:r>
    </w:p>
    <w:p w:rsidR="0065026C" w:rsidRDefault="007D2DAE">
      <w:pPr>
        <w:pStyle w:val="a3"/>
        <w:rPr>
          <w:position w:val="10"/>
        </w:rPr>
      </w:pPr>
      <w:r>
        <w:t>С другой стороны, с 2009 года ставка подоходного налога с населения была снижена с 25 до 23 %.</w:t>
      </w:r>
      <w:r>
        <w:rPr>
          <w:position w:val="10"/>
        </w:rPr>
        <w:t>[46]</w:t>
      </w:r>
      <w:r>
        <w:t xml:space="preserve"> Однако к концу года было принято решение поднять его с 2010 года до 26 %.</w:t>
      </w:r>
      <w:r>
        <w:rPr>
          <w:position w:val="10"/>
        </w:rPr>
        <w:t>[47]</w:t>
      </w:r>
    </w:p>
    <w:p w:rsidR="0065026C" w:rsidRDefault="007D2DAE">
      <w:pPr>
        <w:pStyle w:val="a3"/>
      </w:pPr>
      <w:r>
        <w:t>Сейм в понедельник 20.12.2010 на внеочередном заседании? во втором, последнем, чтении, поддержал поправки к закону о налоге на добавленную стоимость (НДС), предусматривающие повышение его основной ставки в 2011 году с нынешних 21 % до 22 %, сниженной — с нынешних 10 % до 12 %. [ref http://rus.delfi.lv/news/daily/latvia/s-1-yanvarya-nds-budet-uvelichen-do-22.d?id=35850613</w:t>
      </w:r>
    </w:p>
    <w:p w:rsidR="0065026C" w:rsidRDefault="007D2DAE">
      <w:pPr>
        <w:pStyle w:val="31"/>
        <w:numPr>
          <w:ilvl w:val="0"/>
          <w:numId w:val="0"/>
        </w:numPr>
      </w:pPr>
      <w:r>
        <w:t>1.6. Угрожающий рост безработицы</w:t>
      </w:r>
    </w:p>
    <w:p w:rsidR="0065026C" w:rsidRDefault="007D2DAE">
      <w:pPr>
        <w:pStyle w:val="a3"/>
      </w:pPr>
      <w:r>
        <w:t>Начиная с середины 2008 года наблюдался постоянный рост безработицы. По данным Государственного агентства занятости, уровень безработицы за 2009 год вырос с 7 до 16 %.</w:t>
      </w:r>
      <w:r>
        <w:rPr>
          <w:position w:val="10"/>
        </w:rPr>
        <w:t>[48]</w:t>
      </w:r>
      <w:r>
        <w:t xml:space="preserve"> По данным Eurostat, в начале 2009 года безработными были 12,3 % населения, в конце — 22,8 %.</w:t>
      </w:r>
      <w:r>
        <w:rPr>
          <w:position w:val="10"/>
        </w:rPr>
        <w:t>[49]</w:t>
      </w:r>
      <w:r>
        <w:t xml:space="preserve"> Это — один из самых высоких показателей среди стран ЕС.</w:t>
      </w:r>
    </w:p>
    <w:p w:rsidR="0065026C" w:rsidRDefault="007D2DAE">
      <w:pPr>
        <w:pStyle w:val="a3"/>
      </w:pPr>
      <w:r>
        <w:t>Следует знать, что пособие по безработице в Латвии выплачивается конкретному жителю в течение не очень длительного времени (до девяти месяцев) после потери официальной работы, а статус безработного сохраняется за таким человеком лишь при соблюдении определённых правил (сегодня это — самостоятельный активный поиск работы с регулярными отчётами), в противном случае такое лицо переводится в разряд самозанятых, даже не имея фактических доходов. Так как эффективность латвийского Агентства занятости мала, многие безработные стараются сохранить свой статус лишь на время получения пособия. Число таких лиц не поддается исчислению даже латвийскому Министерству благосостояния,</w:t>
      </w:r>
      <w:r>
        <w:rPr>
          <w:position w:val="10"/>
        </w:rPr>
        <w:t>[50]</w:t>
      </w:r>
      <w:r>
        <w:t xml:space="preserve"> следовательно, реальный процент безработных работоспособных жителей Латвии может оказаться намного более высоким.</w:t>
      </w:r>
    </w:p>
    <w:p w:rsidR="0065026C" w:rsidRDefault="007D2DAE">
      <w:pPr>
        <w:pStyle w:val="a3"/>
        <w:rPr>
          <w:position w:val="10"/>
        </w:rPr>
      </w:pPr>
      <w:r>
        <w:t>30 апреля в Риге прошёл «марш евробезработных», организованный партией ЗаПЧЕЛ и Союзом строителей Латвии. По оценке представителей ЗаПЧЕЛ уровень безработицы в Латвии уже приблизился к 20 %.</w:t>
      </w:r>
      <w:r>
        <w:rPr>
          <w:position w:val="10"/>
        </w:rPr>
        <w:t>[51]</w:t>
      </w:r>
    </w:p>
    <w:p w:rsidR="0065026C" w:rsidRDefault="007D2DAE">
      <w:pPr>
        <w:pStyle w:val="a3"/>
        <w:rPr>
          <w:position w:val="10"/>
        </w:rPr>
      </w:pPr>
      <w:r>
        <w:t>Также по показателям первого квартала 2009 года Латвия имела один из самых высоких показателей (28,2 %) безработной молодежи среди стран ЕС, в Испании этот показатель составлял 33,6 %.</w:t>
      </w:r>
      <w:r>
        <w:rPr>
          <w:position w:val="10"/>
        </w:rPr>
        <w:t>[52]</w:t>
      </w:r>
    </w:p>
    <w:p w:rsidR="0065026C" w:rsidRDefault="007D2DAE">
      <w:pPr>
        <w:pStyle w:val="31"/>
        <w:numPr>
          <w:ilvl w:val="0"/>
          <w:numId w:val="0"/>
        </w:numPr>
      </w:pPr>
      <w:r>
        <w:t>1.7. Система социальной защиты населения</w:t>
      </w:r>
    </w:p>
    <w:p w:rsidR="0065026C" w:rsidRDefault="007D2DAE">
      <w:pPr>
        <w:pStyle w:val="a3"/>
        <w:rPr>
          <w:position w:val="10"/>
        </w:rPr>
      </w:pPr>
      <w:r>
        <w:t>1 июля 2009 года вступил в силу закон, предусматривающий снижение пенсий на 70 % для работающих латвийских пенсионеров и 10 % для неработающих. В результате, за один следующий месяц (июль) число работающих пенсионеров уже снизилось на целых 42,3 % — были вынуждены уволиться по собственному желанию более 25 000 пенсионеров.</w:t>
      </w:r>
      <w:r>
        <w:rPr>
          <w:position w:val="10"/>
        </w:rPr>
        <w:t>[34]</w:t>
      </w:r>
      <w:r>
        <w:t xml:space="preserve"> В декабре 2009 года положения закона об урезании пенсий были признаны судом неконституционными.</w:t>
      </w:r>
      <w:r>
        <w:rPr>
          <w:position w:val="10"/>
        </w:rPr>
        <w:t>[53]</w:t>
      </w:r>
    </w:p>
    <w:p w:rsidR="0065026C" w:rsidRDefault="007D2DAE">
      <w:pPr>
        <w:pStyle w:val="31"/>
        <w:numPr>
          <w:ilvl w:val="0"/>
          <w:numId w:val="0"/>
        </w:numPr>
      </w:pPr>
      <w:r>
        <w:t xml:space="preserve">1.8. Серьёзные проблемы в здравоохранении </w:t>
      </w:r>
    </w:p>
    <w:p w:rsidR="0065026C" w:rsidRDefault="007D2DAE">
      <w:pPr>
        <w:pStyle w:val="a3"/>
        <w:rPr>
          <w:position w:val="10"/>
        </w:rPr>
      </w:pPr>
      <w:r>
        <w:t>За последние годы качество работы органов здравоохранения Латвии резко ухудшилось. На апрель 2009 года Латвия заняла последнее, 31-е место по Европейскому индексу потребителей здравоохранения.</w:t>
      </w:r>
      <w:r>
        <w:rPr>
          <w:position w:val="10"/>
        </w:rPr>
        <w:t>[54]</w:t>
      </w:r>
    </w:p>
    <w:p w:rsidR="0065026C" w:rsidRDefault="007D2DAE">
      <w:pPr>
        <w:pStyle w:val="41"/>
        <w:numPr>
          <w:ilvl w:val="0"/>
          <w:numId w:val="0"/>
        </w:numPr>
      </w:pPr>
      <w:r>
        <w:t>Массовые заболевания</w:t>
      </w:r>
    </w:p>
    <w:p w:rsidR="0065026C" w:rsidRDefault="007D2DAE">
      <w:pPr>
        <w:pStyle w:val="a3"/>
      </w:pPr>
      <w:r>
        <w:t>Эпидемиологическая ситуация в Латвии в последнее время крайне непростая. Так, летом-осенью 2008 года в стране зафиксирована мощнейшая за последние 15 лет эпидемия гепатита А</w:t>
      </w:r>
      <w:r>
        <w:rPr>
          <w:position w:val="10"/>
        </w:rPr>
        <w:t>[35]</w:t>
      </w:r>
      <w:r>
        <w:t xml:space="preserve">, в результате которой пострадало около 3000 жителей </w:t>
      </w:r>
      <w:r>
        <w:rPr>
          <w:position w:val="10"/>
        </w:rPr>
        <w:t>[36]</w:t>
      </w:r>
      <w:r>
        <w:t xml:space="preserve"> Латвии.</w:t>
      </w:r>
    </w:p>
    <w:p w:rsidR="0065026C" w:rsidRDefault="007D2DAE">
      <w:pPr>
        <w:pStyle w:val="a3"/>
        <w:rPr>
          <w:position w:val="10"/>
        </w:rPr>
      </w:pPr>
      <w:r>
        <w:t>С ухудшением соблюдения санитарных норм участились случаи пищевых отравлений, среди которых следует выделить кишечную инфекцию — сальмонеллёз. Наиболее громкие случаи массовых заражений сальмонеллёзом в последнее время происходили в местах общепита, в школах и детских садах</w:t>
      </w:r>
      <w:r>
        <w:rPr>
          <w:position w:val="10"/>
        </w:rPr>
        <w:t>[37][38][39]</w:t>
      </w:r>
      <w:r>
        <w:t>. Стоит отметить также случаи реализации зараженных сальмонеллой продуктов.</w:t>
      </w:r>
      <w:r>
        <w:rPr>
          <w:position w:val="10"/>
        </w:rPr>
        <w:t>[40][41]</w:t>
      </w:r>
    </w:p>
    <w:p w:rsidR="0065026C" w:rsidRDefault="007D2DAE">
      <w:pPr>
        <w:pStyle w:val="41"/>
        <w:numPr>
          <w:ilvl w:val="0"/>
          <w:numId w:val="0"/>
        </w:numPr>
      </w:pPr>
      <w:r>
        <w:t>Финансирование здравоохранения</w:t>
      </w:r>
    </w:p>
    <w:p w:rsidR="0065026C" w:rsidRDefault="007D2DAE">
      <w:pPr>
        <w:pStyle w:val="a3"/>
      </w:pPr>
      <w:r>
        <w:t>На фоне удручающей ситуации в стране происходит и постоянное сокращение финансирования сферы здравоохранения. Зарплаты медикам уже сократили на 20 %</w:t>
      </w:r>
      <w:r>
        <w:rPr>
          <w:position w:val="10"/>
        </w:rPr>
        <w:t>[42]</w:t>
      </w:r>
      <w:r>
        <w:t>. Более того, министерством здравоохранения разработано три различных плана сокращения расходов, предусматривающих уменьшение финансирования сферы до 20-40 %</w:t>
      </w:r>
      <w:r>
        <w:rPr>
          <w:position w:val="10"/>
        </w:rPr>
        <w:t>[43][44]</w:t>
      </w:r>
      <w:r>
        <w:t>. Пытаясь самостоятельно бороться с ситуацией, латвийские медики проводят забастовки</w:t>
      </w:r>
      <w:r>
        <w:rPr>
          <w:position w:val="10"/>
        </w:rPr>
        <w:t>[45]</w:t>
      </w:r>
      <w:r>
        <w:t xml:space="preserve"> и митинги </w:t>
      </w:r>
      <w:r>
        <w:rPr>
          <w:position w:val="10"/>
        </w:rPr>
        <w:t>[46]</w:t>
      </w:r>
      <w:r>
        <w:t>.</w:t>
      </w:r>
    </w:p>
    <w:p w:rsidR="0065026C" w:rsidRDefault="007D2DAE">
      <w:pPr>
        <w:pStyle w:val="a3"/>
        <w:rPr>
          <w:position w:val="10"/>
        </w:rPr>
      </w:pPr>
      <w:r>
        <w:t xml:space="preserve">Цены на основные медицинские услуги в Латвии также высоки: при средней пенсии в ~230 евро </w:t>
      </w:r>
      <w:r>
        <w:rPr>
          <w:position w:val="10"/>
        </w:rPr>
        <w:t>[47]</w:t>
      </w:r>
      <w:r>
        <w:t xml:space="preserve"> и прожиточном минимуме в ~235 евро </w:t>
      </w:r>
      <w:r>
        <w:rPr>
          <w:position w:val="10"/>
        </w:rPr>
        <w:t>[48]</w:t>
      </w:r>
      <w:r>
        <w:t xml:space="preserve"> разовое посещение семейного врача обходится как минимум в 2 евро </w:t>
      </w:r>
      <w:r>
        <w:rPr>
          <w:position w:val="10"/>
        </w:rPr>
        <w:t>[49]</w:t>
      </w:r>
      <w:r>
        <w:t xml:space="preserve">, посещение специалиста — от 7 евро </w:t>
      </w:r>
      <w:r>
        <w:rPr>
          <w:position w:val="10"/>
        </w:rPr>
        <w:t>[50]</w:t>
      </w:r>
      <w:r>
        <w:t xml:space="preserve">, один день пребывания в больнице — 17 евро </w:t>
      </w:r>
      <w:r>
        <w:rPr>
          <w:position w:val="10"/>
        </w:rPr>
        <w:t>[51]</w:t>
      </w:r>
      <w:r>
        <w:t xml:space="preserve">. Особая ситуация складывается с вызовом скорой помощи. Дело в том, что в Латвии существует понятие «необоснованного вызова скорой помощи» — это вызов кареты скорой помощи при отсутствии явной угрозы жизни. Сложность ситуации заключается в том, что пациент так или иначе не способен зачастую определить и классифицировать уровень угрозы здоровью, а со стороны медицинских учреждений это предлагается делать диспетчеру по телефону </w:t>
      </w:r>
      <w:r>
        <w:rPr>
          <w:position w:val="10"/>
        </w:rPr>
        <w:t>[52]</w:t>
      </w:r>
      <w:r>
        <w:t xml:space="preserve">. Стоимость такого «необоснованного вызова» составляет от 48 до 118 евро </w:t>
      </w:r>
      <w:r>
        <w:rPr>
          <w:position w:val="10"/>
        </w:rPr>
        <w:t>[53]</w:t>
      </w:r>
      <w:r>
        <w:t>, а по статистике каждый пятый вызов скорой помощи в Риге числится как «необоснованный».</w:t>
      </w:r>
      <w:r>
        <w:rPr>
          <w:position w:val="10"/>
        </w:rPr>
        <w:t>[54]</w:t>
      </w:r>
    </w:p>
    <w:p w:rsidR="0065026C" w:rsidRDefault="007D2DAE">
      <w:pPr>
        <w:pStyle w:val="a3"/>
        <w:rPr>
          <w:position w:val="10"/>
        </w:rPr>
      </w:pPr>
      <w:r>
        <w:t>Цены на лекарства также удручают. К примеру, стоимость пачки ремантадина в аптеках Латвии превышает 10 евро, тогда как в соседней России его цена колеблется в пределах 0.5-1 евро за пачку.</w:t>
      </w:r>
      <w:r>
        <w:rPr>
          <w:position w:val="10"/>
        </w:rPr>
        <w:t>[55]</w:t>
      </w:r>
      <w:r>
        <w:t xml:space="preserve">, Несмотря на то, что местные производители объясняют разницу в ценах качеством своей продукции, стоимость произведенного в Латвии ремантадина все равно составляет в российских аптеках менее 2 евро. </w:t>
      </w:r>
      <w:r>
        <w:rPr>
          <w:position w:val="10"/>
        </w:rPr>
        <w:t>[56]</w:t>
      </w:r>
    </w:p>
    <w:p w:rsidR="0065026C" w:rsidRDefault="007D2DAE">
      <w:pPr>
        <w:pStyle w:val="a3"/>
        <w:rPr>
          <w:position w:val="10"/>
        </w:rPr>
      </w:pPr>
      <w:r>
        <w:t>К лету 2009 года финансирование больниц уже сократилось на 57 %.</w:t>
      </w:r>
      <w:r>
        <w:rPr>
          <w:position w:val="10"/>
        </w:rPr>
        <w:t>[57]</w:t>
      </w:r>
      <w:r>
        <w:t xml:space="preserve"> Также вдвое сокращен срок выплаты больничных пособий.</w:t>
      </w:r>
      <w:r>
        <w:rPr>
          <w:position w:val="10"/>
        </w:rPr>
        <w:t>[58]</w:t>
      </w:r>
      <w:r>
        <w:t xml:space="preserve"> В программе сокращения расходов Минздрав предлагает закрыть крупнейшие 1-ую и 2-ую Рижские Городские Больницы </w:t>
      </w:r>
      <w:r>
        <w:rPr>
          <w:position w:val="10"/>
        </w:rPr>
        <w:t>[59]</w:t>
      </w:r>
      <w:r>
        <w:t>, а также резко сократить компенсацию лекарств пациентам.</w:t>
      </w:r>
      <w:r>
        <w:rPr>
          <w:position w:val="10"/>
        </w:rPr>
        <w:t>[60]</w:t>
      </w:r>
      <w:r>
        <w:t>. Многие латвийские больницы и клиники уже отказались от проведения бюджетных плановых операций</w:t>
      </w:r>
      <w:r>
        <w:rPr>
          <w:position w:val="10"/>
        </w:rPr>
        <w:t>[61]</w:t>
      </w:r>
      <w:r>
        <w:t xml:space="preserve">, медики говорят о возможности оказания неотложной помощи лишь половине обратившихся </w:t>
      </w:r>
      <w:r>
        <w:rPr>
          <w:position w:val="10"/>
        </w:rPr>
        <w:t>[62]</w:t>
      </w:r>
      <w:r>
        <w:t>. Так, 1-я Рижская больница уже с августа 2009 г. увольняет 570 (или две трети) работников.</w:t>
      </w:r>
      <w:r>
        <w:rPr>
          <w:position w:val="10"/>
        </w:rPr>
        <w:t>[63]</w:t>
      </w:r>
      <w:r>
        <w:t xml:space="preserve"> Также эта больница </w:t>
      </w:r>
      <w:r>
        <w:rPr>
          <w:b/>
          <w:bCs/>
        </w:rPr>
        <w:t>полностью прекратила прием неотложных пациентов</w:t>
      </w:r>
      <w:r>
        <w:t> — теперь неотложную помощь в Риге будут оказывать лишь больницы «Гайльэзерс» и «Страдыня».</w:t>
      </w:r>
      <w:r>
        <w:rPr>
          <w:position w:val="10"/>
        </w:rPr>
        <w:t>[64]</w:t>
      </w:r>
    </w:p>
    <w:p w:rsidR="0065026C" w:rsidRDefault="007D2DAE">
      <w:pPr>
        <w:pStyle w:val="a3"/>
        <w:rPr>
          <w:position w:val="10"/>
        </w:rPr>
      </w:pPr>
      <w:r>
        <w:t>В столичной клинике «Бикерниеки» (созданной на средства, выделенные правительством ФРГ в качестве компенсации жертвам национал-социалистического режима), где по договору с латвийской стороной бывшие узники нацизма обязаны приравниваться к льготникам, отныне отказываются обслуживать данную категорию жителей Латвии по льготным тарифам, объясняя ситуации кризисом в стране.</w:t>
      </w:r>
      <w:r>
        <w:rPr>
          <w:position w:val="10"/>
        </w:rPr>
        <w:t>[65]</w:t>
      </w:r>
    </w:p>
    <w:p w:rsidR="0065026C" w:rsidRDefault="007D2DAE">
      <w:pPr>
        <w:pStyle w:val="a3"/>
        <w:rPr>
          <w:position w:val="10"/>
        </w:rPr>
      </w:pPr>
      <w:r>
        <w:t xml:space="preserve">Летом 2009 года Детская клиническая больница планировала сократить прием плановых пациентов с 800 до 300 человек в месяц. </w:t>
      </w:r>
      <w:r>
        <w:rPr>
          <w:position w:val="10"/>
        </w:rPr>
        <w:t>[66]</w:t>
      </w:r>
    </w:p>
    <w:p w:rsidR="0065026C" w:rsidRDefault="007D2DAE">
      <w:pPr>
        <w:pStyle w:val="41"/>
        <w:numPr>
          <w:ilvl w:val="0"/>
          <w:numId w:val="0"/>
        </w:numPr>
      </w:pPr>
      <w:r>
        <w:t>Неутешительные последствия</w:t>
      </w:r>
    </w:p>
    <w:p w:rsidR="0065026C" w:rsidRDefault="007D2DAE">
      <w:pPr>
        <w:pStyle w:val="a3"/>
        <w:rPr>
          <w:position w:val="10"/>
        </w:rPr>
      </w:pPr>
      <w:r>
        <w:t xml:space="preserve">В результате реформ и сокращений в ожидании лечения уже успели серьёзно пострадать люди </w:t>
      </w:r>
      <w:r>
        <w:rPr>
          <w:position w:val="10"/>
        </w:rPr>
        <w:t>[67]</w:t>
      </w:r>
      <w:r>
        <w:t xml:space="preserve">, в том числе маленькие дети </w:t>
      </w:r>
      <w:r>
        <w:rPr>
          <w:position w:val="10"/>
        </w:rPr>
        <w:t>[68]</w:t>
      </w:r>
      <w:r>
        <w:t>. Жители Латвии и некоторые издания называют сложившуюся обстановку социальным геноцидом.</w:t>
      </w:r>
      <w:r>
        <w:rPr>
          <w:position w:val="10"/>
        </w:rPr>
        <w:t>[69][70][71]</w:t>
      </w:r>
    </w:p>
    <w:p w:rsidR="0065026C" w:rsidRDefault="007D2DAE">
      <w:pPr>
        <w:pStyle w:val="a3"/>
        <w:rPr>
          <w:position w:val="10"/>
        </w:rPr>
      </w:pPr>
      <w:r>
        <w:t>31 августа 2009 года в Бауске прошёл стихийный несанкционированный митинг, где более 400 человек (в основном — активисты и жители города) выразили свое недовольство против закрытия единственной в городе больницы. Митингующие сумели перекрыть основные дороги и мосты, тем самым полностью блокировав движение транспорта на Ригу. Местные органы правопорядка оказались бессильны повлиять на ситуацию, поэтому из столицы было направлена подмога в виде очередного спецподразделения. К 16:00 объединившиеся силы полиции подавили митинг, прорвав цепь протестующих и восстановив тем самым движение транспорта в сторону столицы.</w:t>
      </w:r>
      <w:r>
        <w:rPr>
          <w:position w:val="10"/>
        </w:rPr>
        <w:t>[72]</w:t>
      </w:r>
    </w:p>
    <w:p w:rsidR="0065026C" w:rsidRDefault="007D2DAE">
      <w:pPr>
        <w:pStyle w:val="31"/>
        <w:numPr>
          <w:ilvl w:val="0"/>
          <w:numId w:val="0"/>
        </w:numPr>
      </w:pPr>
      <w:r>
        <w:t>1.9. Крах системы образования</w:t>
      </w:r>
    </w:p>
    <w:p w:rsidR="0065026C" w:rsidRDefault="007D2DAE">
      <w:pPr>
        <w:pStyle w:val="a3"/>
        <w:rPr>
          <w:position w:val="10"/>
        </w:rPr>
      </w:pPr>
      <w:r>
        <w:t>Госсекретарь Министерства образования и науки Марек Грушкевич говорит о том, что в ближайшем будущем работу могут потерять до 10 000 учителей.</w:t>
      </w:r>
      <w:r>
        <w:rPr>
          <w:position w:val="10"/>
        </w:rPr>
        <w:t>[73]</w:t>
      </w:r>
      <w:r>
        <w:t xml:space="preserve"> В свою очередь, министр образования и науки Татьяна Коке утверждает, что с 1 сентября 2009 года работу потеряют до 4000 учителей, а латвийские школы будут переданы самоуправлениям, что грозит закрытием многих из них.</w:t>
      </w:r>
      <w:r>
        <w:rPr>
          <w:position w:val="10"/>
        </w:rPr>
        <w:t>[74]</w:t>
      </w:r>
      <w:r>
        <w:t xml:space="preserve"> Также с 1 сентября зарплаты учителей будут снижены на 50 % и составят ~246 евро за ставку.</w:t>
      </w:r>
      <w:r>
        <w:rPr>
          <w:position w:val="10"/>
        </w:rPr>
        <w:t>[75]</w:t>
      </w:r>
      <w:r>
        <w:t xml:space="preserve"> На встрече с лиепайскими педагогами госсекретарь Министерства образования Марек Грушкевич отметил, что латвийское государство обанкротилось, а образование «стерто в порошок». </w:t>
      </w:r>
      <w:r>
        <w:rPr>
          <w:position w:val="10"/>
        </w:rPr>
        <w:t>[76]</w:t>
      </w:r>
    </w:p>
    <w:p w:rsidR="0065026C" w:rsidRDefault="007D2DAE">
      <w:pPr>
        <w:pStyle w:val="a3"/>
      </w:pPr>
      <w:r>
        <w:t xml:space="preserve">Также решением Кабинета министров все школьники и студенты отныне потеряли постоянную скидку 50 % на проезд в городском общественном транспорте, предоставляемую государственным бюджетом </w:t>
      </w:r>
      <w:r>
        <w:rPr>
          <w:position w:val="10"/>
        </w:rPr>
        <w:t>[77]</w:t>
      </w:r>
      <w:r>
        <w:t xml:space="preserve">, однако мэр Риги Нил Ушаков заявил, что Рижская дума отныне возьмет на себя обязательства обеспечить все прежние скидки рижским ученикам и студентам за счёт городского бюджета. </w:t>
      </w:r>
      <w:r>
        <w:rPr>
          <w:position w:val="10"/>
        </w:rPr>
        <w:t>[78]</w:t>
      </w:r>
      <w:r>
        <w:t>.</w:t>
      </w:r>
    </w:p>
    <w:p w:rsidR="0065026C" w:rsidRDefault="007D2DAE">
      <w:pPr>
        <w:pStyle w:val="a3"/>
        <w:rPr>
          <w:position w:val="10"/>
        </w:rPr>
      </w:pPr>
      <w:r>
        <w:t>C сентября 2009 года, в рамках оптимизации расходов, согласно решению Рижской думы, в Риге было решено закрыть 10 школ (из них 9 — русских</w:t>
      </w:r>
      <w:r>
        <w:rPr>
          <w:position w:val="10"/>
        </w:rPr>
        <w:t>[55]</w:t>
      </w:r>
      <w:r>
        <w:t>), всего же за три года планируется ликвидировать в общей сложности 16 школ. В результате этой реорганизации работу могут потерять около 400 учителей.</w:t>
      </w:r>
      <w:r>
        <w:rPr>
          <w:position w:val="10"/>
        </w:rPr>
        <w:t>[56]</w:t>
      </w:r>
      <w:r>
        <w:t xml:space="preserve"> С началом 2009/2010 учебного года в Латвии было ликвидировано 54 школы, а 66 — реорганизовано. В школах Риги ушло с работы 570 человек, в Латвии в целом — около 1700.</w:t>
      </w:r>
      <w:r>
        <w:rPr>
          <w:position w:val="10"/>
        </w:rPr>
        <w:t>[57]</w:t>
      </w:r>
    </w:p>
    <w:p w:rsidR="0065026C" w:rsidRDefault="007D2DAE">
      <w:pPr>
        <w:pStyle w:val="a3"/>
        <w:rPr>
          <w:position w:val="10"/>
        </w:rPr>
      </w:pPr>
      <w:r>
        <w:t>В целом Министерство образования и науки уже согласовало ликвидацию 36 и реорганизацию 68 школ в течение ближайших нескольких лет.</w:t>
      </w:r>
      <w:r>
        <w:rPr>
          <w:position w:val="10"/>
        </w:rPr>
        <w:t>[79]</w:t>
      </w:r>
    </w:p>
    <w:p w:rsidR="0065026C" w:rsidRDefault="007D2DAE">
      <w:pPr>
        <w:pStyle w:val="a3"/>
        <w:rPr>
          <w:position w:val="10"/>
        </w:rPr>
      </w:pPr>
      <w:r>
        <w:t>1 сентября 2009 года более 200 учителей провели пикет в Риге.</w:t>
      </w:r>
      <w:r>
        <w:rPr>
          <w:position w:val="10"/>
        </w:rPr>
        <w:t>[58]</w:t>
      </w:r>
    </w:p>
    <w:p w:rsidR="0065026C" w:rsidRDefault="007D2DAE">
      <w:pPr>
        <w:pStyle w:val="31"/>
        <w:numPr>
          <w:ilvl w:val="0"/>
          <w:numId w:val="0"/>
        </w:numPr>
      </w:pPr>
      <w:r>
        <w:t>1.10. Кризисные проекты</w:t>
      </w:r>
    </w:p>
    <w:p w:rsidR="0065026C" w:rsidRDefault="007D2DAE">
      <w:pPr>
        <w:pStyle w:val="a3"/>
        <w:numPr>
          <w:ilvl w:val="0"/>
          <w:numId w:val="2"/>
        </w:numPr>
        <w:tabs>
          <w:tab w:val="left" w:pos="707"/>
        </w:tabs>
        <w:spacing w:after="0"/>
        <w:rPr>
          <w:position w:val="10"/>
        </w:rPr>
      </w:pPr>
      <w:r>
        <w:t>Южный мост в Риге (2004—2012), по мнению его созидателей, является крупнейшим строительным проектом в странах Балтии за последние 25 лет.</w:t>
      </w:r>
      <w:r>
        <w:rPr>
          <w:position w:val="10"/>
        </w:rPr>
        <w:t>[80]</w:t>
      </w:r>
      <w:r>
        <w:t xml:space="preserve"> Цель возведения моста — облегчить переправу в Риге через Даугаву для транспорта в «Часы пик». Проект возведения Южного Моста в общей сложности оценивается в 624,7 млн латов, или 890 млн евро.</w:t>
      </w:r>
      <w:r>
        <w:rPr>
          <w:position w:val="10"/>
        </w:rPr>
        <w:t>[81]</w:t>
      </w:r>
      <w:r>
        <w:t xml:space="preserve"> 17 ноября 2008 года движение через Даугаву было открыто. Несмотря на затраченные на строительство огромные средства, на открытом участке уже появились визуально заметные деформации </w:t>
      </w:r>
      <w:r>
        <w:rPr>
          <w:position w:val="10"/>
        </w:rPr>
        <w:t>[82]</w:t>
      </w:r>
      <w:r>
        <w:t xml:space="preserve">. В итоге, иностранные эксперты посчитали этот проект необоснованно дорогим </w:t>
      </w:r>
      <w:r>
        <w:rPr>
          <w:position w:val="10"/>
        </w:rPr>
        <w:t>[83]</w:t>
      </w:r>
      <w:r>
        <w:t>, также они ведут споры по поводу его надежности</w:t>
      </w:r>
      <w:r>
        <w:rPr>
          <w:position w:val="10"/>
        </w:rPr>
        <w:t>[84]</w:t>
      </w:r>
      <w:r>
        <w:t>. Вице-мэр Риги в 2005—2009 гг. Андрис Аргалис вообще считает, что данный проект является ошибкой, и его следовало «заморозить» ещё в 2005 году.</w:t>
      </w:r>
      <w:r>
        <w:rPr>
          <w:position w:val="10"/>
        </w:rPr>
        <w:t>[85]</w:t>
      </w:r>
    </w:p>
    <w:p w:rsidR="0065026C" w:rsidRDefault="007D2DAE">
      <w:pPr>
        <w:pStyle w:val="a3"/>
        <w:numPr>
          <w:ilvl w:val="0"/>
          <w:numId w:val="2"/>
        </w:numPr>
        <w:tabs>
          <w:tab w:val="left" w:pos="707"/>
        </w:tabs>
        <w:rPr>
          <w:position w:val="10"/>
        </w:rPr>
      </w:pPr>
      <w:r>
        <w:t>«Замок света» — проект нового здания Латвийской Национальной Библиотеки, оценивающийся в 157,504 млн латов или ~224 млн евро</w:t>
      </w:r>
      <w:r>
        <w:rPr>
          <w:position w:val="10"/>
        </w:rPr>
        <w:t>[86]</w:t>
      </w:r>
      <w:r>
        <w:t xml:space="preserve"> (</w:t>
      </w:r>
      <w:r>
        <w:rPr>
          <w:i/>
          <w:iCs/>
        </w:rPr>
        <w:t>для сравнения, строительство Национальной библиотеки Белоруссии обошлось в 127 млн долларов плюс 30 % за обслуживание</w:t>
      </w:r>
      <w:r>
        <w:rPr>
          <w:position w:val="10"/>
        </w:rPr>
        <w:t>[87]</w:t>
      </w:r>
      <w:r>
        <w:t xml:space="preserve">). В многоэтажном (более 10 этажей) здании планируется организовать около 1200 читательских мест, а также различные многоцелевые залы. Первый камень строения был заложен 20 июня 2008 года, а завершить проект планируют к празднованию Дня независимости Латвии 18 ноября 2012 года </w:t>
      </w:r>
      <w:r>
        <w:rPr>
          <w:position w:val="10"/>
        </w:rPr>
        <w:t>[88]</w:t>
      </w:r>
      <w:r>
        <w:t xml:space="preserve">, однако строительство может затянуться и до 2013 года </w:t>
      </w:r>
      <w:r>
        <w:rPr>
          <w:position w:val="10"/>
        </w:rPr>
        <w:t>[89]</w:t>
      </w:r>
      <w:r>
        <w:t xml:space="preserve">. Несмотря на то, что многие латвийские экономисты и жители против возведения нового здания Национальной библиотеки в это сложное время </w:t>
      </w:r>
      <w:r>
        <w:rPr>
          <w:position w:val="10"/>
        </w:rPr>
        <w:t>[90]</w:t>
      </w:r>
      <w:r>
        <w:t xml:space="preserve">, проект до сих пор не «заморожен», и из бюджета регулярно выделяются средства на строительство </w:t>
      </w:r>
      <w:r>
        <w:rPr>
          <w:position w:val="10"/>
        </w:rPr>
        <w:t>[91]</w:t>
      </w:r>
      <w:r>
        <w:t xml:space="preserve">. Одним из активнейших лоббистов проекта считается бывший министр культуры Хелена Демакова </w:t>
      </w:r>
      <w:r>
        <w:rPr>
          <w:position w:val="10"/>
        </w:rPr>
        <w:t>[92]</w:t>
      </w:r>
      <w:r>
        <w:t>, но многие латвийские политики также поддерживают немедленную реализацию этого дорогого проекта.</w:t>
      </w:r>
      <w:r>
        <w:rPr>
          <w:position w:val="10"/>
        </w:rPr>
        <w:t>[93][94]</w:t>
      </w:r>
      <w:r>
        <w:t xml:space="preserve"> Латвийцы проводят пикеты против строительства «Замка Света» — так, 2 сентября 2009 года латвийская «Партия действия» собирается устроить акцию протеста у стройплощадки Национальной библиотеки.</w:t>
      </w:r>
      <w:r>
        <w:rPr>
          <w:position w:val="10"/>
        </w:rPr>
        <w:t>[95]</w:t>
      </w:r>
    </w:p>
    <w:p w:rsidR="0065026C" w:rsidRDefault="007D2DAE">
      <w:pPr>
        <w:pStyle w:val="31"/>
        <w:numPr>
          <w:ilvl w:val="0"/>
          <w:numId w:val="0"/>
        </w:numPr>
      </w:pPr>
      <w:r>
        <w:t>1.11. 2010</w:t>
      </w:r>
    </w:p>
    <w:p w:rsidR="0065026C" w:rsidRDefault="007D2DAE">
      <w:pPr>
        <w:pStyle w:val="a3"/>
      </w:pPr>
      <w:r>
        <w:t>В первом квартале 2010 года по сравнению с первым кварталом 2009 спад внутреннего валового продукта (ВВП) Латвии составил 6 %, сообщает Центральное статистическое управление. В торговле (удельный вес в структуре ВВП — 16,8 %) спад составил 8,1 %, в строительстве (5,7 %) — 43,2 %. Прирост зарегистрирован в отрасли транспорта и связи (12,5 % от ВВП) — на 2,3 %, в обрабатывающей промышленности (10,8 %) — на 6,8 %.</w:t>
      </w:r>
    </w:p>
    <w:p w:rsidR="0065026C" w:rsidRDefault="007D2DAE">
      <w:pPr>
        <w:pStyle w:val="a3"/>
      </w:pPr>
      <w:r>
        <w:t>Таким образом, Латвия стала одной из немногих стран показавших в начале 2010 года значительное падение ВВП по отношению к кризисному 2009 году.</w:t>
      </w:r>
    </w:p>
    <w:p w:rsidR="0065026C" w:rsidRDefault="007D2DAE">
      <w:pPr>
        <w:pStyle w:val="21"/>
        <w:pageBreakBefore/>
        <w:numPr>
          <w:ilvl w:val="0"/>
          <w:numId w:val="0"/>
        </w:numPr>
      </w:pPr>
      <w:r>
        <w:t>Список литературы:</w:t>
      </w:r>
    </w:p>
    <w:p w:rsidR="0065026C" w:rsidRDefault="007D2DAE">
      <w:pPr>
        <w:pStyle w:val="a3"/>
        <w:numPr>
          <w:ilvl w:val="0"/>
          <w:numId w:val="1"/>
        </w:numPr>
        <w:tabs>
          <w:tab w:val="left" w:pos="707"/>
        </w:tabs>
        <w:spacing w:after="0"/>
      </w:pPr>
      <w:r>
        <w:t>CIA — The World Factbook — Country Comparison :: National product real growth rate // CIA; (214 место в рейтинге роста ВВП из 214)</w:t>
      </w:r>
    </w:p>
    <w:p w:rsidR="0065026C" w:rsidRDefault="007D2DAE">
      <w:pPr>
        <w:pStyle w:val="a3"/>
        <w:numPr>
          <w:ilvl w:val="0"/>
          <w:numId w:val="1"/>
        </w:numPr>
        <w:tabs>
          <w:tab w:val="left" w:pos="707"/>
        </w:tabs>
        <w:spacing w:after="0"/>
      </w:pPr>
      <w:r>
        <w:t>МВФ в этом году прогнозирует для Латвии крупнейший в мире спад ВВП — DELFI</w:t>
      </w:r>
    </w:p>
    <w:p w:rsidR="0065026C" w:rsidRDefault="007D2DAE">
      <w:pPr>
        <w:pStyle w:val="a3"/>
        <w:numPr>
          <w:ilvl w:val="0"/>
          <w:numId w:val="1"/>
        </w:numPr>
        <w:tabs>
          <w:tab w:val="left" w:pos="707"/>
        </w:tabs>
        <w:spacing w:after="0"/>
      </w:pPr>
      <w:r>
        <w:t>ВВП Латвии: зафиксировано рекордное падение</w:t>
      </w:r>
    </w:p>
    <w:p w:rsidR="0065026C" w:rsidRDefault="007D2DAE">
      <w:pPr>
        <w:pStyle w:val="a3"/>
        <w:numPr>
          <w:ilvl w:val="0"/>
          <w:numId w:val="1"/>
        </w:numPr>
        <w:tabs>
          <w:tab w:val="left" w:pos="707"/>
        </w:tabs>
        <w:spacing w:after="0"/>
      </w:pPr>
      <w:r>
        <w:t>Русская Община Украины. Системный Кризис Латвийского Общества: Причины, Сценарии Развития, Возможности Преодоления</w:t>
      </w:r>
    </w:p>
    <w:p w:rsidR="0065026C" w:rsidRDefault="007D2DAE">
      <w:pPr>
        <w:pStyle w:val="a3"/>
        <w:numPr>
          <w:ilvl w:val="0"/>
          <w:numId w:val="1"/>
        </w:numPr>
        <w:tabs>
          <w:tab w:val="left" w:pos="707"/>
        </w:tabs>
        <w:spacing w:after="0"/>
      </w:pPr>
      <w:r>
        <w:t>A.Gaponenko</w:t>
      </w:r>
    </w:p>
    <w:p w:rsidR="0065026C" w:rsidRDefault="007D2DAE">
      <w:pPr>
        <w:pStyle w:val="a3"/>
        <w:numPr>
          <w:ilvl w:val="0"/>
          <w:numId w:val="1"/>
        </w:numPr>
        <w:tabs>
          <w:tab w:val="left" w:pos="707"/>
        </w:tabs>
        <w:spacing w:after="0"/>
        <w:rPr>
          <w:position w:val="10"/>
        </w:rPr>
      </w:pPr>
      <w:r>
        <w:rPr>
          <w:position w:val="10"/>
        </w:rPr>
        <w:t>[1]</w:t>
      </w:r>
    </w:p>
    <w:p w:rsidR="0065026C" w:rsidRDefault="007D2DAE">
      <w:pPr>
        <w:pStyle w:val="a3"/>
        <w:numPr>
          <w:ilvl w:val="0"/>
          <w:numId w:val="1"/>
        </w:numPr>
        <w:tabs>
          <w:tab w:val="left" w:pos="707"/>
        </w:tabs>
        <w:spacing w:after="0"/>
      </w:pPr>
      <w:r>
        <w:t>МВФ предупреждал Латвию полтора года назад</w:t>
      </w:r>
    </w:p>
    <w:p w:rsidR="0065026C" w:rsidRDefault="007D2DAE">
      <w:pPr>
        <w:pStyle w:val="a3"/>
        <w:numPr>
          <w:ilvl w:val="0"/>
          <w:numId w:val="1"/>
        </w:numPr>
        <w:tabs>
          <w:tab w:val="left" w:pos="707"/>
        </w:tabs>
        <w:spacing w:after="0"/>
      </w:pPr>
      <w:r>
        <w:t>Mixnews.lv — Яков Плинер: глава МИД искажает сведения о натурализации</w:t>
      </w:r>
    </w:p>
    <w:p w:rsidR="0065026C" w:rsidRDefault="007D2DAE">
      <w:pPr>
        <w:pStyle w:val="a3"/>
        <w:numPr>
          <w:ilvl w:val="0"/>
          <w:numId w:val="1"/>
        </w:numPr>
        <w:tabs>
          <w:tab w:val="left" w:pos="707"/>
        </w:tabs>
        <w:spacing w:after="0"/>
      </w:pPr>
      <w:r>
        <w:t>В Риге нацболы блокировали строительство Национальной библиотеки</w:t>
      </w:r>
    </w:p>
    <w:p w:rsidR="0065026C" w:rsidRDefault="007D2DAE">
      <w:pPr>
        <w:pStyle w:val="a3"/>
        <w:numPr>
          <w:ilvl w:val="0"/>
          <w:numId w:val="1"/>
        </w:numPr>
        <w:tabs>
          <w:tab w:val="left" w:pos="707"/>
        </w:tabs>
        <w:spacing w:after="0"/>
        <w:rPr>
          <w:position w:val="10"/>
        </w:rPr>
      </w:pPr>
      <w:r>
        <w:rPr>
          <w:position w:val="10"/>
        </w:rPr>
        <w:t>[2]</w:t>
      </w:r>
    </w:p>
    <w:p w:rsidR="0065026C" w:rsidRDefault="007D2DAE">
      <w:pPr>
        <w:pStyle w:val="a3"/>
        <w:numPr>
          <w:ilvl w:val="0"/>
          <w:numId w:val="1"/>
        </w:numPr>
        <w:tabs>
          <w:tab w:val="left" w:pos="707"/>
        </w:tabs>
        <w:spacing w:after="0"/>
        <w:rPr>
          <w:position w:val="10"/>
        </w:rPr>
      </w:pPr>
      <w:r>
        <w:rPr>
          <w:position w:val="10"/>
        </w:rPr>
        <w:t>[3]</w:t>
      </w:r>
    </w:p>
    <w:p w:rsidR="0065026C" w:rsidRDefault="007D2DAE">
      <w:pPr>
        <w:pStyle w:val="a3"/>
        <w:numPr>
          <w:ilvl w:val="0"/>
          <w:numId w:val="1"/>
        </w:numPr>
        <w:tabs>
          <w:tab w:val="left" w:pos="707"/>
        </w:tabs>
        <w:spacing w:after="0"/>
      </w:pPr>
      <w:r>
        <w:t>Управление макроэкономическими процессами в Латвии в условиях кризиса :: Балтийский курс | новости и аналитика</w:t>
      </w:r>
    </w:p>
    <w:p w:rsidR="0065026C" w:rsidRDefault="007D2DAE">
      <w:pPr>
        <w:pStyle w:val="a3"/>
        <w:numPr>
          <w:ilvl w:val="0"/>
          <w:numId w:val="1"/>
        </w:numPr>
        <w:tabs>
          <w:tab w:val="left" w:pos="707"/>
        </w:tabs>
        <w:spacing w:after="0"/>
      </w:pPr>
      <w:r>
        <w:t>Mixnews.lv — «Тевземцы» не пустят в коалицию Центр согласия</w:t>
      </w:r>
    </w:p>
    <w:p w:rsidR="0065026C" w:rsidRDefault="007D2DAE">
      <w:pPr>
        <w:pStyle w:val="a3"/>
        <w:numPr>
          <w:ilvl w:val="0"/>
          <w:numId w:val="1"/>
        </w:numPr>
        <w:tabs>
          <w:tab w:val="left" w:pos="707"/>
        </w:tabs>
        <w:spacing w:after="0"/>
      </w:pPr>
      <w:r>
        <w:t>Gazeta 2.0 — Божья кара</w:t>
      </w:r>
    </w:p>
    <w:p w:rsidR="0065026C" w:rsidRDefault="007D2DAE">
      <w:pPr>
        <w:pStyle w:val="a3"/>
        <w:numPr>
          <w:ilvl w:val="0"/>
          <w:numId w:val="1"/>
        </w:numPr>
        <w:tabs>
          <w:tab w:val="left" w:pos="707"/>
        </w:tabs>
        <w:spacing w:after="0"/>
      </w:pPr>
      <w:r>
        <w:t>Кто Вы, господин министр?</w:t>
      </w:r>
    </w:p>
    <w:p w:rsidR="0065026C" w:rsidRDefault="007D2DAE">
      <w:pPr>
        <w:pStyle w:val="a3"/>
        <w:numPr>
          <w:ilvl w:val="0"/>
          <w:numId w:val="1"/>
        </w:numPr>
        <w:tabs>
          <w:tab w:val="left" w:pos="707"/>
        </w:tabs>
        <w:spacing w:after="0"/>
        <w:rPr>
          <w:position w:val="10"/>
        </w:rPr>
      </w:pPr>
      <w:r>
        <w:rPr>
          <w:position w:val="10"/>
        </w:rPr>
        <w:t>[4]</w:t>
      </w:r>
    </w:p>
    <w:p w:rsidR="0065026C" w:rsidRDefault="007D2DAE">
      <w:pPr>
        <w:pStyle w:val="a3"/>
        <w:numPr>
          <w:ilvl w:val="0"/>
          <w:numId w:val="1"/>
        </w:numPr>
        <w:tabs>
          <w:tab w:val="left" w:pos="707"/>
        </w:tabs>
        <w:spacing w:after="0"/>
      </w:pPr>
      <w:r>
        <w:t>YouTube — Slakteris short version</w:t>
      </w:r>
    </w:p>
    <w:p w:rsidR="0065026C" w:rsidRDefault="007D2DAE">
      <w:pPr>
        <w:pStyle w:val="a3"/>
        <w:numPr>
          <w:ilvl w:val="0"/>
          <w:numId w:val="1"/>
        </w:numPr>
        <w:tabs>
          <w:tab w:val="left" w:pos="707"/>
        </w:tabs>
        <w:spacing w:after="0"/>
        <w:rPr>
          <w:position w:val="10"/>
        </w:rPr>
      </w:pPr>
      <w:r>
        <w:rPr>
          <w:position w:val="10"/>
        </w:rPr>
        <w:t>[5]</w:t>
      </w:r>
    </w:p>
    <w:p w:rsidR="0065026C" w:rsidRDefault="007D2DAE">
      <w:pPr>
        <w:pStyle w:val="a3"/>
        <w:numPr>
          <w:ilvl w:val="0"/>
          <w:numId w:val="1"/>
        </w:numPr>
        <w:tabs>
          <w:tab w:val="left" w:pos="707"/>
        </w:tabs>
        <w:spacing w:after="0"/>
      </w:pPr>
      <w:r>
        <w:t>Госинспекцию по труду возглавит политик от СЗК с сомнительным образованием — DELFI</w:t>
      </w:r>
    </w:p>
    <w:p w:rsidR="0065026C" w:rsidRDefault="007D2DAE">
      <w:pPr>
        <w:pStyle w:val="a3"/>
        <w:numPr>
          <w:ilvl w:val="0"/>
          <w:numId w:val="1"/>
        </w:numPr>
        <w:tabs>
          <w:tab w:val="left" w:pos="707"/>
        </w:tabs>
        <w:spacing w:after="0"/>
      </w:pPr>
      <w:r>
        <w:t>Вайра скрывает от народа смету новой квартиры</w:t>
      </w:r>
    </w:p>
    <w:p w:rsidR="0065026C" w:rsidRDefault="007D2DAE">
      <w:pPr>
        <w:pStyle w:val="a3"/>
        <w:numPr>
          <w:ilvl w:val="0"/>
          <w:numId w:val="1"/>
        </w:numPr>
        <w:tabs>
          <w:tab w:val="left" w:pos="707"/>
        </w:tabs>
        <w:spacing w:after="0"/>
      </w:pPr>
      <w:r>
        <w:t>ЧАС — Квартира для Затлерса — за миллион!</w:t>
      </w:r>
    </w:p>
    <w:p w:rsidR="0065026C" w:rsidRDefault="007D2DAE">
      <w:pPr>
        <w:pStyle w:val="a3"/>
        <w:numPr>
          <w:ilvl w:val="0"/>
          <w:numId w:val="1"/>
        </w:numPr>
        <w:tabs>
          <w:tab w:val="left" w:pos="707"/>
        </w:tabs>
        <w:spacing w:after="0"/>
      </w:pPr>
      <w:r>
        <w:t>TVNET :: Политика — Аренда машин для министров обходится государству в 320 000 латов в год</w:t>
      </w:r>
    </w:p>
    <w:p w:rsidR="0065026C" w:rsidRDefault="007D2DAE">
      <w:pPr>
        <w:pStyle w:val="a3"/>
        <w:numPr>
          <w:ilvl w:val="0"/>
          <w:numId w:val="1"/>
        </w:numPr>
        <w:tabs>
          <w:tab w:val="left" w:pos="707"/>
        </w:tabs>
        <w:spacing w:after="0"/>
      </w:pPr>
      <w:r>
        <w:t>Бизнес &amp; Балтия. Латвия</w:t>
      </w:r>
    </w:p>
    <w:p w:rsidR="0065026C" w:rsidRDefault="007D2DAE">
      <w:pPr>
        <w:pStyle w:val="a3"/>
        <w:numPr>
          <w:ilvl w:val="0"/>
          <w:numId w:val="1"/>
        </w:numPr>
        <w:tabs>
          <w:tab w:val="left" w:pos="707"/>
        </w:tabs>
        <w:spacing w:after="0"/>
      </w:pPr>
      <w:r>
        <w:t>Gazeta 2.0 — Латвия — страна, опрокинутая в прошлое</w:t>
      </w:r>
    </w:p>
    <w:p w:rsidR="0065026C" w:rsidRDefault="007D2DAE">
      <w:pPr>
        <w:pStyle w:val="a3"/>
        <w:numPr>
          <w:ilvl w:val="0"/>
          <w:numId w:val="1"/>
        </w:numPr>
        <w:tabs>
          <w:tab w:val="left" w:pos="707"/>
        </w:tabs>
        <w:spacing w:after="0"/>
      </w:pPr>
      <w:r>
        <w:t>http://www.baltic-course.com/rus/kruglij_stol/in_site/tools/download.php?file=files/kr-st-menedzm-Gaponenko-prikrepitj%20statju.doc</w:t>
      </w:r>
    </w:p>
    <w:p w:rsidR="0065026C" w:rsidRDefault="007D2DAE">
      <w:pPr>
        <w:pStyle w:val="a3"/>
        <w:numPr>
          <w:ilvl w:val="0"/>
          <w:numId w:val="1"/>
        </w:numPr>
        <w:tabs>
          <w:tab w:val="left" w:pos="707"/>
        </w:tabs>
        <w:spacing w:after="0"/>
      </w:pPr>
      <w:r>
        <w:t>Биркс: мероприятия 9 мая следует запретить — DELFI</w:t>
      </w:r>
    </w:p>
    <w:p w:rsidR="0065026C" w:rsidRDefault="007D2DAE">
      <w:pPr>
        <w:pStyle w:val="a3"/>
        <w:numPr>
          <w:ilvl w:val="0"/>
          <w:numId w:val="1"/>
        </w:numPr>
        <w:tabs>
          <w:tab w:val="left" w:pos="707"/>
        </w:tabs>
        <w:spacing w:after="0"/>
      </w:pPr>
      <w:r>
        <w:t>Рижская дума разрешила мероприятия 9 мая — DELFI</w:t>
      </w:r>
    </w:p>
    <w:p w:rsidR="0065026C" w:rsidRDefault="007D2DAE">
      <w:pPr>
        <w:pStyle w:val="a3"/>
        <w:numPr>
          <w:ilvl w:val="0"/>
          <w:numId w:val="1"/>
        </w:numPr>
        <w:tabs>
          <w:tab w:val="left" w:pos="707"/>
        </w:tabs>
        <w:spacing w:after="0"/>
      </w:pPr>
      <w:r>
        <w:t>В Риге запрещен марш в честь Латышского легиона Waffen SS</w:t>
      </w:r>
    </w:p>
    <w:p w:rsidR="0065026C" w:rsidRDefault="007D2DAE">
      <w:pPr>
        <w:pStyle w:val="a3"/>
        <w:numPr>
          <w:ilvl w:val="0"/>
          <w:numId w:val="1"/>
        </w:numPr>
        <w:tabs>
          <w:tab w:val="left" w:pos="707"/>
        </w:tabs>
        <w:spacing w:after="0"/>
      </w:pPr>
      <w:r>
        <w:t>Для кого в столице Латвии были запрещены массовые шествия? // KP.RU — Северная Европа</w:t>
      </w:r>
    </w:p>
    <w:p w:rsidR="0065026C" w:rsidRDefault="007D2DAE">
      <w:pPr>
        <w:pStyle w:val="a3"/>
        <w:numPr>
          <w:ilvl w:val="0"/>
          <w:numId w:val="1"/>
        </w:numPr>
        <w:tabs>
          <w:tab w:val="left" w:pos="707"/>
        </w:tabs>
        <w:spacing w:after="0"/>
      </w:pPr>
      <w:r>
        <w:t>Latvijas reitingi — Экономика, финансы — Дефолт Латвии: реальная угроза</w:t>
      </w:r>
    </w:p>
    <w:p w:rsidR="0065026C" w:rsidRDefault="007D2DAE">
      <w:pPr>
        <w:pStyle w:val="a3"/>
        <w:numPr>
          <w:ilvl w:val="0"/>
          <w:numId w:val="1"/>
        </w:numPr>
        <w:tabs>
          <w:tab w:val="left" w:pos="707"/>
        </w:tabs>
        <w:spacing w:after="0"/>
      </w:pPr>
      <w:r>
        <w:t>Moody’s: Латвии может грозить дефолт</w:t>
      </w:r>
    </w:p>
    <w:p w:rsidR="0065026C" w:rsidRDefault="007D2DAE">
      <w:pPr>
        <w:pStyle w:val="a3"/>
        <w:numPr>
          <w:ilvl w:val="0"/>
          <w:numId w:val="1"/>
        </w:numPr>
        <w:tabs>
          <w:tab w:val="left" w:pos="707"/>
        </w:tabs>
        <w:spacing w:after="0"/>
      </w:pPr>
      <w:r>
        <w:t>Латвия дефолт</w:t>
      </w:r>
    </w:p>
    <w:p w:rsidR="0065026C" w:rsidRDefault="007D2DAE">
      <w:pPr>
        <w:pStyle w:val="a3"/>
        <w:numPr>
          <w:ilvl w:val="0"/>
          <w:numId w:val="1"/>
        </w:numPr>
        <w:tabs>
          <w:tab w:val="left" w:pos="707"/>
        </w:tabs>
        <w:spacing w:after="0"/>
      </w:pPr>
      <w:r>
        <w:t>Девальвация лата Pribalt.info</w:t>
      </w:r>
    </w:p>
    <w:p w:rsidR="0065026C" w:rsidRDefault="007D2DAE">
      <w:pPr>
        <w:pStyle w:val="a3"/>
        <w:numPr>
          <w:ilvl w:val="0"/>
          <w:numId w:val="1"/>
        </w:numPr>
        <w:tabs>
          <w:tab w:val="left" w:pos="707"/>
        </w:tabs>
        <w:spacing w:after="0"/>
        <w:rPr>
          <w:position w:val="10"/>
        </w:rPr>
      </w:pPr>
      <w:r>
        <w:rPr>
          <w:position w:val="10"/>
        </w:rPr>
        <w:t>[6]</w:t>
      </w:r>
    </w:p>
    <w:p w:rsidR="0065026C" w:rsidRDefault="007D2DAE">
      <w:pPr>
        <w:pStyle w:val="a3"/>
        <w:numPr>
          <w:ilvl w:val="0"/>
          <w:numId w:val="1"/>
        </w:numPr>
        <w:tabs>
          <w:tab w:val="left" w:pos="707"/>
        </w:tabs>
        <w:spacing w:after="0"/>
      </w:pPr>
      <w:r>
        <w:t>Девальвация лата или стихийный переход на евро. девальвация — Весточка. LV</w:t>
      </w:r>
    </w:p>
    <w:p w:rsidR="0065026C" w:rsidRDefault="007D2DAE">
      <w:pPr>
        <w:pStyle w:val="a3"/>
        <w:numPr>
          <w:ilvl w:val="0"/>
          <w:numId w:val="1"/>
        </w:numPr>
        <w:tabs>
          <w:tab w:val="left" w:pos="707"/>
        </w:tabs>
        <w:spacing w:after="0"/>
        <w:rPr>
          <w:position w:val="10"/>
        </w:rPr>
      </w:pPr>
      <w:r>
        <w:rPr>
          <w:position w:val="10"/>
        </w:rPr>
        <w:t>[7]</w:t>
      </w:r>
    </w:p>
    <w:p w:rsidR="0065026C" w:rsidRDefault="007D2DAE">
      <w:pPr>
        <w:pStyle w:val="a3"/>
        <w:numPr>
          <w:ilvl w:val="0"/>
          <w:numId w:val="1"/>
        </w:numPr>
        <w:tabs>
          <w:tab w:val="left" w:pos="707"/>
        </w:tabs>
        <w:spacing w:after="0"/>
      </w:pPr>
      <w:r>
        <w:t>Девальвация в Латвии Pribalt.info</w:t>
      </w:r>
    </w:p>
    <w:p w:rsidR="0065026C" w:rsidRDefault="007D2DAE">
      <w:pPr>
        <w:pStyle w:val="a3"/>
        <w:numPr>
          <w:ilvl w:val="0"/>
          <w:numId w:val="1"/>
        </w:numPr>
        <w:tabs>
          <w:tab w:val="left" w:pos="707"/>
        </w:tabs>
        <w:spacing w:after="0"/>
      </w:pPr>
      <w:r>
        <w:t>Райта Карните: «Девальвация не волшебная палочка!»</w:t>
      </w:r>
    </w:p>
    <w:p w:rsidR="0065026C" w:rsidRDefault="007D2DAE">
      <w:pPr>
        <w:pStyle w:val="a3"/>
        <w:numPr>
          <w:ilvl w:val="0"/>
          <w:numId w:val="1"/>
        </w:numPr>
        <w:tabs>
          <w:tab w:val="left" w:pos="707"/>
        </w:tabs>
        <w:spacing w:after="0"/>
      </w:pPr>
      <w:r>
        <w:t>Римшевич: девальвация лата сделает всех жителей страны беднее :: Liepajniekiem.lv</w:t>
      </w:r>
    </w:p>
    <w:p w:rsidR="0065026C" w:rsidRDefault="007D2DAE">
      <w:pPr>
        <w:pStyle w:val="a3"/>
        <w:numPr>
          <w:ilvl w:val="0"/>
          <w:numId w:val="1"/>
        </w:numPr>
        <w:tabs>
          <w:tab w:val="left" w:pos="707"/>
        </w:tabs>
        <w:spacing w:after="0"/>
      </w:pPr>
      <w:r>
        <w:t>Смирнов: лат будет девальвирован</w:t>
      </w:r>
    </w:p>
    <w:p w:rsidR="0065026C" w:rsidRDefault="007D2DAE">
      <w:pPr>
        <w:pStyle w:val="a3"/>
        <w:numPr>
          <w:ilvl w:val="0"/>
          <w:numId w:val="1"/>
        </w:numPr>
        <w:tabs>
          <w:tab w:val="left" w:pos="707"/>
        </w:tabs>
        <w:spacing w:after="0"/>
      </w:pPr>
      <w:r>
        <w:t>Девальвация лата Pribalt.info</w:t>
      </w:r>
    </w:p>
    <w:p w:rsidR="0065026C" w:rsidRDefault="007D2DAE">
      <w:pPr>
        <w:pStyle w:val="a3"/>
        <w:numPr>
          <w:ilvl w:val="0"/>
          <w:numId w:val="1"/>
        </w:numPr>
        <w:tabs>
          <w:tab w:val="left" w:pos="707"/>
        </w:tabs>
        <w:spacing w:after="0"/>
      </w:pPr>
      <w:r>
        <w:t>Mixnews.lv — Эксперты: девальвация лата — недопустима (аудио)</w:t>
      </w:r>
    </w:p>
    <w:p w:rsidR="0065026C" w:rsidRDefault="007D2DAE">
      <w:pPr>
        <w:pStyle w:val="a3"/>
        <w:numPr>
          <w:ilvl w:val="0"/>
          <w:numId w:val="1"/>
        </w:numPr>
        <w:tabs>
          <w:tab w:val="left" w:pos="707"/>
        </w:tabs>
        <w:spacing w:after="0"/>
      </w:pPr>
      <w:r>
        <w:t>Банкротство Латвии наступит 1 апреля?. Латвия, переговоры, кредит, МВФ — Весточка. LV</w:t>
      </w:r>
    </w:p>
    <w:p w:rsidR="0065026C" w:rsidRDefault="007D2DAE">
      <w:pPr>
        <w:pStyle w:val="a3"/>
        <w:numPr>
          <w:ilvl w:val="0"/>
          <w:numId w:val="1"/>
        </w:numPr>
        <w:tabs>
          <w:tab w:val="left" w:pos="707"/>
        </w:tabs>
        <w:spacing w:after="0"/>
      </w:pPr>
      <w:r>
        <w:t>Смирнов: МВФ добивается банкротства Латвии — DELFI</w:t>
      </w:r>
    </w:p>
    <w:p w:rsidR="0065026C" w:rsidRDefault="007D2DAE">
      <w:pPr>
        <w:pStyle w:val="a3"/>
        <w:numPr>
          <w:ilvl w:val="0"/>
          <w:numId w:val="1"/>
        </w:numPr>
        <w:tabs>
          <w:tab w:val="left" w:pos="707"/>
        </w:tabs>
        <w:spacing w:after="0"/>
      </w:pPr>
      <w:r>
        <w:t>ДНИ.РУ ИНТЕРНЕТ-ГАЗЕТА ВЕРСИЯ 5.0 / Латвии угрожает банкротство</w:t>
      </w:r>
    </w:p>
    <w:p w:rsidR="0065026C" w:rsidRDefault="007D2DAE">
      <w:pPr>
        <w:pStyle w:val="a3"/>
        <w:numPr>
          <w:ilvl w:val="0"/>
          <w:numId w:val="1"/>
        </w:numPr>
        <w:tabs>
          <w:tab w:val="left" w:pos="707"/>
        </w:tabs>
        <w:spacing w:after="0"/>
      </w:pPr>
      <w:r>
        <w:t>Петрова А. Подоходный налог с населения в Латвии снижен до 23 % «Балтийский курс»</w:t>
      </w:r>
    </w:p>
    <w:p w:rsidR="0065026C" w:rsidRDefault="007D2DAE">
      <w:pPr>
        <w:pStyle w:val="a3"/>
        <w:numPr>
          <w:ilvl w:val="0"/>
          <w:numId w:val="1"/>
        </w:numPr>
        <w:tabs>
          <w:tab w:val="left" w:pos="707"/>
        </w:tabs>
        <w:spacing w:after="0"/>
      </w:pPr>
      <w:r>
        <w:t>С этого года подоходный налог с населения в Латвии составит 26 % Росбалт</w:t>
      </w:r>
    </w:p>
    <w:p w:rsidR="0065026C" w:rsidRDefault="007D2DAE">
      <w:pPr>
        <w:pStyle w:val="a3"/>
        <w:numPr>
          <w:ilvl w:val="0"/>
          <w:numId w:val="1"/>
        </w:numPr>
        <w:tabs>
          <w:tab w:val="left" w:pos="707"/>
        </w:tabs>
        <w:spacing w:after="0"/>
      </w:pPr>
      <w:r>
        <w:t>Данные о безработице на конец декабря 2008 г. (латыш.); Данные о безработице на конец декабря 2009 г. (латыш.)</w:t>
      </w:r>
    </w:p>
    <w:p w:rsidR="0065026C" w:rsidRDefault="007D2DAE">
      <w:pPr>
        <w:pStyle w:val="a3"/>
        <w:numPr>
          <w:ilvl w:val="0"/>
          <w:numId w:val="1"/>
        </w:numPr>
        <w:tabs>
          <w:tab w:val="left" w:pos="707"/>
        </w:tabs>
        <w:spacing w:after="0"/>
      </w:pPr>
      <w:r>
        <w:t>Eurostat — Tables, Graphs and Maps Interface (TGM) table  (англ.)</w:t>
      </w:r>
    </w:p>
    <w:p w:rsidR="0065026C" w:rsidRDefault="007D2DAE">
      <w:pPr>
        <w:pStyle w:val="a3"/>
        <w:numPr>
          <w:ilvl w:val="0"/>
          <w:numId w:val="1"/>
        </w:numPr>
        <w:tabs>
          <w:tab w:val="left" w:pos="707"/>
        </w:tabs>
        <w:spacing w:after="0"/>
      </w:pPr>
      <w:r>
        <w:t>Статус безработного Pribalt.info</w:t>
      </w:r>
    </w:p>
    <w:p w:rsidR="0065026C" w:rsidRDefault="007D2DAE">
      <w:pPr>
        <w:pStyle w:val="a3"/>
        <w:numPr>
          <w:ilvl w:val="0"/>
          <w:numId w:val="1"/>
        </w:numPr>
        <w:tabs>
          <w:tab w:val="left" w:pos="707"/>
        </w:tabs>
        <w:spacing w:after="0"/>
      </w:pPr>
      <w:r>
        <w:t>В Риге пройдет марш безработных — DELFI</w:t>
      </w:r>
    </w:p>
    <w:p w:rsidR="0065026C" w:rsidRDefault="007D2DAE">
      <w:pPr>
        <w:pStyle w:val="a3"/>
        <w:numPr>
          <w:ilvl w:val="0"/>
          <w:numId w:val="1"/>
        </w:numPr>
        <w:tabs>
          <w:tab w:val="left" w:pos="707"/>
        </w:tabs>
        <w:spacing w:after="0"/>
      </w:pPr>
      <w:r>
        <w:t>Латвия — лидер в ЕС среди молодежной безработицы — DELFI</w:t>
      </w:r>
    </w:p>
    <w:p w:rsidR="0065026C" w:rsidRDefault="007D2DAE">
      <w:pPr>
        <w:pStyle w:val="a3"/>
        <w:numPr>
          <w:ilvl w:val="0"/>
          <w:numId w:val="1"/>
        </w:numPr>
        <w:tabs>
          <w:tab w:val="left" w:pos="707"/>
        </w:tabs>
        <w:spacing w:after="0"/>
      </w:pPr>
      <w:r>
        <w:t>Суд: решение снизить пенсии — незаконно. 21.12.2009.</w:t>
      </w:r>
    </w:p>
    <w:p w:rsidR="0065026C" w:rsidRDefault="007D2DAE">
      <w:pPr>
        <w:pStyle w:val="a3"/>
        <w:numPr>
          <w:ilvl w:val="0"/>
          <w:numId w:val="1"/>
        </w:numPr>
        <w:tabs>
          <w:tab w:val="left" w:pos="707"/>
        </w:tabs>
        <w:spacing w:after="0"/>
      </w:pPr>
      <w:r>
        <w:rPr>
          <w:i/>
          <w:iCs/>
        </w:rPr>
        <w:t>Мартынович А.</w:t>
      </w:r>
      <w:r>
        <w:t xml:space="preserve"> Здравоохранение Прибалтики — тернистый путь к европейским стандартам «Здоровье Украины» № 4/2009</w:t>
      </w:r>
    </w:p>
    <w:p w:rsidR="0065026C" w:rsidRDefault="007D2DAE">
      <w:pPr>
        <w:pStyle w:val="a3"/>
        <w:numPr>
          <w:ilvl w:val="0"/>
          <w:numId w:val="1"/>
        </w:numPr>
        <w:tabs>
          <w:tab w:val="left" w:pos="707"/>
        </w:tabs>
        <w:spacing w:after="0"/>
      </w:pPr>
      <w:r>
        <w:t>Нил Ушаков: «Реформируя школы, мы их спасаем» «Час», 12.08.2009.</w:t>
      </w:r>
    </w:p>
    <w:p w:rsidR="0065026C" w:rsidRDefault="007D2DAE">
      <w:pPr>
        <w:pStyle w:val="a3"/>
        <w:numPr>
          <w:ilvl w:val="0"/>
          <w:numId w:val="1"/>
        </w:numPr>
        <w:tabs>
          <w:tab w:val="left" w:pos="707"/>
        </w:tabs>
        <w:spacing w:after="0"/>
      </w:pPr>
      <w:r>
        <w:t>Рижская дума решила ликвидировать 16 школ</w:t>
      </w:r>
    </w:p>
    <w:p w:rsidR="0065026C" w:rsidRDefault="007D2DAE">
      <w:pPr>
        <w:pStyle w:val="a3"/>
        <w:numPr>
          <w:ilvl w:val="0"/>
          <w:numId w:val="1"/>
        </w:numPr>
        <w:tabs>
          <w:tab w:val="left" w:pos="707"/>
        </w:tabs>
        <w:spacing w:after="0"/>
      </w:pPr>
      <w:r>
        <w:t>В Латвии работу потеряли 1700 учителей rus.delfi.lv, 02.09.2009.</w:t>
      </w:r>
    </w:p>
    <w:p w:rsidR="0065026C" w:rsidRDefault="007D2DAE">
      <w:pPr>
        <w:pStyle w:val="a3"/>
        <w:numPr>
          <w:ilvl w:val="0"/>
          <w:numId w:val="1"/>
        </w:numPr>
        <w:tabs>
          <w:tab w:val="left" w:pos="707"/>
        </w:tabs>
      </w:pPr>
      <w:r>
        <w:t>У Кабинета министров собрались учителя с черными шариками, rus.delfi.lv, 01.09.2009.</w:t>
      </w:r>
    </w:p>
    <w:p w:rsidR="0065026C" w:rsidRDefault="007D2DAE">
      <w:pPr>
        <w:pStyle w:val="a3"/>
        <w:spacing w:after="0"/>
      </w:pPr>
      <w:r>
        <w:t>Источник: http://ru.wikipedia.org/wiki/Экономический_кризис_в_Латвии_(2008—2010)</w:t>
      </w:r>
      <w:bookmarkStart w:id="0" w:name="_GoBack"/>
      <w:bookmarkEnd w:id="0"/>
    </w:p>
    <w:sectPr w:rsidR="0065026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DAE"/>
    <w:rsid w:val="00203C5D"/>
    <w:rsid w:val="0065026C"/>
    <w:rsid w:val="007D2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B466EE-38B8-456D-86EC-BC9052E1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6"/>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6"/>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3778</Words>
  <Characters>21539</Characters>
  <Application>Microsoft Office Word</Application>
  <DocSecurity>0</DocSecurity>
  <Lines>179</Lines>
  <Paragraphs>50</Paragraphs>
  <ScaleCrop>false</ScaleCrop>
  <Company/>
  <LinksUpToDate>false</LinksUpToDate>
  <CharactersWithSpaces>25267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2014-04-18T18:33:00Z</dcterms:created>
  <dcterms:modified xsi:type="dcterms:W3CDTF">2014-04-18T18:33:00Z</dcterms:modified>
</cp:coreProperties>
</file>