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0E" w:rsidRDefault="003A51AD">
      <w:pPr>
        <w:pStyle w:val="a3"/>
      </w:pPr>
      <w:r>
        <w:br/>
      </w:r>
      <w:r>
        <w:br/>
        <w:t xml:space="preserve">Датско-шведская война (1658—1660) </w:t>
      </w:r>
      <w:r>
        <w:br/>
      </w:r>
      <w:r>
        <w:rPr>
          <w:b/>
          <w:bCs/>
        </w:rPr>
        <w:t>Датско-норвежская война 1658—1660</w:t>
      </w:r>
      <w:r>
        <w:t xml:space="preserve"> (дат. Anden Karl Gustav-krig, швед. </w:t>
      </w:r>
      <w:r>
        <w:rPr>
          <w:i/>
          <w:iCs/>
        </w:rPr>
        <w:t>Karl X Gustavs andra danska krig</w:t>
      </w:r>
      <w:r>
        <w:t>) — военный конфликт между Швецией и Датско-Норвежским королевством. Конфликт явился продолжением недавно завершившейся войны.</w:t>
      </w:r>
    </w:p>
    <w:p w:rsidR="00687B0E" w:rsidRDefault="003A51AD">
      <w:pPr>
        <w:pStyle w:val="a3"/>
      </w:pPr>
      <w:r>
        <w:t>Разбив Данию и подписав Роскилльский мир, шведский король Карл X Густав решил присоединить к шведским владениям принадлежащую Речи Посполитой провинцию Королевская Пруссия, однако его позиции в регионе были не очень прочны из-за противодействия Бранденбурга и Австрии. Однако датчане промешкали с выполнением всех условий мирного договора, и шведский король решил использовать этот предлог для того, чтобы уничтожить Данию как суверенное государство и разрушить её столицу Копенгаген. Быстрый разгром Дании был, однако, лишь вступлением на путь к великой цели: ведению войны в Европе без опасения датского вмешательства.</w:t>
      </w:r>
    </w:p>
    <w:p w:rsidR="00687B0E" w:rsidRDefault="003A51AD">
      <w:pPr>
        <w:pStyle w:val="a3"/>
      </w:pPr>
      <w:r>
        <w:t>Шведская армия осадила Копенгаген, надеясь голодом принудить его к сдаче. Однако в войну на датской стороне вступила Голландия, и объединённый датско-голландский флот сумел пробиться сквозь шведский флот в Эресунне. Тогда Карл попытался взять город штурмом, надеясь на этом завершить войну, однако и этот план провалился. Тем временем в войну против Швеции вступили Австрия, Бранденбург и Речь Посполитая.</w:t>
      </w:r>
    </w:p>
    <w:p w:rsidR="00687B0E" w:rsidRDefault="003A51AD">
      <w:pPr>
        <w:pStyle w:val="a3"/>
      </w:pPr>
      <w:r>
        <w:t>В начале 1660 года Карл X заболел, и в феврале скончался. Со смертью шведского короля основное препятствие на пути к миру было устранено, и союзники подписали со Швецией Оливский мир; однако Дания, видя слабость Швеции и воодушевлённая недавними успехами, решила продолжать боевые действия. Голландцы отказались от продолжения морской блокады, но датчане убедили их возобновить её. Тем временем на стороне Швеции вступили в войну Англия и Франция, и ситуация опять начала склоняться к большой войне. Датский дипломат Ганнибал Сехестед предпринял усилия для улаживания конфликта без прямого вмешательства третьих стран, и в 1660 году Швеция и Датско-Норвежское королевство подписали Копенгагенский мир, по условиям которого Швеции пришлось вернуть Дании Борнхольм, а Норвегии — Трёнделаг. В результате между Норвегией, Швецией и Данией были установлены границы, которые сохраняются и по сей день.</w:t>
      </w:r>
    </w:p>
    <w:p w:rsidR="00687B0E" w:rsidRDefault="003A51AD">
      <w:pPr>
        <w:pStyle w:val="a3"/>
      </w:pPr>
      <w:r>
        <w:t>Источник: http://ru.wikipedia.org/wiki/Датско-шведская_война_(1658—1660)</w:t>
      </w:r>
      <w:bookmarkStart w:id="0" w:name="_GoBack"/>
      <w:bookmarkEnd w:id="0"/>
    </w:p>
    <w:sectPr w:rsidR="00687B0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1AD"/>
    <w:rsid w:val="00366A13"/>
    <w:rsid w:val="003A51AD"/>
    <w:rsid w:val="0068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4281C-CAA7-470B-8E11-E8CF9BBB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2014-04-17T08:53:00Z</dcterms:created>
  <dcterms:modified xsi:type="dcterms:W3CDTF">2014-04-17T08:53:00Z</dcterms:modified>
</cp:coreProperties>
</file>