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C55" w:rsidRDefault="000F770C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Биография </w:t>
      </w:r>
      <w:r>
        <w:rPr>
          <w:b/>
          <w:bCs/>
        </w:rPr>
        <w:br/>
        <w:t>1.1 Ранние годы</w:t>
      </w:r>
      <w:r>
        <w:rPr>
          <w:b/>
          <w:bCs/>
        </w:rPr>
        <w:br/>
        <w:t>1.2 Огненная Земля</w:t>
      </w:r>
      <w:r>
        <w:rPr>
          <w:b/>
          <w:bCs/>
        </w:rPr>
        <w:br/>
        <w:t>1.3 Последующая деятельность</w:t>
      </w:r>
      <w:r>
        <w:rPr>
          <w:b/>
          <w:bCs/>
        </w:rPr>
        <w:br/>
      </w:r>
      <w:r>
        <w:br/>
      </w:r>
      <w:r>
        <w:rPr>
          <w:b/>
          <w:bCs/>
        </w:rPr>
        <w:t>2 В культуре</w:t>
      </w:r>
      <w:r>
        <w:br/>
      </w:r>
      <w:r>
        <w:rPr>
          <w:b/>
          <w:bCs/>
        </w:rPr>
        <w:t>Список литературы</w:t>
      </w:r>
    </w:p>
    <w:p w:rsidR="00E77C55" w:rsidRDefault="000F770C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E77C55" w:rsidRDefault="000F770C">
      <w:pPr>
        <w:pStyle w:val="a3"/>
      </w:pPr>
      <w:r>
        <w:t xml:space="preserve">Джу́лиус По́ппер, правильно </w:t>
      </w:r>
      <w:r>
        <w:rPr>
          <w:i/>
          <w:iCs/>
        </w:rPr>
        <w:t>Жульюс Поппер</w:t>
      </w:r>
      <w:r>
        <w:t xml:space="preserve"> (исп. </w:t>
      </w:r>
      <w:r>
        <w:rPr>
          <w:i/>
          <w:iCs/>
        </w:rPr>
        <w:t>Julio Popper</w:t>
      </w:r>
      <w:r>
        <w:t xml:space="preserve">, </w:t>
      </w:r>
      <w:r>
        <w:rPr>
          <w:i/>
          <w:iCs/>
        </w:rPr>
        <w:t>Ху́лио По́ппер</w:t>
      </w:r>
      <w:r>
        <w:t xml:space="preserve"> 15 декабря 1857, Бухарест, княжество Валахия, Османская империя — 5 июня 1893, Буэнос-Айрес, Аргентина). Румынский авантюрист, более всего известный как колонизатор Огненной Земли, из-за чего его иногда называют «конкистадором»</w:t>
      </w:r>
      <w:r>
        <w:rPr>
          <w:position w:val="10"/>
        </w:rPr>
        <w:t>[1]</w:t>
      </w:r>
      <w:r>
        <w:t>. Ныне обвиняется в геноциде она — одного из аборигенных народов Огненной Земли.</w:t>
      </w:r>
    </w:p>
    <w:p w:rsidR="00E77C55" w:rsidRDefault="000F770C">
      <w:pPr>
        <w:pStyle w:val="21"/>
        <w:pageBreakBefore/>
        <w:numPr>
          <w:ilvl w:val="0"/>
          <w:numId w:val="0"/>
        </w:numPr>
      </w:pPr>
      <w:r>
        <w:t xml:space="preserve">1. Биография </w:t>
      </w:r>
    </w:p>
    <w:p w:rsidR="00E77C55" w:rsidRDefault="000F770C">
      <w:pPr>
        <w:pStyle w:val="31"/>
        <w:numPr>
          <w:ilvl w:val="0"/>
          <w:numId w:val="0"/>
        </w:numPr>
      </w:pPr>
      <w:r>
        <w:t>1.1. Ранние годы</w:t>
      </w:r>
    </w:p>
    <w:p w:rsidR="00E77C55" w:rsidRDefault="000F770C">
      <w:pPr>
        <w:pStyle w:val="a3"/>
      </w:pPr>
      <w:r>
        <w:t xml:space="preserve">Родился в Бухаресте, на территории Объединённого княжества Валахии и Молдавии, вассального Османской империи. По происхождению — еврей, сын Нафтали Поппера — директора первой еврейской гимназии в городе и редактора газеты </w:t>
      </w:r>
      <w:r>
        <w:rPr>
          <w:i/>
          <w:iCs/>
        </w:rPr>
        <w:t>Timpul</w:t>
      </w:r>
      <w:r>
        <w:t xml:space="preserve">. Нафтали Поппер также занимался торговлей антиквариатом. Жульюс получил хорошее образование, был полиглотом: свободно владел румынским, греческим, идишем, французским, немецким, латинским и испанским языками. В 17-летнем возрасте переехал в Париж, где окончил </w:t>
      </w:r>
      <w:r>
        <w:rPr>
          <w:i/>
          <w:iCs/>
        </w:rPr>
        <w:t>École polytechnique</w:t>
      </w:r>
      <w:r>
        <w:t>, получив диплом горного инженера. Далее много странствовал, совершив кругосветное путешествие, побывав в Индии, Китае, США. Пытался обосноваться на Кубе и в Бразилии, откуда переехал в Аргентину</w:t>
      </w:r>
      <w:r>
        <w:rPr>
          <w:position w:val="10"/>
        </w:rPr>
        <w:t>[2]</w:t>
      </w:r>
      <w:r>
        <w:t>.</w:t>
      </w:r>
    </w:p>
    <w:p w:rsidR="00E77C55" w:rsidRDefault="000F770C">
      <w:pPr>
        <w:pStyle w:val="31"/>
        <w:numPr>
          <w:ilvl w:val="0"/>
          <w:numId w:val="0"/>
        </w:numPr>
      </w:pPr>
      <w:r>
        <w:t>1.2. Огненная Земля</w:t>
      </w:r>
    </w:p>
    <w:p w:rsidR="00E77C55" w:rsidRDefault="000F770C">
      <w:pPr>
        <w:pStyle w:val="a3"/>
      </w:pPr>
      <w:r>
        <w:t xml:space="preserve">В 1885 году Поппер прибыл в Буэнос-Айрес, обуреваемый идеей поиска золота в провинции Санта-Крус, рассчитывая добывать его из прибрежных отложений. С группой авантюристов и горняков (всего 18 человек) в сентябре 1886 года он отправился на остров Огненная Земля, где в заливе Сан-Себастьян основал базу, названную </w:t>
      </w:r>
      <w:r>
        <w:rPr>
          <w:i/>
          <w:iCs/>
        </w:rPr>
        <w:t>El Páramo</w:t>
      </w:r>
      <w:r>
        <w:t>. Картографировал значительные территории, неизвестные географической науке XIX в., многие географические названия, присвоенные Поппером, используются в Аргентине до сих пор. Обследованные территории Поппер объявил владением Аргентины, собираясь основать новую провинцию. Центром её должен был стать город Атланта (ныне Рио-Гранде).</w:t>
      </w:r>
    </w:p>
    <w:p w:rsidR="00E77C55" w:rsidRDefault="000F770C">
      <w:pPr>
        <w:pStyle w:val="a3"/>
      </w:pPr>
      <w:r>
        <w:t>В 1887 году Поппер вернулся в Буэнос-Айрес, где выступил с лекцией в Географическом Институте Аргентины (ныне Военный географический институт). Ему удалось убедить правительство и частных инвесторов вложить средства в основанное им «Южное золотопромышленное акционерное общество» (исп. </w:t>
      </w:r>
      <w:r>
        <w:rPr>
          <w:i/>
          <w:iCs/>
        </w:rPr>
        <w:t>Compañía Anónima Lavaderos de Oro del Sur</w:t>
      </w:r>
      <w:r>
        <w:t>). В том же году Поппер во главе частной армии вновь отправляется на Огненную Землю, объявив о найденных залежах золотоносного песка. В первый же год было добыто 154 фунта золота (69,8 кг)</w:t>
      </w:r>
      <w:r>
        <w:rPr>
          <w:position w:val="10"/>
        </w:rPr>
        <w:t>[2]</w:t>
      </w:r>
      <w:r>
        <w:t>. Всего, по некоторым данным, было добыто 600 кг золота до полного исчерпания залежей.</w:t>
      </w:r>
    </w:p>
    <w:p w:rsidR="00E77C55" w:rsidRDefault="000F770C">
      <w:pPr>
        <w:pStyle w:val="a3"/>
      </w:pPr>
      <w:r>
        <w:t>В XIX в. аргентинцы начали широкомасштабное освоение Патагонии, где основывались овцеводческие ранчо. Из-за сопротивления местных индейцев была провозглашена политика геноцида</w:t>
      </w:r>
      <w:r>
        <w:rPr>
          <w:position w:val="10"/>
        </w:rPr>
        <w:t>[3]</w:t>
      </w:r>
      <w:r>
        <w:t>. Поппера также часто относят к числу «охотников на индейцев» (исп. </w:t>
      </w:r>
      <w:r>
        <w:rPr>
          <w:i/>
          <w:iCs/>
        </w:rPr>
        <w:t>cazadores de indios</w:t>
      </w:r>
      <w:r>
        <w:t>)</w:t>
      </w:r>
    </w:p>
    <w:p w:rsidR="00E77C55" w:rsidRDefault="000F770C">
      <w:pPr>
        <w:pStyle w:val="a3"/>
      </w:pPr>
      <w:r>
        <w:t>Первое столкновение с аборигенами Огненной Земли произошло в Сан-Себастьяне в 1886 г., причём было убито 27 человек (бойней командовал Рамон Листа — первый губернатор провинции Санта-Крус). Сохранились фотографии, сделанные Поппером, которые указывают на его участие в истреблении аборигенного населения колонизируемых земель. Они вошли в состав фотоальбома, предназначенного в подарок президенту Аргентины Мигелю Хуаресу Сельману, ныне он хранится в Музее края Земли в Ушуайя. Впрочем, другие фотографии альбома донесли уникальные сведения о разных сторонах жизни и быта огнеземельцев.</w:t>
      </w:r>
    </w:p>
    <w:p w:rsidR="00E77C55" w:rsidRDefault="000F770C">
      <w:pPr>
        <w:pStyle w:val="31"/>
        <w:numPr>
          <w:ilvl w:val="0"/>
          <w:numId w:val="0"/>
        </w:numPr>
      </w:pPr>
      <w:r>
        <w:t>1.3. Последующая деятельность</w:t>
      </w:r>
    </w:p>
    <w:p w:rsidR="00E77C55" w:rsidRDefault="000F770C">
      <w:pPr>
        <w:pStyle w:val="a3"/>
      </w:pPr>
      <w:r>
        <w:t>В 1889 г. компания Поппера начала чеканку золотых монет весом в 1 и 5 г. (исходя из стандарта 200 пятиграммовых и 1000 граммовых монет из килограмма чистого золота) без обозначения номинала, а только веса. Первоначально они изготавливались в собственной мастерской кустарным способом. Поскольку в 1890 г. в Аргентине произошёл финансовый крах, Национальный монетный двор Аргентины легализовал чеканку Поппера и пустил его монеты в обращение, таким образом, в Аргентине некоторое время было альтернативное монетное обращение. Сколько именно было выпущено Поппером монет — неизвестно (по некоторым сведениям, они имели хождение только на Огненной Земле). В том же году он напечатал марки в 10 сентаво, что вызвало судебное расследование со стороны государства.</w:t>
      </w:r>
    </w:p>
    <w:p w:rsidR="00E77C55" w:rsidRDefault="000F770C">
      <w:pPr>
        <w:pStyle w:val="a3"/>
      </w:pPr>
      <w:r>
        <w:t xml:space="preserve">В 1891 г. Поппер запатентовал в Аргентине </w:t>
      </w:r>
      <w:r>
        <w:rPr>
          <w:i/>
          <w:iCs/>
        </w:rPr>
        <w:t>cosechadora de oro</w:t>
      </w:r>
      <w:r>
        <w:t> — драгу для золотодобычи, которая, по словам изобретателя, была способна перемывать до 75 т песка в день, извлекая 99,6 % содержащегося в нём золота.</w:t>
      </w:r>
    </w:p>
    <w:p w:rsidR="00E77C55" w:rsidRDefault="000F770C">
      <w:pPr>
        <w:pStyle w:val="a3"/>
      </w:pPr>
      <w:r>
        <w:t>В 1891 г. жалобу на Поппера подали индейцы-огнеземельцы, и он был вынужден давать показания столичным властям.</w:t>
      </w:r>
    </w:p>
    <w:p w:rsidR="00E77C55" w:rsidRDefault="000F770C">
      <w:pPr>
        <w:pStyle w:val="a3"/>
      </w:pPr>
      <w:r>
        <w:t>В 1893 г. Поппер был найден мёртвым в Буэнос-Айресе (по одной из версий — был отравлен) в возрасте 35 лет. Компания не пережила своего основателя, монеты были выведены из обращения и ныне являются большой нумизматической редкостью: специалистам известны менее десяти однограммовых монет и только две-три пятиграммовые монеты Поппера</w:t>
      </w:r>
      <w:r>
        <w:rPr>
          <w:position w:val="10"/>
        </w:rPr>
        <w:t>[2]</w:t>
      </w:r>
      <w:r>
        <w:t>.</w:t>
      </w:r>
    </w:p>
    <w:p w:rsidR="00E77C55" w:rsidRDefault="000F770C">
      <w:pPr>
        <w:pStyle w:val="21"/>
        <w:pageBreakBefore/>
        <w:numPr>
          <w:ilvl w:val="0"/>
          <w:numId w:val="0"/>
        </w:numPr>
      </w:pPr>
      <w:r>
        <w:t>2. В культуре</w:t>
      </w:r>
    </w:p>
    <w:p w:rsidR="00E77C55" w:rsidRDefault="000F770C">
      <w:pPr>
        <w:pStyle w:val="a3"/>
      </w:pPr>
      <w:r>
        <w:t>Поппер как яркая фигура авантюриста и первопроходца изображён в некоторых произведениях искусства:</w:t>
      </w:r>
    </w:p>
    <w:p w:rsidR="00E77C55" w:rsidRDefault="000F770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Жизни Поппера посвящён биографический роман Даниэля Ареса </w:t>
      </w:r>
      <w:r>
        <w:rPr>
          <w:i/>
          <w:iCs/>
        </w:rPr>
        <w:t>Popper — la Patagonia del oro</w:t>
      </w:r>
      <w:r>
        <w:t xml:space="preserve"> («Поппер: золотая Патагония»).</w:t>
      </w:r>
    </w:p>
    <w:p w:rsidR="00E77C55" w:rsidRDefault="000F770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Личность Поппера исследуется в рассказе чилийского писателя Франсиско Колоане «Огненная Земля».</w:t>
      </w:r>
    </w:p>
    <w:p w:rsidR="00E77C55" w:rsidRDefault="000F770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 2000 г. был снят чилийско-итальянский фильм «Огненная Земля» (режиссёр — Мигель Литтин, сценарист — Тонино Гуэрра. В роли Поппера — Хорхе Перугориа, в фильме снималась также Орнелла Мути). В основу сценария был положен рассказ Колоане. Эпопея Поппера представлена как притча, к которой реальная его биография имеет мало отношения (например, действие фильма намеренно отнесено к 1860 г., когда Попперу было три года). В фильме он назван православным румыном, собирающимся колонизировать Огненную Землю для королевы Румынии Кармен Сильвы. Действие фильма было перенесено в Чили, там же и проходили съёмки.</w:t>
      </w:r>
    </w:p>
    <w:p w:rsidR="00E77C55" w:rsidRDefault="000F770C">
      <w:pPr>
        <w:pStyle w:val="a3"/>
        <w:numPr>
          <w:ilvl w:val="0"/>
          <w:numId w:val="2"/>
        </w:numPr>
        <w:tabs>
          <w:tab w:val="left" w:pos="707"/>
        </w:tabs>
      </w:pPr>
      <w:r>
        <w:t xml:space="preserve">Ближе к реальному Попперу персонаж пьесы Селин Монсарра </w:t>
      </w:r>
      <w:r>
        <w:rPr>
          <w:i/>
          <w:iCs/>
        </w:rPr>
        <w:t>La mère de la mariée</w:t>
      </w:r>
      <w:r>
        <w:t>.</w:t>
      </w:r>
    </w:p>
    <w:p w:rsidR="00E77C55" w:rsidRDefault="000F770C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E77C55" w:rsidRDefault="000F770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Julio Popper — Personaje Judío Interesante</w:t>
      </w:r>
    </w:p>
    <w:p w:rsidR="00E77C55" w:rsidRDefault="000F770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David McCarthy. Julius Popper and the Coins of the Argentine Gold Rush</w:t>
      </w:r>
    </w:p>
    <w:p w:rsidR="00E77C55" w:rsidRDefault="000F770C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Галич М.</w:t>
      </w:r>
      <w:r>
        <w:t xml:space="preserve"> История доколумбовых цивилизаций. Пер. Г. Г. Ершовой и М. М. Гурвица. М.: Мысль, 1990. С. 392</w:t>
      </w:r>
    </w:p>
    <w:p w:rsidR="00E77C55" w:rsidRDefault="000F770C">
      <w:pPr>
        <w:pStyle w:val="a3"/>
        <w:spacing w:after="0"/>
      </w:pPr>
      <w:r>
        <w:t>Источник: http://ru.wikipedia.org/wiki/Поппер,_Джулиус</w:t>
      </w:r>
      <w:bookmarkStart w:id="0" w:name="_GoBack"/>
      <w:bookmarkEnd w:id="0"/>
    </w:p>
    <w:sectPr w:rsidR="00E77C5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770C"/>
    <w:rsid w:val="000D24DE"/>
    <w:rsid w:val="000F770C"/>
    <w:rsid w:val="00E7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67FB3A-1FAA-440B-A207-D132AFCF1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3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917</Words>
  <Characters>5230</Characters>
  <Application>Microsoft Office Word</Application>
  <DocSecurity>0</DocSecurity>
  <Lines>43</Lines>
  <Paragraphs>12</Paragraphs>
  <ScaleCrop>false</ScaleCrop>
  <Company/>
  <LinksUpToDate>false</LinksUpToDate>
  <CharactersWithSpaces>6135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2014-04-17T03:56:00Z</dcterms:created>
  <dcterms:modified xsi:type="dcterms:W3CDTF">2014-04-17T03:56:00Z</dcterms:modified>
</cp:coreProperties>
</file>