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34E" w:rsidRDefault="000006E5">
      <w:pPr>
        <w:pStyle w:val="a3"/>
      </w:pPr>
      <w:r>
        <w:br/>
      </w:r>
    </w:p>
    <w:p w:rsidR="007D134E" w:rsidRDefault="000006E5">
      <w:pPr>
        <w:pStyle w:val="a3"/>
        <w:spacing w:after="0"/>
      </w:pPr>
      <w:r>
        <w:t>Людвиг Эрнст Брауншвейг-Вольфенбюттельский</w:t>
      </w:r>
    </w:p>
    <w:p w:rsidR="007D134E" w:rsidRDefault="000006E5">
      <w:pPr>
        <w:pStyle w:val="a3"/>
      </w:pPr>
      <w:r>
        <w:t>Нидерландская карикатура на Людвига Эрнста Брауншвейгского</w:t>
      </w:r>
    </w:p>
    <w:p w:rsidR="007D134E" w:rsidRDefault="000006E5">
      <w:pPr>
        <w:pStyle w:val="a3"/>
      </w:pPr>
      <w:r>
        <w:rPr>
          <w:b/>
          <w:bCs/>
        </w:rPr>
        <w:t>Людвиг Эрнст Брауншвейг-Вольфенбюттельский</w:t>
      </w:r>
      <w:r>
        <w:t xml:space="preserve"> (нем. </w:t>
      </w:r>
      <w:r>
        <w:rPr>
          <w:i/>
          <w:iCs/>
        </w:rPr>
        <w:t>Ludwig Ernst von Braunschweig-Wolfenbüttel</w:t>
      </w:r>
      <w:r>
        <w:t>; 25 сентября 1718(17180925), Вольфенбюттель — 12 мая 1788, Эйзенах) — принц из рода Вельфов, фельдмаршал Австрии и Нидерландов. С 1751 по 1766 годы — генерал-капитан Нидерландов. В 1759 году после смерти Анны Ганноверской назначен опекуном малолетнего Вильгельма V Оранского и вёл государственные дела Нидерландов до 1766 года. Затем вновь занимал должность фельдмаршала Нидерландов и тайного советника при нерешительном принце.</w:t>
      </w:r>
    </w:p>
    <w:p w:rsidR="007D134E" w:rsidRDefault="000006E5">
      <w:pPr>
        <w:pStyle w:val="21"/>
        <w:numPr>
          <w:ilvl w:val="0"/>
          <w:numId w:val="0"/>
        </w:numPr>
      </w:pPr>
      <w:r>
        <w:t>Биография</w:t>
      </w:r>
    </w:p>
    <w:p w:rsidR="007D134E" w:rsidRDefault="000006E5">
      <w:pPr>
        <w:pStyle w:val="a3"/>
      </w:pPr>
      <w:r>
        <w:t>Принц Людвиг Эрнст был третьим сыном герцога Фердинанда Альбрехта II Брауншвейг-Вольфенбюттельского и его супруги Антуанетты Амалии Брауншвейг-Вольфенбюттельской. В 1737 году в звании полковника и командующего пехотным полком поступил на службу в имперскую армию. Принимал участие в турецких войнах до заключения Белградского мира в 1739 году. В мае 1740 года в звании генерал-майора направлен в Нидерланды.</w:t>
      </w:r>
    </w:p>
    <w:p w:rsidR="007D134E" w:rsidRDefault="000006E5">
      <w:pPr>
        <w:pStyle w:val="a3"/>
      </w:pPr>
      <w:r>
        <w:t>Брауншвейгская династия не прекращала попыток занять российский престол путём выгодных браков. И Людвиг Эрнст также оказался втянут в эту борьбу. По завещанию Анны Иоанновны российский престол в 1740 году унаследовала не племянница Анна Леопольдовна, а её малолетний сын Иоанн VI. Для укрепления позиций Брауншвейга и Габсбургов в России после некоторых интриг 27 июня 1741 года Людвиг Эрнст стал герцогом Курляндским на место смещённого герцога Эрнста Иоганна Бирона.</w:t>
      </w:r>
    </w:p>
    <w:p w:rsidR="007D134E" w:rsidRDefault="000006E5">
      <w:pPr>
        <w:pStyle w:val="a3"/>
      </w:pPr>
      <w:r>
        <w:t>После переворота 6 декабря 1741 года Людвиг Эрнст вновь лишился герцогского титула. Некоторое время он находился в заточении в России, но весной 1742 года вернулся в Германию. Людвиг Эрнст безмерно радовался, что избежал судьбы своего брата Антона Ульриха и его семьи и сумел вернуться в Вольфенбюттель. После этих событий, внушивших ему чёткое отвращение к России, Людвиг Эрнст вновь занялся военной карьерой.</w:t>
      </w:r>
    </w:p>
    <w:p w:rsidR="007D134E" w:rsidRDefault="000006E5">
      <w:pPr>
        <w:pStyle w:val="a3"/>
      </w:pPr>
      <w:r>
        <w:t>В 1744 году в звании фельдмаршала Австрии Людвиг Эрнст принимал участие во Второй силезской войне и тем самым сражался против своей родни, поддерживающей в своём большинстве Пруссию. В битве при Сооре 30 декабря 1745 года он был ранен, но уже вновь появился на поле сражений в Нидерландах весной 1746 года.</w:t>
      </w:r>
    </w:p>
    <w:p w:rsidR="007D134E" w:rsidRDefault="000006E5">
      <w:pPr>
        <w:pStyle w:val="a3"/>
      </w:pPr>
      <w:r>
        <w:t>Сражался против Франции в Войне за австрийское наследство.</w:t>
      </w:r>
    </w:p>
    <w:p w:rsidR="007D134E" w:rsidRDefault="000006E5">
      <w:pPr>
        <w:pStyle w:val="a3"/>
      </w:pPr>
      <w:r>
        <w:t>По пожеланию Вильгельма IV Оранского в 1749 году Людвиг Эрнст вступил в нидерландскую армию в звании фельдмаршала. От службы при дворце Вильгельма Людвиг Эрнст поначалу отказался, но под давлением императрицы ему всё-таки пришлось изменить своё мнение. После смерти Вильгельма IV — 22 октября 1751 года Людвиг Эрнст был назначен генерал-капитаном Нидерландов.</w:t>
      </w:r>
    </w:p>
    <w:p w:rsidR="007D134E" w:rsidRDefault="000006E5">
      <w:pPr>
        <w:pStyle w:val="a3"/>
      </w:pPr>
      <w:r>
        <w:t>Брат Людвига Эрнста Карл I Брауншвейг-Вольфенбюттельский был назначен правителем нассауских земель Оранского дома. После смерти в 1759 году принцессы Анны Ганноверской братья Брауншвейгские управляли всем имуществом и осуществляли все права Оранского дома, пока в 1766 году место отца не занял Вильгельм V. Почти пятнадцать лет Людвиг Эрнст занимал влиятельную должность при штатгальтере, который следовал его советам практически беспрекословно.</w:t>
      </w:r>
    </w:p>
    <w:p w:rsidR="007D134E" w:rsidRDefault="000006E5">
      <w:pPr>
        <w:pStyle w:val="a3"/>
      </w:pPr>
      <w:r>
        <w:t>В 1781 году Людвиг Эрнст стал мишенью для местных патриотов. На него обрушился целый поток памфлетов, газетных статей и сатирических листков, в связи с чем его не без оснований считают вероятно самой первой жертвой средств массовой информации в истории Нидерландов. Людвиг Эрнст покинул страну 16 октября 1784 года. Некоторое время он прожил в Ахене и в 1786 году умер в Эйзенахе, где вместе с Августом Людвигом фон Шлёцером писал биографию в свою защиту.</w:t>
      </w:r>
    </w:p>
    <w:p w:rsidR="007D134E" w:rsidRDefault="000006E5">
      <w:pPr>
        <w:pStyle w:val="a3"/>
      </w:pPr>
      <w:r>
        <w:t>Близкие отношения связывали Людвига Эрнста с веймарским двором, а именно с его племянницей герцогиней Анной Амалией Брауншвейг-Вольфенбюттельской и герцогом Карлом Августом Саксен-Веймар-Эйзенахским. Людвиг Эрнст похоронен в Брауншвейгском соборе.</w:t>
      </w:r>
    </w:p>
    <w:p w:rsidR="007D134E" w:rsidRDefault="000006E5">
      <w:pPr>
        <w:pStyle w:val="21"/>
        <w:numPr>
          <w:ilvl w:val="0"/>
          <w:numId w:val="0"/>
        </w:numPr>
      </w:pPr>
      <w:r>
        <w:t>Литература</w:t>
      </w:r>
    </w:p>
    <w:p w:rsidR="007D134E" w:rsidRDefault="000006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C. Römer, </w:t>
      </w:r>
      <w:r>
        <w:rPr>
          <w:i/>
          <w:iCs/>
        </w:rPr>
        <w:t>Braunschweig-Bevern, Ein Fürstenhaus als europäische Dynastie 1667—1884</w:t>
      </w:r>
      <w:r>
        <w:t>, S. 68, Braunschweig, 1997.</w:t>
      </w:r>
    </w:p>
    <w:p w:rsidR="007D134E" w:rsidRDefault="000006E5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N. Bootsma, </w:t>
      </w:r>
      <w:r>
        <w:rPr>
          <w:i/>
          <w:iCs/>
        </w:rPr>
        <w:t>Braunschweig und Oranien in 18. und frühen 19. Jahrhundert</w:t>
      </w:r>
      <w:r>
        <w:t>. In: Onder den Oranjeboom. Textband. Dynasty in der Republik. Das Haus Oranien-Nassau als Vermittler niederländische Kultur in deutschen Territorien im 17. und 18. Jahrhundert, S. 239—243. Herausgegeben von Horst Lademacher, 1999.</w:t>
      </w:r>
    </w:p>
    <w:p w:rsidR="007D134E" w:rsidRDefault="000006E5">
      <w:pPr>
        <w:pStyle w:val="a3"/>
      </w:pPr>
      <w:r>
        <w:t>Источник: http://ru.wikipedia.org/wiki/Людвиг_Эрнст_Брауншвейг-Вольфенбюттельский</w:t>
      </w:r>
      <w:bookmarkStart w:id="0" w:name="_GoBack"/>
      <w:bookmarkEnd w:id="0"/>
    </w:p>
    <w:sectPr w:rsidR="007D134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6E5"/>
    <w:rsid w:val="000006E5"/>
    <w:rsid w:val="007D134E"/>
    <w:rsid w:val="00AB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471B9-ED72-47D4-965F-1597D24C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</Words>
  <Characters>3662</Characters>
  <Application>Microsoft Office Word</Application>
  <DocSecurity>0</DocSecurity>
  <Lines>30</Lines>
  <Paragraphs>8</Paragraphs>
  <ScaleCrop>false</ScaleCrop>
  <Company>diakov.net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2014-08-17T09:45:00Z</dcterms:created>
  <dcterms:modified xsi:type="dcterms:W3CDTF">2014-08-17T09:45:00Z</dcterms:modified>
</cp:coreProperties>
</file>