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A9C" w:rsidRDefault="00572A9C" w:rsidP="00E91393">
      <w:pPr>
        <w:spacing w:line="360" w:lineRule="auto"/>
        <w:jc w:val="both"/>
        <w:rPr>
          <w:rFonts w:ascii="Times New Roman" w:hAnsi="Times New Roman"/>
          <w:b/>
          <w:sz w:val="28"/>
        </w:rPr>
      </w:pPr>
    </w:p>
    <w:p w:rsidR="00216250" w:rsidRDefault="00216250" w:rsidP="00E91393">
      <w:pPr>
        <w:spacing w:line="360" w:lineRule="auto"/>
        <w:jc w:val="both"/>
        <w:rPr>
          <w:rFonts w:ascii="Times New Roman" w:hAnsi="Times New Roman"/>
          <w:b/>
          <w:sz w:val="28"/>
        </w:rPr>
      </w:pPr>
      <w:r w:rsidRPr="00E91393">
        <w:rPr>
          <w:rFonts w:ascii="Times New Roman" w:hAnsi="Times New Roman"/>
          <w:b/>
          <w:sz w:val="28"/>
        </w:rPr>
        <w:t>Введение</w:t>
      </w:r>
      <w:r>
        <w:rPr>
          <w:rFonts w:ascii="Times New Roman" w:hAnsi="Times New Roman"/>
          <w:b/>
          <w:sz w:val="28"/>
        </w:rPr>
        <w:t>.</w:t>
      </w:r>
    </w:p>
    <w:p w:rsidR="00216250" w:rsidRDefault="00216250" w:rsidP="005F1679">
      <w:pPr>
        <w:spacing w:after="0" w:line="360" w:lineRule="auto"/>
        <w:ind w:firstLine="709"/>
        <w:jc w:val="both"/>
        <w:rPr>
          <w:rFonts w:ascii="Times New Roman" w:hAnsi="Times New Roman"/>
          <w:sz w:val="28"/>
          <w:szCs w:val="28"/>
        </w:rPr>
      </w:pPr>
      <w:r w:rsidRPr="007740BD">
        <w:rPr>
          <w:rFonts w:ascii="Times New Roman" w:hAnsi="Times New Roman"/>
          <w:sz w:val="28"/>
          <w:szCs w:val="28"/>
        </w:rPr>
        <w:t>Мною будет рассмотрена тема, посвященная</w:t>
      </w:r>
      <w:r>
        <w:rPr>
          <w:rFonts w:ascii="Times New Roman" w:hAnsi="Times New Roman"/>
          <w:sz w:val="28"/>
          <w:szCs w:val="28"/>
        </w:rPr>
        <w:t xml:space="preserve"> войне </w:t>
      </w:r>
      <w:r w:rsidRPr="00E91393">
        <w:rPr>
          <w:rFonts w:ascii="Times New Roman" w:hAnsi="Times New Roman"/>
          <w:sz w:val="28"/>
          <w:szCs w:val="28"/>
        </w:rPr>
        <w:t xml:space="preserve">1904-1905 годов </w:t>
      </w:r>
      <w:r>
        <w:rPr>
          <w:rFonts w:ascii="Times New Roman" w:hAnsi="Times New Roman"/>
          <w:sz w:val="28"/>
          <w:szCs w:val="28"/>
        </w:rPr>
        <w:t xml:space="preserve">между Россией и Японией. </w:t>
      </w:r>
      <w:r w:rsidRPr="00F45A12">
        <w:rPr>
          <w:rFonts w:ascii="Times New Roman" w:hAnsi="Times New Roman"/>
          <w:sz w:val="28"/>
          <w:szCs w:val="28"/>
        </w:rPr>
        <w:t>Эта тема очень актуальна в наше время, поскольку</w:t>
      </w:r>
      <w:r w:rsidRPr="00FA3A65">
        <w:rPr>
          <w:rFonts w:ascii="Times New Roman" w:hAnsi="Times New Roman"/>
          <w:sz w:val="28"/>
          <w:szCs w:val="28"/>
        </w:rPr>
        <w:t xml:space="preserve"> интерес к ней </w:t>
      </w:r>
      <w:r>
        <w:rPr>
          <w:rFonts w:ascii="Times New Roman" w:hAnsi="Times New Roman"/>
          <w:sz w:val="28"/>
          <w:szCs w:val="28"/>
        </w:rPr>
        <w:t>не ослабевает</w:t>
      </w:r>
      <w:r w:rsidRPr="00FA3A65">
        <w:rPr>
          <w:rFonts w:ascii="Times New Roman" w:hAnsi="Times New Roman"/>
          <w:sz w:val="28"/>
          <w:szCs w:val="28"/>
        </w:rPr>
        <w:t xml:space="preserve"> и до настоящего времени в плане взаимоот</w:t>
      </w:r>
      <w:r>
        <w:rPr>
          <w:rFonts w:ascii="Times New Roman" w:hAnsi="Times New Roman"/>
          <w:sz w:val="28"/>
          <w:szCs w:val="28"/>
        </w:rPr>
        <w:t xml:space="preserve">ношений между Россией и Японией. </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w:t>
      </w:r>
      <w:r>
        <w:rPr>
          <w:rFonts w:ascii="Times New Roman" w:hAnsi="Times New Roman"/>
          <w:sz w:val="28"/>
          <w:szCs w:val="28"/>
          <w:lang w:val="en-US"/>
        </w:rPr>
        <w:t>XIX</w:t>
      </w:r>
      <w:r w:rsidRPr="00FA3A65">
        <w:rPr>
          <w:rFonts w:ascii="Times New Roman" w:hAnsi="Times New Roman"/>
          <w:sz w:val="28"/>
          <w:szCs w:val="28"/>
        </w:rPr>
        <w:t xml:space="preserve"> веке, когда Россия вступила в эпоху капиталистического развития, началось интенсивное освоение этих огромных пространств. Особенно укрепляло свои позиции российское государство на Дальнем Востоке. Главным препятствием была Япония, которая становилась активным соперником. И Россия, и Япония на рубеже </w:t>
      </w:r>
      <w:r>
        <w:rPr>
          <w:rFonts w:ascii="Times New Roman" w:hAnsi="Times New Roman"/>
          <w:sz w:val="28"/>
          <w:szCs w:val="28"/>
          <w:lang w:val="en-US"/>
        </w:rPr>
        <w:t>XIX</w:t>
      </w:r>
      <w:r w:rsidRPr="00FA3A65">
        <w:rPr>
          <w:rFonts w:ascii="Times New Roman" w:hAnsi="Times New Roman"/>
          <w:sz w:val="28"/>
          <w:szCs w:val="28"/>
        </w:rPr>
        <w:t>-</w:t>
      </w:r>
      <w:r>
        <w:rPr>
          <w:rFonts w:ascii="Times New Roman" w:hAnsi="Times New Roman"/>
          <w:sz w:val="28"/>
          <w:szCs w:val="28"/>
          <w:lang w:val="en-US"/>
        </w:rPr>
        <w:t>XX</w:t>
      </w:r>
      <w:r w:rsidRPr="00FA3A65">
        <w:rPr>
          <w:rFonts w:ascii="Times New Roman" w:hAnsi="Times New Roman"/>
          <w:sz w:val="28"/>
          <w:szCs w:val="28"/>
        </w:rPr>
        <w:t xml:space="preserve"> веков проявляли особый интерес к Дальнему Востоку и особенно к Китаю. Экономическая и политическая экспансия обеих государств делали неизбежным столкновение интересов, и дальнейшее обострение отношений в конечном итоге привело к войне.</w:t>
      </w:r>
    </w:p>
    <w:p w:rsidR="00216250" w:rsidRDefault="00216250" w:rsidP="005F1679">
      <w:pPr>
        <w:spacing w:after="0" w:line="360" w:lineRule="auto"/>
        <w:ind w:firstLine="709"/>
        <w:jc w:val="both"/>
        <w:rPr>
          <w:rFonts w:ascii="Times New Roman" w:hAnsi="Times New Roman"/>
          <w:sz w:val="28"/>
          <w:szCs w:val="28"/>
        </w:rPr>
      </w:pPr>
      <w:r w:rsidRPr="008D6443">
        <w:rPr>
          <w:rFonts w:ascii="Times New Roman" w:hAnsi="Times New Roman"/>
          <w:sz w:val="28"/>
          <w:szCs w:val="28"/>
        </w:rPr>
        <w:t>Русско-японская война 1904–1905 гг. — это империалистическая война за захват колоний, за утверждение монопольны</w:t>
      </w:r>
      <w:r>
        <w:rPr>
          <w:rFonts w:ascii="Times New Roman" w:hAnsi="Times New Roman"/>
          <w:sz w:val="28"/>
          <w:szCs w:val="28"/>
        </w:rPr>
        <w:t xml:space="preserve">х прав на дальневосточном рынке. В то же время </w:t>
      </w:r>
      <w:r w:rsidRPr="008D6443">
        <w:rPr>
          <w:rFonts w:ascii="Times New Roman" w:hAnsi="Times New Roman"/>
          <w:sz w:val="28"/>
          <w:szCs w:val="28"/>
        </w:rPr>
        <w:t>эта</w:t>
      </w:r>
      <w:r>
        <w:rPr>
          <w:rFonts w:ascii="Times New Roman" w:hAnsi="Times New Roman"/>
          <w:sz w:val="28"/>
          <w:szCs w:val="28"/>
        </w:rPr>
        <w:t xml:space="preserve"> война</w:t>
      </w:r>
      <w:r w:rsidRPr="008D6443">
        <w:rPr>
          <w:rFonts w:ascii="Times New Roman" w:hAnsi="Times New Roman"/>
          <w:sz w:val="28"/>
          <w:szCs w:val="28"/>
        </w:rPr>
        <w:t xml:space="preserve"> являлась попыткой разрешить империалистические противоречия между рядом держав, стремившихся к разделу Китая.</w:t>
      </w:r>
    </w:p>
    <w:p w:rsidR="00216250" w:rsidRDefault="00216250" w:rsidP="005F1679">
      <w:pPr>
        <w:spacing w:after="0" w:line="360" w:lineRule="auto"/>
        <w:ind w:firstLine="709"/>
        <w:jc w:val="both"/>
        <w:rPr>
          <w:rFonts w:ascii="Times New Roman" w:hAnsi="Times New Roman"/>
          <w:sz w:val="28"/>
          <w:szCs w:val="28"/>
        </w:rPr>
      </w:pPr>
      <w:r w:rsidRPr="00467606">
        <w:rPr>
          <w:rFonts w:ascii="Times New Roman" w:hAnsi="Times New Roman"/>
          <w:sz w:val="28"/>
          <w:szCs w:val="28"/>
        </w:rPr>
        <w:t>Русско-японская война 1904-1905 годов стала одной из тех войн, политические последствия которых затмили их военное значение. С одной стороны, эта война стала одним из предвестников краха Российской империи, с другой стороны - именно она завершила формирование коалиции государств, десять лет спустя принявших участие в Первой мировой войне.</w:t>
      </w:r>
    </w:p>
    <w:p w:rsidR="00216250" w:rsidRDefault="00216250" w:rsidP="005F1679">
      <w:pPr>
        <w:spacing w:after="0" w:line="360" w:lineRule="auto"/>
        <w:ind w:firstLine="709"/>
        <w:jc w:val="both"/>
        <w:rPr>
          <w:rFonts w:ascii="Times New Roman" w:hAnsi="Times New Roman"/>
          <w:sz w:val="28"/>
          <w:szCs w:val="28"/>
        </w:rPr>
      </w:pPr>
      <w:r w:rsidRPr="00F45A12">
        <w:rPr>
          <w:rFonts w:ascii="Times New Roman" w:hAnsi="Times New Roman"/>
          <w:sz w:val="28"/>
          <w:szCs w:val="28"/>
        </w:rPr>
        <w:t>Цель моей контрольной работы заключается в</w:t>
      </w:r>
      <w:r w:rsidRPr="00FA3A65">
        <w:rPr>
          <w:rFonts w:ascii="Times New Roman" w:hAnsi="Times New Roman"/>
          <w:sz w:val="28"/>
          <w:szCs w:val="28"/>
        </w:rPr>
        <w:t xml:space="preserve"> </w:t>
      </w:r>
      <w:r>
        <w:rPr>
          <w:rFonts w:ascii="Times New Roman" w:hAnsi="Times New Roman"/>
          <w:sz w:val="28"/>
          <w:szCs w:val="28"/>
        </w:rPr>
        <w:t>рассмотрении событий</w:t>
      </w:r>
      <w:r w:rsidRPr="00CC0B30">
        <w:rPr>
          <w:rFonts w:ascii="Times New Roman" w:hAnsi="Times New Roman"/>
          <w:sz w:val="28"/>
          <w:szCs w:val="28"/>
        </w:rPr>
        <w:t>, прои</w:t>
      </w:r>
      <w:r>
        <w:rPr>
          <w:rFonts w:ascii="Times New Roman" w:hAnsi="Times New Roman"/>
          <w:sz w:val="28"/>
          <w:szCs w:val="28"/>
        </w:rPr>
        <w:t>зошедших</w:t>
      </w:r>
      <w:r w:rsidRPr="00CC0B30">
        <w:rPr>
          <w:rFonts w:ascii="Times New Roman" w:hAnsi="Times New Roman"/>
          <w:sz w:val="28"/>
          <w:szCs w:val="28"/>
        </w:rPr>
        <w:t xml:space="preserve"> во</w:t>
      </w:r>
      <w:r>
        <w:rPr>
          <w:rFonts w:ascii="Times New Roman" w:hAnsi="Times New Roman"/>
          <w:sz w:val="28"/>
          <w:szCs w:val="28"/>
        </w:rPr>
        <w:t xml:space="preserve"> время Р</w:t>
      </w:r>
      <w:r w:rsidRPr="00CC0B30">
        <w:rPr>
          <w:rFonts w:ascii="Times New Roman" w:hAnsi="Times New Roman"/>
          <w:sz w:val="28"/>
          <w:szCs w:val="28"/>
        </w:rPr>
        <w:t>у</w:t>
      </w:r>
      <w:r>
        <w:rPr>
          <w:rFonts w:ascii="Times New Roman" w:hAnsi="Times New Roman"/>
          <w:sz w:val="28"/>
          <w:szCs w:val="28"/>
        </w:rPr>
        <w:t>сско–японской войны 1904–1905 годов.</w:t>
      </w:r>
    </w:p>
    <w:p w:rsidR="00216250" w:rsidRDefault="00216250" w:rsidP="005F1679">
      <w:pPr>
        <w:spacing w:after="0" w:line="360" w:lineRule="auto"/>
        <w:jc w:val="both"/>
        <w:rPr>
          <w:rFonts w:ascii="Times New Roman" w:hAnsi="Times New Roman"/>
          <w:sz w:val="28"/>
          <w:szCs w:val="28"/>
        </w:rPr>
      </w:pPr>
      <w:r>
        <w:rPr>
          <w:rFonts w:ascii="Times New Roman" w:hAnsi="Times New Roman"/>
          <w:sz w:val="28"/>
          <w:szCs w:val="28"/>
        </w:rPr>
        <w:t>Задачи контрольной работы:</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7740BD">
        <w:rPr>
          <w:rFonts w:ascii="Times New Roman" w:hAnsi="Times New Roman"/>
          <w:sz w:val="28"/>
          <w:szCs w:val="28"/>
        </w:rPr>
        <w:t xml:space="preserve">исследовать историю развития </w:t>
      </w:r>
      <w:r>
        <w:rPr>
          <w:rFonts w:ascii="Times New Roman" w:hAnsi="Times New Roman"/>
          <w:sz w:val="28"/>
          <w:szCs w:val="28"/>
        </w:rPr>
        <w:t xml:space="preserve">русско-японского </w:t>
      </w:r>
      <w:r w:rsidRPr="007633D6">
        <w:rPr>
          <w:rFonts w:ascii="Times New Roman" w:hAnsi="Times New Roman"/>
          <w:sz w:val="28"/>
          <w:szCs w:val="28"/>
        </w:rPr>
        <w:t>конфликта</w:t>
      </w:r>
      <w:r>
        <w:rPr>
          <w:rFonts w:ascii="Times New Roman" w:hAnsi="Times New Roman"/>
          <w:sz w:val="28"/>
          <w:szCs w:val="28"/>
        </w:rPr>
        <w:t>, а также х</w:t>
      </w:r>
      <w:r w:rsidRPr="007633D6">
        <w:rPr>
          <w:rFonts w:ascii="Times New Roman" w:hAnsi="Times New Roman"/>
          <w:sz w:val="28"/>
          <w:szCs w:val="28"/>
        </w:rPr>
        <w:t>од военных действий</w:t>
      </w:r>
      <w:r>
        <w:rPr>
          <w:rFonts w:ascii="Times New Roman" w:hAnsi="Times New Roman"/>
          <w:sz w:val="28"/>
          <w:szCs w:val="28"/>
        </w:rPr>
        <w:t>;</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рассмотреть причины поражения России, а также </w:t>
      </w:r>
      <w:r w:rsidRPr="007633D6">
        <w:rPr>
          <w:rFonts w:ascii="Times New Roman" w:hAnsi="Times New Roman"/>
          <w:sz w:val="28"/>
          <w:szCs w:val="28"/>
        </w:rPr>
        <w:t xml:space="preserve">итоги </w:t>
      </w:r>
      <w:r>
        <w:rPr>
          <w:rFonts w:ascii="Times New Roman" w:hAnsi="Times New Roman"/>
          <w:sz w:val="28"/>
          <w:szCs w:val="28"/>
        </w:rPr>
        <w:t>Р</w:t>
      </w:r>
      <w:r w:rsidRPr="007633D6">
        <w:rPr>
          <w:rFonts w:ascii="Times New Roman" w:hAnsi="Times New Roman"/>
          <w:sz w:val="28"/>
          <w:szCs w:val="28"/>
        </w:rPr>
        <w:t>усско-японской войны</w:t>
      </w:r>
      <w:r>
        <w:rPr>
          <w:rFonts w:ascii="Times New Roman" w:hAnsi="Times New Roman"/>
          <w:sz w:val="28"/>
          <w:szCs w:val="28"/>
        </w:rPr>
        <w:t>.</w:t>
      </w:r>
    </w:p>
    <w:p w:rsidR="00216250" w:rsidRDefault="00216250" w:rsidP="005F1679">
      <w:pPr>
        <w:spacing w:after="0" w:line="360" w:lineRule="auto"/>
        <w:ind w:firstLine="709"/>
        <w:jc w:val="both"/>
        <w:rPr>
          <w:rFonts w:ascii="Times New Roman" w:hAnsi="Times New Roman"/>
          <w:sz w:val="28"/>
        </w:rPr>
      </w:pPr>
      <w:r>
        <w:rPr>
          <w:rFonts w:ascii="Times New Roman" w:hAnsi="Times New Roman"/>
          <w:sz w:val="28"/>
        </w:rPr>
        <w:t>Данная проблема хорошо освещена в работах В.А Федорова, В.И Морякова, Ю.А Щетинова, Г.Б Поляка, а также особое внимание</w:t>
      </w:r>
      <w:r w:rsidRPr="00E433B8">
        <w:rPr>
          <w:rFonts w:ascii="Times New Roman" w:hAnsi="Times New Roman"/>
          <w:sz w:val="28"/>
        </w:rPr>
        <w:t xml:space="preserve"> изучению событий </w:t>
      </w:r>
      <w:r>
        <w:rPr>
          <w:rFonts w:ascii="Times New Roman" w:hAnsi="Times New Roman"/>
          <w:sz w:val="28"/>
          <w:szCs w:val="28"/>
        </w:rPr>
        <w:t>Р</w:t>
      </w:r>
      <w:r w:rsidRPr="00CC0B30">
        <w:rPr>
          <w:rFonts w:ascii="Times New Roman" w:hAnsi="Times New Roman"/>
          <w:sz w:val="28"/>
          <w:szCs w:val="28"/>
        </w:rPr>
        <w:t>у</w:t>
      </w:r>
      <w:r>
        <w:rPr>
          <w:rFonts w:ascii="Times New Roman" w:hAnsi="Times New Roman"/>
          <w:sz w:val="28"/>
          <w:szCs w:val="28"/>
        </w:rPr>
        <w:t xml:space="preserve">сско–японской </w:t>
      </w:r>
      <w:r w:rsidRPr="00E433B8">
        <w:rPr>
          <w:rFonts w:ascii="Times New Roman" w:hAnsi="Times New Roman"/>
          <w:sz w:val="28"/>
        </w:rPr>
        <w:t>войны</w:t>
      </w:r>
      <w:r>
        <w:rPr>
          <w:rFonts w:ascii="Times New Roman" w:hAnsi="Times New Roman"/>
          <w:sz w:val="28"/>
        </w:rPr>
        <w:t xml:space="preserve"> уделено в работе Н. Левицкого.</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7740BD">
        <w:rPr>
          <w:rFonts w:ascii="Times New Roman" w:hAnsi="Times New Roman"/>
          <w:sz w:val="28"/>
          <w:szCs w:val="28"/>
        </w:rPr>
        <w:t>Работа состоит из введения, основной части и заключения, включает список использованной литературы.</w:t>
      </w:r>
      <w:r>
        <w:rPr>
          <w:rFonts w:ascii="Times New Roman" w:hAnsi="Times New Roman"/>
          <w:sz w:val="28"/>
          <w:szCs w:val="28"/>
        </w:rPr>
        <w:t xml:space="preserve"> </w:t>
      </w:r>
      <w:r w:rsidRPr="007740BD">
        <w:rPr>
          <w:rFonts w:ascii="Times New Roman" w:hAnsi="Times New Roman"/>
          <w:sz w:val="28"/>
          <w:szCs w:val="28"/>
        </w:rPr>
        <w:t xml:space="preserve">Основная часть включает четыре раздела: первый раздел посвящен </w:t>
      </w:r>
      <w:r>
        <w:rPr>
          <w:rFonts w:ascii="Times New Roman" w:hAnsi="Times New Roman"/>
          <w:sz w:val="28"/>
          <w:szCs w:val="28"/>
        </w:rPr>
        <w:t>силам и планам сторон конфликта</w:t>
      </w:r>
      <w:r w:rsidRPr="007740BD">
        <w:rPr>
          <w:rFonts w:ascii="Times New Roman" w:hAnsi="Times New Roman"/>
          <w:sz w:val="28"/>
          <w:szCs w:val="28"/>
        </w:rPr>
        <w:t xml:space="preserve">, второй раздел посвящен </w:t>
      </w:r>
      <w:r>
        <w:rPr>
          <w:rFonts w:ascii="Times New Roman" w:hAnsi="Times New Roman"/>
          <w:sz w:val="28"/>
          <w:szCs w:val="28"/>
        </w:rPr>
        <w:t>историческому началу</w:t>
      </w:r>
      <w:r w:rsidRPr="00E433B8">
        <w:rPr>
          <w:rFonts w:ascii="Times New Roman" w:hAnsi="Times New Roman"/>
          <w:sz w:val="28"/>
          <w:szCs w:val="28"/>
        </w:rPr>
        <w:t xml:space="preserve"> русско-японской войны</w:t>
      </w:r>
      <w:r w:rsidRPr="007740BD">
        <w:rPr>
          <w:rFonts w:ascii="Times New Roman" w:hAnsi="Times New Roman"/>
          <w:sz w:val="28"/>
          <w:szCs w:val="28"/>
        </w:rPr>
        <w:t xml:space="preserve">, третий раздел посвящен </w:t>
      </w:r>
      <w:r>
        <w:rPr>
          <w:rFonts w:ascii="Times New Roman" w:hAnsi="Times New Roman"/>
          <w:sz w:val="28"/>
          <w:szCs w:val="28"/>
        </w:rPr>
        <w:t>ходу военных действий</w:t>
      </w:r>
      <w:r w:rsidRPr="007740BD">
        <w:rPr>
          <w:rFonts w:ascii="Times New Roman" w:hAnsi="Times New Roman"/>
          <w:sz w:val="28"/>
          <w:szCs w:val="28"/>
        </w:rPr>
        <w:t xml:space="preserve">, </w:t>
      </w:r>
      <w:r>
        <w:rPr>
          <w:rFonts w:ascii="Times New Roman" w:hAnsi="Times New Roman"/>
          <w:sz w:val="28"/>
          <w:szCs w:val="28"/>
        </w:rPr>
        <w:t xml:space="preserve">в свою очередь подразделяется на шесть подразделов, </w:t>
      </w:r>
      <w:r w:rsidRPr="007740BD">
        <w:rPr>
          <w:rFonts w:ascii="Times New Roman" w:hAnsi="Times New Roman"/>
          <w:sz w:val="28"/>
          <w:szCs w:val="28"/>
        </w:rPr>
        <w:t>четвертый раздел включает в себя</w:t>
      </w:r>
      <w:r>
        <w:rPr>
          <w:rFonts w:ascii="Times New Roman" w:hAnsi="Times New Roman"/>
          <w:sz w:val="28"/>
          <w:szCs w:val="28"/>
        </w:rPr>
        <w:t xml:space="preserve"> итоги войны, а также причины поражения России. </w:t>
      </w:r>
    </w:p>
    <w:p w:rsidR="00216250" w:rsidRDefault="00216250" w:rsidP="005F1679">
      <w:pPr>
        <w:spacing w:after="0" w:line="360" w:lineRule="auto"/>
        <w:ind w:firstLine="709"/>
        <w:jc w:val="both"/>
        <w:rPr>
          <w:rFonts w:ascii="Times New Roman" w:hAnsi="Times New Roman"/>
          <w:sz w:val="28"/>
          <w:szCs w:val="28"/>
        </w:rPr>
      </w:pPr>
    </w:p>
    <w:p w:rsidR="00216250" w:rsidRPr="00F45A12" w:rsidRDefault="00216250" w:rsidP="007633D6">
      <w:pPr>
        <w:spacing w:line="360" w:lineRule="auto"/>
        <w:ind w:firstLine="709"/>
        <w:jc w:val="both"/>
        <w:rPr>
          <w:rFonts w:ascii="Times New Roman" w:hAnsi="Times New Roman"/>
          <w:sz w:val="28"/>
        </w:rPr>
      </w:pPr>
    </w:p>
    <w:p w:rsidR="00216250" w:rsidRPr="00E91393" w:rsidRDefault="00216250" w:rsidP="007633D6">
      <w:pPr>
        <w:spacing w:line="360" w:lineRule="auto"/>
        <w:ind w:firstLine="709"/>
        <w:jc w:val="both"/>
        <w:rPr>
          <w:rFonts w:ascii="Times New Roman" w:hAnsi="Times New Roman"/>
          <w:sz w:val="28"/>
          <w:szCs w:val="28"/>
        </w:rPr>
      </w:pPr>
    </w:p>
    <w:p w:rsidR="00216250" w:rsidRDefault="00216250" w:rsidP="00CC0B30">
      <w:pPr>
        <w:spacing w:line="360" w:lineRule="auto"/>
        <w:ind w:firstLine="709"/>
        <w:jc w:val="both"/>
        <w:rPr>
          <w:rFonts w:ascii="Times New Roman" w:hAnsi="Times New Roman"/>
          <w:sz w:val="28"/>
          <w:szCs w:val="28"/>
        </w:rPr>
      </w:pPr>
    </w:p>
    <w:p w:rsidR="00216250" w:rsidRDefault="00216250" w:rsidP="00CC0B30">
      <w:pPr>
        <w:spacing w:line="360" w:lineRule="auto"/>
        <w:ind w:firstLine="709"/>
        <w:jc w:val="both"/>
        <w:rPr>
          <w:rFonts w:ascii="Times New Roman" w:hAnsi="Times New Roman"/>
          <w:sz w:val="28"/>
          <w:szCs w:val="28"/>
        </w:rPr>
      </w:pPr>
    </w:p>
    <w:p w:rsidR="00216250" w:rsidRDefault="00216250" w:rsidP="00CC0B30">
      <w:pPr>
        <w:spacing w:line="360" w:lineRule="auto"/>
        <w:ind w:firstLine="709"/>
        <w:jc w:val="both"/>
        <w:rPr>
          <w:rFonts w:ascii="Times New Roman" w:hAnsi="Times New Roman"/>
          <w:sz w:val="28"/>
          <w:szCs w:val="28"/>
        </w:rPr>
      </w:pPr>
    </w:p>
    <w:p w:rsidR="00216250" w:rsidRDefault="00216250" w:rsidP="00CC0B30">
      <w:pPr>
        <w:spacing w:line="360" w:lineRule="auto"/>
        <w:ind w:firstLine="709"/>
        <w:jc w:val="both"/>
        <w:rPr>
          <w:rFonts w:ascii="Times New Roman" w:hAnsi="Times New Roman"/>
          <w:sz w:val="28"/>
          <w:szCs w:val="28"/>
        </w:rPr>
      </w:pPr>
    </w:p>
    <w:p w:rsidR="00216250" w:rsidRDefault="00216250" w:rsidP="00CC0B30">
      <w:pPr>
        <w:spacing w:line="360" w:lineRule="auto"/>
        <w:ind w:firstLine="709"/>
        <w:jc w:val="both"/>
        <w:rPr>
          <w:rFonts w:ascii="Times New Roman" w:hAnsi="Times New Roman"/>
          <w:sz w:val="28"/>
          <w:szCs w:val="28"/>
        </w:rPr>
      </w:pPr>
    </w:p>
    <w:p w:rsidR="00216250" w:rsidRDefault="00216250" w:rsidP="00467606">
      <w:pPr>
        <w:spacing w:line="360" w:lineRule="auto"/>
        <w:rPr>
          <w:rFonts w:ascii="Times New Roman" w:hAnsi="Times New Roman"/>
          <w:sz w:val="28"/>
          <w:szCs w:val="28"/>
        </w:rPr>
      </w:pPr>
    </w:p>
    <w:p w:rsidR="00216250" w:rsidRDefault="00216250" w:rsidP="00467606">
      <w:pPr>
        <w:spacing w:line="360" w:lineRule="auto"/>
        <w:rPr>
          <w:rFonts w:ascii="Times New Roman" w:hAnsi="Times New Roman"/>
          <w:sz w:val="28"/>
          <w:szCs w:val="28"/>
        </w:rPr>
      </w:pPr>
    </w:p>
    <w:p w:rsidR="00216250" w:rsidRDefault="00216250" w:rsidP="00467606">
      <w:pPr>
        <w:spacing w:line="360" w:lineRule="auto"/>
        <w:rPr>
          <w:rFonts w:ascii="Times New Roman" w:hAnsi="Times New Roman"/>
          <w:sz w:val="28"/>
          <w:szCs w:val="28"/>
        </w:rPr>
      </w:pPr>
    </w:p>
    <w:p w:rsidR="00216250" w:rsidRDefault="00216250" w:rsidP="00467606">
      <w:pPr>
        <w:spacing w:line="360" w:lineRule="auto"/>
        <w:rPr>
          <w:rFonts w:ascii="Times New Roman" w:hAnsi="Times New Roman"/>
          <w:sz w:val="28"/>
          <w:szCs w:val="28"/>
        </w:rPr>
      </w:pPr>
    </w:p>
    <w:p w:rsidR="00216250" w:rsidRDefault="00216250" w:rsidP="00467606">
      <w:pPr>
        <w:spacing w:line="360" w:lineRule="auto"/>
        <w:rPr>
          <w:rFonts w:ascii="Times New Roman" w:hAnsi="Times New Roman"/>
          <w:sz w:val="28"/>
          <w:szCs w:val="28"/>
        </w:rPr>
      </w:pPr>
    </w:p>
    <w:p w:rsidR="00216250" w:rsidRDefault="00216250" w:rsidP="00467606">
      <w:pPr>
        <w:spacing w:line="360" w:lineRule="auto"/>
        <w:rPr>
          <w:rFonts w:ascii="Times New Roman" w:hAnsi="Times New Roman"/>
          <w:b/>
          <w:sz w:val="28"/>
        </w:rPr>
      </w:pPr>
      <w:r w:rsidRPr="00467606">
        <w:rPr>
          <w:rFonts w:ascii="Times New Roman" w:hAnsi="Times New Roman"/>
          <w:b/>
          <w:sz w:val="28"/>
        </w:rPr>
        <w:t>Русско-Японская война 1904-1905 гг.</w:t>
      </w:r>
    </w:p>
    <w:p w:rsidR="00216250" w:rsidRDefault="00216250" w:rsidP="005F1679">
      <w:pPr>
        <w:spacing w:after="0" w:line="360" w:lineRule="auto"/>
        <w:rPr>
          <w:rFonts w:ascii="Times New Roman" w:hAnsi="Times New Roman"/>
          <w:sz w:val="28"/>
        </w:rPr>
      </w:pPr>
      <w:r w:rsidRPr="00467606">
        <w:rPr>
          <w:rFonts w:ascii="Times New Roman" w:hAnsi="Times New Roman"/>
          <w:sz w:val="28"/>
        </w:rPr>
        <w:t>1. Силы и планы сторон</w:t>
      </w:r>
      <w:r>
        <w:rPr>
          <w:rFonts w:ascii="Times New Roman" w:hAnsi="Times New Roman"/>
          <w:sz w:val="28"/>
        </w:rPr>
        <w:t>.</w:t>
      </w:r>
    </w:p>
    <w:p w:rsidR="00216250" w:rsidRDefault="00216250" w:rsidP="005F1679">
      <w:pPr>
        <w:spacing w:after="0" w:line="360" w:lineRule="auto"/>
        <w:ind w:firstLine="709"/>
        <w:jc w:val="both"/>
        <w:rPr>
          <w:rFonts w:ascii="Times New Roman" w:hAnsi="Times New Roman"/>
          <w:sz w:val="28"/>
        </w:rPr>
      </w:pPr>
      <w:r>
        <w:rPr>
          <w:rFonts w:ascii="Times New Roman" w:hAnsi="Times New Roman"/>
          <w:sz w:val="28"/>
        </w:rPr>
        <w:t>Ещё в 90-х годах Россия изменила направления своей внешней политики. В целях противопоставления экспансионизму Германии, стремящейся к переделу и захвату колоний, произошло сближение России с Францией, а затем с Англией. Таким образом, было положено начало будущему союзу этих европейских государств, получившему название Атланта, против Тройственного союза, в который вошли Германия, Австро-Венгрия и Италия. Часть дворянства и купечества, экспортировавшая российскую сельскохозяйственную продукцию в Германию, была недовольна ходом таких событий и ухудшением отношений с Германией.</w:t>
      </w:r>
    </w:p>
    <w:p w:rsidR="00216250" w:rsidRDefault="00216250" w:rsidP="005F1679">
      <w:pPr>
        <w:spacing w:after="0" w:line="360" w:lineRule="auto"/>
        <w:ind w:firstLine="709"/>
        <w:jc w:val="both"/>
        <w:rPr>
          <w:rFonts w:ascii="Times New Roman" w:hAnsi="Times New Roman"/>
          <w:sz w:val="28"/>
        </w:rPr>
      </w:pPr>
      <w:r>
        <w:rPr>
          <w:rFonts w:ascii="Times New Roman" w:hAnsi="Times New Roman"/>
          <w:sz w:val="28"/>
        </w:rPr>
        <w:t>Потеряв интерес к Балканам, где с приходом на болгарский престол ставленника Германии, утвердилось германское влияние, Россия все большее внимание во внешней политике стала уделять Дальнему Востоку.  В целях хозяйственного освоения своих территорий на этом регионе, обеспечения российской промышленности рынками сбыта, захвата новых территорий за счет Китая Россия начала строить Китайско-восточную железную дорогу, а на  Ляодунском полуострове создала военно-морскую базу Порт-Артур. В 1990 году русские войска были введены в Маньчжурию. В этих своих действиях Россия столкнулась с интересами Японии, которая также стремилась утвердиться в этом районе. Переговоры между Россией и Японией в 1903 г. о разделе здесь сфер влияния были безрезультатными. Россия и Япония стали готовиться к войне.</w:t>
      </w:r>
    </w:p>
    <w:p w:rsidR="00216250" w:rsidRDefault="00216250" w:rsidP="005F1679">
      <w:pPr>
        <w:spacing w:after="0" w:line="360" w:lineRule="auto"/>
        <w:ind w:firstLine="709"/>
        <w:jc w:val="both"/>
        <w:rPr>
          <w:rFonts w:ascii="Times New Roman" w:hAnsi="Times New Roman"/>
          <w:sz w:val="28"/>
        </w:rPr>
      </w:pPr>
      <w:r>
        <w:rPr>
          <w:rFonts w:ascii="Times New Roman" w:hAnsi="Times New Roman"/>
          <w:sz w:val="28"/>
        </w:rPr>
        <w:t xml:space="preserve">По численности сухопутных и морских сил Россия в целом превосходила Японию, но соотношение этих сил на Дальнем Востоке было не в пользу России. К 1904 году Россия имела 1135 тыс. солдат в строю и, кроме того, 3,5 млн. в запасе и в ополчении; Япония – соответственно 150 тыс. и 700 тыс. Численность русских войск на Дальнем Востоке составляла 98 тыс. человек, которые были рассредоточены на огромной территории: основная часть войск находилась в Квантунском регионе для защиты с суши Порт-Артура, остальные в Маньчжурии, в Приамурье и во Владивостоке. </w:t>
      </w:r>
    </w:p>
    <w:p w:rsidR="00216250" w:rsidRDefault="00216250" w:rsidP="005F1679">
      <w:pPr>
        <w:spacing w:after="0" w:line="360" w:lineRule="auto"/>
        <w:ind w:firstLine="709"/>
        <w:jc w:val="both"/>
        <w:rPr>
          <w:rFonts w:ascii="Times New Roman" w:hAnsi="Times New Roman"/>
          <w:sz w:val="28"/>
        </w:rPr>
      </w:pPr>
      <w:r>
        <w:rPr>
          <w:rFonts w:ascii="Times New Roman" w:hAnsi="Times New Roman"/>
          <w:sz w:val="28"/>
        </w:rPr>
        <w:t xml:space="preserve">Японская армия с помощью Англии, США и других стран была лучше вооружена, чем русская. Армия и флот Японии превосходили русские войска на Дальнем Востоке в артиллерии в 8 раз, в боевых кораблях в 2 раза. Японский флот состоял из крейсеров броненосцев новейших конструкций. Кроме того, он располагал большим количеством транспортных судов, способных быстро перебросить значительные воинские силы в Корею и Маньчжурию.Несмотря на высокие боевые качества русских солдат и матросов, высшее командирование армии и флота, за немногими исключениями, не блистало военными талантами, что потом пагубно отразилось при проведении боевых операций. </w:t>
      </w:r>
    </w:p>
    <w:p w:rsidR="00216250" w:rsidRDefault="00216250" w:rsidP="005F1679">
      <w:pPr>
        <w:spacing w:after="0" w:line="360" w:lineRule="auto"/>
        <w:ind w:firstLine="709"/>
        <w:jc w:val="both"/>
        <w:rPr>
          <w:rFonts w:ascii="Times New Roman" w:hAnsi="Times New Roman"/>
          <w:sz w:val="28"/>
        </w:rPr>
      </w:pPr>
      <w:r>
        <w:rPr>
          <w:rFonts w:ascii="Times New Roman" w:hAnsi="Times New Roman"/>
          <w:sz w:val="28"/>
        </w:rPr>
        <w:t xml:space="preserve">Стратегический план японского командирования заключался в том, чтобы, пользуясь незначительностью, внезапным ударом, без объявления войны, нанести поражение сосредоточенной в Порт-Артуре русской эскадре и добиться господства на море, затем высадить десанты в Корее и на Ляодунском полуострове, захватить Порт-Артур и двинуться на север – к Ляоляну, где разгромить основную группировку русских войск ещё до прибытия из России крупных резервов. Таким образом, этот план был ориентирован на то, чтобы выиграть войну в краткие сроки – в расчете на неподготовленность России и внезапность на нее нападения. </w:t>
      </w:r>
    </w:p>
    <w:p w:rsidR="00216250" w:rsidRDefault="00216250" w:rsidP="005F1679">
      <w:pPr>
        <w:spacing w:after="0" w:line="360" w:lineRule="auto"/>
        <w:ind w:firstLine="709"/>
        <w:jc w:val="both"/>
        <w:rPr>
          <w:rFonts w:ascii="Times New Roman" w:hAnsi="Times New Roman"/>
          <w:sz w:val="28"/>
        </w:rPr>
      </w:pPr>
      <w:r>
        <w:rPr>
          <w:rFonts w:ascii="Times New Roman" w:hAnsi="Times New Roman"/>
          <w:sz w:val="28"/>
        </w:rPr>
        <w:t>Планом русского командирования предусматривалось сначала сдерживать имеющимися в Маньчжурии войсками наступление японской армии до того момента, пока не будет создано численное превосходство над японцами. Для этого планировалось перебросить на Дальний Восток 4 армейских корпуса. Переброску предполагалось завершить в конце седьмого месяца войны, после чего перейти в наступление и разгромить противника на материке. Перед российским дальневосточным флотом ставилась вспомогательная задача - воспрепятствовать действиям японского флота и особенно переброске японских войск на материк.</w:t>
      </w:r>
      <w:r w:rsidRPr="005A62E9">
        <w:t xml:space="preserve"> </w:t>
      </w:r>
      <w:r w:rsidRPr="005A62E9">
        <w:rPr>
          <w:rFonts w:ascii="Times New Roman" w:hAnsi="Times New Roman"/>
          <w:sz w:val="28"/>
        </w:rPr>
        <w:t>Русский план в первый период войны не предусматривал наступления. Для его осуществления потребовалось бы сосредоточить крупные силы и средства уже в мирное время. Перед дальневосточным командованием ставилась задача сдержать наступление противника, не дать ему развить успех до прибытия "главных резервов" из России и в то же время не допустить разгрома русских войск по частям.</w:t>
      </w:r>
    </w:p>
    <w:p w:rsidR="00216250" w:rsidRDefault="00216250" w:rsidP="005F1679">
      <w:pPr>
        <w:spacing w:after="0" w:line="360" w:lineRule="auto"/>
        <w:ind w:firstLine="709"/>
        <w:jc w:val="both"/>
        <w:rPr>
          <w:rFonts w:ascii="Times New Roman" w:hAnsi="Times New Roman"/>
          <w:sz w:val="28"/>
        </w:rPr>
      </w:pPr>
      <w:r w:rsidRPr="005A62E9">
        <w:rPr>
          <w:rFonts w:ascii="Times New Roman" w:hAnsi="Times New Roman"/>
          <w:sz w:val="28"/>
        </w:rPr>
        <w:t>В противоположность плану русского командования японский план войны, являясь плодом многолетней разработки на основе опыта японо-китайской войны, был хорошо продуман и основывался на отличной постановке японского шпионажа. Японский план исходил из того, что вся страна должна сосредоточить свои усилия на борьбе только с одной Россией, и притом на территории, отдаленной от ее центров на несколько тысяч километров и не подготовленной к ведению военных действий.</w:t>
      </w:r>
      <w:r>
        <w:rPr>
          <w:rFonts w:ascii="Times New Roman" w:hAnsi="Times New Roman"/>
          <w:sz w:val="28"/>
        </w:rPr>
        <w:t xml:space="preserve"> </w:t>
      </w:r>
      <w:r w:rsidRPr="005A62E9">
        <w:rPr>
          <w:rFonts w:ascii="Times New Roman" w:hAnsi="Times New Roman"/>
          <w:sz w:val="28"/>
        </w:rPr>
        <w:t>Однако японцы во многом просчитались. Рассчитывая на низкую провозоспособность Сибирской железнодорожной магистрали, японцы недооценивали всех возможностей переброски русских войск к театру военных действий. Точно так же, учитывая ненависть поляков к русскому самодержавию, японцы считали, что царское правительство не решится вывести из Польши свои войска. Не оправдался также расчет японцев на отвлечение крупных русских сил для обороны Владивостока и Порт-Артура. В результате этого предположения японцы выделили ограниченные силы против полевой русской армии, и тем самым наступательная энергия их была ослаблена, тем более что предположения японцев покончить с Порт-Артуром ускоренной атакой также не оправдались</w:t>
      </w:r>
    </w:p>
    <w:p w:rsidR="00216250" w:rsidRDefault="00216250" w:rsidP="005F1679">
      <w:pPr>
        <w:spacing w:after="0" w:line="360" w:lineRule="auto"/>
        <w:ind w:firstLine="709"/>
        <w:jc w:val="both"/>
        <w:rPr>
          <w:rFonts w:ascii="Times New Roman" w:hAnsi="Times New Roman"/>
          <w:sz w:val="28"/>
        </w:rPr>
      </w:pPr>
      <w:r>
        <w:rPr>
          <w:rFonts w:ascii="Times New Roman" w:hAnsi="Times New Roman"/>
          <w:sz w:val="28"/>
        </w:rPr>
        <w:t xml:space="preserve"> </w:t>
      </w:r>
    </w:p>
    <w:p w:rsidR="00216250" w:rsidRDefault="00216250" w:rsidP="005F1679">
      <w:pPr>
        <w:spacing w:after="0" w:line="360" w:lineRule="auto"/>
        <w:ind w:firstLine="709"/>
        <w:jc w:val="both"/>
        <w:rPr>
          <w:rFonts w:ascii="Times New Roman" w:hAnsi="Times New Roman"/>
          <w:sz w:val="28"/>
        </w:rPr>
      </w:pPr>
    </w:p>
    <w:p w:rsidR="00216250" w:rsidRDefault="00216250" w:rsidP="005F1679">
      <w:pPr>
        <w:spacing w:after="0" w:line="360" w:lineRule="auto"/>
        <w:ind w:firstLine="709"/>
        <w:jc w:val="both"/>
        <w:rPr>
          <w:rFonts w:ascii="Times New Roman" w:hAnsi="Times New Roman"/>
          <w:sz w:val="28"/>
        </w:rPr>
      </w:pPr>
    </w:p>
    <w:p w:rsidR="00216250" w:rsidRDefault="00216250" w:rsidP="005F1679">
      <w:pPr>
        <w:spacing w:after="0" w:line="360" w:lineRule="auto"/>
        <w:ind w:firstLine="709"/>
        <w:jc w:val="both"/>
        <w:rPr>
          <w:rFonts w:ascii="Times New Roman" w:hAnsi="Times New Roman"/>
          <w:sz w:val="28"/>
        </w:rPr>
      </w:pPr>
    </w:p>
    <w:p w:rsidR="00216250" w:rsidRDefault="00216250" w:rsidP="005F1679">
      <w:pPr>
        <w:spacing w:after="0" w:line="360" w:lineRule="auto"/>
        <w:ind w:firstLine="709"/>
        <w:jc w:val="both"/>
        <w:rPr>
          <w:rFonts w:ascii="Times New Roman" w:hAnsi="Times New Roman"/>
          <w:sz w:val="28"/>
        </w:rPr>
      </w:pPr>
    </w:p>
    <w:p w:rsidR="00216250" w:rsidRDefault="00216250" w:rsidP="005F1679">
      <w:pPr>
        <w:spacing w:after="0" w:line="360" w:lineRule="auto"/>
        <w:ind w:firstLine="709"/>
        <w:jc w:val="both"/>
        <w:rPr>
          <w:rFonts w:ascii="Times New Roman" w:hAnsi="Times New Roman"/>
          <w:sz w:val="28"/>
        </w:rPr>
      </w:pPr>
    </w:p>
    <w:p w:rsidR="00216250" w:rsidRDefault="00216250" w:rsidP="005F1679">
      <w:pPr>
        <w:spacing w:after="0" w:line="360" w:lineRule="auto"/>
        <w:jc w:val="both"/>
        <w:rPr>
          <w:rFonts w:ascii="Times New Roman" w:hAnsi="Times New Roman"/>
          <w:sz w:val="28"/>
        </w:rPr>
      </w:pPr>
      <w:r w:rsidRPr="00AC5C79">
        <w:rPr>
          <w:rFonts w:ascii="Times New Roman" w:hAnsi="Times New Roman"/>
          <w:sz w:val="28"/>
        </w:rPr>
        <w:t xml:space="preserve"> 2. Начало войны</w:t>
      </w:r>
      <w:r>
        <w:rPr>
          <w:rFonts w:ascii="Times New Roman" w:hAnsi="Times New Roman"/>
          <w:sz w:val="28"/>
        </w:rPr>
        <w:t>.</w:t>
      </w:r>
    </w:p>
    <w:p w:rsidR="00216250" w:rsidRDefault="00216250" w:rsidP="005F1679">
      <w:pPr>
        <w:spacing w:after="0" w:line="360" w:lineRule="auto"/>
        <w:ind w:firstLine="709"/>
        <w:jc w:val="both"/>
        <w:rPr>
          <w:rFonts w:ascii="Times New Roman" w:hAnsi="Times New Roman"/>
          <w:sz w:val="28"/>
          <w:szCs w:val="24"/>
        </w:rPr>
      </w:pPr>
      <w:r>
        <w:rPr>
          <w:rFonts w:ascii="Times New Roman" w:hAnsi="Times New Roman"/>
          <w:sz w:val="28"/>
          <w:szCs w:val="24"/>
        </w:rPr>
        <w:t xml:space="preserve">Война началась без официального объявления- </w:t>
      </w:r>
      <w:r w:rsidRPr="00BE76CD">
        <w:rPr>
          <w:rFonts w:ascii="Times New Roman" w:hAnsi="Times New Roman"/>
          <w:sz w:val="28"/>
          <w:szCs w:val="24"/>
        </w:rPr>
        <w:t>26-27 января (8-9 февраля)</w:t>
      </w:r>
      <w:r>
        <w:rPr>
          <w:rFonts w:ascii="Times New Roman" w:hAnsi="Times New Roman"/>
          <w:sz w:val="28"/>
          <w:szCs w:val="24"/>
        </w:rPr>
        <w:t xml:space="preserve"> 1904 г. японский флот внезапно ночью атаковал корабли Тихоокеанской эскадры, стоявшие на рейде в Порт-Артуре. Были</w:t>
      </w:r>
      <w:r w:rsidRPr="00AC5C79">
        <w:rPr>
          <w:rFonts w:ascii="Times New Roman" w:hAnsi="Times New Roman"/>
          <w:sz w:val="28"/>
          <w:szCs w:val="24"/>
        </w:rPr>
        <w:t xml:space="preserve"> </w:t>
      </w:r>
      <w:r>
        <w:rPr>
          <w:rFonts w:ascii="Times New Roman" w:hAnsi="Times New Roman"/>
          <w:sz w:val="28"/>
          <w:szCs w:val="24"/>
        </w:rPr>
        <w:t xml:space="preserve">серьёзно повреждены и надолго вышли из строя лучшие русские броненосцы «Ретвизан» и «Цесаревич», а также крейсер «Паллада», стоявшие на внешнем рейде Порт-Артура. Нейтральный корейский порт Чемульпо был блокирован японской эскадрой. Находившимся в порту Чемульпо русскому бронепалубному крейсеру «Варяг» и канонерской лодке «Кореец» японское командирование предъявило ультиматум с требованием покинуть порт. </w:t>
      </w:r>
    </w:p>
    <w:p w:rsidR="00216250" w:rsidRDefault="00216250" w:rsidP="005F1679">
      <w:pPr>
        <w:spacing w:after="0" w:line="360" w:lineRule="auto"/>
        <w:ind w:firstLine="709"/>
        <w:jc w:val="both"/>
        <w:rPr>
          <w:rFonts w:ascii="Times New Roman" w:hAnsi="Times New Roman"/>
          <w:sz w:val="28"/>
          <w:szCs w:val="24"/>
        </w:rPr>
      </w:pPr>
      <w:r>
        <w:rPr>
          <w:rFonts w:ascii="Times New Roman" w:hAnsi="Times New Roman"/>
          <w:sz w:val="28"/>
          <w:szCs w:val="24"/>
        </w:rPr>
        <w:t>Капитан «Варяга» В.Ф.Руднев вывел корабли из Чемульпо и принял бой, пытаясь прорваться в Порт-Артур. Силы были неравные – 14 японских судов, в том числе 6 крейсеров, 48 миноносцев. В течении 45 минут по противнику было выпущено 1 тыс. 105 снарядов, нанесших японской эскадре существенный урон. Однако и «Варяг» получил тяжелые повреждения, вышла из строя вся артиллерия. Руднев отдал приказ вернуться во внутренний рейд, где «Варяг» был затоплен во внутренней гавани, а «Кореец» взорван во внешнем рейде.</w:t>
      </w:r>
    </w:p>
    <w:p w:rsidR="00216250" w:rsidRDefault="00216250" w:rsidP="005F1679">
      <w:pPr>
        <w:spacing w:after="0" w:line="360" w:lineRule="auto"/>
        <w:ind w:firstLine="709"/>
        <w:jc w:val="both"/>
        <w:rPr>
          <w:rFonts w:ascii="Times New Roman" w:hAnsi="Times New Roman"/>
          <w:sz w:val="28"/>
          <w:szCs w:val="24"/>
        </w:rPr>
      </w:pPr>
      <w:r w:rsidRPr="00273397">
        <w:rPr>
          <w:rFonts w:ascii="Times New Roman" w:hAnsi="Times New Roman"/>
          <w:sz w:val="28"/>
          <w:szCs w:val="24"/>
        </w:rPr>
        <w:t xml:space="preserve">10 февраля 1904 г. </w:t>
      </w:r>
      <w:r>
        <w:rPr>
          <w:rFonts w:ascii="Times New Roman" w:hAnsi="Times New Roman"/>
          <w:sz w:val="28"/>
          <w:szCs w:val="24"/>
        </w:rPr>
        <w:t xml:space="preserve">Заграждение Талиенванского залива и гибель минного заградителя «Енисей» и крейсера «Боярин». </w:t>
      </w:r>
      <w:r w:rsidRPr="00273397">
        <w:rPr>
          <w:rFonts w:ascii="Times New Roman" w:hAnsi="Times New Roman"/>
          <w:sz w:val="28"/>
          <w:szCs w:val="24"/>
        </w:rPr>
        <w:t>Опасаясь возможности высадки десанта непосредственно в порту Дальнем, командование флота отправило в Талиенванский залив заградитель "Енисей". Успешно выставив в</w:t>
      </w:r>
      <w:r>
        <w:rPr>
          <w:rFonts w:ascii="Times New Roman" w:hAnsi="Times New Roman"/>
          <w:sz w:val="28"/>
          <w:szCs w:val="24"/>
        </w:rPr>
        <w:t xml:space="preserve"> </w:t>
      </w:r>
      <w:r w:rsidRPr="00273397">
        <w:rPr>
          <w:rFonts w:ascii="Times New Roman" w:hAnsi="Times New Roman"/>
          <w:sz w:val="28"/>
          <w:szCs w:val="24"/>
        </w:rPr>
        <w:t>течение двух дней 320 мин. "Енисей" в результате неправильного маневра подорвался на собственном заграждении. Командир корабля капитан II ранга Степанов не пожелал оставить тонущий заградитель и погиб вместе с ним.</w:t>
      </w:r>
      <w:r>
        <w:rPr>
          <w:rFonts w:ascii="Times New Roman" w:hAnsi="Times New Roman"/>
          <w:sz w:val="28"/>
          <w:szCs w:val="24"/>
        </w:rPr>
        <w:t xml:space="preserve"> </w:t>
      </w:r>
      <w:r w:rsidRPr="00273397">
        <w:rPr>
          <w:rFonts w:ascii="Times New Roman" w:hAnsi="Times New Roman"/>
          <w:sz w:val="28"/>
          <w:szCs w:val="24"/>
        </w:rPr>
        <w:t xml:space="preserve">Легкий крейсер "Боярин" был послан к месту гибели "Енисея" для проведения спасательных работ. Не имея точного представления о границе минного поля, крейсер подорвался на мине, и был немедленно оставлен командой во главе </w:t>
      </w:r>
      <w:r>
        <w:rPr>
          <w:rFonts w:ascii="Times New Roman" w:hAnsi="Times New Roman"/>
          <w:sz w:val="28"/>
          <w:szCs w:val="24"/>
        </w:rPr>
        <w:t xml:space="preserve"> </w:t>
      </w:r>
      <w:r w:rsidRPr="00273397">
        <w:rPr>
          <w:rFonts w:ascii="Times New Roman" w:hAnsi="Times New Roman"/>
          <w:sz w:val="28"/>
          <w:szCs w:val="24"/>
        </w:rPr>
        <w:t>с командиром - капитаном II ранга Сарычевым. Брошенный людьми крейсер "Боярин" оставался на плаву более суток и затонул только в результате шторма и подрыва на второй мине.</w:t>
      </w:r>
      <w:r w:rsidRPr="00B60371">
        <w:t xml:space="preserve"> </w:t>
      </w:r>
      <w:r>
        <w:rPr>
          <w:rFonts w:ascii="Times New Roman" w:hAnsi="Times New Roman"/>
          <w:sz w:val="28"/>
          <w:szCs w:val="24"/>
        </w:rPr>
        <w:t xml:space="preserve">10 </w:t>
      </w:r>
      <w:r w:rsidRPr="00B60371">
        <w:rPr>
          <w:rFonts w:ascii="Times New Roman" w:hAnsi="Times New Roman"/>
          <w:sz w:val="28"/>
          <w:szCs w:val="24"/>
        </w:rPr>
        <w:t>февраля</w:t>
      </w:r>
      <w:r>
        <w:rPr>
          <w:rFonts w:ascii="Times New Roman" w:hAnsi="Times New Roman"/>
          <w:sz w:val="28"/>
          <w:szCs w:val="24"/>
        </w:rPr>
        <w:t xml:space="preserve"> (28 января)</w:t>
      </w:r>
      <w:r w:rsidRPr="00B60371">
        <w:rPr>
          <w:rFonts w:ascii="Times New Roman" w:hAnsi="Times New Roman"/>
          <w:sz w:val="28"/>
          <w:szCs w:val="24"/>
        </w:rPr>
        <w:t xml:space="preserve"> 1904г. Япония официально объявила войну России</w:t>
      </w:r>
      <w:r>
        <w:rPr>
          <w:rFonts w:ascii="Times New Roman" w:hAnsi="Times New Roman"/>
          <w:sz w:val="28"/>
          <w:szCs w:val="24"/>
        </w:rPr>
        <w:t>.</w:t>
      </w:r>
    </w:p>
    <w:p w:rsidR="00216250" w:rsidRDefault="00216250" w:rsidP="005F1679">
      <w:pPr>
        <w:spacing w:after="0" w:line="360" w:lineRule="auto"/>
        <w:ind w:firstLine="709"/>
        <w:jc w:val="both"/>
        <w:rPr>
          <w:rFonts w:ascii="Times New Roman" w:hAnsi="Times New Roman"/>
          <w:sz w:val="28"/>
          <w:szCs w:val="24"/>
        </w:rPr>
      </w:pPr>
      <w:r>
        <w:rPr>
          <w:rFonts w:ascii="Times New Roman" w:hAnsi="Times New Roman"/>
          <w:sz w:val="28"/>
          <w:szCs w:val="24"/>
        </w:rPr>
        <w:t>24 февраля (8 марта) 1904 г. в Порт-Артур прибыл новый командующий Тихоокеанской эскадрой вице-адмирал С.О. Макаров. Он начал деятельную подготовку эскадры к генеральному морскому сражению. Успешный исход его снял бы морскую блокаду с Порт-Артура, обеспечил бы господство русской эскадры на море и помешал бы высадке японских войск на материк. 31 марта (</w:t>
      </w:r>
      <w:r w:rsidRPr="00BE76CD">
        <w:rPr>
          <w:rFonts w:ascii="Times New Roman" w:hAnsi="Times New Roman"/>
          <w:sz w:val="28"/>
          <w:szCs w:val="24"/>
        </w:rPr>
        <w:t>13 апреля</w:t>
      </w:r>
      <w:r>
        <w:rPr>
          <w:rFonts w:ascii="Times New Roman" w:hAnsi="Times New Roman"/>
          <w:sz w:val="28"/>
          <w:szCs w:val="24"/>
        </w:rPr>
        <w:t xml:space="preserve">) Макаров вывел эскадру на внешний рейд. Расчет его состоял в том, чтобы завязав бой с противником, заманить его под огонь крепостных батарей и тем самым подвергнуть разгрому. Но его флагманский броненосец «Петропавловск» в двух милях от берега наскочил на вражескую мину. Последовал страшный взрыв, и через полторы минуты корабль скрылся под волнами вместе с главнокомандующим, его начальником штаба, 700 офицерами и матросами. Вскоре на мину наскочил ещё один русский броненосец, а затем в боевых действиях ещё два, что сильно ослабило русскую эскадру. </w:t>
      </w:r>
    </w:p>
    <w:p w:rsidR="00216250" w:rsidRDefault="00216250" w:rsidP="005F1679">
      <w:pPr>
        <w:spacing w:after="0" w:line="360" w:lineRule="auto"/>
        <w:ind w:firstLine="709"/>
        <w:jc w:val="both"/>
        <w:rPr>
          <w:rFonts w:ascii="Times New Roman" w:hAnsi="Times New Roman"/>
          <w:sz w:val="28"/>
          <w:szCs w:val="24"/>
        </w:rPr>
      </w:pPr>
      <w:r>
        <w:rPr>
          <w:rFonts w:ascii="Times New Roman" w:hAnsi="Times New Roman"/>
          <w:sz w:val="28"/>
          <w:szCs w:val="24"/>
        </w:rPr>
        <w:t xml:space="preserve">Гибель Макарова была настоящей трагедией для русского флота и тяжело отразилась на дальнейшем ходе военных действий. Японское командирование, получив известие о гибели Макарова, отдало приказ: немедленно начать высадку главных войск на Ляодунском полуострове. </w:t>
      </w:r>
    </w:p>
    <w:p w:rsidR="00216250" w:rsidRDefault="00216250" w:rsidP="005F1679">
      <w:pPr>
        <w:spacing w:after="0" w:line="360" w:lineRule="auto"/>
        <w:jc w:val="both"/>
        <w:rPr>
          <w:rFonts w:ascii="Times New Roman" w:hAnsi="Times New Roman"/>
          <w:sz w:val="28"/>
          <w:szCs w:val="24"/>
        </w:rPr>
      </w:pPr>
    </w:p>
    <w:p w:rsidR="00216250" w:rsidRDefault="00216250" w:rsidP="005F1679">
      <w:pPr>
        <w:spacing w:after="0" w:line="360" w:lineRule="auto"/>
        <w:jc w:val="both"/>
        <w:rPr>
          <w:rFonts w:ascii="Times New Roman" w:hAnsi="Times New Roman"/>
          <w:sz w:val="28"/>
          <w:szCs w:val="24"/>
        </w:rPr>
      </w:pPr>
    </w:p>
    <w:p w:rsidR="00216250" w:rsidRDefault="00216250" w:rsidP="005F1679">
      <w:pPr>
        <w:spacing w:after="0" w:line="360" w:lineRule="auto"/>
        <w:jc w:val="both"/>
        <w:rPr>
          <w:rFonts w:ascii="Times New Roman" w:hAnsi="Times New Roman"/>
          <w:sz w:val="28"/>
          <w:szCs w:val="24"/>
        </w:rPr>
      </w:pPr>
    </w:p>
    <w:p w:rsidR="00216250" w:rsidRDefault="00216250" w:rsidP="005F1679">
      <w:pPr>
        <w:spacing w:after="0" w:line="360" w:lineRule="auto"/>
        <w:jc w:val="both"/>
        <w:rPr>
          <w:rFonts w:ascii="Times New Roman" w:hAnsi="Times New Roman"/>
          <w:sz w:val="28"/>
          <w:szCs w:val="24"/>
        </w:rPr>
      </w:pPr>
    </w:p>
    <w:p w:rsidR="00216250" w:rsidRDefault="00216250" w:rsidP="005F1679">
      <w:pPr>
        <w:spacing w:after="0" w:line="360" w:lineRule="auto"/>
        <w:jc w:val="both"/>
        <w:rPr>
          <w:rFonts w:ascii="Times New Roman" w:hAnsi="Times New Roman"/>
          <w:sz w:val="28"/>
          <w:szCs w:val="24"/>
        </w:rPr>
      </w:pPr>
    </w:p>
    <w:p w:rsidR="00216250" w:rsidRDefault="00216250" w:rsidP="005F1679">
      <w:pPr>
        <w:spacing w:after="0" w:line="360" w:lineRule="auto"/>
        <w:jc w:val="both"/>
        <w:rPr>
          <w:rFonts w:ascii="Times New Roman" w:hAnsi="Times New Roman"/>
          <w:sz w:val="28"/>
          <w:szCs w:val="24"/>
        </w:rPr>
      </w:pPr>
    </w:p>
    <w:p w:rsidR="00216250" w:rsidRDefault="00216250" w:rsidP="005F1679">
      <w:pPr>
        <w:spacing w:after="0" w:line="360" w:lineRule="auto"/>
        <w:jc w:val="both"/>
        <w:rPr>
          <w:rFonts w:ascii="Times New Roman" w:hAnsi="Times New Roman"/>
          <w:sz w:val="28"/>
          <w:szCs w:val="24"/>
        </w:rPr>
      </w:pPr>
    </w:p>
    <w:p w:rsidR="00216250" w:rsidRDefault="00216250" w:rsidP="005F1679">
      <w:pPr>
        <w:spacing w:after="0" w:line="360" w:lineRule="auto"/>
        <w:jc w:val="both"/>
        <w:rPr>
          <w:rFonts w:ascii="Times New Roman" w:hAnsi="Times New Roman"/>
          <w:sz w:val="28"/>
          <w:szCs w:val="24"/>
        </w:rPr>
      </w:pPr>
    </w:p>
    <w:p w:rsidR="00216250" w:rsidRPr="003259AE" w:rsidRDefault="00216250" w:rsidP="005F1679">
      <w:pPr>
        <w:pStyle w:val="3"/>
        <w:spacing w:after="0" w:line="360" w:lineRule="auto"/>
        <w:ind w:right="-143"/>
        <w:jc w:val="both"/>
        <w:rPr>
          <w:rFonts w:ascii="Times New Roman" w:hAnsi="Times New Roman" w:cs="Times New Roman"/>
          <w:b w:val="0"/>
          <w:bCs w:val="0"/>
          <w:sz w:val="28"/>
          <w:szCs w:val="28"/>
        </w:rPr>
      </w:pPr>
      <w:r w:rsidRPr="003259AE">
        <w:rPr>
          <w:rFonts w:ascii="Times New Roman" w:hAnsi="Times New Roman" w:cs="Times New Roman"/>
          <w:b w:val="0"/>
          <w:sz w:val="28"/>
          <w:szCs w:val="28"/>
        </w:rPr>
        <w:t>3.</w:t>
      </w:r>
      <w:r w:rsidRPr="003259AE">
        <w:rPr>
          <w:rFonts w:ascii="Times New Roman" w:hAnsi="Times New Roman" w:cs="Times New Roman"/>
          <w:sz w:val="28"/>
          <w:szCs w:val="28"/>
        </w:rPr>
        <w:t xml:space="preserve"> </w:t>
      </w:r>
      <w:r w:rsidRPr="003259AE">
        <w:rPr>
          <w:rFonts w:ascii="Times New Roman" w:hAnsi="Times New Roman" w:cs="Times New Roman"/>
          <w:b w:val="0"/>
          <w:bCs w:val="0"/>
          <w:sz w:val="28"/>
          <w:szCs w:val="28"/>
        </w:rPr>
        <w:t>Военные действия.</w:t>
      </w:r>
    </w:p>
    <w:p w:rsidR="00216250" w:rsidRDefault="00216250" w:rsidP="005F1679">
      <w:pPr>
        <w:spacing w:after="0" w:line="360" w:lineRule="auto"/>
        <w:jc w:val="both"/>
        <w:rPr>
          <w:rFonts w:ascii="Times New Roman" w:hAnsi="Times New Roman"/>
          <w:sz w:val="28"/>
          <w:szCs w:val="28"/>
        </w:rPr>
      </w:pPr>
      <w:r>
        <w:rPr>
          <w:rFonts w:ascii="Times New Roman" w:hAnsi="Times New Roman"/>
          <w:sz w:val="28"/>
          <w:szCs w:val="28"/>
        </w:rPr>
        <w:t xml:space="preserve">3.1. </w:t>
      </w:r>
      <w:r w:rsidRPr="003259AE">
        <w:rPr>
          <w:rFonts w:ascii="Times New Roman" w:hAnsi="Times New Roman"/>
          <w:sz w:val="28"/>
          <w:szCs w:val="28"/>
        </w:rPr>
        <w:t>Причи</w:t>
      </w:r>
      <w:r>
        <w:rPr>
          <w:rFonts w:ascii="Times New Roman" w:hAnsi="Times New Roman"/>
          <w:sz w:val="28"/>
          <w:szCs w:val="28"/>
        </w:rPr>
        <w:t>ны начала русско-японской войны.</w:t>
      </w:r>
    </w:p>
    <w:p w:rsidR="00216250" w:rsidRPr="003259AE" w:rsidRDefault="00216250" w:rsidP="005F1679">
      <w:pPr>
        <w:spacing w:after="0" w:line="360" w:lineRule="auto"/>
        <w:jc w:val="both"/>
        <w:rPr>
          <w:rFonts w:ascii="Times New Roman" w:hAnsi="Times New Roman"/>
          <w:sz w:val="28"/>
          <w:szCs w:val="28"/>
          <w:lang w:eastAsia="ru-RU"/>
        </w:rPr>
      </w:pPr>
      <w:r w:rsidRPr="003259AE">
        <w:rPr>
          <w:rFonts w:ascii="Times New Roman" w:hAnsi="Times New Roman"/>
          <w:sz w:val="28"/>
          <w:szCs w:val="28"/>
          <w:lang w:eastAsia="ru-RU"/>
        </w:rPr>
        <w:t>Основными причин</w:t>
      </w:r>
      <w:r>
        <w:rPr>
          <w:rFonts w:ascii="Times New Roman" w:hAnsi="Times New Roman"/>
          <w:sz w:val="28"/>
          <w:szCs w:val="28"/>
          <w:lang w:eastAsia="ru-RU"/>
        </w:rPr>
        <w:t xml:space="preserve">ами русско-японской войны были: </w:t>
      </w:r>
      <w:r w:rsidRPr="003259AE">
        <w:rPr>
          <w:rFonts w:ascii="Times New Roman" w:hAnsi="Times New Roman"/>
          <w:sz w:val="28"/>
          <w:szCs w:val="28"/>
          <w:lang w:eastAsia="ru-RU"/>
        </w:rPr>
        <w:t>столкновение российских и японских</w:t>
      </w:r>
      <w:r>
        <w:rPr>
          <w:rFonts w:ascii="Times New Roman" w:hAnsi="Times New Roman"/>
          <w:sz w:val="28"/>
          <w:szCs w:val="28"/>
          <w:lang w:eastAsia="ru-RU"/>
        </w:rPr>
        <w:t xml:space="preserve"> интересов на Дальнем Востоке;  </w:t>
      </w:r>
      <w:r w:rsidRPr="003259AE">
        <w:rPr>
          <w:rFonts w:ascii="Times New Roman" w:hAnsi="Times New Roman"/>
          <w:sz w:val="28"/>
          <w:szCs w:val="28"/>
          <w:lang w:eastAsia="ru-RU"/>
        </w:rPr>
        <w:t>попытка захвата внешних рынков для развиваю</w:t>
      </w:r>
      <w:r>
        <w:rPr>
          <w:rFonts w:ascii="Times New Roman" w:hAnsi="Times New Roman"/>
          <w:sz w:val="28"/>
          <w:szCs w:val="28"/>
          <w:lang w:eastAsia="ru-RU"/>
        </w:rPr>
        <w:t xml:space="preserve">щейся отечественной экономики;  </w:t>
      </w:r>
      <w:r w:rsidRPr="003259AE">
        <w:rPr>
          <w:rFonts w:ascii="Times New Roman" w:hAnsi="Times New Roman"/>
          <w:sz w:val="28"/>
          <w:szCs w:val="28"/>
          <w:lang w:eastAsia="ru-RU"/>
        </w:rPr>
        <w:t xml:space="preserve">российская </w:t>
      </w:r>
      <w:r>
        <w:rPr>
          <w:rFonts w:ascii="Times New Roman" w:hAnsi="Times New Roman"/>
          <w:sz w:val="28"/>
          <w:szCs w:val="28"/>
          <w:lang w:eastAsia="ru-RU"/>
        </w:rPr>
        <w:t xml:space="preserve">имперская экспансия на Восток; </w:t>
      </w:r>
      <w:r w:rsidRPr="003259AE">
        <w:rPr>
          <w:rFonts w:ascii="Times New Roman" w:hAnsi="Times New Roman"/>
          <w:sz w:val="28"/>
          <w:szCs w:val="28"/>
          <w:lang w:eastAsia="ru-RU"/>
        </w:rPr>
        <w:t>стремление к обогащению богатствами</w:t>
      </w:r>
      <w:r>
        <w:rPr>
          <w:rFonts w:ascii="Times New Roman" w:hAnsi="Times New Roman"/>
          <w:sz w:val="28"/>
          <w:szCs w:val="28"/>
          <w:lang w:eastAsia="ru-RU"/>
        </w:rPr>
        <w:t xml:space="preserve"> Кореи и Китая России и Японии; </w:t>
      </w:r>
      <w:r w:rsidRPr="003259AE">
        <w:rPr>
          <w:rFonts w:ascii="Times New Roman" w:hAnsi="Times New Roman"/>
          <w:sz w:val="28"/>
          <w:szCs w:val="28"/>
          <w:lang w:eastAsia="ru-RU"/>
        </w:rPr>
        <w:t>желание царского правительства отвлечь народ от революционных выс</w:t>
      </w:r>
      <w:r>
        <w:rPr>
          <w:rFonts w:ascii="Times New Roman" w:hAnsi="Times New Roman"/>
          <w:sz w:val="28"/>
          <w:szCs w:val="28"/>
          <w:lang w:eastAsia="ru-RU"/>
        </w:rPr>
        <w:t>туплений.</w:t>
      </w:r>
    </w:p>
    <w:p w:rsidR="00216250" w:rsidRPr="00B47EAC" w:rsidRDefault="00216250" w:rsidP="005F1679">
      <w:pPr>
        <w:spacing w:after="0" w:line="360" w:lineRule="auto"/>
        <w:ind w:firstLine="709"/>
        <w:jc w:val="both"/>
        <w:rPr>
          <w:rFonts w:ascii="Times New Roman" w:hAnsi="Times New Roman"/>
          <w:sz w:val="28"/>
          <w:szCs w:val="28"/>
          <w:lang w:eastAsia="ru-RU"/>
        </w:rPr>
      </w:pPr>
      <w:r w:rsidRPr="003259AE">
        <w:rPr>
          <w:rFonts w:ascii="Times New Roman" w:hAnsi="Times New Roman"/>
          <w:sz w:val="28"/>
          <w:szCs w:val="28"/>
          <w:lang w:eastAsia="ru-RU"/>
        </w:rPr>
        <w:t>По характеру эта война была захватнической с обеих сторон.</w:t>
      </w:r>
      <w:r>
        <w:rPr>
          <w:rFonts w:ascii="Times New Roman" w:hAnsi="Times New Roman"/>
          <w:sz w:val="28"/>
          <w:szCs w:val="28"/>
          <w:lang w:eastAsia="ru-RU"/>
        </w:rPr>
        <w:t xml:space="preserve"> </w:t>
      </w:r>
      <w:r w:rsidRPr="00B47EAC">
        <w:rPr>
          <w:rFonts w:ascii="Times New Roman" w:hAnsi="Times New Roman"/>
          <w:sz w:val="28"/>
          <w:szCs w:val="28"/>
          <w:lang w:eastAsia="ru-RU"/>
        </w:rPr>
        <w:t xml:space="preserve">Между Россией и Японией несколько раз возникали недоразумения по разным вопросам, но главным образом из-за Кореи. В 1903 году происходили длительные переговоры между правительствами обеих держав: Япония хотела добиться закрепления для нее преобладающего положения в Корее, получение которого обозначало бы последующее подчинение Кореи Японии. Россия всячески противодействовала этому, так как имела свои далеко идущие интересы на Дальнем Востоке. Решившись тогда на войну с Россией, Япония стала скрытно подготовляться к ней и обеспечила себе благожелательное отношение со стороны Англии и Соединенных Штатов Северной Америки. </w:t>
      </w:r>
    </w:p>
    <w:p w:rsidR="00216250" w:rsidRPr="00B47EAC" w:rsidRDefault="00216250" w:rsidP="005F1679">
      <w:pPr>
        <w:spacing w:after="0" w:line="360" w:lineRule="auto"/>
        <w:ind w:firstLine="709"/>
        <w:jc w:val="both"/>
        <w:rPr>
          <w:rFonts w:ascii="Times New Roman" w:hAnsi="Times New Roman"/>
          <w:sz w:val="28"/>
          <w:szCs w:val="28"/>
          <w:lang w:eastAsia="ru-RU"/>
        </w:rPr>
      </w:pPr>
      <w:r w:rsidRPr="00B47EAC">
        <w:rPr>
          <w:rFonts w:ascii="Times New Roman" w:hAnsi="Times New Roman"/>
          <w:sz w:val="28"/>
          <w:szCs w:val="28"/>
          <w:lang w:eastAsia="ru-RU"/>
        </w:rPr>
        <w:t xml:space="preserve">Российское командование считало, что Япония решится напасть на огромную русскую империю только в союзе с другими государствами - западными соседями России. Силы же и возможности Японии пренебрежительно недооценивались. Маньчжурский театр военных действий рассматривался как второстепенный, где не было жизненно важных центров и где малыми, по существу местными, дальневосточными, силами можно осуществлять стратегию сдерживания до победы на Европейском театре войны. Решение войны с западным противником представлялось определяющим и в борьбе с Японией, которая окажется не в состоянии продолжать войну один на один с Российской империей. В силу этих соображений и недооценки военного потенциала Японии усилия вооруженных сил с началом войны не были перенесены в Маньчжурию. Только после первых семи месяцев войны, после поражения русских войск под Ляояном, на Русско-японский театр стали направляться лучшие части, однако время было уже упущено. </w:t>
      </w:r>
    </w:p>
    <w:p w:rsidR="00216250" w:rsidRPr="00B47EAC" w:rsidRDefault="00216250" w:rsidP="005F1679">
      <w:pPr>
        <w:spacing w:after="0" w:line="360" w:lineRule="auto"/>
        <w:ind w:firstLine="709"/>
        <w:jc w:val="both"/>
        <w:rPr>
          <w:rFonts w:ascii="Times New Roman" w:hAnsi="Times New Roman"/>
          <w:sz w:val="28"/>
          <w:szCs w:val="28"/>
          <w:lang w:eastAsia="ru-RU"/>
        </w:rPr>
      </w:pPr>
      <w:r w:rsidRPr="00B47EAC">
        <w:rPr>
          <w:rFonts w:ascii="Times New Roman" w:hAnsi="Times New Roman"/>
          <w:sz w:val="28"/>
          <w:szCs w:val="28"/>
          <w:lang w:eastAsia="ru-RU"/>
        </w:rPr>
        <w:t>Обстановка для России осложнялась тем, что из-за недальновидной политики царского правительства Россия оказалась в политической изоляции. В 1902 году Англия заключила военный союз с Японией и вместе с США встала на путь е</w:t>
      </w:r>
      <w:r>
        <w:rPr>
          <w:rFonts w:ascii="Times New Roman" w:hAnsi="Times New Roman"/>
          <w:sz w:val="28"/>
          <w:szCs w:val="28"/>
          <w:lang w:eastAsia="ru-RU"/>
        </w:rPr>
        <w:t xml:space="preserve">е подготовки к войне с Россией. </w:t>
      </w:r>
      <w:r w:rsidRPr="00B47EAC">
        <w:rPr>
          <w:rFonts w:ascii="Times New Roman" w:hAnsi="Times New Roman"/>
          <w:sz w:val="28"/>
          <w:szCs w:val="28"/>
          <w:lang w:eastAsia="ru-RU"/>
        </w:rPr>
        <w:t>Японское командование спланировало сосредоточить свои усилия на борьбе только с одной Россией, и притом на территории, не подготовленной к противостоянию возможного вторжения и отдаленной от центра. В прогнозировании количества русских сил на Дальнем Востоке японская сторона сильно ошиблось, уменьшая их численность примерно вдвое. Ошибалось оно и в пропускных способностях Сибирской железной дороги, ограничивая её пропускную способность одной дивизией в месяц. По расчетам японского командования через полгода после начала военных действий численность Российских войск за Байкалом будет составлять около 150 тысяч солдат. Стоит отметить, что уже к началу войны численность русских войск на Дальнем Востоке составляла примерно сто тысяч человек. Всего же вооруженные силы России насчитывали более одного миллиона человек (т.к. после русско-турецкой войны их численность была значительно увеличена), численность обученных военнослужащих запаса приближалась к</w:t>
      </w:r>
      <w:r>
        <w:rPr>
          <w:rFonts w:ascii="Times New Roman" w:hAnsi="Times New Roman"/>
          <w:sz w:val="28"/>
          <w:szCs w:val="28"/>
          <w:lang w:eastAsia="ru-RU"/>
        </w:rPr>
        <w:t xml:space="preserve"> </w:t>
      </w:r>
      <w:r w:rsidRPr="00B47EAC">
        <w:rPr>
          <w:rFonts w:ascii="Times New Roman" w:hAnsi="Times New Roman"/>
          <w:sz w:val="28"/>
          <w:szCs w:val="28"/>
          <w:lang w:eastAsia="ru-RU"/>
        </w:rPr>
        <w:t xml:space="preserve">трем миллионам человек. Японией же во время войны с Россией было призвано в общей сложности около полутора миллионов человек. </w:t>
      </w:r>
    </w:p>
    <w:p w:rsidR="00216250" w:rsidRPr="00B47EAC" w:rsidRDefault="00216250" w:rsidP="005F1679">
      <w:pPr>
        <w:spacing w:after="0" w:line="360" w:lineRule="auto"/>
        <w:ind w:firstLine="709"/>
        <w:jc w:val="both"/>
        <w:rPr>
          <w:rFonts w:ascii="Times New Roman" w:hAnsi="Times New Roman"/>
          <w:sz w:val="28"/>
          <w:szCs w:val="28"/>
          <w:lang w:eastAsia="ru-RU"/>
        </w:rPr>
      </w:pPr>
      <w:r w:rsidRPr="00B47EAC">
        <w:rPr>
          <w:rFonts w:ascii="Times New Roman" w:hAnsi="Times New Roman"/>
          <w:sz w:val="28"/>
          <w:szCs w:val="28"/>
          <w:lang w:eastAsia="ru-RU"/>
        </w:rPr>
        <w:t xml:space="preserve">План ведения войны основывался, прежде всего, на захвате господства, на море и разгроме русских войск и флота до подхода к ним подкреплений. Было решено в первую очередь внезапно атаковать Порт-Артурскую военно-морскую эскадру. На внезапный удар японцы возлагали большие надежды. Одновременно с действиями против русского флота намечалось занять Корею для превращения её в базу для нападения на Маньчжурию и ведения войны на море. В случае же неудачи Корея могла быть превращена в театр войны. С овладением морем план предусматривал высадку армий на Ляодунском полуостров. </w:t>
      </w:r>
    </w:p>
    <w:p w:rsidR="00216250" w:rsidRDefault="00216250" w:rsidP="005F1679">
      <w:pPr>
        <w:spacing w:after="0" w:line="360" w:lineRule="auto"/>
        <w:ind w:firstLine="709"/>
        <w:jc w:val="both"/>
        <w:rPr>
          <w:rFonts w:ascii="Times New Roman" w:hAnsi="Times New Roman"/>
          <w:sz w:val="28"/>
          <w:szCs w:val="28"/>
          <w:lang w:eastAsia="ru-RU"/>
        </w:rPr>
      </w:pPr>
      <w:r w:rsidRPr="00B47EAC">
        <w:rPr>
          <w:rFonts w:ascii="Times New Roman" w:hAnsi="Times New Roman"/>
          <w:sz w:val="28"/>
          <w:szCs w:val="28"/>
          <w:lang w:eastAsia="ru-RU"/>
        </w:rPr>
        <w:t>Русский Тихоокеанский флот был почти равен японскому по своим возможностям. Поэтому по стратегическому плану русский флот должен был быть блокирован, для успешной высадки большого количества десанта. Нападение было осуществлено не самым лучшим о</w:t>
      </w:r>
      <w:r>
        <w:rPr>
          <w:rFonts w:ascii="Times New Roman" w:hAnsi="Times New Roman"/>
          <w:sz w:val="28"/>
          <w:szCs w:val="28"/>
          <w:lang w:eastAsia="ru-RU"/>
        </w:rPr>
        <w:t>бразом, из-за плохой тактической</w:t>
      </w:r>
      <w:r w:rsidRPr="00B47EAC">
        <w:rPr>
          <w:rFonts w:ascii="Times New Roman" w:hAnsi="Times New Roman"/>
          <w:sz w:val="28"/>
          <w:szCs w:val="28"/>
          <w:lang w:eastAsia="ru-RU"/>
        </w:rPr>
        <w:t xml:space="preserve"> координации удара. Миноносцы были разделены на две волны, одна из которых не добилась успеха ввиду плохой разведки (часть ударных кораблей искали русский флот на давно пустующей якорной стоянке в Дальнем). Но стоит заметить, что из-за ошибок русского военно-морского командования японцам удалось в полной мере использовать эффект внезапности. Русский флот понес значительные потери. Были повреждены и надолго вышли из строя лучшие русские броненосцы.</w:t>
      </w:r>
    </w:p>
    <w:p w:rsidR="00216250" w:rsidRDefault="00216250" w:rsidP="005F1679">
      <w:pPr>
        <w:spacing w:after="0"/>
        <w:jc w:val="both"/>
        <w:rPr>
          <w:rFonts w:ascii="Times New Roman" w:hAnsi="Times New Roman"/>
          <w:sz w:val="28"/>
          <w:szCs w:val="28"/>
        </w:rPr>
      </w:pPr>
      <w:r w:rsidRPr="00B47EAC">
        <w:rPr>
          <w:rFonts w:ascii="Times New Roman" w:hAnsi="Times New Roman"/>
          <w:sz w:val="28"/>
          <w:szCs w:val="28"/>
        </w:rPr>
        <w:t>3.2.  Действия на суше</w:t>
      </w:r>
      <w:r>
        <w:rPr>
          <w:rFonts w:ascii="Times New Roman" w:hAnsi="Times New Roman"/>
          <w:sz w:val="28"/>
          <w:szCs w:val="28"/>
        </w:rPr>
        <w:t>.</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Главнокомандующим сухопутной армией в Маньчжурии был назначен бывший военный министр А.Н. Куропаткин. Это был хорошо образованный и способный администратор, но крайне нерешительный, испытавший постоянные колебания и боявшийся риска генерал, не способный на активный действия.  К тому же он находился в постоянном конфликте с главнокомандующим всеми вооруженными силами на Дальнем Востоке, наместником Маньчжурии адмиралом Е.И. Алексеевым.</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 xml:space="preserve">Ещё в феврале 1904 г. 1-я японская армия генерала Куроки высадилась в Корее, в конце марта заняла Пхеньян, а концу апреля сосредоточилась на пограничной между Кореей и Маньчжурией р. Ялу. Здесь находился 20-тысячный Восточный отряд генерала М.П.Засулича. В начале мая, после кровопролитных боев, отряд Засулича потерпел поражение под Тюренченом. В конце апреля (мая) на Ляодунском полуострове высадилась 2-я японская армия генерала Я.Оку и начала наступление на Порт-Артур. В середине мая она прервала железнодорожное сообщение Порт-Артура с главными русскими сухопутными силами и овладела важным оборонительным рубежом- укрепленным Кинджоуским перешейком в 62 км. от Порт-Артура. Началось медленное, с боями, продвижение японцев в Порт-Артуру. В мае на Ляодунском полуострове высадились 3-я и 4-я армии. </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Три японские армии общей численностью в 125 тыс. человек двинулись на север – к Ляоляну, где в укреплено районе сосредоточена 160-тысячная армия Куропаткина. 17 августа началось сражение под Ляоляном. Куропаткин, имея превосходство в живой силе и артиллерии, вполне мог нанести поражение наступавшим японским армиям. Первые же атаки японцев были отбиты с большими для них потерями. Последующие также не принесли им успеха. Потери японцев были столь велики, что командующие двумя их армиями пришли к выводу о невозможности дальнейших атак. Только нерешительность Куропаткина, панически боявшегося обходов в флангов, помешала русским развить успех. Он приказал отступать, опередив в этом командующего Куроки, который также отдал приказ, но преследовать Куропаткина у него уже не было сил. Так японцы избежали разгрома и, в конечном счете, выиграли сражение.</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24 августа ( сентября) русская армия отошла к р.Шахэ. к началу октября на этом рубеже сосредоточилась 210-тысячная группировка русских войск. Японское командирование располагало здесь уже 170 тысячами человек. 3 октября началось сражение на р.Шахэ. Войска развернулись на 60 км. по фронту. Под Шахэ у Куропаткина были ещё более благоприятные возможности для разгрома японской группировки войск. Но он действовал только частью имевшихся у него сил, опять-таки из опасения обхода противником с флангом. Сражение у Шахэ длилось 14 дней. После потери 40 тыс. человек Куропаткин перешел к обороне. Японские армии также понесли не меньшие потери. Обе стороны были обессилены и не могли предпринимать активных боевых действий. Началось так называемое «шашэхейское сидение», которое длилось три месяца.</w:t>
      </w:r>
    </w:p>
    <w:p w:rsidR="00216250" w:rsidRDefault="00216250" w:rsidP="005F1679">
      <w:pPr>
        <w:spacing w:after="0"/>
        <w:jc w:val="both"/>
        <w:rPr>
          <w:rFonts w:ascii="Times New Roman" w:hAnsi="Times New Roman"/>
          <w:sz w:val="28"/>
          <w:szCs w:val="28"/>
        </w:rPr>
      </w:pPr>
      <w:r w:rsidRPr="000A0B58">
        <w:rPr>
          <w:rFonts w:ascii="Times New Roman" w:hAnsi="Times New Roman"/>
          <w:sz w:val="28"/>
          <w:szCs w:val="28"/>
        </w:rPr>
        <w:t xml:space="preserve"> 3.3.  Оборона Порт-Артура</w:t>
      </w:r>
      <w:r>
        <w:rPr>
          <w:rFonts w:ascii="Times New Roman" w:hAnsi="Times New Roman"/>
          <w:sz w:val="28"/>
          <w:szCs w:val="28"/>
        </w:rPr>
        <w:t>.</w:t>
      </w:r>
    </w:p>
    <w:p w:rsidR="00216250" w:rsidRDefault="00216250" w:rsidP="005F1679">
      <w:pPr>
        <w:spacing w:after="0" w:line="360" w:lineRule="auto"/>
        <w:ind w:firstLine="709"/>
        <w:jc w:val="both"/>
        <w:rPr>
          <w:rFonts w:ascii="Times New Roman" w:hAnsi="Times New Roman"/>
          <w:sz w:val="28"/>
          <w:szCs w:val="28"/>
        </w:rPr>
      </w:pPr>
      <w:r w:rsidRPr="000A0B58">
        <w:rPr>
          <w:rFonts w:ascii="Times New Roman" w:hAnsi="Times New Roman"/>
          <w:sz w:val="28"/>
          <w:szCs w:val="28"/>
        </w:rPr>
        <w:t>Тем временем продолжалась героическая оборона Порт-Артура, начавшаяся в середине июля 1904 г. Гарнизон крепости насчитывал 43 тыс. человек, в том числе 8 тыс. моряков.</w:t>
      </w:r>
      <w:r>
        <w:rPr>
          <w:rFonts w:ascii="Times New Roman" w:hAnsi="Times New Roman"/>
          <w:sz w:val="28"/>
          <w:szCs w:val="28"/>
        </w:rPr>
        <w:t xml:space="preserve"> Против них сначала действовала 50-тысячная японская армия. Первый штурм 6  августа закончился для японцев полной неудачей. Японское командирование постепенно наращивало свои силы у Порт-Артура, доведя их до 200 тыс. человек. Против осажденной крепости была направлена тяжелая осадная артиллерия. Защитники крепости выдержали 6 штурмов. Руководил обороной талантливый генерал Р.И. Кондратенко. Гибель его 2 декабря во время очередного штурма крепости оказалась для её защитников роковой. 20 декабря комендант крепости генерал-лейтенант А.М.Стессель подписал с японским командированием акт о её капитуляции. Несмотря на значительные людские потери и полуразрушенные укрепления, Порт-Артур мог ещё держаться: боеприпасов и продовольствия имелось ещё по крайне мере на 2 месяца. Даже после сдачи крепости некоторые форты продолжали оказывать сопротивление. Впоследствии Стессель под давлением общественного мнения России был предан военному суду, который приготовил его к смертной казни, замененной тюремным заключением (впоследствии Стессель был помилован царем). Под Порт-Артуром японская армия потеряла 110 тыс. солдат, а защитники крепости – 27 тыс. Падение Порт-Артура- важной военно-морской крепости России на Дальнем Востоке- явилось переломным моментом в ходе войны. Освободилась осаждавшая крепость более чем 100-тысячная японская армия, которая была направлена на соединение с другими армиями, действовавшими против главных сил Куропаткина. В России известие о падении Порт-Артура вызвало настоящее потрясение. Укрепилось сознание неизбежности поражения в войне, крайне непопулярной в народе.   </w:t>
      </w:r>
    </w:p>
    <w:p w:rsidR="00216250" w:rsidRPr="00CB08BC" w:rsidRDefault="00216250" w:rsidP="005F1679">
      <w:pPr>
        <w:spacing w:after="0" w:line="360" w:lineRule="auto"/>
        <w:ind w:firstLine="709"/>
        <w:jc w:val="both"/>
        <w:rPr>
          <w:rFonts w:ascii="Times New Roman" w:hAnsi="Times New Roman"/>
          <w:sz w:val="28"/>
          <w:szCs w:val="28"/>
        </w:rPr>
      </w:pPr>
      <w:r w:rsidRPr="00CB08BC">
        <w:rPr>
          <w:rFonts w:ascii="Times New Roman" w:hAnsi="Times New Roman"/>
          <w:sz w:val="28"/>
          <w:szCs w:val="28"/>
        </w:rPr>
        <w:t>Оборона Порт-Артура — самое продолжительное сражение Русско-японской войны. Во время осады широко применялись такие новые виды оружия как 11-дюймовые мортиры, скорострельные гаубицы, пулемёты Максима, заграждения из колючей проволоки, ручные гранаты. Порт-Артур стал местом рождения нового оружия — миномёта</w:t>
      </w:r>
      <w:r>
        <w:rPr>
          <w:rFonts w:ascii="Times New Roman" w:hAnsi="Times New Roman"/>
          <w:sz w:val="28"/>
          <w:szCs w:val="28"/>
        </w:rPr>
        <w:t xml:space="preserve">. </w:t>
      </w:r>
      <w:r w:rsidRPr="00CB08BC">
        <w:rPr>
          <w:rFonts w:ascii="Times New Roman" w:hAnsi="Times New Roman"/>
          <w:sz w:val="28"/>
          <w:szCs w:val="28"/>
        </w:rPr>
        <w:t>Порт-Артур стоил противнику колоссальных жертв. Японская армия, действовавшая на Квантунском полуострове против русской крепости, потеряла за время осады свыше 110 тысяч человек, из них до 10 тысяч офицеров.</w:t>
      </w:r>
    </w:p>
    <w:p w:rsidR="00216250" w:rsidRDefault="00216250" w:rsidP="005F1679">
      <w:pPr>
        <w:spacing w:after="0" w:line="360" w:lineRule="auto"/>
        <w:ind w:firstLine="709"/>
        <w:jc w:val="both"/>
        <w:rPr>
          <w:rFonts w:ascii="Times New Roman" w:hAnsi="Times New Roman"/>
          <w:sz w:val="28"/>
          <w:szCs w:val="28"/>
        </w:rPr>
      </w:pPr>
      <w:r w:rsidRPr="00CB08BC">
        <w:rPr>
          <w:rFonts w:ascii="Times New Roman" w:hAnsi="Times New Roman"/>
          <w:sz w:val="28"/>
          <w:szCs w:val="28"/>
        </w:rPr>
        <w:t>Порт-Артур пал на 329-й день после начала войны, в ходе которой он сыграл выдающуюся роль. На подступах к крепости была перемолота стотысячная армия японцев; русский флот и гарнизон приковали к себе почти весь флот неприятеля. Оборона Порт-Артура дала возможность Куропаткину сосредоточить в Маньчжурии армию и организовать оборону.</w:t>
      </w:r>
    </w:p>
    <w:p w:rsidR="00216250" w:rsidRDefault="00216250" w:rsidP="005F1679">
      <w:pPr>
        <w:spacing w:after="0"/>
        <w:rPr>
          <w:rFonts w:ascii="Times New Roman" w:hAnsi="Times New Roman"/>
          <w:sz w:val="28"/>
          <w:szCs w:val="28"/>
        </w:rPr>
      </w:pPr>
      <w:r w:rsidRPr="00482DB9">
        <w:rPr>
          <w:rFonts w:ascii="Times New Roman" w:hAnsi="Times New Roman"/>
          <w:sz w:val="28"/>
          <w:szCs w:val="28"/>
        </w:rPr>
        <w:t>3.4.  Сражение под Мукденом</w:t>
      </w:r>
      <w:r>
        <w:rPr>
          <w:rFonts w:ascii="Times New Roman" w:hAnsi="Times New Roman"/>
          <w:sz w:val="28"/>
          <w:szCs w:val="28"/>
        </w:rPr>
        <w:t>.</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Русское командирование направило в Маньчжурию новые корпуса. Было сформировано три действующее армии. От Куропаткина, поставленного над ними главнокомандующим, потребовали перехода к активным действиям. Наступление прочих японских армий было намечено на 12 февраля в районе г. Мукдена. Однако японские генералы, упредив Куропаткина, начали наступление против него 5 февраля. Разыгралось самое крупное в истории войн сражение, в котором на 100-километровом фронте участвовало 550 тыс. человек (280 тыс. русских и 270 тыс. японцев) при 2500 орудиях. Оно длилось три недели. И на этот раз у Куропаткина были возможности одержать верх. Но из-за его неумелого руководства, несогласованности действий генералов, командующих армиями, сражение было проиграно. Потери русской стороны составили 90 тыс. (в том числе 20 тыс. пленными), а японской- 70 тыс. человек. Куропаткин был смещен, и вместо него главнокомандующим русскими армиями в Маньчжурии был назначен генерал Н.П.Линевия. Но смена командирования не изменила положения. После Мукдена японская ставка никаких шагов в дальнейшему наступлению не предпринимала. Велись лишь обширные оборонительные  работы по укреплению расположения японских войск на случай. Если русские армии предпримут наступление. Русские армии в Маньчжурии продолжали пополняться резервами. К августу 1905 г. численность русских войск в Маньчжурии достигла 790 тыс. человек. Кроме того, в резерве было до 150 тыс. человек. Возрастала численность и японских войск в Маньчжурии, доведенная до 750 тыс. человек.</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Несмотря на победу, М</w:t>
      </w:r>
      <w:r w:rsidRPr="00EE0920">
        <w:rPr>
          <w:rFonts w:ascii="Times New Roman" w:hAnsi="Times New Roman"/>
          <w:sz w:val="28"/>
          <w:szCs w:val="28"/>
        </w:rPr>
        <w:t xml:space="preserve">укденское сражение сильно ослабило японскую армию. Страна была истощена. Среди пленных попадались старики и дети. Былого подъема в государстве и армии уже не наблюдалось. Тот факт, что </w:t>
      </w:r>
      <w:r>
        <w:rPr>
          <w:rFonts w:ascii="Times New Roman" w:hAnsi="Times New Roman"/>
          <w:sz w:val="28"/>
          <w:szCs w:val="28"/>
        </w:rPr>
        <w:t>после нанесенного России</w:t>
      </w:r>
      <w:r w:rsidRPr="00EE0920">
        <w:rPr>
          <w:rFonts w:ascii="Times New Roman" w:hAnsi="Times New Roman"/>
          <w:sz w:val="28"/>
          <w:szCs w:val="28"/>
        </w:rPr>
        <w:t xml:space="preserve"> под Мукденом поражения японцы в течение 6 месяцев не могли перейти вновь в наступление, свидетельствовал, по меньшей мере, об их неуверенности в своих силах. Мукденское сражение было со стороны Японии типичным «сражением мира». Громкая победа позволила японцам обратиться к западным державам с просьбой о посредничестве и добиться заключения мирного соглашения с Россией.</w:t>
      </w:r>
    </w:p>
    <w:p w:rsidR="00216250" w:rsidRDefault="00216250" w:rsidP="005F1679">
      <w:pPr>
        <w:spacing w:after="0"/>
        <w:jc w:val="both"/>
        <w:rPr>
          <w:rFonts w:ascii="Times New Roman" w:hAnsi="Times New Roman"/>
          <w:sz w:val="28"/>
          <w:szCs w:val="28"/>
        </w:rPr>
      </w:pPr>
      <w:r w:rsidRPr="005E1BB3">
        <w:rPr>
          <w:rFonts w:ascii="Times New Roman" w:hAnsi="Times New Roman"/>
          <w:sz w:val="28"/>
          <w:szCs w:val="28"/>
        </w:rPr>
        <w:t>3.5.  Цусима</w:t>
      </w:r>
      <w:r>
        <w:rPr>
          <w:rFonts w:ascii="Times New Roman" w:hAnsi="Times New Roman"/>
          <w:sz w:val="28"/>
          <w:szCs w:val="28"/>
        </w:rPr>
        <w:t>.</w:t>
      </w: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Последним в ходе войны было морское сражение 14-15 мая 1905 г.  у о. Цусима в Японском море. 6 апреля 1904 г. русское правительство решило направить на Дальний Восток эскадру под командованием контр-адмирала З.П. Рождественского. Её готовили полгода. В начале октября она вышла из Либавы, а в феврале 1905 г. к ней на соединение была направлена небольшая эскадры из устаревших кораблей контр- адмирала Н.И. Небогатова. Пройдя более 30 тыс. км, обе эскадры соединились на подходе к Японскому морю. 14 мая у о. Цусима их встретила японская эскадра. Она превосходила обе русские эскадры, как по числу кораблей, так и по количеству и качеству вооружения. Кроме того, Рождественским в ходе сражения были допущены грубые тактические просчеты. Все это, в конечном счете, и предопределило разгром русских эскадр при Цусиме. Было потоплено 5 тыс. и столько же взято в плен. Лишь 1 крейсер и 2 миноносца сумели прорваться во Владивосток и 3 крейсера - в нейтральные порты.   </w:t>
      </w:r>
    </w:p>
    <w:p w:rsidR="00216250" w:rsidRDefault="00216250" w:rsidP="005F1679">
      <w:pPr>
        <w:spacing w:after="0"/>
        <w:jc w:val="both"/>
        <w:rPr>
          <w:rFonts w:ascii="Times New Roman" w:hAnsi="Times New Roman"/>
          <w:sz w:val="28"/>
          <w:szCs w:val="28"/>
        </w:rPr>
      </w:pPr>
      <w:r w:rsidRPr="004A45C2">
        <w:rPr>
          <w:rFonts w:ascii="Times New Roman" w:hAnsi="Times New Roman"/>
          <w:sz w:val="28"/>
          <w:szCs w:val="28"/>
        </w:rPr>
        <w:t>3.6 . Портсмутский мир</w:t>
      </w:r>
      <w:r>
        <w:rPr>
          <w:rFonts w:ascii="Times New Roman" w:hAnsi="Times New Roman"/>
          <w:sz w:val="28"/>
          <w:szCs w:val="28"/>
        </w:rPr>
        <w:t>.</w:t>
      </w:r>
    </w:p>
    <w:p w:rsidR="00216250" w:rsidRDefault="00216250" w:rsidP="005F1679">
      <w:pPr>
        <w:spacing w:after="0" w:line="360" w:lineRule="auto"/>
        <w:ind w:firstLine="567"/>
        <w:jc w:val="both"/>
        <w:rPr>
          <w:rFonts w:ascii="Times New Roman" w:hAnsi="Times New Roman"/>
          <w:sz w:val="28"/>
          <w:szCs w:val="28"/>
        </w:rPr>
      </w:pPr>
      <w:r>
        <w:rPr>
          <w:rFonts w:ascii="Times New Roman" w:hAnsi="Times New Roman"/>
          <w:sz w:val="28"/>
          <w:szCs w:val="28"/>
        </w:rPr>
        <w:t xml:space="preserve">Поражение при Цусиме, нарастание революции в России заставили царское правительство поторопиться с заключением мира. Япония после победы в Цусимском сражении решила воспользоваться благоприятным моментом для мирных переговоров, ибо её людские и материальные ресурсы были уже на исходе. Не желая проявить свою инициативу, Япония обратилась за посредничеством к президенту США Т.Рузвельту. Правительство США охотно согласилось на посредничество, так как не было заинтересовано в усилении Японии на Тихом океане при дальнейшем продолжении войны.  </w:t>
      </w:r>
    </w:p>
    <w:p w:rsidR="00216250" w:rsidRDefault="00216250" w:rsidP="005F1679">
      <w:pPr>
        <w:spacing w:after="0" w:line="360" w:lineRule="auto"/>
        <w:ind w:firstLine="567"/>
        <w:jc w:val="both"/>
        <w:rPr>
          <w:rFonts w:ascii="Times New Roman" w:hAnsi="Times New Roman"/>
          <w:sz w:val="28"/>
          <w:szCs w:val="28"/>
        </w:rPr>
      </w:pPr>
      <w:r>
        <w:rPr>
          <w:rFonts w:ascii="Times New Roman" w:hAnsi="Times New Roman"/>
          <w:sz w:val="28"/>
          <w:szCs w:val="28"/>
        </w:rPr>
        <w:t>Мирные переговоры открылись 27 июля (9 августа) 1905 г. в американском курортном городке Портсмуте и длились около месяца. Российскую делегацию возглавлял С.Ю.Витте. Япония выдвинула требования передать ей весь о. Сахалин, признать Корею сферой её интересов, установить в Маньчжурии принцип « открытых дверей», при этом уступить аренду Ляодунского полуострова с Порт-Артуром и железную дорогу от Порт-Артура до Харбина, предоставить ей рыболовные участки в русских водах и выплатить контрибуцию. Но твердая позиция, занятая русской делегацией, заставила японскую сторону пойти на уступки. Япония отказалась о  половины Сахалина (выше 50-й параллели) и сняла требование об уплате контрибуции, что и было зафиксировано в мирном договоре, заключенном 23 августа (5 сентября) 1905 г.</w:t>
      </w: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r w:rsidRPr="001D6B62">
        <w:rPr>
          <w:rFonts w:ascii="Times New Roman" w:hAnsi="Times New Roman"/>
          <w:sz w:val="28"/>
          <w:szCs w:val="28"/>
        </w:rPr>
        <w:t>4. Причины поражения России. Итоги войны</w:t>
      </w:r>
      <w:r>
        <w:rPr>
          <w:rFonts w:ascii="Times New Roman" w:hAnsi="Times New Roman"/>
          <w:sz w:val="28"/>
          <w:szCs w:val="28"/>
        </w:rPr>
        <w:t>.</w:t>
      </w:r>
    </w:p>
    <w:p w:rsidR="00216250" w:rsidRDefault="00216250" w:rsidP="005F1679">
      <w:pPr>
        <w:spacing w:after="0" w:line="360" w:lineRule="auto"/>
        <w:ind w:firstLine="567"/>
        <w:jc w:val="both"/>
        <w:rPr>
          <w:rFonts w:ascii="Times New Roman" w:hAnsi="Times New Roman"/>
          <w:sz w:val="28"/>
          <w:szCs w:val="28"/>
        </w:rPr>
      </w:pPr>
      <w:r w:rsidRPr="001D6B62">
        <w:rPr>
          <w:rFonts w:ascii="Times New Roman" w:hAnsi="Times New Roman"/>
          <w:sz w:val="28"/>
          <w:szCs w:val="28"/>
        </w:rPr>
        <w:t>В конечном итоге русский царизм в этой войне потерпел жестокое поражение. Основной причиной поражения являлось враждебное отношение широких народных масс России к захватнической войне самодержавия в далекой Манчжурии. Коренными причинами были реакционность и гнилость царизма, неспособность высшего военного командования, непопулярность войны среди народа, слабая подготовленность армии к военным действиям, недостаточное материальн</w:t>
      </w:r>
      <w:r>
        <w:rPr>
          <w:rFonts w:ascii="Times New Roman" w:hAnsi="Times New Roman"/>
          <w:sz w:val="28"/>
          <w:szCs w:val="28"/>
        </w:rPr>
        <w:t xml:space="preserve">о-техническое обеспечение. </w:t>
      </w:r>
      <w:r w:rsidRPr="000E41DC">
        <w:rPr>
          <w:rFonts w:ascii="Times New Roman" w:hAnsi="Times New Roman"/>
          <w:sz w:val="28"/>
          <w:szCs w:val="28"/>
        </w:rPr>
        <w:t>Причины поражения царизма в войне лежат в области стратегии войны</w:t>
      </w:r>
      <w:r>
        <w:rPr>
          <w:rFonts w:ascii="Times New Roman" w:hAnsi="Times New Roman"/>
          <w:sz w:val="28"/>
          <w:szCs w:val="28"/>
        </w:rPr>
        <w:t xml:space="preserve">. </w:t>
      </w:r>
      <w:r w:rsidRPr="000E41DC">
        <w:rPr>
          <w:rFonts w:ascii="Times New Roman" w:hAnsi="Times New Roman"/>
          <w:sz w:val="28"/>
          <w:szCs w:val="28"/>
        </w:rPr>
        <w:t>Царское правительство, рассчитывавшее, что война поможет укрепить его политическое положение и задавить революцию просчиталось. Война обнажила все противоречия царизма и ускорила вызревание революции.</w:t>
      </w:r>
    </w:p>
    <w:p w:rsidR="00216250" w:rsidRDefault="00216250" w:rsidP="005F1679">
      <w:pPr>
        <w:spacing w:after="0" w:line="360" w:lineRule="auto"/>
        <w:ind w:firstLine="567"/>
        <w:jc w:val="both"/>
        <w:rPr>
          <w:rFonts w:ascii="Times New Roman" w:hAnsi="Times New Roman"/>
          <w:sz w:val="28"/>
          <w:szCs w:val="28"/>
        </w:rPr>
      </w:pPr>
      <w:r w:rsidRPr="000E41DC">
        <w:rPr>
          <w:rFonts w:ascii="Times New Roman" w:hAnsi="Times New Roman"/>
          <w:sz w:val="28"/>
          <w:szCs w:val="28"/>
        </w:rPr>
        <w:t>В ходе вооруженной борьбы на сухопутном и морском театрах Япония добилась крупных успехов</w:t>
      </w:r>
      <w:r>
        <w:rPr>
          <w:rFonts w:ascii="Times New Roman" w:hAnsi="Times New Roman"/>
          <w:sz w:val="28"/>
          <w:szCs w:val="28"/>
        </w:rPr>
        <w:t xml:space="preserve">. </w:t>
      </w:r>
      <w:r w:rsidRPr="000E41DC">
        <w:rPr>
          <w:rFonts w:ascii="Times New Roman" w:hAnsi="Times New Roman"/>
          <w:sz w:val="28"/>
          <w:szCs w:val="28"/>
        </w:rPr>
        <w:t>Поражение России в русско-японской войне открыло ее научно-техническую и экономическую отсталость по сравнению с передовыми странами, а в мире растущего противоборства между империалистическими государствами отставание могло быть причиной серьезных последствий.</w:t>
      </w:r>
      <w:r w:rsidRPr="000E41DC">
        <w:t xml:space="preserve"> </w:t>
      </w:r>
      <w:r w:rsidRPr="000E41DC">
        <w:rPr>
          <w:rFonts w:ascii="Times New Roman" w:hAnsi="Times New Roman"/>
          <w:sz w:val="28"/>
          <w:szCs w:val="28"/>
        </w:rPr>
        <w:t>Горький опыт русско-японской войны был учтен и послужил причиной реорганизации армии и флота, которая была проведена в 1908-1910 годах. Война принесла обеим воевавшим сторонам ухудшение их материального положения, не говоря уже о невосполнимых человеческих потерях. Потери Японии превышали 135 тыс. человек убитыми и примерно 554 тыс. ранеными и больными. Россия затратила на войну 2347 млн. рублей, около 500 млн. рублей было потеряно в виде отошедшего к Японии имущества и потопленных кораблей и судов. Потери России составили 400 тыс. убитыми, ранеными, больными и пленными.</w:t>
      </w: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ind w:firstLine="567"/>
        <w:jc w:val="both"/>
        <w:rPr>
          <w:rFonts w:ascii="Times New Roman" w:hAnsi="Times New Roman"/>
          <w:sz w:val="28"/>
          <w:szCs w:val="28"/>
        </w:rPr>
      </w:pPr>
    </w:p>
    <w:p w:rsidR="00216250" w:rsidRDefault="00216250" w:rsidP="005F1679">
      <w:pPr>
        <w:spacing w:after="0" w:line="360" w:lineRule="auto"/>
        <w:ind w:firstLine="567"/>
        <w:jc w:val="both"/>
        <w:rPr>
          <w:rFonts w:ascii="Times New Roman" w:hAnsi="Times New Roman"/>
          <w:sz w:val="28"/>
          <w:szCs w:val="28"/>
        </w:rPr>
      </w:pPr>
    </w:p>
    <w:p w:rsidR="00216250" w:rsidRDefault="00216250" w:rsidP="005F1679">
      <w:pPr>
        <w:spacing w:after="0" w:line="360" w:lineRule="auto"/>
        <w:ind w:firstLine="567"/>
        <w:rPr>
          <w:rFonts w:ascii="Times New Roman" w:hAnsi="Times New Roman"/>
          <w:b/>
          <w:sz w:val="28"/>
        </w:rPr>
      </w:pPr>
      <w:r w:rsidRPr="000E41DC">
        <w:rPr>
          <w:rFonts w:ascii="Times New Roman" w:hAnsi="Times New Roman"/>
          <w:b/>
          <w:sz w:val="28"/>
        </w:rPr>
        <w:t>Заключение</w:t>
      </w:r>
      <w:r>
        <w:rPr>
          <w:rFonts w:ascii="Times New Roman" w:hAnsi="Times New Roman"/>
          <w:b/>
          <w:sz w:val="28"/>
        </w:rPr>
        <w:t>.</w:t>
      </w:r>
    </w:p>
    <w:p w:rsidR="00216250" w:rsidRDefault="00216250" w:rsidP="005F1679">
      <w:pPr>
        <w:spacing w:after="0" w:line="360" w:lineRule="auto"/>
        <w:ind w:firstLine="709"/>
        <w:jc w:val="both"/>
        <w:rPr>
          <w:rFonts w:ascii="Times New Roman" w:hAnsi="Times New Roman"/>
          <w:sz w:val="28"/>
          <w:szCs w:val="28"/>
        </w:rPr>
      </w:pPr>
      <w:r w:rsidRPr="00F74CA8">
        <w:rPr>
          <w:rFonts w:ascii="Times New Roman" w:hAnsi="Times New Roman"/>
          <w:sz w:val="28"/>
        </w:rPr>
        <w:t xml:space="preserve">В данной работе </w:t>
      </w:r>
      <w:r>
        <w:rPr>
          <w:rFonts w:ascii="Times New Roman" w:hAnsi="Times New Roman"/>
          <w:sz w:val="28"/>
        </w:rPr>
        <w:t xml:space="preserve">мною </w:t>
      </w:r>
      <w:r w:rsidRPr="00F74CA8">
        <w:rPr>
          <w:rFonts w:ascii="Times New Roman" w:hAnsi="Times New Roman"/>
          <w:sz w:val="28"/>
        </w:rPr>
        <w:t>б</w:t>
      </w:r>
      <w:r>
        <w:rPr>
          <w:rFonts w:ascii="Times New Roman" w:hAnsi="Times New Roman"/>
          <w:sz w:val="28"/>
        </w:rPr>
        <w:t>ыла</w:t>
      </w:r>
      <w:r w:rsidRPr="00F74CA8">
        <w:rPr>
          <w:rFonts w:ascii="Times New Roman" w:hAnsi="Times New Roman"/>
          <w:sz w:val="28"/>
        </w:rPr>
        <w:t xml:space="preserve"> рассмотрен</w:t>
      </w:r>
      <w:r>
        <w:rPr>
          <w:rFonts w:ascii="Times New Roman" w:hAnsi="Times New Roman"/>
          <w:sz w:val="28"/>
        </w:rPr>
        <w:t>а</w:t>
      </w:r>
      <w:r w:rsidRPr="00F74CA8">
        <w:rPr>
          <w:rFonts w:ascii="Times New Roman" w:hAnsi="Times New Roman"/>
          <w:sz w:val="28"/>
        </w:rPr>
        <w:t xml:space="preserve"> </w:t>
      </w:r>
      <w:r>
        <w:rPr>
          <w:rFonts w:ascii="Times New Roman" w:hAnsi="Times New Roman"/>
          <w:sz w:val="28"/>
          <w:szCs w:val="28"/>
        </w:rPr>
        <w:t xml:space="preserve">война </w:t>
      </w:r>
      <w:r w:rsidRPr="00E91393">
        <w:rPr>
          <w:rFonts w:ascii="Times New Roman" w:hAnsi="Times New Roman"/>
          <w:sz w:val="28"/>
          <w:szCs w:val="28"/>
        </w:rPr>
        <w:t xml:space="preserve">1904-1905 годов </w:t>
      </w:r>
      <w:r>
        <w:rPr>
          <w:rFonts w:ascii="Times New Roman" w:hAnsi="Times New Roman"/>
          <w:sz w:val="28"/>
          <w:szCs w:val="28"/>
        </w:rPr>
        <w:t>между Россией и Японией</w:t>
      </w:r>
      <w:r>
        <w:rPr>
          <w:rFonts w:ascii="Times New Roman" w:hAnsi="Times New Roman"/>
          <w:sz w:val="28"/>
        </w:rPr>
        <w:t>, также были</w:t>
      </w:r>
      <w:r w:rsidRPr="00F74CA8">
        <w:rPr>
          <w:rFonts w:ascii="Times New Roman" w:hAnsi="Times New Roman"/>
          <w:sz w:val="28"/>
          <w:szCs w:val="28"/>
        </w:rPr>
        <w:t xml:space="preserve"> </w:t>
      </w:r>
      <w:r>
        <w:rPr>
          <w:rFonts w:ascii="Times New Roman" w:hAnsi="Times New Roman"/>
          <w:sz w:val="28"/>
          <w:szCs w:val="28"/>
        </w:rPr>
        <w:t xml:space="preserve">исследованы </w:t>
      </w:r>
      <w:r w:rsidRPr="00F74CA8">
        <w:rPr>
          <w:rFonts w:ascii="Times New Roman" w:hAnsi="Times New Roman"/>
          <w:sz w:val="28"/>
        </w:rPr>
        <w:t xml:space="preserve">основные моменты </w:t>
      </w:r>
      <w:r>
        <w:rPr>
          <w:rFonts w:ascii="Times New Roman" w:hAnsi="Times New Roman"/>
          <w:sz w:val="28"/>
          <w:szCs w:val="28"/>
        </w:rPr>
        <w:t>истории</w:t>
      </w:r>
      <w:r w:rsidRPr="007740BD">
        <w:rPr>
          <w:rFonts w:ascii="Times New Roman" w:hAnsi="Times New Roman"/>
          <w:sz w:val="28"/>
          <w:szCs w:val="28"/>
        </w:rPr>
        <w:t xml:space="preserve"> </w:t>
      </w:r>
      <w:r>
        <w:rPr>
          <w:rFonts w:ascii="Times New Roman" w:hAnsi="Times New Roman"/>
          <w:sz w:val="28"/>
          <w:szCs w:val="28"/>
        </w:rPr>
        <w:t xml:space="preserve">русско-японского </w:t>
      </w:r>
      <w:r w:rsidRPr="007633D6">
        <w:rPr>
          <w:rFonts w:ascii="Times New Roman" w:hAnsi="Times New Roman"/>
          <w:sz w:val="28"/>
          <w:szCs w:val="28"/>
        </w:rPr>
        <w:t>конфликта</w:t>
      </w:r>
      <w:r>
        <w:rPr>
          <w:rFonts w:ascii="Times New Roman" w:hAnsi="Times New Roman"/>
          <w:sz w:val="28"/>
          <w:szCs w:val="28"/>
        </w:rPr>
        <w:t>, х</w:t>
      </w:r>
      <w:r w:rsidRPr="007633D6">
        <w:rPr>
          <w:rFonts w:ascii="Times New Roman" w:hAnsi="Times New Roman"/>
          <w:sz w:val="28"/>
          <w:szCs w:val="28"/>
        </w:rPr>
        <w:t>од военных действий</w:t>
      </w:r>
      <w:r>
        <w:rPr>
          <w:rFonts w:ascii="Times New Roman" w:hAnsi="Times New Roman"/>
          <w:sz w:val="28"/>
          <w:szCs w:val="28"/>
        </w:rPr>
        <w:t xml:space="preserve">, причины начала войны и поражения России, а также </w:t>
      </w:r>
      <w:r w:rsidRPr="007633D6">
        <w:rPr>
          <w:rFonts w:ascii="Times New Roman" w:hAnsi="Times New Roman"/>
          <w:sz w:val="28"/>
          <w:szCs w:val="28"/>
        </w:rPr>
        <w:t xml:space="preserve">итоги </w:t>
      </w:r>
      <w:r>
        <w:rPr>
          <w:rFonts w:ascii="Times New Roman" w:hAnsi="Times New Roman"/>
          <w:sz w:val="28"/>
          <w:szCs w:val="28"/>
        </w:rPr>
        <w:t>Р</w:t>
      </w:r>
      <w:r w:rsidRPr="007633D6">
        <w:rPr>
          <w:rFonts w:ascii="Times New Roman" w:hAnsi="Times New Roman"/>
          <w:sz w:val="28"/>
          <w:szCs w:val="28"/>
        </w:rPr>
        <w:t>усско-японской войны</w:t>
      </w:r>
      <w:r>
        <w:rPr>
          <w:rFonts w:ascii="Times New Roman" w:hAnsi="Times New Roman"/>
          <w:sz w:val="28"/>
          <w:szCs w:val="28"/>
        </w:rPr>
        <w:t>.</w:t>
      </w:r>
    </w:p>
    <w:p w:rsidR="00216250" w:rsidRPr="000E41DC" w:rsidRDefault="00216250" w:rsidP="005F1679">
      <w:pPr>
        <w:spacing w:after="0" w:line="360" w:lineRule="auto"/>
        <w:ind w:firstLine="567"/>
        <w:jc w:val="both"/>
        <w:rPr>
          <w:rFonts w:ascii="Times New Roman" w:hAnsi="Times New Roman"/>
          <w:sz w:val="28"/>
          <w:szCs w:val="28"/>
        </w:rPr>
      </w:pPr>
      <w:r w:rsidRPr="000E41DC">
        <w:rPr>
          <w:rFonts w:ascii="Times New Roman" w:hAnsi="Times New Roman"/>
          <w:sz w:val="28"/>
          <w:szCs w:val="28"/>
        </w:rPr>
        <w:t>Русско-японская война 1904–1905 годов — одна из тех войн, политические последствия которых затмили их военное значение.</w:t>
      </w:r>
      <w:r>
        <w:rPr>
          <w:rFonts w:ascii="Times New Roman" w:hAnsi="Times New Roman"/>
          <w:sz w:val="28"/>
          <w:szCs w:val="28"/>
        </w:rPr>
        <w:t xml:space="preserve"> </w:t>
      </w:r>
      <w:r w:rsidRPr="000E41DC">
        <w:rPr>
          <w:rFonts w:ascii="Times New Roman" w:hAnsi="Times New Roman"/>
          <w:sz w:val="28"/>
          <w:szCs w:val="28"/>
        </w:rPr>
        <w:t>Для Российской империи поражение в этом локальном конфликте стало не просто болезненной пощечиной, а доказательством неэффективности всего государственного строя.</w:t>
      </w:r>
      <w:r w:rsidRPr="000E41DC">
        <w:t xml:space="preserve"> </w:t>
      </w:r>
      <w:r w:rsidRPr="000E41DC">
        <w:rPr>
          <w:rFonts w:ascii="Times New Roman" w:hAnsi="Times New Roman"/>
          <w:sz w:val="28"/>
          <w:szCs w:val="28"/>
        </w:rPr>
        <w:t>Русско-японская война сыграла крупную роль в истории революционного движения в России. Под ударами японского империализма сила русского самодержавия предстала в своем истинном виде: царизм в этой войне полностью обнаружил свое разложение. Русско-японская война послужила только катализатором в общей сумме предпосылок революции, которые коренились во внутренних противоречиях самодержавного строя, уже созревших к началу войны.</w:t>
      </w:r>
    </w:p>
    <w:p w:rsidR="00216250" w:rsidRDefault="00216250" w:rsidP="005F1679">
      <w:pPr>
        <w:spacing w:after="0" w:line="360" w:lineRule="auto"/>
        <w:ind w:firstLine="709"/>
        <w:jc w:val="both"/>
        <w:rPr>
          <w:rFonts w:ascii="Times New Roman" w:hAnsi="Times New Roman"/>
          <w:sz w:val="28"/>
          <w:szCs w:val="28"/>
        </w:rPr>
      </w:pPr>
    </w:p>
    <w:p w:rsidR="00216250" w:rsidRDefault="00216250" w:rsidP="005F167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216250" w:rsidRPr="00482DB9" w:rsidRDefault="00216250" w:rsidP="005F1679">
      <w:pPr>
        <w:spacing w:after="0" w:line="360" w:lineRule="auto"/>
        <w:jc w:val="both"/>
        <w:rPr>
          <w:rFonts w:ascii="Times New Roman" w:hAnsi="Times New Roman"/>
          <w:sz w:val="28"/>
          <w:szCs w:val="28"/>
        </w:rPr>
      </w:pPr>
    </w:p>
    <w:p w:rsidR="00216250" w:rsidRDefault="00216250" w:rsidP="005F1679">
      <w:pPr>
        <w:spacing w:after="0" w:line="360" w:lineRule="auto"/>
        <w:ind w:firstLine="709"/>
        <w:jc w:val="both"/>
        <w:rPr>
          <w:rFonts w:ascii="Times New Roman" w:hAnsi="Times New Roman"/>
          <w:sz w:val="28"/>
          <w:szCs w:val="28"/>
        </w:rPr>
      </w:pPr>
    </w:p>
    <w:p w:rsidR="00216250" w:rsidRDefault="00216250" w:rsidP="005F1679">
      <w:pPr>
        <w:spacing w:after="0" w:line="360" w:lineRule="auto"/>
        <w:ind w:firstLine="709"/>
        <w:jc w:val="both"/>
        <w:rPr>
          <w:rFonts w:ascii="Times New Roman" w:hAnsi="Times New Roman"/>
          <w:sz w:val="28"/>
          <w:szCs w:val="28"/>
        </w:rPr>
      </w:pPr>
    </w:p>
    <w:p w:rsidR="00216250" w:rsidRDefault="00216250" w:rsidP="005F1679">
      <w:pPr>
        <w:spacing w:after="0" w:line="360" w:lineRule="auto"/>
        <w:ind w:firstLine="709"/>
        <w:jc w:val="both"/>
        <w:rPr>
          <w:rFonts w:ascii="Times New Roman" w:hAnsi="Times New Roman"/>
          <w:sz w:val="28"/>
          <w:szCs w:val="28"/>
          <w:lang w:eastAsia="ru-RU"/>
        </w:rPr>
      </w:pPr>
    </w:p>
    <w:p w:rsidR="00216250" w:rsidRDefault="00216250" w:rsidP="005F1679">
      <w:pPr>
        <w:spacing w:after="0" w:line="360" w:lineRule="auto"/>
        <w:ind w:firstLine="709"/>
        <w:jc w:val="both"/>
        <w:rPr>
          <w:rFonts w:ascii="Times New Roman" w:hAnsi="Times New Roman"/>
          <w:sz w:val="28"/>
          <w:szCs w:val="28"/>
          <w:lang w:eastAsia="ru-RU"/>
        </w:rPr>
      </w:pPr>
    </w:p>
    <w:p w:rsidR="00216250" w:rsidRDefault="00216250" w:rsidP="005F1679">
      <w:pPr>
        <w:spacing w:after="0" w:line="360" w:lineRule="auto"/>
        <w:ind w:firstLine="709"/>
        <w:jc w:val="both"/>
        <w:rPr>
          <w:rFonts w:ascii="Times New Roman" w:hAnsi="Times New Roman"/>
          <w:sz w:val="28"/>
          <w:szCs w:val="28"/>
          <w:lang w:eastAsia="ru-RU"/>
        </w:rPr>
      </w:pPr>
    </w:p>
    <w:p w:rsidR="00216250" w:rsidRDefault="00216250" w:rsidP="005F1679">
      <w:pPr>
        <w:spacing w:after="0" w:line="360" w:lineRule="auto"/>
        <w:ind w:firstLine="709"/>
        <w:jc w:val="both"/>
        <w:rPr>
          <w:rFonts w:ascii="Times New Roman" w:hAnsi="Times New Roman"/>
          <w:sz w:val="28"/>
          <w:szCs w:val="28"/>
          <w:lang w:eastAsia="ru-RU"/>
        </w:rPr>
      </w:pPr>
    </w:p>
    <w:p w:rsidR="00216250" w:rsidRDefault="00216250" w:rsidP="005F1679">
      <w:pPr>
        <w:spacing w:after="0" w:line="360" w:lineRule="auto"/>
        <w:ind w:firstLine="709"/>
        <w:jc w:val="both"/>
        <w:rPr>
          <w:rFonts w:ascii="Times New Roman" w:hAnsi="Times New Roman"/>
          <w:sz w:val="28"/>
          <w:szCs w:val="28"/>
          <w:lang w:eastAsia="ru-RU"/>
        </w:rPr>
      </w:pPr>
    </w:p>
    <w:p w:rsidR="00216250" w:rsidRDefault="00216250" w:rsidP="005F1679">
      <w:pPr>
        <w:spacing w:after="0" w:line="360" w:lineRule="auto"/>
        <w:ind w:firstLine="709"/>
        <w:jc w:val="both"/>
        <w:rPr>
          <w:rFonts w:ascii="Times New Roman" w:hAnsi="Times New Roman"/>
          <w:sz w:val="28"/>
          <w:szCs w:val="28"/>
          <w:lang w:eastAsia="ru-RU"/>
        </w:rPr>
      </w:pPr>
    </w:p>
    <w:p w:rsidR="00216250" w:rsidRDefault="00216250" w:rsidP="005F1679">
      <w:pPr>
        <w:spacing w:after="0" w:line="360" w:lineRule="auto"/>
        <w:ind w:firstLine="709"/>
        <w:jc w:val="both"/>
        <w:rPr>
          <w:rFonts w:ascii="Times New Roman" w:hAnsi="Times New Roman"/>
          <w:sz w:val="28"/>
          <w:szCs w:val="28"/>
          <w:lang w:eastAsia="ru-RU"/>
        </w:rPr>
      </w:pPr>
    </w:p>
    <w:p w:rsidR="00216250" w:rsidRDefault="00216250" w:rsidP="005F1679">
      <w:pPr>
        <w:spacing w:after="0" w:line="360" w:lineRule="auto"/>
        <w:ind w:firstLine="709"/>
        <w:jc w:val="both"/>
        <w:rPr>
          <w:rFonts w:ascii="Times New Roman" w:hAnsi="Times New Roman"/>
          <w:sz w:val="28"/>
          <w:szCs w:val="28"/>
          <w:lang w:eastAsia="ru-RU"/>
        </w:rPr>
      </w:pPr>
    </w:p>
    <w:p w:rsidR="00216250" w:rsidRDefault="00216250" w:rsidP="005F1679">
      <w:pPr>
        <w:spacing w:after="0" w:line="360" w:lineRule="auto"/>
        <w:ind w:firstLine="709"/>
        <w:jc w:val="both"/>
        <w:rPr>
          <w:rFonts w:ascii="Times New Roman" w:hAnsi="Times New Roman"/>
          <w:sz w:val="28"/>
          <w:szCs w:val="28"/>
          <w:lang w:eastAsia="ru-RU"/>
        </w:rPr>
      </w:pPr>
    </w:p>
    <w:p w:rsidR="00216250" w:rsidRDefault="00216250" w:rsidP="00963304">
      <w:pPr>
        <w:spacing w:line="360" w:lineRule="auto"/>
        <w:jc w:val="both"/>
        <w:rPr>
          <w:rFonts w:ascii="Times New Roman" w:hAnsi="Times New Roman"/>
          <w:b/>
          <w:sz w:val="28"/>
        </w:rPr>
      </w:pPr>
      <w:r w:rsidRPr="00963304">
        <w:rPr>
          <w:rFonts w:ascii="Times New Roman" w:hAnsi="Times New Roman"/>
          <w:b/>
          <w:sz w:val="28"/>
        </w:rPr>
        <w:t>Список использованной литературы</w:t>
      </w:r>
      <w:r>
        <w:rPr>
          <w:rFonts w:ascii="Times New Roman" w:hAnsi="Times New Roman"/>
          <w:b/>
          <w:sz w:val="28"/>
        </w:rPr>
        <w:t>:</w:t>
      </w:r>
    </w:p>
    <w:p w:rsidR="00216250" w:rsidRDefault="00216250" w:rsidP="005F1679">
      <w:pPr>
        <w:spacing w:after="0" w:line="360" w:lineRule="auto"/>
        <w:jc w:val="both"/>
        <w:rPr>
          <w:rFonts w:ascii="Times New Roman" w:hAnsi="Times New Roman"/>
          <w:sz w:val="28"/>
        </w:rPr>
      </w:pPr>
      <w:r>
        <w:rPr>
          <w:rFonts w:ascii="Times New Roman" w:hAnsi="Times New Roman"/>
          <w:sz w:val="28"/>
        </w:rPr>
        <w:t xml:space="preserve">1. </w:t>
      </w:r>
      <w:r w:rsidRPr="00963304">
        <w:rPr>
          <w:rFonts w:ascii="Times New Roman" w:hAnsi="Times New Roman"/>
          <w:sz w:val="28"/>
        </w:rPr>
        <w:t>Левицкий Н. А. Русско</w:t>
      </w:r>
      <w:r>
        <w:rPr>
          <w:rFonts w:ascii="Times New Roman" w:hAnsi="Times New Roman"/>
          <w:sz w:val="28"/>
        </w:rPr>
        <w:t xml:space="preserve">-японская война 1904—1905 гг. М.: Эксмо, Изографус, 2003. </w:t>
      </w:r>
      <w:r w:rsidRPr="00963304">
        <w:rPr>
          <w:rFonts w:ascii="Times New Roman" w:hAnsi="Times New Roman"/>
          <w:sz w:val="28"/>
        </w:rPr>
        <w:t>672 с</w:t>
      </w:r>
      <w:r>
        <w:rPr>
          <w:rFonts w:ascii="Times New Roman" w:hAnsi="Times New Roman"/>
          <w:sz w:val="28"/>
        </w:rPr>
        <w:t>.</w:t>
      </w:r>
    </w:p>
    <w:p w:rsidR="00216250" w:rsidRDefault="00216250" w:rsidP="005F1679">
      <w:pPr>
        <w:spacing w:after="0" w:line="360" w:lineRule="auto"/>
        <w:jc w:val="both"/>
        <w:rPr>
          <w:rFonts w:ascii="Times New Roman" w:hAnsi="Times New Roman"/>
          <w:sz w:val="28"/>
        </w:rPr>
      </w:pPr>
      <w:r>
        <w:rPr>
          <w:rFonts w:ascii="Times New Roman" w:hAnsi="Times New Roman"/>
          <w:sz w:val="28"/>
        </w:rPr>
        <w:t>2. Федоров В.А., Моряков В.И., Щетинов Ю.А. История России с древнейших времен до наших дней. М.: ТК Велби, 2006. 544с.</w:t>
      </w:r>
    </w:p>
    <w:p w:rsidR="00216250" w:rsidRPr="00AA6ABF" w:rsidRDefault="00216250" w:rsidP="005F1679">
      <w:pPr>
        <w:spacing w:after="0" w:line="360" w:lineRule="auto"/>
        <w:jc w:val="both"/>
        <w:rPr>
          <w:rFonts w:ascii="Times New Roman" w:hAnsi="Times New Roman"/>
          <w:sz w:val="28"/>
          <w:szCs w:val="28"/>
          <w:lang w:eastAsia="ru-RU"/>
        </w:rPr>
      </w:pPr>
      <w:r>
        <w:rPr>
          <w:rFonts w:ascii="Times New Roman" w:hAnsi="Times New Roman"/>
          <w:sz w:val="28"/>
        </w:rPr>
        <w:t>3. История Отечества</w:t>
      </w:r>
      <w:r w:rsidRPr="00AA6ABF">
        <w:rPr>
          <w:rFonts w:ascii="Times New Roman" w:hAnsi="Times New Roman"/>
          <w:sz w:val="28"/>
        </w:rPr>
        <w:t xml:space="preserve"> ∕ </w:t>
      </w:r>
      <w:r>
        <w:rPr>
          <w:rFonts w:ascii="Times New Roman" w:hAnsi="Times New Roman"/>
          <w:sz w:val="28"/>
        </w:rPr>
        <w:t xml:space="preserve">Отв.ред. Г.Б. Поляк. М.: ЮНИТИ-ДАНА, Единство, 2002. 655с. </w:t>
      </w:r>
    </w:p>
    <w:p w:rsidR="00216250" w:rsidRPr="00963304" w:rsidRDefault="00216250" w:rsidP="005F1679">
      <w:pPr>
        <w:spacing w:after="0" w:line="360" w:lineRule="auto"/>
        <w:jc w:val="both"/>
        <w:rPr>
          <w:rFonts w:ascii="Times New Roman" w:hAnsi="Times New Roman"/>
          <w:sz w:val="28"/>
          <w:szCs w:val="28"/>
          <w:lang w:eastAsia="ru-RU"/>
        </w:rPr>
      </w:pPr>
    </w:p>
    <w:p w:rsidR="00216250" w:rsidRPr="003259AE" w:rsidRDefault="00216250" w:rsidP="005F1679">
      <w:pPr>
        <w:spacing w:after="0" w:line="360" w:lineRule="auto"/>
        <w:jc w:val="both"/>
        <w:rPr>
          <w:rFonts w:ascii="Times New Roman" w:hAnsi="Times New Roman"/>
          <w:sz w:val="28"/>
          <w:szCs w:val="28"/>
          <w:lang w:eastAsia="ru-RU"/>
        </w:rPr>
      </w:pPr>
    </w:p>
    <w:p w:rsidR="00216250" w:rsidRPr="003259AE" w:rsidRDefault="00216250" w:rsidP="003259AE">
      <w:pPr>
        <w:spacing w:line="360" w:lineRule="auto"/>
        <w:jc w:val="both"/>
        <w:rPr>
          <w:rFonts w:ascii="Times New Roman" w:hAnsi="Times New Roman"/>
          <w:lang w:eastAsia="ru-RU"/>
        </w:rPr>
      </w:pPr>
    </w:p>
    <w:p w:rsidR="00216250" w:rsidRPr="003259AE" w:rsidRDefault="00216250" w:rsidP="003259AE">
      <w:pPr>
        <w:spacing w:line="360" w:lineRule="auto"/>
        <w:jc w:val="both"/>
        <w:rPr>
          <w:rFonts w:ascii="Times New Roman" w:hAnsi="Times New Roman"/>
          <w:sz w:val="28"/>
          <w:szCs w:val="24"/>
        </w:rPr>
      </w:pPr>
      <w:bookmarkStart w:id="0" w:name="_GoBack"/>
      <w:bookmarkEnd w:id="0"/>
    </w:p>
    <w:sectPr w:rsidR="00216250" w:rsidRPr="003259AE" w:rsidSect="00482DB9">
      <w:footerReference w:type="default" r:id="rId6"/>
      <w:pgSz w:w="11906" w:h="16838"/>
      <w:pgMar w:top="1134" w:right="850" w:bottom="1134" w:left="1701" w:header="708" w:footer="68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250" w:rsidRDefault="00216250" w:rsidP="00467606">
      <w:pPr>
        <w:spacing w:after="0" w:line="240" w:lineRule="auto"/>
      </w:pPr>
      <w:r>
        <w:separator/>
      </w:r>
    </w:p>
  </w:endnote>
  <w:endnote w:type="continuationSeparator" w:id="0">
    <w:p w:rsidR="00216250" w:rsidRDefault="00216250" w:rsidP="00467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250" w:rsidRPr="00467606" w:rsidRDefault="00216250">
    <w:pPr>
      <w:pStyle w:val="a5"/>
      <w:jc w:val="right"/>
      <w:rPr>
        <w:rFonts w:ascii="Times New Roman" w:hAnsi="Times New Roman"/>
        <w:sz w:val="28"/>
        <w:szCs w:val="28"/>
      </w:rPr>
    </w:pPr>
    <w:r w:rsidRPr="00482DB9">
      <w:rPr>
        <w:rFonts w:ascii="Times New Roman" w:hAnsi="Times New Roman"/>
        <w:sz w:val="28"/>
        <w:szCs w:val="28"/>
      </w:rPr>
      <w:fldChar w:fldCharType="begin"/>
    </w:r>
    <w:r w:rsidRPr="00482DB9">
      <w:rPr>
        <w:rFonts w:ascii="Times New Roman" w:hAnsi="Times New Roman"/>
        <w:sz w:val="28"/>
        <w:szCs w:val="28"/>
      </w:rPr>
      <w:instrText xml:space="preserve"> PAGE   \* MERGEFORMAT </w:instrText>
    </w:r>
    <w:r w:rsidRPr="00482DB9">
      <w:rPr>
        <w:rFonts w:ascii="Times New Roman" w:hAnsi="Times New Roman"/>
        <w:sz w:val="28"/>
        <w:szCs w:val="28"/>
      </w:rPr>
      <w:fldChar w:fldCharType="separate"/>
    </w:r>
    <w:r w:rsidR="00572A9C">
      <w:rPr>
        <w:rFonts w:ascii="Times New Roman" w:hAnsi="Times New Roman"/>
        <w:noProof/>
        <w:sz w:val="28"/>
        <w:szCs w:val="28"/>
      </w:rPr>
      <w:t>3</w:t>
    </w:r>
    <w:r w:rsidRPr="00482DB9">
      <w:rPr>
        <w:rFonts w:ascii="Times New Roman" w:hAnsi="Times New Roman"/>
        <w:sz w:val="28"/>
        <w:szCs w:val="28"/>
      </w:rPr>
      <w:fldChar w:fldCharType="end"/>
    </w:r>
  </w:p>
  <w:p w:rsidR="00216250" w:rsidRDefault="002162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250" w:rsidRDefault="00216250" w:rsidP="00467606">
      <w:pPr>
        <w:spacing w:after="0" w:line="240" w:lineRule="auto"/>
      </w:pPr>
      <w:r>
        <w:separator/>
      </w:r>
    </w:p>
  </w:footnote>
  <w:footnote w:type="continuationSeparator" w:id="0">
    <w:p w:rsidR="00216250" w:rsidRDefault="00216250" w:rsidP="004676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393"/>
    <w:rsid w:val="00074661"/>
    <w:rsid w:val="00092026"/>
    <w:rsid w:val="000A0B58"/>
    <w:rsid w:val="000E41DC"/>
    <w:rsid w:val="00136C6D"/>
    <w:rsid w:val="001D6B62"/>
    <w:rsid w:val="001F015A"/>
    <w:rsid w:val="00211B1F"/>
    <w:rsid w:val="00216250"/>
    <w:rsid w:val="00273397"/>
    <w:rsid w:val="002A5DA6"/>
    <w:rsid w:val="003259AE"/>
    <w:rsid w:val="003E3550"/>
    <w:rsid w:val="004165D3"/>
    <w:rsid w:val="00456BB1"/>
    <w:rsid w:val="00467606"/>
    <w:rsid w:val="00482DB9"/>
    <w:rsid w:val="004A45C2"/>
    <w:rsid w:val="004C091C"/>
    <w:rsid w:val="00525393"/>
    <w:rsid w:val="00572A9C"/>
    <w:rsid w:val="00572E8A"/>
    <w:rsid w:val="005A62E9"/>
    <w:rsid w:val="005B2C37"/>
    <w:rsid w:val="005E1BB3"/>
    <w:rsid w:val="005F1679"/>
    <w:rsid w:val="00655A07"/>
    <w:rsid w:val="00671529"/>
    <w:rsid w:val="00696A02"/>
    <w:rsid w:val="006A6D14"/>
    <w:rsid w:val="007633D6"/>
    <w:rsid w:val="007740BD"/>
    <w:rsid w:val="007C7B1A"/>
    <w:rsid w:val="007E1845"/>
    <w:rsid w:val="007F5764"/>
    <w:rsid w:val="00895E2C"/>
    <w:rsid w:val="008A1F57"/>
    <w:rsid w:val="008D6443"/>
    <w:rsid w:val="00963304"/>
    <w:rsid w:val="00A8661B"/>
    <w:rsid w:val="00AA6ABF"/>
    <w:rsid w:val="00AC39A3"/>
    <w:rsid w:val="00AC5C79"/>
    <w:rsid w:val="00B37ED3"/>
    <w:rsid w:val="00B47EAC"/>
    <w:rsid w:val="00B60371"/>
    <w:rsid w:val="00BC0488"/>
    <w:rsid w:val="00BE76CD"/>
    <w:rsid w:val="00CA661A"/>
    <w:rsid w:val="00CB08BC"/>
    <w:rsid w:val="00CC0B30"/>
    <w:rsid w:val="00CD1F2C"/>
    <w:rsid w:val="00D84D2D"/>
    <w:rsid w:val="00E04EDB"/>
    <w:rsid w:val="00E433B8"/>
    <w:rsid w:val="00E449EE"/>
    <w:rsid w:val="00E63703"/>
    <w:rsid w:val="00E86C28"/>
    <w:rsid w:val="00E91393"/>
    <w:rsid w:val="00EB488A"/>
    <w:rsid w:val="00EE0920"/>
    <w:rsid w:val="00F42E41"/>
    <w:rsid w:val="00F45A12"/>
    <w:rsid w:val="00F55426"/>
    <w:rsid w:val="00F74CA8"/>
    <w:rsid w:val="00FA3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2C566E-57FA-4E2B-B7C8-E6B13D1D6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426"/>
    <w:pPr>
      <w:spacing w:after="200" w:line="276" w:lineRule="auto"/>
    </w:pPr>
    <w:rPr>
      <w:rFonts w:eastAsia="Times New Roman"/>
      <w:sz w:val="22"/>
      <w:szCs w:val="22"/>
      <w:lang w:eastAsia="en-US"/>
    </w:rPr>
  </w:style>
  <w:style w:type="paragraph" w:styleId="3">
    <w:name w:val="heading 3"/>
    <w:basedOn w:val="a"/>
    <w:next w:val="a"/>
    <w:link w:val="30"/>
    <w:qFormat/>
    <w:rsid w:val="00BE76CD"/>
    <w:pPr>
      <w:keepNext/>
      <w:spacing w:before="240" w:after="60" w:line="240" w:lineRule="auto"/>
      <w:outlineLvl w:val="2"/>
    </w:pPr>
    <w:rPr>
      <w:rFonts w:ascii="Arial" w:eastAsia="Calibri"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467606"/>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467606"/>
    <w:rPr>
      <w:rFonts w:cs="Times New Roman"/>
    </w:rPr>
  </w:style>
  <w:style w:type="paragraph" w:styleId="a5">
    <w:name w:val="footer"/>
    <w:basedOn w:val="a"/>
    <w:link w:val="a6"/>
    <w:rsid w:val="00467606"/>
    <w:pPr>
      <w:tabs>
        <w:tab w:val="center" w:pos="4677"/>
        <w:tab w:val="right" w:pos="9355"/>
      </w:tabs>
      <w:spacing w:after="0" w:line="240" w:lineRule="auto"/>
    </w:pPr>
  </w:style>
  <w:style w:type="character" w:customStyle="1" w:styleId="a6">
    <w:name w:val="Нижний колонтитул Знак"/>
    <w:basedOn w:val="a0"/>
    <w:link w:val="a5"/>
    <w:locked/>
    <w:rsid w:val="00467606"/>
    <w:rPr>
      <w:rFonts w:cs="Times New Roman"/>
    </w:rPr>
  </w:style>
  <w:style w:type="character" w:customStyle="1" w:styleId="30">
    <w:name w:val="Заголовок 3 Знак"/>
    <w:basedOn w:val="a0"/>
    <w:link w:val="3"/>
    <w:locked/>
    <w:rsid w:val="00BE76CD"/>
    <w:rPr>
      <w:rFonts w:ascii="Arial" w:hAnsi="Arial" w:cs="Arial"/>
      <w:b/>
      <w:bCs/>
      <w:sz w:val="26"/>
      <w:szCs w:val="2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4304</Words>
  <Characters>24537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Acer</Company>
  <LinksUpToDate>false</LinksUpToDate>
  <CharactersWithSpaces>28784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Valued Acer Customer</dc:creator>
  <cp:keywords/>
  <dc:description/>
  <cp:lastModifiedBy>admin</cp:lastModifiedBy>
  <cp:revision>2</cp:revision>
  <dcterms:created xsi:type="dcterms:W3CDTF">2014-04-14T15:30:00Z</dcterms:created>
  <dcterms:modified xsi:type="dcterms:W3CDTF">2014-04-14T15:30:00Z</dcterms:modified>
</cp:coreProperties>
</file>