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12" w:rsidRDefault="00CC755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План</w:t>
      </w:r>
      <w:r>
        <w:rPr>
          <w:b/>
          <w:bCs/>
        </w:rPr>
        <w:br/>
        <w:t>Введение</w:t>
      </w:r>
      <w:r>
        <w:br/>
      </w:r>
      <w:r>
        <w:rPr>
          <w:b/>
          <w:bCs/>
        </w:rPr>
        <w:t>2 Культ Разума</w:t>
      </w:r>
      <w:r>
        <w:br/>
      </w:r>
      <w:r>
        <w:rPr>
          <w:b/>
          <w:bCs/>
        </w:rPr>
        <w:t>3 Внедрение культа в последние месяцы Робеспьера</w:t>
      </w:r>
      <w:r>
        <w:br/>
      </w:r>
      <w:r>
        <w:rPr>
          <w:b/>
          <w:bCs/>
        </w:rPr>
        <w:t>Список литературы</w:t>
      </w:r>
    </w:p>
    <w:p w:rsidR="00476E12" w:rsidRDefault="00CC755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76E12" w:rsidRDefault="00CC755B">
      <w:pPr>
        <w:pStyle w:val="a3"/>
      </w:pPr>
      <w:r>
        <w:t>Культ Верховного Существа (фр. Culte de l'Être suprême) — религиозный культ, внедрявшийся во время Великой французской революции в 1794 году в виде ряда официальных государственно-революционных празднеств.</w:t>
      </w:r>
    </w:p>
    <w:p w:rsidR="00476E12" w:rsidRDefault="00CC755B">
      <w:pPr>
        <w:pStyle w:val="21"/>
        <w:numPr>
          <w:ilvl w:val="0"/>
          <w:numId w:val="0"/>
        </w:numPr>
      </w:pPr>
      <w:r>
        <w:t>Содержание</w:t>
      </w:r>
    </w:p>
    <w:p w:rsidR="00476E12" w:rsidRDefault="00CC755B">
      <w:pPr>
        <w:pStyle w:val="a3"/>
      </w:pPr>
      <w:r>
        <w:t>Культ Верховного Существа утверждался властями в борьбе, во-первых, с христианством, прежде всего с католицизмом как традиционной религией большинства французов (представляя собой часть процесса дехристианизации), а во-вторых, с рационалистическим «культом Разума», за который выступали конкурирующие группировки во властных кругах.</w:t>
      </w:r>
    </w:p>
    <w:p w:rsidR="00476E12" w:rsidRDefault="00CC755B">
      <w:pPr>
        <w:pStyle w:val="a3"/>
      </w:pPr>
      <w:r>
        <w:t>С идейной стороны культ Верховного Существа наследовал деизму Просвещения (Вольтер) и во многом философским взглядам Руссо, допускавшего божественный промысел. Он опирался на понятия естественной религии и рационализма. Целью культа, включавшего также ряд праздников в честь республиканских добродетелей, было «развитие гражданственности и республиканской морали».</w:t>
      </w:r>
    </w:p>
    <w:p w:rsidR="00476E12" w:rsidRDefault="00CC755B">
      <w:pPr>
        <w:pStyle w:val="a3"/>
      </w:pPr>
      <w:r>
        <w:t>Термин «Бог» (фр. </w:t>
      </w:r>
      <w:r>
        <w:rPr>
          <w:i/>
          <w:iCs/>
        </w:rPr>
        <w:t>Dieu</w:t>
      </w:r>
      <w:r>
        <w:t>) избегался и заменялся на термин «Верховное Существо» (фр. </w:t>
      </w:r>
      <w:r>
        <w:rPr>
          <w:i/>
          <w:iCs/>
        </w:rPr>
        <w:t>l'Être suprême</w:t>
      </w:r>
      <w:r>
        <w:t>). Данный термин употреблялся философами и публицистами и до революции с разным религиозным и философским содержанием (в том числе и в рамках традиционного католицизма). Важно, что он был включён в авторитетную Декларацию прав человека и гражданина 1789 г.: права были установлены Национальным собранием «перед лицом и под покровительством Верховного Существа». Введённый в 1793 году якобинцами новый текст Декларации отсылает уже не к «покровительству», но по-прежнему к «присутствию» Верховного Существа.</w:t>
      </w:r>
    </w:p>
    <w:p w:rsidR="00476E12" w:rsidRDefault="00CC755B">
      <w:pPr>
        <w:pStyle w:val="21"/>
        <w:pageBreakBefore/>
        <w:numPr>
          <w:ilvl w:val="0"/>
          <w:numId w:val="0"/>
        </w:numPr>
      </w:pPr>
      <w:r>
        <w:t>2. Культ Разума</w:t>
      </w:r>
    </w:p>
    <w:p w:rsidR="00476E12" w:rsidRDefault="00CC755B">
      <w:pPr>
        <w:pStyle w:val="a3"/>
      </w:pPr>
      <w:r>
        <w:t>Культу Верховного Существа противостоял организуемый левыми радикалами во главе с Шометтом «культ Разума», стоявший на рационалистических позициях. Христианские церкви закрывались (массово с ноября 1793 г.), подвергались разграблению, объявлялись «храмами Разума», в них проводились праздники в честь «Богини Разума», которую в ходе театрализованных представлений изображали актрисы. В Париже в алтаре Собора Нотр-Дам Богиню Разума играла актриса Оперы</w:t>
      </w:r>
      <w:r>
        <w:rPr>
          <w:position w:val="10"/>
        </w:rPr>
        <w:t>[1]</w:t>
      </w:r>
      <w:r>
        <w:t>. Во время праздников Разума на юге Франции, организатором которых был будущий наполеоновский префект полиции Жозеф Фуше, устраивалась казнь преступников.</w:t>
      </w:r>
    </w:p>
    <w:p w:rsidR="00476E12" w:rsidRDefault="00CC755B">
      <w:pPr>
        <w:pStyle w:val="21"/>
        <w:pageBreakBefore/>
        <w:numPr>
          <w:ilvl w:val="0"/>
          <w:numId w:val="0"/>
        </w:numPr>
      </w:pPr>
      <w:r>
        <w:t>3. Внедрение культа в последние месяцы Робеспьера</w:t>
      </w:r>
    </w:p>
    <w:p w:rsidR="00476E12" w:rsidRDefault="00CC755B">
      <w:pPr>
        <w:pStyle w:val="a3"/>
      </w:pPr>
      <w:r>
        <w:t>«Французский народ признаёт Верховное Существо и бессмертие души». Надпись на фронтоне собора в Клермон-Ферране, обнаруженная при реставрации</w:t>
      </w:r>
    </w:p>
    <w:p w:rsidR="00476E12" w:rsidRDefault="00CC755B">
      <w:pPr>
        <w:pStyle w:val="a3"/>
      </w:pPr>
      <w:r>
        <w:t>На неприятие атеизма и культа Разума и поддержку культа Верховного Существа ориентировалась наиболее влиятельная часть якобинцев — монтаньяры во главе с Робеспьером. В марте 1794 г. были осуждены и казнены радикальные якобинцы во главе с Эбером и Шометтом, а культ Разума запрещён. В последние месяцы правления Робеспьера культ Верховного Существа внедрялся наиболее последовательно. 7 мая 1794 г. монтаньярский Национальный конвент принял декларацию, согласно которой «французский народ признаёт существование Верховного Существа и бессмертие души». Далее в декларации говорилось: «Он признает, что достойное поклонение Верховному Существу есть исполнение человеческих обязанностей. Во главе этих обязанностей он ставит ненависть к неверию и тирании, наказание изменников и тиранов, помощь несчастным, уважение к слабым, защиту угнетенных, оказывание ближнему всевозможного добра и избежание всякого зла». 8 июня 1794 г. в Париже был организован публичный торжественный праздник Верховного Существа, где с речью выступил Робеспьер. Тем самым фактически вводилась государственная религия в нарушение идеалов Революции и не допускалась свобода совести, что усилило недовольство Робеспьером в обществе.</w:t>
      </w:r>
    </w:p>
    <w:p w:rsidR="00476E12" w:rsidRDefault="00CC755B">
      <w:pPr>
        <w:pStyle w:val="a3"/>
      </w:pPr>
      <w:r>
        <w:t>После Девятого термидора культ Верховного Существа, ассоциировавшийся с диктатурой Робеспьера, быстро сошёл на нет.</w:t>
      </w:r>
    </w:p>
    <w:p w:rsidR="00476E12" w:rsidRDefault="00CC755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76E12" w:rsidRDefault="00CC755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Олар А.</w:t>
      </w:r>
      <w:r>
        <w:t xml:space="preserve"> Культ Разума и культ Верховного Существа во время французской революции. // </w:t>
      </w:r>
      <w:r>
        <w:rPr>
          <w:i/>
          <w:iCs/>
        </w:rPr>
        <w:t>Пер. Е. С. Коц и А. Н. Карасика.</w:t>
      </w:r>
      <w:r>
        <w:t xml:space="preserve"> — М.: Сеятель, 1925.</w:t>
      </w:r>
    </w:p>
    <w:p w:rsidR="00476E12" w:rsidRDefault="00CC755B">
      <w:pPr>
        <w:pStyle w:val="a3"/>
        <w:spacing w:after="0"/>
      </w:pPr>
      <w:r>
        <w:t>Источник: http://ru.wikipedia.org/wiki/Культ_Верховного_Существа</w:t>
      </w:r>
      <w:bookmarkStart w:id="0" w:name="_GoBack"/>
      <w:bookmarkEnd w:id="0"/>
    </w:p>
    <w:sectPr w:rsidR="00476E1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55B"/>
    <w:rsid w:val="001D29D8"/>
    <w:rsid w:val="00476E12"/>
    <w:rsid w:val="00CC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D0D95-F34D-4663-B6CC-F6876A10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2014-04-12T12:19:00Z</dcterms:created>
  <dcterms:modified xsi:type="dcterms:W3CDTF">2014-04-12T12:19:00Z</dcterms:modified>
</cp:coreProperties>
</file>