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481" w:rsidRDefault="005B29F3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«Проделки Фарли»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215481" w:rsidRDefault="005B29F3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15481" w:rsidRDefault="005B29F3">
      <w:pPr>
        <w:pStyle w:val="a3"/>
      </w:pPr>
      <w:r>
        <w:t>Джеймс Алои́зиус Фа́рли (англ. </w:t>
      </w:r>
      <w:r>
        <w:rPr>
          <w:i/>
          <w:iCs/>
        </w:rPr>
        <w:t>James "Jim" Aloysius Farley</w:t>
      </w:r>
      <w:r>
        <w:t>; 30 мая 1888, Грасси-Пойнт, Нью-Йорк — 9 июня 1976, Нью-Йорк) — американский государственный и политический деятель в прездентское правление Франклина Делано Рузвельта, 53-й генеральный почтмейстер США (1933—1940). Непосредственно причастен к одному из самых громких скандалов в американской филателии, который получил название «проделок Фарли» (</w:t>
      </w:r>
      <w:r>
        <w:rPr>
          <w:i/>
          <w:iCs/>
        </w:rPr>
        <w:t>Farley's Follies</w:t>
      </w:r>
      <w:r>
        <w:t>).</w:t>
      </w:r>
    </w:p>
    <w:p w:rsidR="00215481" w:rsidRDefault="005B29F3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215481" w:rsidRDefault="005B29F3">
      <w:pPr>
        <w:pStyle w:val="a3"/>
      </w:pPr>
      <w:r>
        <w:t>Родился в местечке Грасси-Пойнт (</w:t>
      </w:r>
      <w:r>
        <w:rPr>
          <w:i/>
          <w:iCs/>
        </w:rPr>
        <w:t>Grassy Point</w:t>
      </w:r>
      <w:r>
        <w:t>), близ города Стоуни-Пойнт (</w:t>
      </w:r>
      <w:r>
        <w:rPr>
          <w:i/>
          <w:iCs/>
        </w:rPr>
        <w:t>Stony Point</w:t>
      </w:r>
      <w:r>
        <w:t>), в штате Нью-Йорк.</w:t>
      </w:r>
    </w:p>
    <w:p w:rsidR="00215481" w:rsidRDefault="005B29F3">
      <w:pPr>
        <w:pStyle w:val="a3"/>
        <w:rPr>
          <w:position w:val="10"/>
        </w:rPr>
      </w:pPr>
      <w:r>
        <w:t>Общественно-политическая карьера Фарли началась в 1918 году с должности клерка в городском управлении Стоуни-Пойнта. В 1919 году он был произведён губернатором штата Нью-Йорк Элом Смитом (</w:t>
      </w:r>
      <w:r>
        <w:rPr>
          <w:i/>
          <w:iCs/>
        </w:rPr>
        <w:t>Alfred Emanuel Smith, Jr.</w:t>
      </w:r>
      <w:r>
        <w:t>) в должность начальника порта. В 1920—1922 годах работал на посту контролёра Стоуни-Пойнта и в 1922 году был избран членом нижней палаты легислатуры Нью-Йорка. С 1924 года состоял членом Нью-Йоркской спортивной комиссии и в 1925—1933 годах был её председателем.</w:t>
      </w:r>
      <w:r>
        <w:rPr>
          <w:position w:val="10"/>
        </w:rPr>
        <w:t>[1][2]</w:t>
      </w:r>
    </w:p>
    <w:p w:rsidR="00215481" w:rsidRDefault="005B29F3">
      <w:pPr>
        <w:pStyle w:val="a3"/>
        <w:rPr>
          <w:position w:val="10"/>
        </w:rPr>
      </w:pPr>
      <w:r>
        <w:t>В дальнейшем Дж. Фарли стал заметной фигурой в политике и государственном управлении США. В 1930—1944 годах он возглавлял Нью-Йоркское отделение Демократической партии и оказал существенную помощь Франклину Рузвельту в его президентской кампании 1932 года. Новоизбранный президент США назначил Джеймса Фарли 4 марта 1933 года на пост генерального почтмейстера. При этом Фарли одновременно стал председателем Национального комитета Демократической партии; это был первый случай в истории американской политики, когда действующий министр федерального правительства возглавлял одну из ведущих партий страны. С 10 сентября 1940 года покинул работу в правительстве, но не утратил своего влияния на политику США и приглашался на совещания в Белом доме. В 1944 году окончательно прекратил политическую деятельность и занялся бизнесом, став президентом Экспортной корпорации Кока-Кола (</w:t>
      </w:r>
      <w:r>
        <w:rPr>
          <w:i/>
          <w:iCs/>
        </w:rPr>
        <w:t>Coca-Cola Export Corporation</w:t>
      </w:r>
      <w:r>
        <w:t>).</w:t>
      </w:r>
      <w:r>
        <w:rPr>
          <w:position w:val="10"/>
        </w:rPr>
        <w:t>[1][2]</w:t>
      </w:r>
    </w:p>
    <w:p w:rsidR="00215481" w:rsidRDefault="005B29F3">
      <w:pPr>
        <w:pStyle w:val="a3"/>
      </w:pPr>
      <w:r>
        <w:t>Фарли обладал феноменальной способностью запоминать имена и лица людей, что содействовало его политическому росту и влиянию.</w:t>
      </w:r>
    </w:p>
    <w:p w:rsidR="00215481" w:rsidRDefault="005B29F3">
      <w:pPr>
        <w:pStyle w:val="a3"/>
        <w:rPr>
          <w:position w:val="10"/>
        </w:rPr>
      </w:pPr>
      <w:r>
        <w:t xml:space="preserve">Джеймс Фарли умер в 1976 году в Нью-Йорке. Его имя присвоено в 1982 году зданию главного почтамта Нью-Йорка ( </w:t>
      </w:r>
      <w:r>
        <w:rPr>
          <w:i/>
          <w:iCs/>
        </w:rPr>
        <w:t>James Farley Post Office</w:t>
      </w:r>
      <w:r>
        <w:t>).</w:t>
      </w:r>
      <w:r>
        <w:rPr>
          <w:position w:val="10"/>
        </w:rPr>
        <w:t>[2][3]</w:t>
      </w:r>
    </w:p>
    <w:p w:rsidR="00215481" w:rsidRDefault="005B29F3">
      <w:pPr>
        <w:pStyle w:val="21"/>
        <w:pageBreakBefore/>
        <w:numPr>
          <w:ilvl w:val="0"/>
          <w:numId w:val="0"/>
        </w:numPr>
      </w:pPr>
      <w:r>
        <w:t>2. «Проделки Фарли»</w:t>
      </w:r>
    </w:p>
    <w:p w:rsidR="00215481" w:rsidRDefault="005B29F3">
      <w:pPr>
        <w:pStyle w:val="a3"/>
      </w:pPr>
      <w:r>
        <w:t>В историю американской филателии Джим Фарли вошёл, будучи во главе Почтовой службы США. Зная страстное увлечение Рузвельта коллекционированием марок, Фарли использовал своё служебное положение и выкупал в Бюро гравировки и печати целые марочные листы только что отпечатанных, но не прошедших перфорирование и гуммирование новых почтовых выпусков. Затем на этих листах он проставлял свои автографы и дарил их «боссу», как он любил называть президента. Среди выполненных таким образом «филателистических сувениров», включавших двадцать марок, оказался, к примеру, выпуск 1934 года, посвящённый национальным паркам США. Рузвельт благосклонно принимал подобные подарки, и впоследствии Фарли стал вручать незаконченные листы марок своим детям, а также некоторым влиятельным коллекционерам в правительстве, в том числе тогдашнему министру внутренних дел Гарольду Л. Икесу (</w:t>
      </w:r>
      <w:r>
        <w:rPr>
          <w:i/>
          <w:iCs/>
        </w:rPr>
        <w:t>Harold L. Ickes</w:t>
      </w:r>
      <w:r>
        <w:t>), которому как раз и были подконтрольны национальные парки.</w:t>
      </w:r>
    </w:p>
    <w:p w:rsidR="00215481" w:rsidRDefault="005B29F3">
      <w:pPr>
        <w:pStyle w:val="a3"/>
        <w:rPr>
          <w:position w:val="10"/>
        </w:rPr>
      </w:pPr>
      <w:r>
        <w:t>Однако вскоре один из этих листов всплыл на филателистическом рынке и был оценён в &amp;&amp;&amp;&amp;&amp;&amp;&amp;&amp;&amp;&amp;020000.&amp;&amp;&amp;&amp;&amp;020 000 долларов</w:t>
      </w:r>
      <w:r>
        <w:rPr>
          <w:position w:val="10"/>
        </w:rPr>
        <w:t>[4]</w:t>
      </w:r>
      <w:r>
        <w:t>. История быстро стала достоянием общественности благодаря публикациям в прессе. Многие коллекционеры по всей стране пожелали иметь копию «сувениров» Фарли. Чтобы избежать угрозы расследования в Конгрессе, Фарли приказал в 1935 году переиздать все негуммированные и неперфорированные выпуски  (Скотт #752—771), которые сразу же стали очень популярными среди филателистов.</w:t>
      </w:r>
      <w:r>
        <w:rPr>
          <w:position w:val="10"/>
        </w:rPr>
        <w:t>[5][6][7]</w:t>
      </w:r>
    </w:p>
    <w:p w:rsidR="00215481" w:rsidRDefault="005B29F3">
      <w:pPr>
        <w:pStyle w:val="a3"/>
        <w:rPr>
          <w:position w:val="10"/>
        </w:rPr>
      </w:pPr>
      <w:r>
        <w:t>Репринтные новоделы Фарли не являются редкостью в настоящее время. Оригинальные листы легко определяемы по наличию подписи Джеймса Фарли. Пятнадцать таких листов экспонировались в 2009—2010 годах в Национальном почтовом музее США (</w:t>
      </w:r>
      <w:r>
        <w:rPr>
          <w:i/>
          <w:iCs/>
        </w:rPr>
        <w:t>Smithsonian's National Postal Museum</w:t>
      </w:r>
      <w:r>
        <w:t>).</w:t>
      </w:r>
      <w:r>
        <w:rPr>
          <w:position w:val="10"/>
        </w:rPr>
        <w:t>[5][8]</w:t>
      </w:r>
    </w:p>
    <w:p w:rsidR="00215481" w:rsidRDefault="005B29F3">
      <w:pPr>
        <w:pStyle w:val="a3"/>
      </w:pPr>
      <w:r>
        <w:t>Кроме того, Дж. Фарли известен тем, что ввёл в практику издание памятных почтовых блоков, приуроченных к тем или иным событиям. На полях блоков указано имя Фарли как руководителя Почтовой службы, разрешившего их выпуск.</w:t>
      </w:r>
    </w:p>
    <w:p w:rsidR="00215481" w:rsidRDefault="00215481">
      <w:pPr>
        <w:pStyle w:val="a3"/>
      </w:pPr>
    </w:p>
    <w:p w:rsidR="00215481" w:rsidRDefault="005B29F3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215481" w:rsidRDefault="005B29F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Цит. по Залесскому (2004) на веб-странице: Фарли (Farley) Джеймс Алоисиус. </w:t>
      </w:r>
      <w:r>
        <w:rPr>
          <w:i/>
          <w:iCs/>
        </w:rPr>
        <w:t>Указатель имён / Биографический указатель</w:t>
      </w:r>
      <w:r>
        <w:t xml:space="preserve">. ХРОНОС — всемирная история в интернете; Вячеслав Румянцев. </w:t>
      </w:r>
    </w:p>
    <w:p w:rsidR="00215481" w:rsidRDefault="005B29F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Fatale, Matthew; Pawelczak, Mark.</w:t>
      </w:r>
      <w:r>
        <w:t xml:space="preserve"> James Aloysius Farley (1888—1976). Find A Grave Memorial # 6614099  (англ.). </w:t>
      </w:r>
      <w:r>
        <w:rPr>
          <w:i/>
          <w:iCs/>
        </w:rPr>
        <w:t>Gate of Heaven Cemetery</w:t>
      </w:r>
      <w:r>
        <w:t xml:space="preserve">. Find A Grave (2002-07-17). </w:t>
      </w:r>
    </w:p>
    <w:p w:rsidR="00215481" w:rsidRDefault="005B29F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H.RES.368. A resolution calling upon the United States Postal Service to designate the General Post Office Building, New York City, as the "James A. Farley Building"  (англ.). </w:t>
      </w:r>
      <w:r>
        <w:rPr>
          <w:i/>
          <w:iCs/>
        </w:rPr>
        <w:t>Bills, Resolutions. THOMAS Home</w:t>
      </w:r>
      <w:r>
        <w:t xml:space="preserve">. The Library of Congress. </w:t>
      </w:r>
    </w:p>
    <w:p w:rsidR="00215481" w:rsidRDefault="005B29F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Farley Follies sheet of stamps  (англ.). </w:t>
      </w:r>
      <w:r>
        <w:rPr>
          <w:i/>
          <w:iCs/>
        </w:rPr>
        <w:t>Artifacts</w:t>
      </w:r>
      <w:r>
        <w:t xml:space="preserve">. Smithsonian Institution Millennium Virtual Broadband Site; Smithsonian Institution. </w:t>
      </w:r>
    </w:p>
    <w:p w:rsidR="00215481" w:rsidRDefault="005B29F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“Farley’s Follies” Uncut and Ungummed Press Sheets  (англ.). </w:t>
      </w:r>
      <w:r>
        <w:rPr>
          <w:i/>
          <w:iCs/>
        </w:rPr>
        <w:t>Delivering Hope: FDR &amp; Stamps of the Great Depression</w:t>
      </w:r>
      <w:r>
        <w:t xml:space="preserve">. National Postal Museum; Smithsonian Institution. </w:t>
      </w:r>
    </w:p>
    <w:p w:rsidR="00215481" w:rsidRDefault="005B29F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Baadke, Michael.</w:t>
      </w:r>
      <w:r>
        <w:t xml:space="preserve"> Postal Service history has affected collectors  (англ.). </w:t>
      </w:r>
      <w:r>
        <w:rPr>
          <w:i/>
          <w:iCs/>
        </w:rPr>
        <w:t>Refresher Course</w:t>
      </w:r>
      <w:r>
        <w:t xml:space="preserve">. Linn's Stamp News (1998-06-15). </w:t>
      </w:r>
    </w:p>
    <w:p w:rsidR="00215481" w:rsidRDefault="005B29F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Wunderly, Kathleen.</w:t>
      </w:r>
      <w:r>
        <w:t xml:space="preserve"> U.S. press sheets: 1907, Farley and the present  (англ.). </w:t>
      </w:r>
      <w:r>
        <w:rPr>
          <w:i/>
          <w:iCs/>
        </w:rPr>
        <w:t>Refresher Course</w:t>
      </w:r>
      <w:r>
        <w:t xml:space="preserve">. Linn’s Stamp News (2002-05-27). </w:t>
      </w:r>
    </w:p>
    <w:p w:rsidR="00215481" w:rsidRDefault="005B29F3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Schilling, Don.</w:t>
      </w:r>
      <w:r>
        <w:t xml:space="preserve"> FDR Exhibit Opens at National Postal Museum  (англ.). </w:t>
      </w:r>
      <w:r>
        <w:rPr>
          <w:i/>
          <w:iCs/>
        </w:rPr>
        <w:t>The Stamp Collecting Round-Up</w:t>
      </w:r>
      <w:r>
        <w:t xml:space="preserve">. Don Schilling; Blogger, Google (2009-06-26). </w:t>
      </w:r>
    </w:p>
    <w:p w:rsidR="00215481" w:rsidRDefault="005B29F3">
      <w:pPr>
        <w:pStyle w:val="a3"/>
        <w:spacing w:after="0"/>
      </w:pPr>
      <w:r>
        <w:t>Источник: http://ru.wikipedia.org/wiki/Фарли,_Джеймс_Алоизиус</w:t>
      </w:r>
      <w:bookmarkStart w:id="0" w:name="_GoBack"/>
      <w:bookmarkEnd w:id="0"/>
    </w:p>
    <w:sectPr w:rsidR="0021548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29F3"/>
    <w:rsid w:val="00215481"/>
    <w:rsid w:val="005B29F3"/>
    <w:rsid w:val="00F4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4EBB02-2AB9-4304-BE78-B73A08177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837</Words>
  <Characters>4774</Characters>
  <Application>Microsoft Office Word</Application>
  <DocSecurity>0</DocSecurity>
  <Lines>39</Lines>
  <Paragraphs>11</Paragraphs>
  <ScaleCrop>false</ScaleCrop>
  <Company/>
  <LinksUpToDate>false</LinksUpToDate>
  <CharactersWithSpaces>5600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2014-04-09T12:54:00Z</dcterms:created>
  <dcterms:modified xsi:type="dcterms:W3CDTF">2014-04-09T12:54:00Z</dcterms:modified>
</cp:coreProperties>
</file>