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2E1" w:rsidRPr="00DD2192" w:rsidRDefault="006622E1" w:rsidP="00DD21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2192">
        <w:rPr>
          <w:b/>
          <w:sz w:val="28"/>
          <w:szCs w:val="28"/>
        </w:rPr>
        <w:t>ВВЕДЕНИЕ</w:t>
      </w:r>
    </w:p>
    <w:p w:rsidR="006622E1" w:rsidRPr="00DD2192" w:rsidRDefault="006622E1" w:rsidP="00DD2192">
      <w:pPr>
        <w:spacing w:line="360" w:lineRule="auto"/>
        <w:ind w:firstLine="709"/>
        <w:jc w:val="both"/>
        <w:rPr>
          <w:sz w:val="28"/>
          <w:szCs w:val="28"/>
        </w:rPr>
      </w:pPr>
    </w:p>
    <w:p w:rsidR="0093663A" w:rsidRPr="00DD2192" w:rsidRDefault="0093663A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Проблема занятости и безработицы – одна из главных на сегодняшний день во всем мире. От уровн</w:t>
      </w:r>
      <w:r w:rsidR="00900DBF" w:rsidRPr="00DD2192">
        <w:rPr>
          <w:sz w:val="28"/>
          <w:szCs w:val="28"/>
        </w:rPr>
        <w:t>я безработицы зависит многое, и</w:t>
      </w:r>
      <w:r w:rsidRPr="00DD2192">
        <w:rPr>
          <w:sz w:val="28"/>
          <w:szCs w:val="28"/>
        </w:rPr>
        <w:t xml:space="preserve"> прежде всего такие факторы как уровень жизни населения, наличие квалифицированной рабочей силы, уровень эмиграции. Сегодня, в условиях глобализации, вопрос занятости и безработицы является пробл</w:t>
      </w:r>
      <w:r w:rsidR="00900DBF" w:rsidRPr="00DD2192">
        <w:rPr>
          <w:sz w:val="28"/>
          <w:szCs w:val="28"/>
        </w:rPr>
        <w:t>емой номер один для всего мира.</w:t>
      </w:r>
      <w:r w:rsidRPr="00DD2192">
        <w:rPr>
          <w:sz w:val="28"/>
          <w:szCs w:val="28"/>
        </w:rPr>
        <w:t xml:space="preserve"> Отношения в сфере занятости и трудоустройства регулируются целым комплексом нормативных актов: международными норм</w:t>
      </w:r>
      <w:r w:rsidR="00205F28" w:rsidRPr="00DD2192">
        <w:rPr>
          <w:sz w:val="28"/>
          <w:szCs w:val="28"/>
        </w:rPr>
        <w:t>ативными актами, Конституцией Украины</w:t>
      </w:r>
      <w:r w:rsidRPr="00DD2192">
        <w:rPr>
          <w:sz w:val="28"/>
          <w:szCs w:val="28"/>
        </w:rPr>
        <w:t>, законами и иными нормативными актами, локальными нормативными актами. В законе «О занятости» установлены основы правового статуса безработного гражданина: основные права и гарантии, обязанности, ответственность, определены основные меры социальной защиты безработных.</w:t>
      </w:r>
    </w:p>
    <w:p w:rsidR="006A38F4" w:rsidRPr="00DD2192" w:rsidRDefault="006A38F4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Граждане, будучи собственниками рабочей силы, имеют цель реализовать свое право на труд путем подыскания подходящей оплачиваемой работы. Работодатель заинтересован в найме рабочей силы для организации и осуществления производственной и иной деятельности, приносящей ему прибыль. Государство выступает в указанных отношениях в качестве регулятора и координатора, способствуя их цивилизованному развитию. Оно способствует  возникновению и упрочению социального партнерства между гражданами (наемными работниками)  и работодателями – будущими субъектами трудовых отношений. </w:t>
      </w:r>
    </w:p>
    <w:p w:rsidR="0093663A" w:rsidRPr="00DD2192" w:rsidRDefault="00422692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  <w:lang w:val="uk-UA"/>
        </w:rPr>
        <w:t>Р</w:t>
      </w:r>
      <w:r w:rsidR="0093663A" w:rsidRPr="00DD2192">
        <w:rPr>
          <w:sz w:val="28"/>
          <w:szCs w:val="28"/>
        </w:rPr>
        <w:t>егулирование правовых, экономических и организационных условий обеспечения занятости и гарантий реализации права граждан на труд определяются текущим законодательством.</w:t>
      </w:r>
    </w:p>
    <w:p w:rsidR="00422692" w:rsidRPr="00DD2192" w:rsidRDefault="00FD7EFD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2192">
        <w:rPr>
          <w:b/>
          <w:sz w:val="28"/>
          <w:szCs w:val="28"/>
        </w:rPr>
        <w:t>Актуальность данной курсовой работы</w:t>
      </w:r>
      <w:r w:rsidRPr="00DD2192">
        <w:rPr>
          <w:sz w:val="28"/>
          <w:szCs w:val="28"/>
        </w:rPr>
        <w:t xml:space="preserve"> заключается в том, что</w:t>
      </w:r>
      <w:r w:rsidR="00C75D12" w:rsidRPr="00DD2192">
        <w:rPr>
          <w:sz w:val="28"/>
          <w:szCs w:val="28"/>
          <w:lang w:val="uk-UA"/>
        </w:rPr>
        <w:t xml:space="preserve"> </w:t>
      </w:r>
      <w:r w:rsidR="003A6F22" w:rsidRPr="00DD2192">
        <w:rPr>
          <w:sz w:val="28"/>
          <w:szCs w:val="28"/>
          <w:lang w:val="uk-UA"/>
        </w:rPr>
        <w:t>п</w:t>
      </w:r>
      <w:r w:rsidR="003A6F22" w:rsidRPr="00DD2192">
        <w:rPr>
          <w:sz w:val="28"/>
          <w:szCs w:val="28"/>
        </w:rPr>
        <w:t xml:space="preserve">роблемы занятости и трудоустройства лидируют </w:t>
      </w:r>
      <w:r w:rsidR="00862FCC" w:rsidRPr="00DD2192">
        <w:rPr>
          <w:sz w:val="28"/>
          <w:szCs w:val="28"/>
        </w:rPr>
        <w:t>среди проблем выходящих на первый план.</w:t>
      </w:r>
    </w:p>
    <w:p w:rsidR="0078152A" w:rsidRPr="00DD2192" w:rsidRDefault="0078152A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b/>
          <w:sz w:val="28"/>
          <w:szCs w:val="28"/>
        </w:rPr>
        <w:t>Цель данной курсовой работы</w:t>
      </w:r>
      <w:r w:rsidRPr="00DD2192">
        <w:rPr>
          <w:sz w:val="28"/>
          <w:szCs w:val="28"/>
        </w:rPr>
        <w:t xml:space="preserve"> – изучение вопроса</w:t>
      </w:r>
      <w:r w:rsidRPr="00DD2192">
        <w:rPr>
          <w:sz w:val="28"/>
          <w:szCs w:val="28"/>
          <w:lang w:val="uk-UA"/>
        </w:rPr>
        <w:t xml:space="preserve"> правового</w:t>
      </w:r>
      <w:r w:rsidRPr="00DD2192">
        <w:rPr>
          <w:sz w:val="28"/>
          <w:szCs w:val="28"/>
        </w:rPr>
        <w:t xml:space="preserve"> статуса безработного</w:t>
      </w:r>
      <w:r w:rsidRPr="00DD2192">
        <w:rPr>
          <w:sz w:val="28"/>
          <w:szCs w:val="28"/>
          <w:lang w:val="uk-UA"/>
        </w:rPr>
        <w:t xml:space="preserve"> в</w:t>
      </w:r>
      <w:r w:rsidRPr="00DD2192">
        <w:rPr>
          <w:sz w:val="28"/>
          <w:szCs w:val="28"/>
        </w:rPr>
        <w:t xml:space="preserve"> законодательстве Украины.</w:t>
      </w:r>
    </w:p>
    <w:p w:rsidR="0078152A" w:rsidRPr="00DD2192" w:rsidRDefault="0078152A" w:rsidP="00DD2192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D2192">
        <w:rPr>
          <w:sz w:val="28"/>
          <w:szCs w:val="28"/>
        </w:rPr>
        <w:t xml:space="preserve">В связи с поставленной целью необходимо решить следующие </w:t>
      </w:r>
      <w:r w:rsidRPr="00DD2192">
        <w:rPr>
          <w:b/>
          <w:sz w:val="28"/>
          <w:szCs w:val="28"/>
        </w:rPr>
        <w:t>задачи:</w:t>
      </w:r>
    </w:p>
    <w:p w:rsidR="0078152A" w:rsidRPr="00DD2192" w:rsidRDefault="0078152A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>-</w:t>
      </w:r>
      <w:r w:rsidR="002B107E" w:rsidRPr="00DD2192">
        <w:rPr>
          <w:sz w:val="28"/>
          <w:szCs w:val="28"/>
        </w:rPr>
        <w:t xml:space="preserve"> </w:t>
      </w:r>
      <w:r w:rsidRPr="00DD2192">
        <w:rPr>
          <w:sz w:val="28"/>
          <w:szCs w:val="28"/>
        </w:rPr>
        <w:t>рассмотреть</w:t>
      </w:r>
      <w:r w:rsidRPr="00DD2192">
        <w:rPr>
          <w:sz w:val="28"/>
          <w:szCs w:val="28"/>
          <w:lang w:val="uk-UA"/>
        </w:rPr>
        <w:t xml:space="preserve"> </w:t>
      </w:r>
      <w:r w:rsidRPr="00DD2192">
        <w:rPr>
          <w:sz w:val="28"/>
          <w:szCs w:val="28"/>
        </w:rPr>
        <w:t>государственн</w:t>
      </w:r>
      <w:r w:rsidRPr="00DD2192">
        <w:rPr>
          <w:sz w:val="28"/>
          <w:szCs w:val="28"/>
          <w:lang w:val="uk-UA"/>
        </w:rPr>
        <w:t>ую</w:t>
      </w:r>
      <w:r w:rsidRPr="00DD2192">
        <w:rPr>
          <w:sz w:val="28"/>
          <w:szCs w:val="28"/>
        </w:rPr>
        <w:t xml:space="preserve"> политик</w:t>
      </w:r>
      <w:r w:rsidRPr="00DD2192">
        <w:rPr>
          <w:sz w:val="28"/>
          <w:szCs w:val="28"/>
          <w:lang w:val="uk-UA"/>
        </w:rPr>
        <w:t>у</w:t>
      </w:r>
      <w:r w:rsidRPr="00DD2192">
        <w:rPr>
          <w:sz w:val="28"/>
          <w:szCs w:val="28"/>
        </w:rPr>
        <w:t xml:space="preserve"> в сфере занятости населения</w:t>
      </w:r>
      <w:r w:rsidRPr="00DD2192">
        <w:rPr>
          <w:sz w:val="28"/>
          <w:szCs w:val="28"/>
          <w:lang w:val="uk-UA"/>
        </w:rPr>
        <w:t>;</w:t>
      </w:r>
    </w:p>
    <w:p w:rsidR="0078152A" w:rsidRPr="00DD2192" w:rsidRDefault="0078152A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>- изучить</w:t>
      </w:r>
      <w:r w:rsidRPr="00DD2192">
        <w:rPr>
          <w:sz w:val="28"/>
          <w:szCs w:val="28"/>
          <w:lang w:val="uk-UA"/>
        </w:rPr>
        <w:t xml:space="preserve"> </w:t>
      </w:r>
      <w:r w:rsidRPr="00DD2192">
        <w:rPr>
          <w:sz w:val="28"/>
          <w:szCs w:val="28"/>
        </w:rPr>
        <w:t>порядок регистрации граждан, которые ищут работу</w:t>
      </w:r>
      <w:r w:rsidRPr="00DD2192">
        <w:rPr>
          <w:sz w:val="28"/>
          <w:szCs w:val="28"/>
          <w:lang w:val="uk-UA"/>
        </w:rPr>
        <w:t>;</w:t>
      </w:r>
    </w:p>
    <w:p w:rsidR="0078152A" w:rsidRPr="00DD2192" w:rsidRDefault="0078152A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охарактеризовать</w:t>
      </w:r>
      <w:r w:rsidRPr="00DD2192">
        <w:rPr>
          <w:sz w:val="28"/>
          <w:szCs w:val="28"/>
          <w:lang w:val="uk-UA"/>
        </w:rPr>
        <w:t xml:space="preserve"> </w:t>
      </w:r>
      <w:r w:rsidRPr="00DD2192">
        <w:rPr>
          <w:sz w:val="28"/>
          <w:szCs w:val="28"/>
        </w:rPr>
        <w:t>правовой статус безработных</w:t>
      </w:r>
      <w:r w:rsidR="002B107E" w:rsidRPr="00DD2192">
        <w:rPr>
          <w:sz w:val="28"/>
          <w:szCs w:val="28"/>
        </w:rPr>
        <w:t>.</w:t>
      </w:r>
    </w:p>
    <w:p w:rsidR="001C5816" w:rsidRPr="00DD2192" w:rsidRDefault="001C5816" w:rsidP="00DD2192">
      <w:pPr>
        <w:spacing w:line="360" w:lineRule="auto"/>
        <w:ind w:firstLine="709"/>
        <w:jc w:val="both"/>
        <w:rPr>
          <w:sz w:val="28"/>
          <w:szCs w:val="28"/>
        </w:rPr>
      </w:pPr>
    </w:p>
    <w:p w:rsidR="006622E1" w:rsidRPr="00DD2192" w:rsidRDefault="006622E1" w:rsidP="00DD21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2192">
        <w:rPr>
          <w:sz w:val="28"/>
          <w:szCs w:val="28"/>
        </w:rPr>
        <w:br w:type="page"/>
      </w:r>
      <w:r w:rsidRPr="00DD2192">
        <w:rPr>
          <w:b/>
          <w:sz w:val="28"/>
          <w:szCs w:val="28"/>
        </w:rPr>
        <w:t>1. ГОСУДАРСТВЕННАЯ ПОЛИТИКА В СФЕРЕ ЗАНЯТОСТИ НАСЕЛЕНИЯ</w:t>
      </w:r>
    </w:p>
    <w:p w:rsidR="000E4048" w:rsidRPr="00DD2192" w:rsidRDefault="000E4048" w:rsidP="00DD2192">
      <w:pPr>
        <w:spacing w:line="360" w:lineRule="auto"/>
        <w:ind w:firstLine="709"/>
        <w:jc w:val="both"/>
        <w:rPr>
          <w:sz w:val="28"/>
          <w:szCs w:val="28"/>
        </w:rPr>
      </w:pPr>
    </w:p>
    <w:p w:rsidR="003C6CB9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Проблемы зан</w:t>
      </w:r>
      <w:r w:rsidR="00430896" w:rsidRPr="00DD2192">
        <w:rPr>
          <w:sz w:val="28"/>
          <w:szCs w:val="28"/>
        </w:rPr>
        <w:t>ятости и трудоустройство</w:t>
      </w:r>
      <w:r w:rsidRPr="00DD2192">
        <w:rPr>
          <w:sz w:val="28"/>
          <w:szCs w:val="28"/>
        </w:rPr>
        <w:t xml:space="preserve"> сегодня в Украине </w:t>
      </w:r>
      <w:r w:rsidR="00430896" w:rsidRPr="00DD2192">
        <w:rPr>
          <w:sz w:val="28"/>
          <w:szCs w:val="28"/>
        </w:rPr>
        <w:t>является одними из наиболее актуаль</w:t>
      </w:r>
      <w:r w:rsidR="00B26EBF" w:rsidRPr="00DD2192">
        <w:rPr>
          <w:sz w:val="28"/>
          <w:szCs w:val="28"/>
        </w:rPr>
        <w:t>н</w:t>
      </w:r>
      <w:r w:rsidR="00430896" w:rsidRPr="00DD2192">
        <w:rPr>
          <w:sz w:val="28"/>
          <w:szCs w:val="28"/>
        </w:rPr>
        <w:t>ыми</w:t>
      </w:r>
      <w:r w:rsidRPr="00DD2192">
        <w:rPr>
          <w:sz w:val="28"/>
          <w:szCs w:val="28"/>
        </w:rPr>
        <w:t>.</w:t>
      </w:r>
      <w:r w:rsidR="00430896" w:rsidRPr="00DD2192">
        <w:rPr>
          <w:sz w:val="28"/>
          <w:szCs w:val="28"/>
        </w:rPr>
        <w:t xml:space="preserve"> </w:t>
      </w:r>
      <w:r w:rsidR="003C6CB9" w:rsidRPr="00DD2192">
        <w:rPr>
          <w:sz w:val="28"/>
          <w:szCs w:val="28"/>
        </w:rPr>
        <w:t xml:space="preserve">Занятость - это деятельность граждан, связанная с удовлетворением личных и общественных потребностей и такая, что, как правило, приносит им доход в денежной или другой форме. </w:t>
      </w:r>
      <w:r w:rsidR="00430896" w:rsidRPr="00DD2192">
        <w:rPr>
          <w:sz w:val="28"/>
          <w:szCs w:val="28"/>
        </w:rPr>
        <w:t>Согласно Конституции Украины граждане имеют право на социальную защиту</w:t>
      </w:r>
      <w:r w:rsidR="00DE6632" w:rsidRPr="00DD2192">
        <w:rPr>
          <w:sz w:val="28"/>
          <w:szCs w:val="28"/>
        </w:rPr>
        <w:t>,</w:t>
      </w:r>
      <w:r w:rsidR="00430896" w:rsidRPr="00DD2192">
        <w:rPr>
          <w:sz w:val="28"/>
          <w:szCs w:val="28"/>
        </w:rPr>
        <w:t xml:space="preserve"> включающее право на обеспечение их в случае безработицы</w:t>
      </w:r>
      <w:r w:rsidR="00DE6632" w:rsidRPr="00DD2192">
        <w:rPr>
          <w:sz w:val="28"/>
          <w:szCs w:val="28"/>
        </w:rPr>
        <w:t xml:space="preserve"> [1].</w:t>
      </w:r>
      <w:r w:rsidR="003C6CB9" w:rsidRPr="00DD2192">
        <w:rPr>
          <w:sz w:val="28"/>
          <w:szCs w:val="28"/>
        </w:rPr>
        <w:t xml:space="preserve"> 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В отличие от развитых стран </w:t>
      </w:r>
      <w:r w:rsidR="00B26EBF" w:rsidRPr="00DD2192">
        <w:rPr>
          <w:sz w:val="28"/>
          <w:szCs w:val="28"/>
        </w:rPr>
        <w:t xml:space="preserve">в Украине </w:t>
      </w:r>
      <w:r w:rsidRPr="00DD2192">
        <w:rPr>
          <w:sz w:val="28"/>
          <w:szCs w:val="28"/>
        </w:rPr>
        <w:t>другая природа безработицы. Она возникшая не на фоне перепроизводства, а наоборот - при массовом дефиците. Наибольшее число работников остаются без работы через сокращение объемов производства в связи с недопоставками сырья, комплектующих изделий, нарушением договорных обязательств, разрывом производственных связей. Резкий рост цен на сырье, энергоносителе, оборудование, а также тарифов на транспортное обслуживание, которое привело к банкротству и ликвидации нерентабельных предприятий, также оказывало содействие увеличению количества безработных. Необходимо иметь в виду также реформирования собственности, конверсию оборонительной промышленности, остановку некоторых шахт, сокращение бюджетных учреждений и организаций. Таким образом, на протяжении последних лет на развитие рынка работы влияли факторы, которые привели к спаду производства, ограничение развития социально-культурных областей, рост скрытой безработицы и высвобождение кадров.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Согласно Закону "О занятости населения" с 1 января </w:t>
      </w:r>
      <w:smartTag w:uri="urn:schemas-microsoft-com:office:smarttags" w:element="metricconverter">
        <w:smartTagPr>
          <w:attr w:name="ProductID" w:val="1999 г"/>
        </w:smartTagPr>
        <w:r w:rsidRPr="00DD2192">
          <w:rPr>
            <w:sz w:val="28"/>
            <w:szCs w:val="28"/>
          </w:rPr>
          <w:t>1999 г</w:t>
        </w:r>
      </w:smartTag>
      <w:r w:rsidRPr="00DD2192">
        <w:rPr>
          <w:sz w:val="28"/>
          <w:szCs w:val="28"/>
        </w:rPr>
        <w:t>. лица, уволенные по п. 1 ст. 40 К</w:t>
      </w:r>
      <w:r w:rsidR="00E40674" w:rsidRPr="00DD2192">
        <w:rPr>
          <w:sz w:val="28"/>
          <w:szCs w:val="28"/>
        </w:rPr>
        <w:t>ЗоТ</w:t>
      </w:r>
      <w:r w:rsidRPr="00DD2192">
        <w:rPr>
          <w:sz w:val="28"/>
          <w:szCs w:val="28"/>
        </w:rPr>
        <w:t>, должны были получать помощь за 2 и 3 месяца в размере 100% средней заработной платы не из средств предприятия, а из Государственного фонда содействия занятости населения</w:t>
      </w:r>
      <w:r w:rsidR="00A34FA6" w:rsidRPr="00DD2192">
        <w:rPr>
          <w:sz w:val="28"/>
          <w:szCs w:val="28"/>
        </w:rPr>
        <w:t xml:space="preserve"> [</w:t>
      </w:r>
      <w:r w:rsidR="00B26EBF" w:rsidRPr="00DD2192">
        <w:rPr>
          <w:sz w:val="28"/>
          <w:szCs w:val="28"/>
        </w:rPr>
        <w:t>2</w:t>
      </w:r>
      <w:r w:rsidR="00A34FA6" w:rsidRPr="00DD2192">
        <w:rPr>
          <w:sz w:val="28"/>
          <w:szCs w:val="28"/>
        </w:rPr>
        <w:t>]</w:t>
      </w:r>
      <w:r w:rsidRPr="00DD2192">
        <w:rPr>
          <w:sz w:val="28"/>
          <w:szCs w:val="28"/>
        </w:rPr>
        <w:t xml:space="preserve">. Учитывая напряжение на рынке работы, которая сохраняется, Верховная Рада Украины приняла Закон "О сроке введения в действие подпункта "б" пункта 1 статье 26 Закона Украины "О занятости населения" от 17 декабря 1999 года", которым ввела в действие указанный пункт с 1 января </w:t>
      </w:r>
      <w:smartTag w:uri="urn:schemas-microsoft-com:office:smarttags" w:element="metricconverter">
        <w:smartTagPr>
          <w:attr w:name="ProductID" w:val="2001 г"/>
        </w:smartTagPr>
        <w:r w:rsidRPr="00DD2192">
          <w:rPr>
            <w:sz w:val="28"/>
            <w:szCs w:val="28"/>
          </w:rPr>
          <w:t>2001 г</w:t>
        </w:r>
      </w:smartTag>
      <w:r w:rsidRPr="00DD2192">
        <w:rPr>
          <w:sz w:val="28"/>
          <w:szCs w:val="28"/>
        </w:rPr>
        <w:t>. Таким образом, государство также старается сдержать рост безработицы, заставляя владельцев осмотрительно подходить к принятию решений о сокращении численности работников, поскольку именно работодателю принадлежит профинансировать период для трудоустройства высвобожденных работников.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Государственная политика Украины занятости населения базируется на таких принципах: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1) обеспечение равных возможностей всем гражданам, независимо от происхождения, социального и имущественного состояния, расовой и национальной принадлежности, пола, возраста, политических убеждений, обращения к религии, в реализации права на свободный выбор вида деятельности в соответствии со способностями и профессиональной подготовкой с учетом личных интересов и общественных потребностей; 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2) содействие обеспечению эффективной занятости, предотвращению безработице, созданию новых рабочих мест и условий для развития предпринимательство;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3) координации деятельности в сфере занятости с другими направлениями экономической и социальной политики на основе государственной и региональных программ занятости;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4) сотрудничества профессиональных союзов, ассоциаций (союзов) предпринимателей, владельцев предприятий, учреждений, организаций или уполномоченных ими органов во взаимодействии с органами государственного управление в разработке, реализации и контроли за выполнением мероприятий по обеспечению занятости населения;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5) международного сотрудничества в решении проблем занятости население, включая труд граждан Украины за границей и иностранных граждан в Украине.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Для реализации государственной политики занятости населения профессиональной ориентации, подготовки и переподготовки трудоустройства и социальной поддержки временно не работающих граждан в порядке, который определяется Кабинетом Министров Украины создается государственная служба занятости, деятельность которой осуществляется под руководством Министерства труда и социальной политики Украины, местных государственных администраций и органов местного самоуправления.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Государственная служба занятости состоит из: Государственного центра занятости Министерства труда и социальной политики Украины, центра занятости Автономной Республики Крым областных, Киевского и Севастопольского городских, районных, городских и районных в городах центров занятости центров организации профессионального обучения незанятого населения и центров профессиональной ориентации населения, инспекций по контролю за сдерживанием законодательства о занятости населения.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Регуляция правового положения государственных служащих, которые работают в отмеченных подразделах государственной службы занятости осуществляется в соответствии с Законом Украины "О государственной службе".</w:t>
      </w:r>
    </w:p>
    <w:p w:rsidR="003C6CB9" w:rsidRPr="00DD2192" w:rsidRDefault="003C6CB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состав государственной службы занятости входят также учебные заведения профессиональной подготовки незанятого населения информационно-вычислительные центры, территориальные и специализированные бюро занятости, центры реабилитации населения, предприятия учреждения и организации, подчиненные службе занятости.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В нынешней ситуации государство должна максимально влиять на формирование рынка работы, вести активную политику относительно занятости населения. В </w:t>
      </w:r>
      <w:r w:rsidR="00D66A66" w:rsidRPr="00DD2192">
        <w:rPr>
          <w:sz w:val="28"/>
          <w:szCs w:val="28"/>
        </w:rPr>
        <w:t>о</w:t>
      </w:r>
      <w:r w:rsidRPr="00DD2192">
        <w:rPr>
          <w:sz w:val="28"/>
          <w:szCs w:val="28"/>
        </w:rPr>
        <w:t xml:space="preserve">сновных направлениях социальной политики на </w:t>
      </w:r>
      <w:r w:rsidR="00926CC7" w:rsidRPr="00DD2192">
        <w:rPr>
          <w:sz w:val="28"/>
          <w:szCs w:val="28"/>
        </w:rPr>
        <w:t>200</w:t>
      </w:r>
      <w:r w:rsidR="00B469B7" w:rsidRPr="00DD2192">
        <w:rPr>
          <w:sz w:val="28"/>
          <w:szCs w:val="28"/>
        </w:rPr>
        <w:t>6</w:t>
      </w:r>
      <w:r w:rsidRPr="00DD2192">
        <w:rPr>
          <w:sz w:val="28"/>
          <w:szCs w:val="28"/>
        </w:rPr>
        <w:t>-200</w:t>
      </w:r>
      <w:r w:rsidR="00D66A66" w:rsidRPr="00DD2192">
        <w:rPr>
          <w:sz w:val="28"/>
          <w:szCs w:val="28"/>
        </w:rPr>
        <w:t>9</w:t>
      </w:r>
      <w:r w:rsidRPr="00DD2192">
        <w:rPr>
          <w:sz w:val="28"/>
          <w:szCs w:val="28"/>
        </w:rPr>
        <w:t xml:space="preserve"> года определенные основные задачи государственной политики в сфере занятости и регулирование рынка работы. С целью преодоления отрицательных явлений в сфере занятости и решение поставленных задач на государственном и региональных уровнях предполагается: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проводка сбалансированной инвестиционной и налоговой политики, которая будет стимулировать более полное использование имеющихся рабочих мест, развитие малых предприятий, капиталовложение в области народного хозяйства;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внедрение системы стимулирования развития предпринимательства, малого и среднего бизнеса, индивидуальной трудовой деятельности, особенно на территориях приоритетного развития;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разработка специальных программ стабилизации экономики для регионов с высоким уровнем безработицы, с выделением под них льготных государственных заказов и кредитов предприятиям при условии увеличения количества рабочих мест;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реформирование системы назначения и выплаты помощи из безработицу, разработка мероприятий, которые оказывали содействие бы активному поиску работы, участия в общественных роботах и профессиональной переподготовке, сокращение срока безработицы;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расширение масштабов общественных работ, организация их проводки и финансирование с учетом качественного состава безработных и социально-экономических потребностей регионов и другие мероприятия.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Государством определены основные направления развития трудового потенциала в </w:t>
      </w:r>
      <w:r w:rsidR="0005353B" w:rsidRPr="00DD2192">
        <w:rPr>
          <w:sz w:val="28"/>
          <w:szCs w:val="28"/>
        </w:rPr>
        <w:t>Украине на период до 2010 года [3]</w:t>
      </w:r>
      <w:r w:rsidRPr="00DD2192">
        <w:rPr>
          <w:sz w:val="28"/>
          <w:szCs w:val="28"/>
        </w:rPr>
        <w:t>. Трудовой потенциал - совокупная численность граждан трудоспособного возраста, которые за определенных признаков (состояние здоровья, психофизиологические особенности, образовательный, профессиональный и интеллектуальный равные, социально-этнический менталитет) способные и намерены производить трудовую деятельность.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Основные направления развития трудовой потенциал направлен на процессы модернизации в сфере занятости согласно нуждам структурной перестройки хозяйственного комплекса страны и развития социально ориентированной экономики. В сфере занятости речь идет о создании материально-технических и социально-экономических предпосылок для продуктивной занятости населения (под продуктивной занятостью следует понимать использование трудовых ресурсов и полезной для общества работы, доход от которой обеспечивает работникам уровень жизни, достаточный для воспроизведения их физических, интеллектуальных и профессиональных качеств </w:t>
      </w:r>
      <w:r w:rsidR="00346CC5" w:rsidRPr="00DD2192">
        <w:rPr>
          <w:sz w:val="28"/>
          <w:szCs w:val="28"/>
        </w:rPr>
        <w:t>[</w:t>
      </w:r>
      <w:r w:rsidR="0005353B" w:rsidRPr="00DD2192">
        <w:rPr>
          <w:sz w:val="28"/>
          <w:szCs w:val="28"/>
        </w:rPr>
        <w:t>4</w:t>
      </w:r>
      <w:r w:rsidR="00346CC5" w:rsidRPr="00DD2192">
        <w:rPr>
          <w:sz w:val="28"/>
          <w:szCs w:val="28"/>
        </w:rPr>
        <w:t>]</w:t>
      </w:r>
      <w:r w:rsidRPr="00DD2192">
        <w:rPr>
          <w:sz w:val="28"/>
          <w:szCs w:val="28"/>
        </w:rPr>
        <w:t>. Главным в создании таких предпосылок есть осуществления государственного регулирования рынка работы с целью постоянного расширения сферы прикладывания работы и обеспечение надежной социальной защиты работающего и неработающего населения. Предусмотрены такие мероприятия, как оценка общей потребности в рабочих местах в экономике страны и формирование рынка профессий; определение и обеспечение поддержки региональных и отраслевых приоритетов, которые стимулируют процесс создания новых, дополнительных и сохранение имеющихся высокопроизводительных рабочих мест; создание рабочих мест на базе широкого развития малого и среднего бизнеса, самозанятости при условиях формирования действующего инвестиционного и финансового механизма; максимальная легализация нерегламентированной занятости за счет создания малых предприятий аналогичного профиля деятельности; внедрение механизма стимулирования создание рабочих мест для отдельных социально-демографических групп населения (молодые, женщин, инвалидов, военнослужащих, уволенных из военной службы и т.п.); осуществление мероприятий по перераспределению занятого населения между государственным и негосударственным секторами экономики;</w:t>
      </w:r>
      <w:r w:rsidR="00F10257" w:rsidRPr="00DD2192">
        <w:rPr>
          <w:sz w:val="28"/>
          <w:szCs w:val="28"/>
        </w:rPr>
        <w:t xml:space="preserve"> </w:t>
      </w:r>
      <w:r w:rsidRPr="00DD2192">
        <w:rPr>
          <w:sz w:val="28"/>
          <w:szCs w:val="28"/>
        </w:rPr>
        <w:t>снижение уровня и продолжительности безработицы путем реализации мероприятий активной политики занятости, в частности через общественные работы и некоторые другие мероприятия.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Отношения относительно обеспечения занятости и трудоустройство регулируются Законом Украины "О занятости населения", К</w:t>
      </w:r>
      <w:r w:rsidR="002E0F83" w:rsidRPr="00DD2192">
        <w:rPr>
          <w:sz w:val="28"/>
          <w:szCs w:val="28"/>
        </w:rPr>
        <w:t>ЗоТ</w:t>
      </w:r>
      <w:r w:rsidRPr="00DD2192">
        <w:rPr>
          <w:sz w:val="28"/>
          <w:szCs w:val="28"/>
        </w:rPr>
        <w:t xml:space="preserve"> Украины (раздел ІІІ-А "Обеспечение занятости освобождающихся работников"), постановлениями Кабинета Министров Украины, а также социально-партнерскими соглашениями и коллективными договорами. Важную роль сыграют акты Международной Организации Работы, которые устанавливают международные стандарты в сфере занятости и трудоустройство. Речь идет о Конвенции МОП №2 о безработице </w:t>
      </w:r>
      <w:smartTag w:uri="urn:schemas-microsoft-com:office:smarttags" w:element="metricconverter">
        <w:smartTagPr>
          <w:attr w:name="ProductID" w:val="1919 г"/>
        </w:smartTagPr>
        <w:r w:rsidRPr="00DD2192">
          <w:rPr>
            <w:sz w:val="28"/>
            <w:szCs w:val="28"/>
          </w:rPr>
          <w:t>1919 г</w:t>
        </w:r>
      </w:smartTag>
      <w:r w:rsidRPr="00DD2192">
        <w:rPr>
          <w:sz w:val="28"/>
          <w:szCs w:val="28"/>
        </w:rPr>
        <w:t xml:space="preserve">., Конвенцию №34 о жалованьях бюро найма </w:t>
      </w:r>
      <w:smartTag w:uri="urn:schemas-microsoft-com:office:smarttags" w:element="metricconverter">
        <w:smartTagPr>
          <w:attr w:name="ProductID" w:val="1933 г"/>
        </w:smartTagPr>
        <w:r w:rsidRPr="00DD2192">
          <w:rPr>
            <w:sz w:val="28"/>
            <w:szCs w:val="28"/>
          </w:rPr>
          <w:t>1933 г</w:t>
        </w:r>
      </w:smartTag>
      <w:r w:rsidRPr="00DD2192">
        <w:rPr>
          <w:sz w:val="28"/>
          <w:szCs w:val="28"/>
        </w:rPr>
        <w:t xml:space="preserve">. (пересмотренные в </w:t>
      </w:r>
      <w:smartTag w:uri="urn:schemas-microsoft-com:office:smarttags" w:element="metricconverter">
        <w:smartTagPr>
          <w:attr w:name="ProductID" w:val="1949 г"/>
        </w:smartTagPr>
        <w:r w:rsidRPr="00DD2192">
          <w:rPr>
            <w:sz w:val="28"/>
            <w:szCs w:val="28"/>
          </w:rPr>
          <w:t>1949 г</w:t>
        </w:r>
      </w:smartTag>
      <w:r w:rsidRPr="00DD2192">
        <w:rPr>
          <w:sz w:val="28"/>
          <w:szCs w:val="28"/>
        </w:rPr>
        <w:t xml:space="preserve">. Конвенцией №96), Конвенцию №44 о помощи лицам, которые являются безработными из независимых от них обстоятельств </w:t>
      </w:r>
      <w:smartTag w:uri="urn:schemas-microsoft-com:office:smarttags" w:element="metricconverter">
        <w:smartTagPr>
          <w:attr w:name="ProductID" w:val="1934 г"/>
        </w:smartTagPr>
        <w:r w:rsidRPr="00DD2192">
          <w:rPr>
            <w:sz w:val="28"/>
            <w:szCs w:val="28"/>
          </w:rPr>
          <w:t>1934 г</w:t>
        </w:r>
      </w:smartTag>
      <w:r w:rsidRPr="00DD2192">
        <w:rPr>
          <w:sz w:val="28"/>
          <w:szCs w:val="28"/>
        </w:rPr>
        <w:t xml:space="preserve">., Конвенцию №88 об организации службы занятости </w:t>
      </w:r>
      <w:smartTag w:uri="urn:schemas-microsoft-com:office:smarttags" w:element="metricconverter">
        <w:smartTagPr>
          <w:attr w:name="ProductID" w:val="1948 г"/>
        </w:smartTagPr>
        <w:r w:rsidRPr="00DD2192">
          <w:rPr>
            <w:sz w:val="28"/>
            <w:szCs w:val="28"/>
          </w:rPr>
          <w:t>1948 г</w:t>
        </w:r>
      </w:smartTag>
      <w:r w:rsidRPr="00DD2192">
        <w:rPr>
          <w:sz w:val="28"/>
          <w:szCs w:val="28"/>
        </w:rPr>
        <w:t xml:space="preserve">., Конвенцию №96 о жалованьях бюро из найма </w:t>
      </w:r>
      <w:smartTag w:uri="urn:schemas-microsoft-com:office:smarttags" w:element="metricconverter">
        <w:smartTagPr>
          <w:attr w:name="ProductID" w:val="1949 г"/>
        </w:smartTagPr>
        <w:r w:rsidRPr="00DD2192">
          <w:rPr>
            <w:sz w:val="28"/>
            <w:szCs w:val="28"/>
          </w:rPr>
          <w:t>1949 г</w:t>
        </w:r>
      </w:smartTag>
      <w:r w:rsidRPr="00DD2192">
        <w:rPr>
          <w:sz w:val="28"/>
          <w:szCs w:val="28"/>
        </w:rPr>
        <w:t xml:space="preserve">. (пересмотренные в </w:t>
      </w:r>
      <w:smartTag w:uri="urn:schemas-microsoft-com:office:smarttags" w:element="metricconverter">
        <w:smartTagPr>
          <w:attr w:name="ProductID" w:val="1949 г"/>
        </w:smartTagPr>
        <w:r w:rsidRPr="00DD2192">
          <w:rPr>
            <w:sz w:val="28"/>
            <w:szCs w:val="28"/>
          </w:rPr>
          <w:t>1949 г</w:t>
        </w:r>
      </w:smartTag>
      <w:r w:rsidRPr="00DD2192">
        <w:rPr>
          <w:sz w:val="28"/>
          <w:szCs w:val="28"/>
        </w:rPr>
        <w:t xml:space="preserve">.), Конвенцию №122 о политике в области занятости </w:t>
      </w:r>
      <w:smartTag w:uri="urn:schemas-microsoft-com:office:smarttags" w:element="metricconverter">
        <w:smartTagPr>
          <w:attr w:name="ProductID" w:val="1964 г"/>
        </w:smartTagPr>
        <w:r w:rsidRPr="00DD2192">
          <w:rPr>
            <w:sz w:val="28"/>
            <w:szCs w:val="28"/>
          </w:rPr>
          <w:t>1964 г</w:t>
        </w:r>
      </w:smartTag>
      <w:r w:rsidRPr="00DD2192">
        <w:rPr>
          <w:sz w:val="28"/>
          <w:szCs w:val="28"/>
        </w:rPr>
        <w:t xml:space="preserve">., Конвенцию №168 о содействии занятости и защита от безработицы </w:t>
      </w:r>
      <w:smartTag w:uri="urn:schemas-microsoft-com:office:smarttags" w:element="metricconverter">
        <w:smartTagPr>
          <w:attr w:name="ProductID" w:val="1988 г"/>
        </w:smartTagPr>
        <w:r w:rsidRPr="00DD2192">
          <w:rPr>
            <w:sz w:val="28"/>
            <w:szCs w:val="28"/>
          </w:rPr>
          <w:t>1988 г</w:t>
        </w:r>
      </w:smartTag>
      <w:r w:rsidRPr="00DD2192">
        <w:rPr>
          <w:sz w:val="28"/>
          <w:szCs w:val="28"/>
        </w:rPr>
        <w:t xml:space="preserve">., Конвенцию №181 о частных агентствах занятости </w:t>
      </w:r>
      <w:smartTag w:uri="urn:schemas-microsoft-com:office:smarttags" w:element="metricconverter">
        <w:smartTagPr>
          <w:attr w:name="ProductID" w:val="1997 г"/>
        </w:smartTagPr>
        <w:r w:rsidRPr="00DD2192">
          <w:rPr>
            <w:sz w:val="28"/>
            <w:szCs w:val="28"/>
          </w:rPr>
          <w:t>1997 г</w:t>
        </w:r>
      </w:smartTag>
      <w:r w:rsidRPr="00DD2192">
        <w:rPr>
          <w:sz w:val="28"/>
          <w:szCs w:val="28"/>
        </w:rPr>
        <w:t>. Украиной ратифицировано лишь 2 Конвенции - №2 (рат. 04.02.94) и №122 (рат. 29.05.68).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Закон Украины "О занятости населения" </w:t>
      </w:r>
      <w:r w:rsidR="009C73A9" w:rsidRPr="00DD2192">
        <w:rPr>
          <w:sz w:val="28"/>
          <w:szCs w:val="28"/>
        </w:rPr>
        <w:t>является</w:t>
      </w:r>
      <w:r w:rsidRPr="00DD2192">
        <w:rPr>
          <w:sz w:val="28"/>
          <w:szCs w:val="28"/>
        </w:rPr>
        <w:t xml:space="preserve"> комплексным законодательным актом, который содержит нормы административного права, права социального обеспечения, трудового права. Этот Закон комплексно регулирует общий объект - сферу занятости, и каждая из названных областей права имеет здесь свой предмет. На этом примере наглядно видно какая не простая проблема соотношения системы трудового права и трудового законодательства. Возможно, целесообразным было бы ввести в научное обращение два понятия - трудовое законодательство и законодательство о работе. В первом случае следует понимать акты, которые содержат исключительно нормы трудового права (К</w:t>
      </w:r>
      <w:r w:rsidR="009C73A9" w:rsidRPr="00DD2192">
        <w:rPr>
          <w:sz w:val="28"/>
          <w:szCs w:val="28"/>
        </w:rPr>
        <w:t>ЗоТ</w:t>
      </w:r>
      <w:r w:rsidRPr="00DD2192">
        <w:rPr>
          <w:sz w:val="28"/>
          <w:szCs w:val="28"/>
        </w:rPr>
        <w:t>, законы об отпусках, об оплате труда, о коллективных договорах и соглашениях), во втором - акты, которые рядом с нормами трудового права содержат нормы других областей права. Если трудовое законодательство содержит систему правовых норм, проникнутых едиными принципами, методами, средствами, присущими лишь для сферы нанимаемой работы, то законодательство о работе представляет собой совокупность правовых норм, пронизанных разными методами в разных пропорциях, и имеет более широкую сферу применения - социальную сферу</w:t>
      </w:r>
      <w:r w:rsidR="003E1EC6" w:rsidRPr="00DD2192">
        <w:rPr>
          <w:sz w:val="28"/>
          <w:szCs w:val="28"/>
        </w:rPr>
        <w:t xml:space="preserve"> </w:t>
      </w:r>
      <w:r w:rsidR="0045343C" w:rsidRPr="00DD2192">
        <w:rPr>
          <w:sz w:val="28"/>
          <w:szCs w:val="28"/>
        </w:rPr>
        <w:t>[</w:t>
      </w:r>
      <w:r w:rsidR="002F483D" w:rsidRPr="00DD2192">
        <w:rPr>
          <w:sz w:val="28"/>
          <w:szCs w:val="28"/>
        </w:rPr>
        <w:t>5</w:t>
      </w:r>
      <w:r w:rsidR="0045343C" w:rsidRPr="00DD2192">
        <w:rPr>
          <w:sz w:val="28"/>
          <w:szCs w:val="28"/>
        </w:rPr>
        <w:t>]</w:t>
      </w:r>
      <w:r w:rsidRPr="00DD2192">
        <w:rPr>
          <w:sz w:val="28"/>
          <w:szCs w:val="28"/>
        </w:rPr>
        <w:t>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ст. 1 Закона Украины "О занятости населения" занятость определяется как деятельность граждан, связанная с удовлетворением личных и общественных нужд и та, которая как правило, приносит им доход в денежной или другой форме.</w:t>
      </w:r>
    </w:p>
    <w:p w:rsidR="008C0DE5" w:rsidRPr="00DD2192" w:rsidRDefault="009C73A9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К </w:t>
      </w:r>
      <w:r w:rsidR="008C0DE5" w:rsidRPr="00DD2192">
        <w:rPr>
          <w:sz w:val="28"/>
          <w:szCs w:val="28"/>
        </w:rPr>
        <w:t>занятому населению относятся граждане, которые проживают на территории государства на законных основаниях: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работающие по найму на условиях полного или неполного рабочего дня (недели) на предприятиях, в учреждениях и организациях, независимо от форм собственности, в международных и иностранных организациях в Украине и за границей;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граждане, которые самостоятельно обеспечивают себя работой, включая предпринимателей, лиц, занятых индивидуальной трудовой деятельностью, творческой деятельностью, члены кооперативов, фермеры и члены их семей, которые принимают участие в производстве;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избранные, предназначенные или утвержденные на оплачиваемую должность в органах государственной власти, управление и общественных объединениях;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которые проходят службу в Вооруженных Силах Украины, Национальной гвардии Украины, Службе безопасности Украины, Погранвойсках Украины, Войсках внутренней и конвойной охраны и гражданской обороны Украины, органах внутренних дел, других военных формированиях, созданных согласно законодательству Украины, альтернативную (невоенную) службу;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которые проходят профессиональную подготовку, переподготовку и повышение квалификации с отрывом от производства; учатся в дневных общеобразовательных школах и высших учебных заведениях;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 работающие граждане других стран, которые временно находятся в Украине и выполняют функции, не связанные с обеспечением деятельности посольств и миссий.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Нужно учесть, что этот перечень не является исчерпывающим, поскольку в ст. 1 </w:t>
      </w:r>
      <w:r w:rsidR="009473A4" w:rsidRPr="00DD2192">
        <w:rPr>
          <w:sz w:val="28"/>
          <w:szCs w:val="28"/>
        </w:rPr>
        <w:t>установленный</w:t>
      </w:r>
      <w:r w:rsidRPr="00DD2192">
        <w:rPr>
          <w:sz w:val="28"/>
          <w:szCs w:val="28"/>
        </w:rPr>
        <w:t>, что законодательством Украины могут предполагаться и другие категории занятого населения.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Государственные гарантии занятости населения закрепленные в статьях 4 и 5 Закона Украины "О занятости населения". Бесплатное содействие в подборе соответствующей работы и трудоустройстве есть одной из основных (но не единой) государственных гарантий права на выбор вида деятельности. Не менее важные бесплатное обучение безработным новым профессиям, переподготовка в учебных заведениях или в системе государственной службы занятости с выплатой материальной помощи в период профессиональной подготовки; выплата безработным в установленном порядке помощи по безработице, материальной помощи по безработице; защита от необоснованного отказа в принятии на работу и незаконного освобождения, а также содействие в сохранении работы; компенсация материальных расходов в связи с направлением на работу в другую местность;</w:t>
      </w:r>
      <w:r w:rsidR="008C7164" w:rsidRPr="00DD2192">
        <w:rPr>
          <w:sz w:val="28"/>
          <w:szCs w:val="28"/>
        </w:rPr>
        <w:t xml:space="preserve"> </w:t>
      </w:r>
      <w:r w:rsidRPr="00DD2192">
        <w:rPr>
          <w:sz w:val="28"/>
          <w:szCs w:val="28"/>
        </w:rPr>
        <w:t>выплата выходного пособия работникам, которые потеряли постоянную работу на предприятиях, в учреждениях и организациях, в случаях и на условиях, предусмотренных действующим законодательством;</w:t>
      </w:r>
      <w:r w:rsidR="008C7164" w:rsidRPr="00DD2192">
        <w:rPr>
          <w:sz w:val="28"/>
          <w:szCs w:val="28"/>
        </w:rPr>
        <w:t xml:space="preserve"> </w:t>
      </w:r>
      <w:r w:rsidRPr="00DD2192">
        <w:rPr>
          <w:sz w:val="28"/>
          <w:szCs w:val="28"/>
        </w:rPr>
        <w:t>включение периода переподготовки и обучение новым профессиям, участию в оплачиваемых общественных роботах, получение помощи по безработице и материальной помощи по безработице к общему трудовому стажу, а также к беспрерывному трудовому стажу и др.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Законом Украины "О занятости населения" установлены дополнительные гарантии занятости для отдельных категорий населения. Речь идет о трудоспособных гражданах в трудоспособном возрасте, которые нуждаются в социальной защите и не способные на равных конкурировать на рынке работы. К ним принадлежат: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женщины, которые имеют детей возрастом до 6 лет;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б) одинокие матери, которые имеют детей возрастом до 14 лет или </w:t>
      </w:r>
      <w:r w:rsidR="009473A4" w:rsidRPr="00DD2192">
        <w:rPr>
          <w:sz w:val="28"/>
          <w:szCs w:val="28"/>
        </w:rPr>
        <w:t>детей-инвалидов</w:t>
      </w:r>
      <w:r w:rsidRPr="00DD2192">
        <w:rPr>
          <w:sz w:val="28"/>
          <w:szCs w:val="28"/>
        </w:rPr>
        <w:t>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в) молодежь, которая закончила или прекратила обучение в средних общеобразовательных школах, профессионально-технических учебных заведениях, освободилась со срочной военной или альтернативной (невоенной) службы и которой предоставляется первое рабочее место, дети (сироты), которые остались без родительской заботы, а также лица, которым исполнилось 15 лет и которые по согласию одного из родителей или лица, которое их заменяет, могут, в порядке исключения, приниматься на работу;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г) лица </w:t>
      </w:r>
      <w:r w:rsidR="009473A4" w:rsidRPr="00DD2192">
        <w:rPr>
          <w:sz w:val="28"/>
          <w:szCs w:val="28"/>
        </w:rPr>
        <w:t>предпенс</w:t>
      </w:r>
      <w:r w:rsidR="009473A4" w:rsidRPr="00DD2192">
        <w:rPr>
          <w:sz w:val="28"/>
          <w:szCs w:val="28"/>
          <w:lang w:val="uk-UA"/>
        </w:rPr>
        <w:t>ион</w:t>
      </w:r>
      <w:r w:rsidR="009473A4" w:rsidRPr="00DD2192">
        <w:rPr>
          <w:sz w:val="28"/>
          <w:szCs w:val="28"/>
        </w:rPr>
        <w:t>ного</w:t>
      </w:r>
      <w:r w:rsidRPr="00DD2192">
        <w:rPr>
          <w:sz w:val="28"/>
          <w:szCs w:val="28"/>
        </w:rPr>
        <w:t xml:space="preserve"> возраста (мужчины с достижением 58 лет, женщины - 53 лет);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д) лица, уволенные после отбытия наказания или принудительного лечения.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С целью трудоустройства указанных категорий граждан местные государственные администрации, исполнительные органы соответствующих советов по представлению центров занятости бронируют на предприятиях, в учреждениях и организациях, независимо от форм собственности, с численностью свыше 20 человек до 5% общей численности рабочих мест за рабочими профессиями, в том числе с гибкими формами занятости.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Согласно п. 1 Положение о порядке бронирования на предприятиях, в организациях и учреждениях рабочих мест для трудоустройства граждан, которые нуждаются в социальной защите, утвержденной постановлением Кабинета Министров Украины от 27 апреля </w:t>
      </w:r>
      <w:smartTag w:uri="urn:schemas-microsoft-com:office:smarttags" w:element="metricconverter">
        <w:smartTagPr>
          <w:attr w:name="ProductID" w:val="1998 г"/>
        </w:smartTagPr>
        <w:r w:rsidRPr="00DD2192">
          <w:rPr>
            <w:sz w:val="28"/>
            <w:szCs w:val="28"/>
          </w:rPr>
          <w:t>1998 г</w:t>
        </w:r>
      </w:smartTag>
      <w:r w:rsidRPr="00DD2192">
        <w:rPr>
          <w:sz w:val="28"/>
          <w:szCs w:val="28"/>
        </w:rPr>
        <w:t>. №578, броня - это количество рабочих мест для обязательного трудоустройства граждан, которые нуждаются в социальной защите; квота рабочих мест - это закрепленная норма рабочих мест, в том числе с гибкими формами занятости, в процентах к количеству рабочих мест для обязательного трудоустройства граждан, которые нуждаются в социальной защите</w:t>
      </w:r>
      <w:r w:rsidR="008C7164" w:rsidRPr="00DD2192">
        <w:rPr>
          <w:sz w:val="28"/>
          <w:szCs w:val="28"/>
        </w:rPr>
        <w:t xml:space="preserve"> [</w:t>
      </w:r>
      <w:r w:rsidR="002F483D" w:rsidRPr="00DD2192">
        <w:rPr>
          <w:sz w:val="28"/>
          <w:szCs w:val="28"/>
        </w:rPr>
        <w:t>6</w:t>
      </w:r>
      <w:r w:rsidR="008C7164" w:rsidRPr="00DD2192">
        <w:rPr>
          <w:sz w:val="28"/>
          <w:szCs w:val="28"/>
        </w:rPr>
        <w:t>]</w:t>
      </w:r>
      <w:r w:rsidRPr="00DD2192">
        <w:rPr>
          <w:sz w:val="28"/>
          <w:szCs w:val="28"/>
        </w:rPr>
        <w:t>.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Положении указывается, что к гражданам, которые нуждаются в социальной защите и предоставлении первого рабочего места, принадлежат: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молодежь до 18 лет;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б) граждане старшие 18 лет, которые закончили или прекратили обучение в средних общеобразовательных школах, профессионально-технических учебных заведениях, освободились со срочной военной или альтернативной (невоенной) службы, при условии их регистрации в государственной службе занятости как таких, что ищут работу, не позднее календарного года со дня истечения обучения, освобождение из военной (невоенной) службы;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в) дети (сироты), которые остались без заботы родителей, а именно: дети, которые не достигли 18 лет; воспитанники, ученике, студенты, курсанты, слушателе, стажеры после истечения учебных заведений (очной формы обучения), но не более поздний достижение ими 23-летнего возраста, при условии их регистрации в государственной службе занятости как таких, что ищут работу, на протяжении календарного года со дня истечения обучения;</w:t>
      </w:r>
    </w:p>
    <w:p w:rsidR="008C0DE5" w:rsidRPr="00DD2192" w:rsidRDefault="008C0DE5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г) граждане, уволенные после отбытия наказания или принудительного лечения, которые считаются такими, что нуждаются в социальной защите, при условии их регистрации в государственной службе занятости как таких, что ищут работу, не позднее календарного года со дня освобождения после отбытия наказания или принудительного лечения.</w:t>
      </w:r>
    </w:p>
    <w:p w:rsidR="008C0DE5" w:rsidRPr="00DD2192" w:rsidRDefault="008C0DE5" w:rsidP="00DD21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пределах брони местные государственные администрации, исполнительные органы соответствующих советов устанавливают предприятиям квоту рабочих мест для обязательного трудоустройства граждан, которые нуждаются в социальной защите. Квота рабочих мест устанавливается относительно каждой категории граждан, которые нуждаются в социальной защите.</w:t>
      </w:r>
    </w:p>
    <w:p w:rsidR="008C0DE5" w:rsidRPr="00DD2192" w:rsidRDefault="008C0DE5" w:rsidP="00DD21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случае сокращения численности или штата работников предприятий, учреждений и организаций в размере, который превышает установленную квоту, местные государственные администрации, исполнительные органы соответствующих советов уменьшают или вообще не устанавливают квоты для этих предприятий, учреждений и организаций.</w:t>
      </w:r>
    </w:p>
    <w:p w:rsidR="008C0DE5" w:rsidRPr="00DD2192" w:rsidRDefault="008C0DE5" w:rsidP="00DD21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случае отказа в приеме на работу гражданам из числа указанных категорий в пределах установленной брони из предприятий, учреждений и организаций государственная служба занятости взимает штраф за каждый такой отказ в 50-кратном размере необлагаемого минимума доходов граждан. Полученные средства направляются к местной части Государственного фонда содействия занятости населения и могут использоваться для финансирования расходов предприятий, учреждений и организаций, которые создают рабочие места для этих категорий свыше установленной квоты.</w:t>
      </w:r>
    </w:p>
    <w:p w:rsidR="008C0DE5" w:rsidRPr="00DD2192" w:rsidRDefault="00011ECF" w:rsidP="00DD21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Согласно ст.</w:t>
      </w:r>
      <w:r w:rsidR="00670006" w:rsidRPr="00DD2192">
        <w:rPr>
          <w:sz w:val="28"/>
          <w:szCs w:val="28"/>
        </w:rPr>
        <w:t xml:space="preserve"> </w:t>
      </w:r>
      <w:r w:rsidR="008C0DE5" w:rsidRPr="00DD2192">
        <w:rPr>
          <w:sz w:val="28"/>
          <w:szCs w:val="28"/>
        </w:rPr>
        <w:t>19 закона Украины "Об основах социальной защищенности инвалидов в Украине" местные советы совместно с предприятиями (объединениями), учреждениями и организациями, общественными организациями инвалидов, с участием отделений Фонда Украины социальной защиты инвалидов в Автономной Республике Крым, областях, городах Киеве и Севастополе, на основе предложений органов Министерства труда и социальной политики Украины ежегодно определяют нормативы рабочих мест, предназначенных для трудоустройства инвалидов, для всех предприятий (объединений), учреждений и организаций (независимо от форм собственности и хозяйствование) в размере не меньше 4% от общей численности работающих; а если работает от 15 до 25 лиц - устанавливается норматив в количестве одного рабочего места</w:t>
      </w:r>
      <w:r w:rsidR="003C6CB9" w:rsidRPr="00DD2192">
        <w:rPr>
          <w:sz w:val="28"/>
          <w:szCs w:val="28"/>
        </w:rPr>
        <w:t>.</w:t>
      </w:r>
    </w:p>
    <w:p w:rsidR="00DD2192" w:rsidRDefault="00DD2192" w:rsidP="00DD2192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E4048" w:rsidRPr="00DD2192" w:rsidRDefault="000E4048" w:rsidP="00DD21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2192">
        <w:rPr>
          <w:b/>
          <w:sz w:val="28"/>
          <w:szCs w:val="28"/>
        </w:rPr>
        <w:t>2. ПОРЯДОК РЕГИСТРАЦИИ ГРАЖДАН, КОТОРЫЕ ИЩУТ РАБОТУ</w:t>
      </w:r>
    </w:p>
    <w:p w:rsidR="009F1D11" w:rsidRPr="00DD2192" w:rsidRDefault="009F1D11" w:rsidP="00DD2192">
      <w:pPr>
        <w:spacing w:line="360" w:lineRule="auto"/>
        <w:ind w:firstLine="709"/>
        <w:jc w:val="both"/>
        <w:rPr>
          <w:sz w:val="28"/>
          <w:szCs w:val="28"/>
        </w:rPr>
      </w:pP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Трудоспособные граждане, не имеющие работы и заработка, ищущие работу и готовые приступить к ней и обратившиеся в государственные учреждения службы занятости населения в целях поиска подходящей работы, регистрируются в установленном законом порядке.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целях трудоустройства осуществляется регистрация  безработных граждан в органах государственной службы занятости. Основные этапы регистрации безработных граждан определены</w:t>
      </w:r>
      <w:r w:rsidR="009F1D11" w:rsidRPr="00DD2192">
        <w:rPr>
          <w:sz w:val="28"/>
          <w:szCs w:val="28"/>
        </w:rPr>
        <w:t xml:space="preserve"> «Положением о порядке регистрации, перерегистрации и ведения учета граждан, которые ищут работу, и безработных»</w:t>
      </w:r>
      <w:r w:rsidR="001429D7" w:rsidRPr="00DD2192">
        <w:rPr>
          <w:sz w:val="28"/>
          <w:szCs w:val="28"/>
        </w:rPr>
        <w:t xml:space="preserve"> [7]</w:t>
      </w:r>
      <w:r w:rsidR="009F1D11" w:rsidRPr="00DD2192">
        <w:rPr>
          <w:sz w:val="28"/>
          <w:szCs w:val="28"/>
        </w:rPr>
        <w:t>.</w:t>
      </w:r>
      <w:r w:rsidRPr="00DD2192">
        <w:rPr>
          <w:sz w:val="28"/>
          <w:szCs w:val="28"/>
        </w:rPr>
        <w:t xml:space="preserve"> Этот порядок включает четыре этапа: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первичная регистрация безработных граждан;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регистрация безработных граждан в целях поиска подходящей работы;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регистрация граждан в качестве безработных;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перерегистрация безработных граждан.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При первичной регистрации от граждан не требуется никаких документов. Она осуществляется в целях учета общей численности безработных. При этом предполагается, что органы занятости должны фиксировать в регистрационных документах сведения об обратившемся гражданине. На практике, как правило, такой учет не ведется, а процедура первичной регистрации имеет консультативное значение.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Регистрация граждан в целях подходящей работы осуществляется органом занятости по месту жительства гражданина со дня представления им необходимых документов: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паспорта или иного документа, удостоверяющего личность;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трудовой книжки или иных документов, подтверждающих трудовой стаж;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документов, удостоверяющих профессиональную квалификацию;</w:t>
      </w:r>
    </w:p>
    <w:p w:rsidR="00D053F3" w:rsidRPr="00DD2192" w:rsidRDefault="0093398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-</w:t>
      </w:r>
      <w:r w:rsidR="00D053F3" w:rsidRPr="00DD2192">
        <w:rPr>
          <w:sz w:val="28"/>
          <w:szCs w:val="28"/>
        </w:rPr>
        <w:t>справка о среднем заработке по последнему месту работы.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Инвалиды в дополнение к этим документам предъявляют трудовую рекомендацию, заключение о рекомендуемом характере и условиях труда или индивидуальную программу реабилитации инвалидов, выданные в установленном порядке. Если гражданин не имеет инвалидности, но имеет другие ограничения в трудовой деятельности (например, хроническое заболевание), то он должен предоставить соответствующие медицинские документы.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Органы по вопросам занятости в течение 10 дней со дня регистрации гражданина в целях поиска подходящей работы должны по возможности предложить обратившемуся два варианта подходящей работы. Гражданину, впервые ищущему работу и не имеющему профессии, орган занятости может предложить два варианта получения профессиональной подготовки. Если предложенные варианты работы являются для данного гражданина подходящими, то в случае отказа он не будет зарегистрирован в качестве безработного. Однако недопустимо предлагать гражданину одну и ту же работу дважды. 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На каждого гражданина, зарегистрированного в целях поисках подходящей работы, оформляется личное дело. В нем производятся соответствующие записи о всех предложениях органов по вопросам занятости, в том числе по предоставлению подходящей работы, о направлении к работодателям для трудоустройства, о направлении на профессиональное обучение, о приглашении граждан в органы по вопросам занятости и других действиях, связанных с поиском подходящей работы, а также о согласии</w:t>
      </w:r>
      <w:r w:rsidR="008C529A" w:rsidRPr="00DD2192">
        <w:rPr>
          <w:sz w:val="28"/>
          <w:szCs w:val="28"/>
        </w:rPr>
        <w:t xml:space="preserve"> или </w:t>
      </w:r>
      <w:r w:rsidRPr="00DD2192">
        <w:rPr>
          <w:sz w:val="28"/>
          <w:szCs w:val="28"/>
        </w:rPr>
        <w:t>отказе граждан с предложениями органов по вопросам занятости.</w:t>
      </w:r>
    </w:p>
    <w:p w:rsidR="00751D9F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>Регистрация граждан в качестве безработных осуществляется в срок, установленный органом занятости, но не позднее чем через 11 дней после регистрации в целях поиска подходящей работы. При этом гражданин предъявляет те же документы, что и на этапе регистрации в целях поиска подходящей работы. При необходимости орган занятости может потребовать дополнительную или уточненную справку о среднем заработке по последнему месту работы. Датой регистрации гражданина в качестве безработного является дата принятия учреждениями службы занятости решения о признании его безработным.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Граждане, признанные безработные, обязаны проходить перерегистрацию не реже двух раз в месяц, а на территориях, отнесенных к территориям с напряженной ситуацией на рынке труда, - не реже одного раза в месяц. В  случае нарушения безработным без уважительных причин условий и сроков его перерегистрации выплата пособия по безработице может быть приостановлена сроком до трех месяцев. При длительной, т.е. более месяца, неявке на перерегистрацию безработный снимается с регистрационного учета.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При перерегистрации безработные предъявляют паспорт и трудовую книжку. Впервые идущие работу и не имеющие профессии предъявляют паспорт или иной документ, удостоверяющий личность.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Безработные граждане снимаются органами занятости с регистрационного учета в случае признания их занятыми. А так же в  случае направления его органом занятости для прохождения профессиональной подготовки, повышения квалификации или переподготовки.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Гражданин снимается с регистрационного учета вследствие неявки без уважительных причин в течение 10 дней со дня его регистрации в целях поиска подходящей работы в орган занятости для предложения ему подходящей работы, а также неявки в срок, установленный органом по вопросам занятости, для регистрации в качестве безработного. 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Безработный снимается с регистрационного учета при переезде в другую местность. В этом случае гражданин будет зарегистрирован в качестве безработного в органе занятости по новому месту жительства.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Законом предусмотрено снятие гражданина с регистрационного учета в качестве безработного за предоставление заведомо ложных сведений при регистрации, а также в случае обнаружения злоупотреблений с его стороны.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Наконец, безработный снимается с регистрационного учета в случае назначения ему пенсии в соответствии с</w:t>
      </w:r>
      <w:r w:rsidR="00933983" w:rsidRPr="00DD2192">
        <w:rPr>
          <w:sz w:val="28"/>
          <w:szCs w:val="28"/>
        </w:rPr>
        <w:t xml:space="preserve"> пенсионным законодательством Украины</w:t>
      </w:r>
      <w:r w:rsidRPr="00DD2192">
        <w:rPr>
          <w:sz w:val="28"/>
          <w:szCs w:val="28"/>
        </w:rPr>
        <w:t>. Имеется в виду не только назначение трудовой пенсии по старости на общих основаниях (т.е. при достижении пенсионного возраста), но и досрочное назначение пенсии (в том числе по предложению органов занятости), назначение пенсии за выслугу лет и т.п.</w:t>
      </w:r>
    </w:p>
    <w:p w:rsidR="00D053F3" w:rsidRPr="00DD2192" w:rsidRDefault="00D053F3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Исходя из принципа свободы труда, правоотношения с органом трудоустройства всегда могут быть прекращены по инициативе гражданина. Он вправе отказаться от услуг в трудоустройстве на работу, как до получения направления, так и после получения, поскольку направление не создает каких-либо правовых последствий для трудоустраиваемого.  Завершение процесса трудоустройства связывается с правоотношениями между трудоустраиваемым гражданином и работодателем, которые возникают с получением гражданином от органа трудоустройства направления на работу или на профессиональное обучение и предъявлением его работодателю.   </w:t>
      </w:r>
    </w:p>
    <w:p w:rsidR="00DD2192" w:rsidRDefault="00DD2192" w:rsidP="00DD219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E4048" w:rsidRPr="00DD2192" w:rsidRDefault="000E4048" w:rsidP="00DD21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2192">
        <w:rPr>
          <w:b/>
          <w:sz w:val="28"/>
          <w:szCs w:val="28"/>
        </w:rPr>
        <w:t>3. ПРАВОВОЙ СТАТУС БЕЗРАБОТНЫХ</w:t>
      </w:r>
    </w:p>
    <w:p w:rsidR="000E4048" w:rsidRPr="00DD2192" w:rsidRDefault="000E4048" w:rsidP="00DD2192">
      <w:pPr>
        <w:spacing w:line="360" w:lineRule="auto"/>
        <w:ind w:firstLine="709"/>
        <w:jc w:val="both"/>
        <w:rPr>
          <w:sz w:val="28"/>
          <w:szCs w:val="28"/>
        </w:rPr>
      </w:pP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Законом Украины "О занятости населения" впервые был определенный правовой статус безработного. Согласно ст. 2 Закона безработными признаются трудоспособные граждане трудоспособного возраста, которые из-за отсутствия работы не имеют заработка или других предусмотренных законодательством доходов и зарегистрированные в государственной службе занятости как такие, что ищут работу, готовые и способны приступить к подходящей работе.</w:t>
      </w:r>
    </w:p>
    <w:p w:rsidR="00E76A28" w:rsidRPr="00DD2192" w:rsidRDefault="00A5121A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Правовой статус безработного </w:t>
      </w:r>
      <w:r w:rsidR="00E76A28" w:rsidRPr="00DD2192">
        <w:rPr>
          <w:sz w:val="28"/>
          <w:szCs w:val="28"/>
        </w:rPr>
        <w:t xml:space="preserve">включает основные (уставные) права и обязанности и их гарантии. Порядок назначения и выплаты помощи по безработице, его размер и сроки выплаты регулируются статьями 28-30 Закона Украины "О занятости населения", Положением о порядке регистрации, перерегистрации и ведение учета граждан, которые ищут работу, и безработных, выплаты помощи по безработице, а также условия предоставления материальной помощи в период профессиональной подготовки и переподготовки, утвержденным постановлением Кабинета Министров Украины от 27 апреля </w:t>
      </w:r>
      <w:smartTag w:uri="urn:schemas-microsoft-com:office:smarttags" w:element="metricconverter">
        <w:smartTagPr>
          <w:attr w:name="ProductID" w:val="1998 г"/>
        </w:smartTagPr>
        <w:r w:rsidR="00E76A28" w:rsidRPr="00DD2192">
          <w:rPr>
            <w:sz w:val="28"/>
            <w:szCs w:val="28"/>
          </w:rPr>
          <w:t>1998 г</w:t>
        </w:r>
      </w:smartTag>
      <w:r w:rsidR="00E76A28" w:rsidRPr="00DD2192">
        <w:rPr>
          <w:sz w:val="28"/>
          <w:szCs w:val="28"/>
        </w:rPr>
        <w:t>. №578</w:t>
      </w:r>
      <w:r w:rsidR="00840C25" w:rsidRPr="00DD2192">
        <w:rPr>
          <w:sz w:val="28"/>
          <w:szCs w:val="28"/>
        </w:rPr>
        <w:t>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Решение о предоставлении гражданам статуса безработных принимается государственной службой занятости за их личными заявлениями с 8 дня после регистрации в центре занятости по месту проживания</w:t>
      </w:r>
      <w:r w:rsidR="00840C25" w:rsidRPr="00DD2192">
        <w:rPr>
          <w:sz w:val="28"/>
          <w:szCs w:val="28"/>
        </w:rPr>
        <w:t xml:space="preserve"> </w:t>
      </w:r>
      <w:r w:rsidR="00AC5567" w:rsidRPr="00DD2192">
        <w:rPr>
          <w:sz w:val="28"/>
          <w:szCs w:val="28"/>
        </w:rPr>
        <w:t>[8].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Не могут быть признанные безработными граждане: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в возрасте до 16 лет, за исключением тех, которые работали и были высвобождены в связи с изменениями в организации производства и работы, реорганизацией, перепрофилированием и ликвидацией предприятия, учреждения и организаций или сокращением численности (штата);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б) которые впервые ищут работу и не имеют профессии (специальности), в том числе выпускники общеобразовательных школ, в случае отказа их от прохождения профессиональной подготовки или от оплачиваемой работы, включая работу временного характера, который не нуждается в профессиональной подготовке;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в) которые отказались от двух предложений подходящей работы по моменту регистрации их в службе занятости как лиц, которые ищут работу;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г) которые имеют право на пенсию согласно законодательству Украины.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Граждане, которые зарегистрированы на общих основаниях в государственной службе занятости как такие, что ищут работу, и отказались от двух предложений подходящей работы, не могут быть признанные безработными. Такие лица снимаются из учета и им на протяжении 6 месяцев подаются только консультационные услуги. После истечения шести месяцев со дня снятия с учета они могут зарегистрироваться повторно в государственной службе занятости как такие, что ищут работу.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Работники, которые зарегистрированы в государственной службе занятости согласно п.1 ст. 26 Закона Украины "О занятости населения" и отказались от двух предложений подходящей работы в период поиска работы, теряют право на получение статуса безработного сроком на 3 месяца с дальнейшей перерегистрацией на общих основаниях как таких, что ищут работу.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Следует обратить внимание, которое законодательством закреплены не только права, но и обязанности граждан, зарегистрированных в государственной службе занятости как таких, что ищут работу, и безработных. Они обязаны оказывать содействие своему трудоустройству, выполнять все рекомендации центра занятости, посещать центр занятости в сроки, установленные работником этой службы.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Для получения статуса безработного с назначением помощи по безработице гражданин должен на следующий день после установленного срока подбора подходящей работы лично подать к столу государственной службы занятости письменное заявление о предоставлении статуса безработного и заявление о том, что он не имеет заработка или других предусмотренных законодательством доходов.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Гражданам зарегистрированным на общих основаниях, помощь по </w:t>
      </w:r>
      <w:r w:rsidR="009473A4" w:rsidRPr="00DD2192">
        <w:rPr>
          <w:sz w:val="28"/>
          <w:szCs w:val="28"/>
        </w:rPr>
        <w:t>безработиц</w:t>
      </w:r>
      <w:r w:rsidR="009473A4" w:rsidRPr="00DD2192">
        <w:rPr>
          <w:sz w:val="28"/>
          <w:szCs w:val="28"/>
          <w:lang w:val="uk-UA"/>
        </w:rPr>
        <w:t xml:space="preserve">е </w:t>
      </w:r>
      <w:r w:rsidR="009473A4" w:rsidRPr="00DD2192">
        <w:rPr>
          <w:sz w:val="28"/>
          <w:szCs w:val="28"/>
        </w:rPr>
        <w:t>выплачивается</w:t>
      </w:r>
      <w:r w:rsidRPr="00DD2192">
        <w:rPr>
          <w:sz w:val="28"/>
          <w:szCs w:val="28"/>
        </w:rPr>
        <w:t xml:space="preserve"> с 8-го дня после регистрации в государственной службе занятости к трудоустройству, но не больше 360 календарных дней на протяжении 2 лет.</w:t>
      </w:r>
    </w:p>
    <w:p w:rsidR="00E76A28" w:rsidRPr="00DD2192" w:rsidRDefault="009473A4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Для лиц предпенс</w:t>
      </w:r>
      <w:r w:rsidRPr="00DD2192">
        <w:rPr>
          <w:sz w:val="28"/>
          <w:szCs w:val="28"/>
          <w:lang w:val="uk-UA"/>
        </w:rPr>
        <w:t>ион</w:t>
      </w:r>
      <w:r w:rsidRPr="00DD2192">
        <w:rPr>
          <w:sz w:val="28"/>
          <w:szCs w:val="28"/>
        </w:rPr>
        <w:t>ного возраста (мужчинам после достижения 58 лет, женщинам - 53 лет), в том числе высвобожденным из предприятий, учреждений и организаций на основании п. 1 ст. 40 КЗоТ, продолжительность выплаты помощи представляет до 720 календарных дней [9].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Гражданам, которые желают восстановить трудовую деятельность после продолжительной (больше 6 месяцев) перерыва, и гражданам, которые впервые ищут работу, помощь по безработице выплачивается не больше 180 календарных дней.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Помощь по безработице гарантируется в размере: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не меньше 50% средней заработной платы за предыдущим местом работы, но не больше средней заработной платы, которая сложилась в народном хозяйстве соответствующей области за прошлый месяц, и не ниже за установленный законодательством размер минимальной заработной платы, если гражданин на протяжении 12 месяцев, которые предшествовали безработице, работал не меньше 26 календарных недель;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б) не ниже за установленный законодательством размер минимальной заработной платы - во всех других случаях, включая граждан, которые ищут работу впервые или после продолжительной (больше 6 месяцев) перерыва.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Постановлением Кабинета Министров Украины "О повышении размеров помощи за счет средств Государственного фонда содействия занятости населения" установлены такие размеры помощи за счет средств Государственного фонда содействия занятости населения: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помощь по безработице согласно п</w:t>
      </w:r>
      <w:r w:rsidR="00055D11" w:rsidRPr="00DD2192">
        <w:rPr>
          <w:sz w:val="28"/>
          <w:szCs w:val="28"/>
          <w:lang w:val="uk-UA"/>
        </w:rPr>
        <w:t>о</w:t>
      </w:r>
      <w:r w:rsidRPr="00DD2192">
        <w:rPr>
          <w:sz w:val="28"/>
          <w:szCs w:val="28"/>
        </w:rPr>
        <w:t>дп. "б" п. 1 ст. 29 Закона "О занятости населения" в размере 25 гривен;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б) помощь по безработице, материальную помощь в период профессиональной подготовки и переподготовки согласно підп. "бы" ч. 1 п. 1 ст. 26, ст. 27 и підп. "а" п. 1 ст. 29 указанного Закона в размере не менее чем 25 гривен и не больше за среднюю заработную плату, которая составлялась в народном хозяйстве соответствующей области;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в) материальную помощь по безработице согласно п. 1 ст. 31 Закона в размере 18 гривен 75 коп;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г) одноразовую материальную помощь безработным и членам их семей согласно п. 3 ст. 31 Закона в размере 12 гривен 50 коп</w:t>
      </w:r>
      <w:r w:rsidR="005A0650" w:rsidRPr="00DD2192">
        <w:rPr>
          <w:sz w:val="28"/>
          <w:szCs w:val="28"/>
        </w:rPr>
        <w:t xml:space="preserve"> [10]</w:t>
      </w:r>
      <w:r w:rsidRPr="00DD2192">
        <w:rPr>
          <w:sz w:val="28"/>
          <w:szCs w:val="28"/>
        </w:rPr>
        <w:t>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Особые гарантии работникам, которые потеряли работу в связи с изменениями в организации производства и работы, предусмотренные для работников, трудовой договор с которыми было разорвано по инициативе владельца в связи с ликвидацией, реорганизацией, перепрофилированием предприятий, учреждений, организаций, сокращением численности или штата работников, а также для военнослужащих, уволенных из военной службы в связи с сокращением численности или штата без права на пенсию (п. 1 ст. 26 Закона Украины "О занятости населения").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К особым гарантиям принадлежат: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предоставление статуса безработного, если на протяжении 7 дней работнику не была предложена подходящая работа; право на получение помощи по безработице в размере 100% средней заработной платы за последним местом работы на протяжении 60 календарных дней, 75% - на протяжении 90 календарных дней и 50% - на протяжении следующих 210 календарных дней, но не больше средней заработной платы, которая сложилась в народном хозяйстве соответствующей области за прошлый месяц, и не ниже установленного законодательством размера минимальной заработной платы;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б) сохранение за новым местом работы на весь период профессионального учения по отрывом от производства средней; заработной платы за предыдущим местом работы;</w:t>
      </w:r>
    </w:p>
    <w:p w:rsidR="00E76A28" w:rsidRPr="00DD2192" w:rsidRDefault="009473A4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в) право на досрочный выход на пенсию за 1,5 года к установленному законодательством срока лиц предпенс</w:t>
      </w:r>
      <w:r w:rsidRPr="00DD2192">
        <w:rPr>
          <w:sz w:val="28"/>
          <w:szCs w:val="28"/>
          <w:lang w:val="uk-UA"/>
        </w:rPr>
        <w:t>ион</w:t>
      </w:r>
      <w:r w:rsidRPr="00DD2192">
        <w:rPr>
          <w:sz w:val="28"/>
          <w:szCs w:val="28"/>
        </w:rPr>
        <w:t>ного возраста, которые имеют установленный законодательством о пенсионном обеспечении необходимый общий трудовой стаж (в том числе на льготных условиях).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Высвобожденным работникам предоставляются также другие льготы и компенсации согласно законодательству. Следует учесть следующее. Положение підп. "б" должно было вводиться с 1 января </w:t>
      </w:r>
      <w:smartTag w:uri="urn:schemas-microsoft-com:office:smarttags" w:element="metricconverter">
        <w:smartTagPr>
          <w:attr w:name="ProductID" w:val="1999 г"/>
        </w:smartTagPr>
        <w:r w:rsidRPr="00DD2192">
          <w:rPr>
            <w:sz w:val="28"/>
            <w:szCs w:val="28"/>
          </w:rPr>
          <w:t>1999 г</w:t>
        </w:r>
      </w:smartTag>
      <w:r w:rsidRPr="00DD2192">
        <w:rPr>
          <w:sz w:val="28"/>
          <w:szCs w:val="28"/>
        </w:rPr>
        <w:t xml:space="preserve">. Однако в связи с тем, что Законом Украины от 17 декабря </w:t>
      </w:r>
      <w:smartTag w:uri="urn:schemas-microsoft-com:office:smarttags" w:element="metricconverter">
        <w:smartTagPr>
          <w:attr w:name="ProductID" w:val="1999 г"/>
        </w:smartTagPr>
        <w:r w:rsidRPr="00DD2192">
          <w:rPr>
            <w:sz w:val="28"/>
            <w:szCs w:val="28"/>
          </w:rPr>
          <w:t>1999 г</w:t>
        </w:r>
      </w:smartTag>
      <w:r w:rsidRPr="00DD2192">
        <w:rPr>
          <w:sz w:val="28"/>
          <w:szCs w:val="28"/>
        </w:rPr>
        <w:t xml:space="preserve">. эта дата изменена на 1 января </w:t>
      </w:r>
      <w:smartTag w:uri="urn:schemas-microsoft-com:office:smarttags" w:element="metricconverter">
        <w:smartTagPr>
          <w:attr w:name="ProductID" w:val="2001 г"/>
        </w:smartTagPr>
        <w:r w:rsidRPr="00DD2192">
          <w:rPr>
            <w:sz w:val="28"/>
            <w:szCs w:val="28"/>
          </w:rPr>
          <w:t>2001 г</w:t>
        </w:r>
      </w:smartTag>
      <w:r w:rsidRPr="00DD2192">
        <w:rPr>
          <w:sz w:val="28"/>
          <w:szCs w:val="28"/>
        </w:rPr>
        <w:t xml:space="preserve">., в данное время сохраняется раньше действующий порядок: работникам, высвобожденным из предприятий, учреждений, организаций, при расторжении трудового договора по п. 1 ст. 40 </w:t>
      </w:r>
      <w:r w:rsidR="00B65A0A" w:rsidRPr="00DD2192">
        <w:rPr>
          <w:sz w:val="28"/>
          <w:szCs w:val="28"/>
        </w:rPr>
        <w:t>КЗоТ</w:t>
      </w:r>
      <w:r w:rsidRPr="00DD2192">
        <w:rPr>
          <w:sz w:val="28"/>
          <w:szCs w:val="28"/>
        </w:rPr>
        <w:t xml:space="preserve"> сохраняется средняя заработная плата на период трудоустройства, но не более чем на 3 месяца со дня освобождения с учетом выплаты выходного пособия (ч. 1 ст. 49-3 </w:t>
      </w:r>
      <w:r w:rsidR="00B65A0A" w:rsidRPr="00DD2192">
        <w:rPr>
          <w:sz w:val="28"/>
          <w:szCs w:val="28"/>
        </w:rPr>
        <w:t>КЗоТ</w:t>
      </w:r>
      <w:r w:rsidRPr="00DD2192">
        <w:rPr>
          <w:sz w:val="28"/>
          <w:szCs w:val="28"/>
        </w:rPr>
        <w:t>), а помощь по безработице подается в размере 75% средней заработной платы за последним местом работы на протяжении следующих 3 месяцев и 50% на протяжении следующих 6 месяцев, но не больше средней заработной платы, которая сложилась в народном хозяйстве соответствующей области, и не ниже установленной законодательством минимальной заработной платы.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Гражданам, зарегистрированным в государственной службе занятости как таких, что ищут работу, и безработные, согласно п. 1 ст. 26 Закона Украины "О занятости населения", в период профессиональной подготовки и переподготовки выплачивается материальная помощь в размере 75% их средней заработной платы за последним местом работы, но не больше средней заработной платы, которая сложилась в народном хозяйстве соответствующей области за прошлый месяц, и не ниже установленного законодательством размера минимальной заработной платы.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Гражданам, которые освободились из предприятий, учреждений и организаций по другим причинам, чем установленные п. 1 ст. 26 Закона, или которые впервые ищут работу, или продолжительное время (больше 6 месяцев) не работают, или завершили обучение в профессионально-технических и высших учебных заведениях, или освободились со срочной военной или альтернативной (невоенной) службы, зарегистрированным в государственной службе занятости как таким, что ищут работу, и безработным, в период профессиональной подготовки и переподготовки выплачивается материальная помощь в размере помощи по безработице, предусмотренной для этой категории граждан.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Безработные после истечения срока выплаты помощи по безработице могут получать на протяжении 180 календарных дней материальную помощь по безработице в размере до 75% установленной законодательством минимальной заработной платы при условии, который среднемесячный совокупный доход на член семьи не превышает установленного законодательством необлагаемого минимума доходов граждан.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Материальная помощь по безработице может назначаться со следующего дня после истечения выплаты помощи по безработице. Условия и порядок выплаты безработным материальной помощи по безработице, одноразовой материальной помощи членам семьи, которые находятся на содержании безработного, а также гражданам, в которых закончился срок выплаты помощи по безработице, и помощи на погребение в случае смерти безработного или лица, которое находилось на его содержании, определяются Положением о порядке представления материальной помощи по безработице, утвержденным постановлением Кабинета Министров Украины от 27 апреля </w:t>
      </w:r>
      <w:smartTag w:uri="urn:schemas-microsoft-com:office:smarttags" w:element="metricconverter">
        <w:smartTagPr>
          <w:attr w:name="ProductID" w:val="1998 г"/>
        </w:smartTagPr>
        <w:r w:rsidRPr="00DD2192">
          <w:rPr>
            <w:sz w:val="28"/>
            <w:szCs w:val="28"/>
          </w:rPr>
          <w:t>1998 г</w:t>
        </w:r>
      </w:smartTag>
      <w:r w:rsidRPr="00DD2192">
        <w:rPr>
          <w:sz w:val="28"/>
          <w:szCs w:val="28"/>
        </w:rPr>
        <w:t>. №578</w:t>
      </w:r>
      <w:r w:rsidR="00B64736" w:rsidRPr="00DD2192">
        <w:rPr>
          <w:sz w:val="28"/>
          <w:szCs w:val="28"/>
        </w:rPr>
        <w:t>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Местные государственные администрации при участии государственной службы занятости для обеспечения временной занятости населения, прежде всего лиц, зарегистрированных как безработные, организовывают оплачиваемые общественные работы на предприятиях коммунальной собственности и по договорам - на других предприятиях.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Оплачиваемые общественные работы --..это общедоступные Сойди временной трудовой деятельности </w:t>
      </w:r>
      <w:r w:rsidR="009473A4" w:rsidRPr="00DD2192">
        <w:rPr>
          <w:sz w:val="28"/>
          <w:szCs w:val="28"/>
        </w:rPr>
        <w:t>гр</w:t>
      </w:r>
      <w:r w:rsidR="009473A4" w:rsidRPr="00DD2192">
        <w:rPr>
          <w:sz w:val="28"/>
          <w:szCs w:val="28"/>
          <w:lang w:val="uk-UA"/>
        </w:rPr>
        <w:t>аж</w:t>
      </w:r>
      <w:r w:rsidR="009473A4" w:rsidRPr="00DD2192">
        <w:rPr>
          <w:sz w:val="28"/>
          <w:szCs w:val="28"/>
        </w:rPr>
        <w:t>д</w:t>
      </w:r>
      <w:r w:rsidR="009473A4" w:rsidRPr="00DD2192">
        <w:rPr>
          <w:sz w:val="28"/>
          <w:szCs w:val="28"/>
          <w:lang w:val="uk-UA"/>
        </w:rPr>
        <w:t>а</w:t>
      </w:r>
      <w:r w:rsidR="009473A4" w:rsidRPr="00DD2192">
        <w:rPr>
          <w:sz w:val="28"/>
          <w:szCs w:val="28"/>
        </w:rPr>
        <w:t>н</w:t>
      </w:r>
      <w:r w:rsidRPr="00DD2192">
        <w:rPr>
          <w:sz w:val="28"/>
          <w:szCs w:val="28"/>
        </w:rPr>
        <w:t>., что не нуждаются в специальной квалификации и выполняются на договорной основе.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Оплачиваемые общественные работы организовываются с целью предоставления временной работы гражданам: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а) которые потеряли работу и заработок, в первую очередь безработным, а также молодые в период к призовую на военную службу, выпускникам общеобразовательных школ к направлению их центром занятости на профессиональную подготовку, ученикам и студенческой молодежи в свободное от обучения время;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б) которые проходят переобучение за направлением государственной службы занятости в свободное от обучения время;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в) занятым трудовой деятельностью, которые изъявили желание работать в свободное от основной работы время;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г) </w:t>
      </w:r>
      <w:r w:rsidR="009473A4" w:rsidRPr="00DD2192">
        <w:rPr>
          <w:sz w:val="28"/>
          <w:szCs w:val="28"/>
        </w:rPr>
        <w:t>предпенс</w:t>
      </w:r>
      <w:r w:rsidR="009473A4" w:rsidRPr="00DD2192">
        <w:rPr>
          <w:sz w:val="28"/>
          <w:szCs w:val="28"/>
          <w:lang w:val="uk-UA"/>
        </w:rPr>
        <w:t>ион</w:t>
      </w:r>
      <w:r w:rsidR="009473A4" w:rsidRPr="00DD2192">
        <w:rPr>
          <w:sz w:val="28"/>
          <w:szCs w:val="28"/>
        </w:rPr>
        <w:t>ного</w:t>
      </w:r>
      <w:r w:rsidRPr="00DD2192">
        <w:rPr>
          <w:sz w:val="28"/>
          <w:szCs w:val="28"/>
        </w:rPr>
        <w:t xml:space="preserve"> возраста, пенсионерам, инвалидам.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Участие в оплачиваемых общественных роботах категориям граждан, указанным в пунктах "а" и "б", не считается совместительством. Порядок организации и проводка оплачиваемых общественных работ регулируется соответствующим Положением, утвержденным постановлением Кабинета Министров Украины от 27 апреля </w:t>
      </w:r>
      <w:smartTag w:uri="urn:schemas-microsoft-com:office:smarttags" w:element="metricconverter">
        <w:smartTagPr>
          <w:attr w:name="ProductID" w:val="1998 г"/>
        </w:smartTagPr>
        <w:r w:rsidRPr="00DD2192">
          <w:rPr>
            <w:sz w:val="28"/>
            <w:szCs w:val="28"/>
          </w:rPr>
          <w:t>1998 г</w:t>
        </w:r>
      </w:smartTag>
      <w:r w:rsidRPr="00DD2192">
        <w:rPr>
          <w:sz w:val="28"/>
          <w:szCs w:val="28"/>
        </w:rPr>
        <w:t>. №578.</w:t>
      </w:r>
    </w:p>
    <w:p w:rsidR="00E76A28" w:rsidRPr="00DD2192" w:rsidRDefault="009473A4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трудовую книжку безработного работники государственной службы занятости вносят запись о времени начала, прекращение, отложение и истечение выплаты помощи по безработице и материальной помощи по безработице согласно Инструкции о порядке ведения трудовых книжек на предприятиях, в учреждениях и организациях, утвержденной приказом Минтруда, М</w:t>
      </w:r>
      <w:r w:rsidRPr="00DD2192">
        <w:rPr>
          <w:sz w:val="28"/>
          <w:szCs w:val="28"/>
          <w:lang w:val="uk-UA"/>
        </w:rPr>
        <w:t>и</w:t>
      </w:r>
      <w:r w:rsidRPr="00DD2192">
        <w:rPr>
          <w:sz w:val="28"/>
          <w:szCs w:val="28"/>
        </w:rPr>
        <w:t>нюстиц</w:t>
      </w:r>
      <w:r w:rsidRPr="00DD2192">
        <w:rPr>
          <w:sz w:val="28"/>
          <w:szCs w:val="28"/>
          <w:lang w:val="uk-UA"/>
        </w:rPr>
        <w:t>ии</w:t>
      </w:r>
      <w:r w:rsidRPr="00DD2192">
        <w:rPr>
          <w:sz w:val="28"/>
          <w:szCs w:val="28"/>
        </w:rPr>
        <w:t xml:space="preserve">, Минсоцзащиты от 29 июля </w:t>
      </w:r>
      <w:smartTag w:uri="urn:schemas-microsoft-com:office:smarttags" w:element="metricconverter">
        <w:smartTagPr>
          <w:attr w:name="ProductID" w:val="1993 г"/>
        </w:smartTagPr>
        <w:r w:rsidRPr="00DD2192">
          <w:rPr>
            <w:sz w:val="28"/>
            <w:szCs w:val="28"/>
          </w:rPr>
          <w:t>1993 г</w:t>
        </w:r>
      </w:smartTag>
      <w:r w:rsidRPr="00DD2192">
        <w:rPr>
          <w:sz w:val="28"/>
          <w:szCs w:val="28"/>
        </w:rPr>
        <w:t>. №58.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Вопрос о массовом высвобождении работников, его критерии регулируется Положением об организации работы по содействию занятости населения в условиях массового высвобождения работников, утвержденным постановлением Кабинета Министров Украины от 31 декабря </w:t>
      </w:r>
      <w:smartTag w:uri="urn:schemas-microsoft-com:office:smarttags" w:element="metricconverter">
        <w:smartTagPr>
          <w:attr w:name="ProductID" w:val="1993 г"/>
        </w:smartTagPr>
        <w:r w:rsidRPr="00DD2192">
          <w:rPr>
            <w:sz w:val="28"/>
            <w:szCs w:val="28"/>
          </w:rPr>
          <w:t>1993 г</w:t>
        </w:r>
      </w:smartTag>
      <w:r w:rsidRPr="00DD2192">
        <w:rPr>
          <w:sz w:val="28"/>
          <w:szCs w:val="28"/>
        </w:rPr>
        <w:t xml:space="preserve">. Законодательством предусмотренные особенности трудоустройства отдельных категорий граждан. Относительно трудоустройства инвалидов нужно обратиться к Закону Украины от 21 марта </w:t>
      </w:r>
      <w:smartTag w:uri="urn:schemas-microsoft-com:office:smarttags" w:element="metricconverter">
        <w:smartTagPr>
          <w:attr w:name="ProductID" w:val="1991 г"/>
        </w:smartTagPr>
        <w:r w:rsidRPr="00DD2192">
          <w:rPr>
            <w:sz w:val="28"/>
            <w:szCs w:val="28"/>
          </w:rPr>
          <w:t>1991 г</w:t>
        </w:r>
      </w:smartTag>
      <w:r w:rsidRPr="00DD2192">
        <w:rPr>
          <w:sz w:val="28"/>
          <w:szCs w:val="28"/>
        </w:rPr>
        <w:t xml:space="preserve">. "Об основах социальной защищенности в Украине", Положение о рабочем месте инвалида и о порядке трудоустройства инвалидов, утвержденного постановлением Кабинета Министров Украины от 3 мая </w:t>
      </w:r>
      <w:smartTag w:uri="urn:schemas-microsoft-com:office:smarttags" w:element="metricconverter">
        <w:smartTagPr>
          <w:attr w:name="ProductID" w:val="1995 г"/>
        </w:smartTagPr>
        <w:r w:rsidRPr="00DD2192">
          <w:rPr>
            <w:sz w:val="28"/>
            <w:szCs w:val="28"/>
          </w:rPr>
          <w:t>1995 г</w:t>
        </w:r>
      </w:smartTag>
      <w:r w:rsidRPr="00DD2192">
        <w:rPr>
          <w:sz w:val="28"/>
          <w:szCs w:val="28"/>
        </w:rPr>
        <w:t>. №314. Этими актами предусмотрено, что трудоустройство инвалидов осуществляется государственной службой занятости, органами Министерства труда и социальной политики Украины, местными советами, общественными организациями инвалидов с учетом пожеланий, состояния здоровья инвалидов, их способностей и профессиональных привычек согласно выводам МСЕК.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Трудоустройство выпускников высших учебных заведений проводится согласно Порядку трудоустройства выпускников высших учебных заведений, подготовка которых осуществлялась по государственному заказу, утвержденного постановлением Кабинета Министров Украины от 22 августа </w:t>
      </w:r>
      <w:smartTag w:uri="urn:schemas-microsoft-com:office:smarttags" w:element="metricconverter">
        <w:smartTagPr>
          <w:attr w:name="ProductID" w:val="1996 г"/>
        </w:smartTagPr>
        <w:r w:rsidRPr="00DD2192">
          <w:rPr>
            <w:sz w:val="28"/>
            <w:szCs w:val="28"/>
          </w:rPr>
          <w:t>1996 г</w:t>
        </w:r>
      </w:smartTag>
      <w:r w:rsidRPr="00DD2192">
        <w:rPr>
          <w:sz w:val="28"/>
          <w:szCs w:val="28"/>
        </w:rPr>
        <w:t xml:space="preserve">. №992, Положение о содействии в трудоустройстве выпускников государственных высших учебных и профессиональных учебно-воспитательных учреждений Украины, утвержденного приказом Министерстве образования Украины от 23 марта </w:t>
      </w:r>
      <w:smartTag w:uri="urn:schemas-microsoft-com:office:smarttags" w:element="metricconverter">
        <w:smartTagPr>
          <w:attr w:name="ProductID" w:val="1994 г"/>
        </w:smartTagPr>
        <w:r w:rsidRPr="00DD2192">
          <w:rPr>
            <w:sz w:val="28"/>
            <w:szCs w:val="28"/>
          </w:rPr>
          <w:t>1994 г</w:t>
        </w:r>
      </w:smartTag>
      <w:r w:rsidRPr="00DD2192">
        <w:rPr>
          <w:sz w:val="28"/>
          <w:szCs w:val="28"/>
        </w:rPr>
        <w:t>. №79. 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Трудоустройство освобождающихся работников осуществляется согласно ст. 49-2 </w:t>
      </w:r>
      <w:r w:rsidR="00B65A0A" w:rsidRPr="00DD2192">
        <w:rPr>
          <w:sz w:val="28"/>
          <w:szCs w:val="28"/>
        </w:rPr>
        <w:t>КЗоТ</w:t>
      </w:r>
      <w:r w:rsidRPr="00DD2192">
        <w:rPr>
          <w:sz w:val="28"/>
          <w:szCs w:val="28"/>
        </w:rPr>
        <w:t>. Установленные также особенности трудоустройства и некоторых других категорий граждан (лиц, уволенных из мест лишения свободы, уволенных из рядов Вооруженных Сил или из альтернативной (невоенной) службы и других.</w:t>
      </w:r>
    </w:p>
    <w:p w:rsidR="00E76A28" w:rsidRPr="00DD2192" w:rsidRDefault="00E76A28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западных странах посредничество при трудоустройстве осуществляют государственные и частные биржи работы. Государственные биржи предоставляют услуги из трудоустройства бесплатно, их деятельность есть факультативной,</w:t>
      </w:r>
      <w:r w:rsidR="00FA046C" w:rsidRPr="00DD2192">
        <w:rPr>
          <w:sz w:val="28"/>
          <w:szCs w:val="28"/>
        </w:rPr>
        <w:t xml:space="preserve"> поэтому не всегда эффективной. </w:t>
      </w:r>
      <w:r w:rsidRPr="00DD2192">
        <w:rPr>
          <w:sz w:val="28"/>
          <w:szCs w:val="28"/>
        </w:rPr>
        <w:t xml:space="preserve">Ныне на Западе происходит интенсивная приватизация и коммерциализация посредничества </w:t>
      </w:r>
      <w:r w:rsidR="00A54888" w:rsidRPr="00DD2192">
        <w:rPr>
          <w:sz w:val="28"/>
          <w:szCs w:val="28"/>
        </w:rPr>
        <w:t>при трудоустройстве</w:t>
      </w:r>
      <w:r w:rsidRPr="00DD2192">
        <w:rPr>
          <w:sz w:val="28"/>
          <w:szCs w:val="28"/>
        </w:rPr>
        <w:t>. В некоторых странах, таких как США, Великобритания, ФРГ, частные фирмы играют активную роль в трудоустройстве музыкантов, актеров, домашних работников, сельскохозяйственных рабочих, большинства конторских служащих, определенных категорий высококвалифицированных работников: юристов, работников руководящего состава предприятий, программистов. В последнее десятилетие активизировалась деятельность частных агентств по трудоустройству в сфере применения работы временных работников.</w:t>
      </w:r>
    </w:p>
    <w:p w:rsidR="00E76A28" w:rsidRPr="00DD2192" w:rsidRDefault="009473A4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Профессор И.Я. Киселев отмечает значительную диверсификацию частных компаний, которые занимаются трудоустройством. </w:t>
      </w:r>
      <w:r w:rsidRPr="00DD2192">
        <w:rPr>
          <w:sz w:val="28"/>
          <w:szCs w:val="28"/>
          <w:lang w:val="uk-UA"/>
        </w:rPr>
        <w:t>И</w:t>
      </w:r>
      <w:r w:rsidRPr="00DD2192">
        <w:rPr>
          <w:sz w:val="28"/>
          <w:szCs w:val="28"/>
        </w:rPr>
        <w:t xml:space="preserve">х можно поделить на три категории [11]. </w:t>
      </w:r>
      <w:r w:rsidR="00E76A28" w:rsidRPr="00DD2192">
        <w:rPr>
          <w:sz w:val="28"/>
          <w:szCs w:val="28"/>
        </w:rPr>
        <w:t>Во-первых, это агентства, которые играют роль посредника между спросом и предложением на рынке работы. Во-вторых, агентства, которые заключают с работниками обычный трудовой договор и направляют их на определенное время предприятиям на основании договора подряда. В-третьих, агентства, которые предоставляют разные кадровые услуги: агентства по поиску и отбору работников, агентства по трудоустройству освобождающихся работников и т.п..</w:t>
      </w:r>
    </w:p>
    <w:p w:rsidR="00E76A28" w:rsidRPr="00DD2192" w:rsidRDefault="009473A4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В общем, в западных странах накопленный ценный опыт осуществления посредничества при трудоустройстве: организация работы бирж работы, предоставление помощи гражданам в подборе подходящей работы, их профориентации и профконсультац</w:t>
      </w:r>
      <w:r w:rsidRPr="00DD2192">
        <w:rPr>
          <w:sz w:val="28"/>
          <w:szCs w:val="28"/>
          <w:lang w:val="uk-UA"/>
        </w:rPr>
        <w:t>ии</w:t>
      </w:r>
      <w:r w:rsidRPr="00DD2192">
        <w:rPr>
          <w:sz w:val="28"/>
          <w:szCs w:val="28"/>
        </w:rPr>
        <w:t>, профессиональной подготовки, организация самозанятости [12].</w:t>
      </w:r>
    </w:p>
    <w:p w:rsidR="000E4048" w:rsidRPr="00DD2192" w:rsidRDefault="001B731B" w:rsidP="00DD21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2192">
        <w:rPr>
          <w:sz w:val="28"/>
          <w:szCs w:val="28"/>
        </w:rPr>
        <w:br w:type="page"/>
      </w:r>
      <w:r w:rsidRPr="00DD2192">
        <w:rPr>
          <w:b/>
          <w:sz w:val="28"/>
          <w:szCs w:val="28"/>
        </w:rPr>
        <w:t>ЗАКЛЮЧЕНИЕ</w:t>
      </w:r>
    </w:p>
    <w:p w:rsidR="001B731B" w:rsidRPr="00DD2192" w:rsidRDefault="001B731B" w:rsidP="00DD2192">
      <w:pPr>
        <w:spacing w:line="360" w:lineRule="auto"/>
        <w:ind w:firstLine="709"/>
        <w:jc w:val="both"/>
        <w:rPr>
          <w:sz w:val="28"/>
          <w:szCs w:val="28"/>
        </w:rPr>
      </w:pPr>
    </w:p>
    <w:p w:rsidR="009E65A2" w:rsidRPr="00DD2192" w:rsidRDefault="001B731B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Рассмотрев основные правовые аспекты, за</w:t>
      </w:r>
      <w:r w:rsidR="009E65A2" w:rsidRPr="00DD2192">
        <w:rPr>
          <w:sz w:val="28"/>
          <w:szCs w:val="28"/>
        </w:rPr>
        <w:t>конодательства</w:t>
      </w:r>
      <w:r w:rsidRPr="00DD2192">
        <w:rPr>
          <w:sz w:val="28"/>
          <w:szCs w:val="28"/>
        </w:rPr>
        <w:t xml:space="preserve"> </w:t>
      </w:r>
      <w:r w:rsidR="009E65A2" w:rsidRPr="00DD2192">
        <w:rPr>
          <w:sz w:val="28"/>
          <w:szCs w:val="28"/>
        </w:rPr>
        <w:t>Украины</w:t>
      </w:r>
      <w:r w:rsidRPr="00DD2192">
        <w:rPr>
          <w:sz w:val="28"/>
          <w:szCs w:val="28"/>
        </w:rPr>
        <w:t>, и международные нормы труда, а так же теоретическую базу и труды ученных и деятелей анализирующих проблемы занятости, целесообразно обозначить проблемы, сложившиеся в политике занятости. К таковым относятся: существующие разногласия и несоответствия  Закона о Занятости и  Трудового Кодекса, и само неисполнение, несоблюдение норм закона в обычной жизни. К тому же низкие пособия по безработице даже не обеспечивают прожиточный минимум граждан, что приводит их в группу риска, вызывая потребность в социальной защите</w:t>
      </w:r>
    </w:p>
    <w:p w:rsidR="001B731B" w:rsidRPr="00DD2192" w:rsidRDefault="001B731B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Действующие тенденции социальной стратификации </w:t>
      </w:r>
      <w:r w:rsidR="006D14EA" w:rsidRPr="00DD2192">
        <w:rPr>
          <w:sz w:val="28"/>
          <w:szCs w:val="28"/>
          <w:lang w:val="uk-UA"/>
        </w:rPr>
        <w:t>украин</w:t>
      </w:r>
      <w:r w:rsidRPr="00DD2192">
        <w:rPr>
          <w:sz w:val="28"/>
          <w:szCs w:val="28"/>
        </w:rPr>
        <w:t xml:space="preserve">ского общества, наличие в нем бедных и малообеспеченных слоев населения с низким среднедушевым доходом во многом обусловлены существующими деформациями в сфере занятости, расширением потенциала бедности за счет безработных, и «работающих» бедных, занятых на финансово неблагополучных предприятиях и в бюджетных организациях. Политика занятости как важнейшая составляющая социальной политики должна быть сфокусирована на проведении мер, способствующих формированию условий для более полного использования потенциала трудовой и деловой активности граждан, противодействующих обеднению населения и  массовой безработице, стимулирующих продуктивное поведение личности в конкурентной рыночной среде. С учетом сказанного важнейшим приоритетом государственной социальной политики должно стать активное содействие обеспечению эффективной занятости, преодолению неоправданно заниженной цены труда. В государственной политике занятости также необходимо уделять внимание расширению занятости в негосударственном секторе и созданию для него благоприятных условий для привлечения инвестиций и аккумуляции средств. Необходимо обеспечивать соответствующий уровень образования, полноценной профподготовки и переобучения, охраны здоровья в объемах, гарантированных Конституцией и законами </w:t>
      </w:r>
      <w:r w:rsidR="006D14EA" w:rsidRPr="00DD2192">
        <w:rPr>
          <w:sz w:val="28"/>
          <w:szCs w:val="28"/>
        </w:rPr>
        <w:t>Украины</w:t>
      </w:r>
      <w:r w:rsidRPr="00DD2192">
        <w:rPr>
          <w:sz w:val="28"/>
          <w:szCs w:val="28"/>
        </w:rPr>
        <w:t>. При этом немало важно сохранение активной роли  государства в создании условий для реализации свободы выбора рода занятий.</w:t>
      </w:r>
    </w:p>
    <w:p w:rsidR="001B731B" w:rsidRPr="00DD2192" w:rsidRDefault="001B731B" w:rsidP="00DD2192">
      <w:pPr>
        <w:spacing w:line="360" w:lineRule="auto"/>
        <w:ind w:firstLine="709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Особую остроту приобрела проблема нехватки высококвалифицированных работников. Центр занятости, существующей за счет налогоплательщиков, не в состоянии удовлетворить потребности фирм в специалистах.</w:t>
      </w:r>
      <w:r w:rsidR="00E4155B" w:rsidRPr="00DD2192">
        <w:rPr>
          <w:sz w:val="28"/>
          <w:szCs w:val="28"/>
        </w:rPr>
        <w:t xml:space="preserve"> Свою лепту в становлении </w:t>
      </w:r>
      <w:r w:rsidR="006D14EA" w:rsidRPr="00DD2192">
        <w:rPr>
          <w:sz w:val="28"/>
          <w:szCs w:val="28"/>
          <w:lang w:val="uk-UA"/>
        </w:rPr>
        <w:t>у</w:t>
      </w:r>
      <w:r w:rsidR="00E4155B" w:rsidRPr="00DD2192">
        <w:rPr>
          <w:sz w:val="28"/>
          <w:szCs w:val="28"/>
        </w:rPr>
        <w:t>краин</w:t>
      </w:r>
      <w:r w:rsidRPr="00DD2192">
        <w:rPr>
          <w:sz w:val="28"/>
          <w:szCs w:val="28"/>
        </w:rPr>
        <w:t>ского рынка труда могут внести недавно появившиеся фирмы, оказывающие  рекрутинговые услуги (подбор и обучение высококлассных специалистов). Эти фирмы  несут  обязательства только перед заказчиком, который и оплачивает услуги.</w:t>
      </w:r>
    </w:p>
    <w:p w:rsidR="0012313C" w:rsidRPr="00DD2192" w:rsidRDefault="001B731B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 xml:space="preserve">Итак, проблема разработки действенной политики занятости остро стоит перед правительством </w:t>
      </w:r>
      <w:r w:rsidR="00A812BD" w:rsidRPr="00DD2192">
        <w:rPr>
          <w:sz w:val="28"/>
          <w:szCs w:val="28"/>
        </w:rPr>
        <w:t>Украины</w:t>
      </w:r>
      <w:r w:rsidRPr="00DD2192">
        <w:rPr>
          <w:sz w:val="28"/>
          <w:szCs w:val="28"/>
        </w:rPr>
        <w:t>. Действующая в настоящее время политика занятости далека от совершенства и не дает желаемых результатов. Всестороннее изучение и умелое применение опыта борьбы с безработицей во многих странах мира, будет способствовать скорейшему формированию оптимального отечественного механизма государственного регулирования занятости населения. Содействие занятости может проходить через реструктуризацию и возрождение предприятий, улучшение информационного обеспечения в област</w:t>
      </w:r>
      <w:r w:rsidR="00A812BD" w:rsidRPr="00DD2192">
        <w:rPr>
          <w:sz w:val="28"/>
          <w:szCs w:val="28"/>
        </w:rPr>
        <w:t>и социально-трудовых отношений.</w:t>
      </w:r>
    </w:p>
    <w:p w:rsidR="0012313C" w:rsidRPr="00DD2192" w:rsidRDefault="0012313C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30EB" w:rsidRPr="00DD2192" w:rsidRDefault="00C130EB" w:rsidP="00DD21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2192">
        <w:rPr>
          <w:sz w:val="28"/>
          <w:szCs w:val="28"/>
        </w:rPr>
        <w:br w:type="page"/>
      </w:r>
      <w:r w:rsidRPr="00DD2192">
        <w:rPr>
          <w:b/>
          <w:sz w:val="28"/>
          <w:szCs w:val="28"/>
        </w:rPr>
        <w:t>СПИСОК ЛИТЕРАТУРЫ</w:t>
      </w:r>
    </w:p>
    <w:p w:rsidR="001B731B" w:rsidRPr="00DD2192" w:rsidRDefault="001B731B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4FA6" w:rsidRPr="00DD2192" w:rsidRDefault="00B17961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>1. Конституція Укра</w:t>
      </w:r>
      <w:r w:rsidRPr="00DD2192">
        <w:rPr>
          <w:sz w:val="28"/>
          <w:szCs w:val="28"/>
          <w:lang w:val="uk-UA"/>
        </w:rPr>
        <w:t xml:space="preserve">їни </w:t>
      </w:r>
      <w:r w:rsidRPr="00DD2192">
        <w:rPr>
          <w:sz w:val="28"/>
          <w:szCs w:val="28"/>
        </w:rPr>
        <w:t>в</w:t>
      </w:r>
      <w:r w:rsidRPr="00DD2192">
        <w:rPr>
          <w:sz w:val="28"/>
          <w:szCs w:val="28"/>
          <w:lang w:val="en-US"/>
        </w:rPr>
        <w:t>i</w:t>
      </w:r>
      <w:r w:rsidRPr="00DD2192">
        <w:rPr>
          <w:sz w:val="28"/>
          <w:szCs w:val="28"/>
        </w:rPr>
        <w:t>д 28.06.1996  № 254к/96-ВР</w:t>
      </w:r>
      <w:r w:rsidRPr="00DD2192">
        <w:rPr>
          <w:sz w:val="28"/>
          <w:szCs w:val="28"/>
          <w:lang w:val="uk-UA"/>
        </w:rPr>
        <w:t xml:space="preserve"> зі змінами та доповненнями станом на 30.09.</w:t>
      </w:r>
      <w:r w:rsidR="00720879" w:rsidRPr="00DD2192">
        <w:rPr>
          <w:sz w:val="28"/>
          <w:szCs w:val="28"/>
          <w:lang w:val="uk-UA"/>
        </w:rPr>
        <w:t>2009 - http://zakon.rada.gov.ua.</w:t>
      </w:r>
    </w:p>
    <w:p w:rsidR="00A34FA6" w:rsidRPr="00DD2192" w:rsidRDefault="00DA59AE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  <w:lang w:val="uk-UA"/>
        </w:rPr>
        <w:t>2</w:t>
      </w:r>
      <w:r w:rsidR="00A34FA6" w:rsidRPr="00DD2192">
        <w:rPr>
          <w:sz w:val="28"/>
          <w:szCs w:val="28"/>
          <w:lang w:val="uk-UA"/>
        </w:rPr>
        <w:t xml:space="preserve">. Закон України “Про зайнятість населення” від 01.03.1991 </w:t>
      </w:r>
      <w:r w:rsidR="00A34FA6" w:rsidRPr="00DD2192">
        <w:rPr>
          <w:sz w:val="28"/>
          <w:szCs w:val="28"/>
          <w:lang w:val="en-US"/>
        </w:rPr>
        <w:t>N</w:t>
      </w:r>
      <w:r w:rsidR="00A34FA6" w:rsidRPr="00DD2192">
        <w:rPr>
          <w:sz w:val="28"/>
          <w:szCs w:val="28"/>
          <w:lang w:val="uk-UA"/>
        </w:rPr>
        <w:t xml:space="preserve"> 803-</w:t>
      </w:r>
      <w:r w:rsidR="00A34FA6" w:rsidRPr="00DD2192">
        <w:rPr>
          <w:sz w:val="28"/>
          <w:szCs w:val="28"/>
          <w:lang w:val="en-US"/>
        </w:rPr>
        <w:t>XII</w:t>
      </w:r>
      <w:r w:rsidR="00A34FA6" w:rsidRPr="00DD2192">
        <w:rPr>
          <w:sz w:val="28"/>
          <w:szCs w:val="28"/>
          <w:lang w:val="uk-UA"/>
        </w:rPr>
        <w:t xml:space="preserve"> зі змінами та доповненнями, поточна редакція в</w:t>
      </w:r>
      <w:r w:rsidR="00A34FA6" w:rsidRPr="00DD2192">
        <w:rPr>
          <w:sz w:val="28"/>
          <w:szCs w:val="28"/>
          <w:lang w:val="en-US"/>
        </w:rPr>
        <w:t>i</w:t>
      </w:r>
      <w:r w:rsidR="00A34FA6" w:rsidRPr="00DD2192">
        <w:rPr>
          <w:sz w:val="28"/>
          <w:szCs w:val="28"/>
          <w:lang w:val="uk-UA"/>
        </w:rPr>
        <w:t>д 30.04.2009 - zakon.rada.gov.ua.</w:t>
      </w:r>
    </w:p>
    <w:p w:rsidR="00346CC5" w:rsidRPr="00DD2192" w:rsidRDefault="002850EF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3</w:t>
      </w:r>
      <w:r w:rsidR="00727A54" w:rsidRPr="00DD2192">
        <w:rPr>
          <w:sz w:val="28"/>
          <w:szCs w:val="28"/>
        </w:rPr>
        <w:t>.</w:t>
      </w:r>
      <w:r w:rsidR="0045343C" w:rsidRPr="00DD2192">
        <w:rPr>
          <w:sz w:val="28"/>
          <w:szCs w:val="28"/>
        </w:rPr>
        <w:t xml:space="preserve"> </w:t>
      </w:r>
      <w:r w:rsidR="007250A6" w:rsidRPr="00DD2192">
        <w:rPr>
          <w:sz w:val="28"/>
          <w:szCs w:val="28"/>
        </w:rPr>
        <w:t xml:space="preserve">Основные направления развития трудового потенциала в Украине на период до 2010 года: Одобрено Указом Президента Украины от 3 августа </w:t>
      </w:r>
      <w:smartTag w:uri="urn:schemas-microsoft-com:office:smarttags" w:element="metricconverter">
        <w:smartTagPr>
          <w:attr w:name="ProductID" w:val="1999 г"/>
        </w:smartTagPr>
        <w:r w:rsidR="007250A6" w:rsidRPr="00DD2192">
          <w:rPr>
            <w:sz w:val="28"/>
            <w:szCs w:val="28"/>
          </w:rPr>
          <w:t>1999 г</w:t>
        </w:r>
      </w:smartTag>
      <w:r w:rsidR="007250A6" w:rsidRPr="00DD2192">
        <w:rPr>
          <w:sz w:val="28"/>
          <w:szCs w:val="28"/>
        </w:rPr>
        <w:t>. №958/99 // Официальный вестник Украины. - 1999. - №31</w:t>
      </w:r>
      <w:r w:rsidR="00DC33D2" w:rsidRPr="00DD2192">
        <w:rPr>
          <w:sz w:val="28"/>
          <w:szCs w:val="28"/>
        </w:rPr>
        <w:t>.</w:t>
      </w:r>
    </w:p>
    <w:p w:rsidR="002850EF" w:rsidRPr="00DD2192" w:rsidRDefault="002850EF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4. Осовий Г. Как преодолеть безработицу // Работа и зарплата</w:t>
      </w:r>
      <w:r w:rsidR="00AE2127" w:rsidRPr="00DD2192">
        <w:rPr>
          <w:sz w:val="28"/>
          <w:szCs w:val="28"/>
        </w:rPr>
        <w:t xml:space="preserve"> №4</w:t>
      </w:r>
      <w:r w:rsidRPr="00DD2192">
        <w:rPr>
          <w:sz w:val="28"/>
          <w:szCs w:val="28"/>
        </w:rPr>
        <w:t xml:space="preserve"> -</w:t>
      </w:r>
      <w:r w:rsidR="00AE2127" w:rsidRPr="00DD2192">
        <w:rPr>
          <w:sz w:val="28"/>
          <w:szCs w:val="28"/>
        </w:rPr>
        <w:t xml:space="preserve"> Январь</w:t>
      </w:r>
      <w:r w:rsidRPr="00DD2192">
        <w:rPr>
          <w:sz w:val="28"/>
          <w:szCs w:val="28"/>
        </w:rPr>
        <w:t xml:space="preserve"> 2000.</w:t>
      </w:r>
    </w:p>
    <w:p w:rsidR="002F483D" w:rsidRPr="00DD2192" w:rsidRDefault="00727A54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5.</w:t>
      </w:r>
      <w:r w:rsidR="00805A28" w:rsidRPr="00DD2192">
        <w:rPr>
          <w:sz w:val="28"/>
          <w:szCs w:val="28"/>
        </w:rPr>
        <w:t xml:space="preserve"> </w:t>
      </w:r>
      <w:r w:rsidR="004D127B" w:rsidRPr="00DD2192">
        <w:rPr>
          <w:sz w:val="28"/>
          <w:szCs w:val="28"/>
        </w:rPr>
        <w:t>Прокопенко В.И. «Трудовое право Украины», Харьков,2006г.</w:t>
      </w:r>
    </w:p>
    <w:p w:rsidR="00727A54" w:rsidRPr="00DD2192" w:rsidRDefault="002F483D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</w:rPr>
        <w:t>6.</w:t>
      </w:r>
      <w:r w:rsidR="00B64736" w:rsidRPr="00DD2192">
        <w:rPr>
          <w:sz w:val="28"/>
          <w:szCs w:val="28"/>
        </w:rPr>
        <w:t xml:space="preserve"> «Положение о порядке бронирования на предприятиях, в организациях и учреждениях рабочих мест для трудоустройства граждан, которые нуждаются в социальной защите»</w:t>
      </w:r>
      <w:r w:rsidR="00E335A3" w:rsidRPr="00DD2192">
        <w:rPr>
          <w:sz w:val="28"/>
          <w:szCs w:val="28"/>
        </w:rPr>
        <w:t xml:space="preserve"> //</w:t>
      </w:r>
      <w:r w:rsidRPr="00DD2192">
        <w:rPr>
          <w:sz w:val="28"/>
          <w:szCs w:val="28"/>
        </w:rPr>
        <w:t xml:space="preserve"> </w:t>
      </w:r>
      <w:r w:rsidR="00805A28" w:rsidRPr="00DD2192">
        <w:rPr>
          <w:sz w:val="28"/>
          <w:szCs w:val="28"/>
        </w:rPr>
        <w:t>Человек и работа: Информационный бюллетень Министерства труда и социальной политики Украины. - 1998. - №7</w:t>
      </w:r>
      <w:r w:rsidRPr="00DD2192">
        <w:rPr>
          <w:sz w:val="28"/>
          <w:szCs w:val="28"/>
        </w:rPr>
        <w:t>.</w:t>
      </w:r>
    </w:p>
    <w:p w:rsidR="004D127B" w:rsidRPr="00DD2192" w:rsidRDefault="001429D7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>7. Постанова</w:t>
      </w:r>
      <w:r w:rsidR="00A5121A" w:rsidRPr="00DD2192">
        <w:rPr>
          <w:sz w:val="28"/>
          <w:szCs w:val="28"/>
          <w:lang w:val="uk-UA"/>
        </w:rPr>
        <w:t xml:space="preserve"> </w:t>
      </w:r>
      <w:r w:rsidRPr="00DD2192">
        <w:rPr>
          <w:sz w:val="28"/>
          <w:szCs w:val="28"/>
          <w:lang w:val="uk-UA"/>
        </w:rPr>
        <w:t>«</w:t>
      </w:r>
      <w:r w:rsidR="00A5121A" w:rsidRPr="00DD2192">
        <w:rPr>
          <w:sz w:val="28"/>
          <w:szCs w:val="28"/>
          <w:lang w:val="uk-UA"/>
        </w:rPr>
        <w:t>Про затвердження Порядку реєстрації, перереєстрації та ведення обліку громадян, які шукають роботу, і безробітних</w:t>
      </w:r>
      <w:r w:rsidRPr="00DD2192">
        <w:rPr>
          <w:sz w:val="28"/>
          <w:szCs w:val="28"/>
          <w:lang w:val="uk-UA"/>
        </w:rPr>
        <w:t>» від 14 лютого 2007 р. N 219</w:t>
      </w:r>
      <w:r w:rsidR="00720879" w:rsidRPr="00DD2192">
        <w:rPr>
          <w:sz w:val="28"/>
          <w:szCs w:val="28"/>
          <w:lang w:val="uk-UA"/>
        </w:rPr>
        <w:t>.</w:t>
      </w:r>
    </w:p>
    <w:p w:rsidR="006E3744" w:rsidRPr="00DD2192" w:rsidRDefault="003C2628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  <w:lang w:val="uk-UA"/>
        </w:rPr>
        <w:t>8</w:t>
      </w:r>
      <w:r w:rsidR="006E3744" w:rsidRPr="00DD2192">
        <w:rPr>
          <w:sz w:val="28"/>
          <w:szCs w:val="28"/>
          <w:lang w:val="uk-UA"/>
        </w:rPr>
        <w:t xml:space="preserve">. </w:t>
      </w:r>
      <w:r w:rsidR="006E3744" w:rsidRPr="00DD2192">
        <w:rPr>
          <w:sz w:val="28"/>
          <w:szCs w:val="28"/>
        </w:rPr>
        <w:t>Карлицький С.М. «Трудовое право Украины», К</w:t>
      </w:r>
      <w:r w:rsidR="006E3744" w:rsidRPr="00DD2192">
        <w:rPr>
          <w:sz w:val="28"/>
          <w:szCs w:val="28"/>
          <w:lang w:val="uk-UA"/>
        </w:rPr>
        <w:t>иїв</w:t>
      </w:r>
      <w:r w:rsidR="006E3744" w:rsidRPr="00DD2192">
        <w:rPr>
          <w:sz w:val="28"/>
          <w:szCs w:val="28"/>
        </w:rPr>
        <w:t>,</w:t>
      </w:r>
      <w:r w:rsidR="006E3744" w:rsidRPr="00DD2192">
        <w:rPr>
          <w:sz w:val="28"/>
          <w:szCs w:val="28"/>
          <w:lang w:val="uk-UA"/>
        </w:rPr>
        <w:t xml:space="preserve"> </w:t>
      </w:r>
      <w:r w:rsidR="006E3744" w:rsidRPr="00DD2192">
        <w:rPr>
          <w:sz w:val="28"/>
          <w:szCs w:val="28"/>
        </w:rPr>
        <w:t>200</w:t>
      </w:r>
      <w:r w:rsidR="006E3744" w:rsidRPr="00DD2192">
        <w:rPr>
          <w:sz w:val="28"/>
          <w:szCs w:val="28"/>
          <w:lang w:val="uk-UA"/>
        </w:rPr>
        <w:t>5</w:t>
      </w:r>
      <w:r w:rsidR="006E3744" w:rsidRPr="00DD2192">
        <w:rPr>
          <w:sz w:val="28"/>
          <w:szCs w:val="28"/>
        </w:rPr>
        <w:t>г.</w:t>
      </w:r>
    </w:p>
    <w:p w:rsidR="003C2628" w:rsidRPr="00DD2192" w:rsidRDefault="003C2628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  <w:lang w:val="uk-UA"/>
        </w:rPr>
        <w:t xml:space="preserve">9. </w:t>
      </w:r>
      <w:r w:rsidRPr="00DD2192">
        <w:rPr>
          <w:sz w:val="28"/>
          <w:szCs w:val="28"/>
        </w:rPr>
        <w:t>Кодекс законів про працю України вiд 10.12.1971  № 322-VIII</w:t>
      </w:r>
      <w:r w:rsidR="007E1AE4" w:rsidRPr="00DD2192">
        <w:rPr>
          <w:sz w:val="28"/>
          <w:szCs w:val="28"/>
        </w:rPr>
        <w:t>,</w:t>
      </w:r>
      <w:r w:rsidRPr="00DD2192">
        <w:rPr>
          <w:sz w:val="28"/>
          <w:szCs w:val="28"/>
        </w:rPr>
        <w:t xml:space="preserve"> </w:t>
      </w:r>
      <w:r w:rsidRPr="00DD2192">
        <w:rPr>
          <w:sz w:val="28"/>
          <w:szCs w:val="28"/>
          <w:lang w:val="uk-UA"/>
        </w:rPr>
        <w:t>зі змінами та доповненнями станом на 11.06.</w:t>
      </w:r>
      <w:r w:rsidR="00054247" w:rsidRPr="00DD2192">
        <w:rPr>
          <w:sz w:val="28"/>
          <w:szCs w:val="28"/>
          <w:lang w:val="uk-UA"/>
        </w:rPr>
        <w:t>2009 - http://zakon.rada.gov.ua.</w:t>
      </w:r>
    </w:p>
    <w:p w:rsidR="003C2628" w:rsidRPr="00DD2192" w:rsidRDefault="00C42FE3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  <w:lang w:val="uk-UA"/>
        </w:rPr>
        <w:t xml:space="preserve">10. </w:t>
      </w:r>
      <w:r w:rsidRPr="00DD2192">
        <w:rPr>
          <w:sz w:val="28"/>
          <w:szCs w:val="28"/>
        </w:rPr>
        <w:t xml:space="preserve">Постановление Кабинета Министров Украины "О повышении размеров помощи за счет средств Государственного фонда содействия занятости населения" от 10 мая </w:t>
      </w:r>
      <w:smartTag w:uri="urn:schemas-microsoft-com:office:smarttags" w:element="metricconverter">
        <w:smartTagPr>
          <w:attr w:name="ProductID" w:val="1999 г"/>
        </w:smartTagPr>
        <w:r w:rsidRPr="00DD2192">
          <w:rPr>
            <w:sz w:val="28"/>
            <w:szCs w:val="28"/>
          </w:rPr>
          <w:t>1999 г</w:t>
        </w:r>
      </w:smartTag>
      <w:r w:rsidRPr="00DD2192">
        <w:rPr>
          <w:sz w:val="28"/>
          <w:szCs w:val="28"/>
        </w:rPr>
        <w:t>. №783 // Бюллетень систематизированного законодательства Украины. - Серия 1. - 1999. - №7. - ст. 248.</w:t>
      </w:r>
    </w:p>
    <w:p w:rsidR="00B11ECB" w:rsidRPr="00DD2192" w:rsidRDefault="00B11ECB" w:rsidP="00DD2192">
      <w:pPr>
        <w:keepLines/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  <w:lang w:val="uk-UA"/>
        </w:rPr>
        <w:t xml:space="preserve">11. </w:t>
      </w:r>
      <w:r w:rsidRPr="00DD2192">
        <w:rPr>
          <w:sz w:val="28"/>
          <w:szCs w:val="28"/>
        </w:rPr>
        <w:t>Киселев И. Я. Трудовое право России: Историко – трудовое наследие. Учебное пособие для вузов. – М. “Норма” – 2001. – 371с.</w:t>
      </w:r>
    </w:p>
    <w:p w:rsidR="00671987" w:rsidRPr="00DD2192" w:rsidRDefault="00FA046C" w:rsidP="00DD2192">
      <w:pPr>
        <w:spacing w:line="360" w:lineRule="auto"/>
        <w:jc w:val="both"/>
        <w:rPr>
          <w:sz w:val="28"/>
          <w:szCs w:val="28"/>
        </w:rPr>
      </w:pPr>
      <w:r w:rsidRPr="00DD2192">
        <w:rPr>
          <w:sz w:val="28"/>
          <w:szCs w:val="28"/>
        </w:rPr>
        <w:t xml:space="preserve">12. </w:t>
      </w:r>
      <w:r w:rsidR="00255161" w:rsidRPr="00DD2192">
        <w:rPr>
          <w:sz w:val="28"/>
          <w:szCs w:val="28"/>
        </w:rPr>
        <w:t>Никифорова А.А. Ры</w:t>
      </w:r>
      <w:r w:rsidRPr="00DD2192">
        <w:rPr>
          <w:sz w:val="28"/>
          <w:szCs w:val="28"/>
        </w:rPr>
        <w:t>нок труда: занятость и безработица. - Г., 1991. - С. 147-166.</w:t>
      </w:r>
    </w:p>
    <w:p w:rsidR="007E1AE4" w:rsidRPr="00DD2192" w:rsidRDefault="00255161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</w:rPr>
        <w:t xml:space="preserve">13. </w:t>
      </w:r>
      <w:r w:rsidR="007E1AE4" w:rsidRPr="00DD2192">
        <w:rPr>
          <w:sz w:val="28"/>
          <w:szCs w:val="28"/>
          <w:lang w:val="uk-UA"/>
        </w:rPr>
        <w:t>Закон України «</w:t>
      </w:r>
      <w:r w:rsidR="007E1AE4" w:rsidRPr="00DD2192">
        <w:rPr>
          <w:sz w:val="28"/>
          <w:szCs w:val="28"/>
        </w:rPr>
        <w:t xml:space="preserve">Про загальнообов'язкове державне соціальне страхування на випадок безробіття» вiд 02.03.2000  № 1533-III </w:t>
      </w:r>
      <w:r w:rsidR="007E1AE4" w:rsidRPr="00DD2192">
        <w:rPr>
          <w:sz w:val="28"/>
          <w:szCs w:val="28"/>
          <w:lang w:val="uk-UA"/>
        </w:rPr>
        <w:t>зі змінами та доповненнями, поточна редакція в</w:t>
      </w:r>
      <w:r w:rsidR="007E1AE4" w:rsidRPr="00DD2192">
        <w:rPr>
          <w:sz w:val="28"/>
          <w:szCs w:val="28"/>
          <w:lang w:val="en-US"/>
        </w:rPr>
        <w:t>i</w:t>
      </w:r>
      <w:r w:rsidR="007E1AE4" w:rsidRPr="00DD2192">
        <w:rPr>
          <w:sz w:val="28"/>
          <w:szCs w:val="28"/>
          <w:lang w:val="uk-UA"/>
        </w:rPr>
        <w:t>д 25.06.2009 - zakon.rada.gov.ua.</w:t>
      </w:r>
    </w:p>
    <w:p w:rsidR="00772B73" w:rsidRPr="00DD2192" w:rsidRDefault="00772B73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  <w:lang w:val="uk-UA"/>
        </w:rPr>
        <w:t>14. Чанишева Г.І</w:t>
      </w:r>
      <w:r w:rsidRPr="00DD2192">
        <w:rPr>
          <w:sz w:val="28"/>
          <w:szCs w:val="28"/>
        </w:rPr>
        <w:t>.. Болот</w:t>
      </w:r>
      <w:r w:rsidRPr="00DD2192">
        <w:rPr>
          <w:sz w:val="28"/>
          <w:szCs w:val="28"/>
          <w:lang w:val="uk-UA"/>
        </w:rPr>
        <w:t>іна Н.Б. «Трудо</w:t>
      </w:r>
      <w:r w:rsidR="00EC13D5" w:rsidRPr="00DD2192">
        <w:rPr>
          <w:sz w:val="28"/>
          <w:szCs w:val="28"/>
          <w:lang w:val="uk-UA"/>
        </w:rPr>
        <w:t>ве право України», Харків, 2006р</w:t>
      </w:r>
      <w:r w:rsidRPr="00DD2192">
        <w:rPr>
          <w:sz w:val="28"/>
          <w:szCs w:val="28"/>
          <w:lang w:val="uk-UA"/>
        </w:rPr>
        <w:t>.</w:t>
      </w:r>
    </w:p>
    <w:p w:rsidR="006B5718" w:rsidRPr="00DD2192" w:rsidRDefault="00536FF6" w:rsidP="00DD2192">
      <w:pPr>
        <w:spacing w:line="360" w:lineRule="auto"/>
        <w:jc w:val="both"/>
        <w:rPr>
          <w:sz w:val="28"/>
          <w:szCs w:val="28"/>
          <w:lang w:val="uk-UA"/>
        </w:rPr>
      </w:pPr>
      <w:r w:rsidRPr="00DD2192">
        <w:rPr>
          <w:sz w:val="28"/>
          <w:szCs w:val="28"/>
          <w:lang w:val="uk-UA"/>
        </w:rPr>
        <w:t xml:space="preserve">15. </w:t>
      </w:r>
      <w:r w:rsidRPr="00DD2192">
        <w:rPr>
          <w:sz w:val="28"/>
          <w:szCs w:val="28"/>
        </w:rPr>
        <w:t xml:space="preserve">Пресняков М.В., </w:t>
      </w:r>
      <w:r w:rsidRPr="00DD2192">
        <w:rPr>
          <w:sz w:val="28"/>
          <w:szCs w:val="28"/>
          <w:lang w:val="uk-UA"/>
        </w:rPr>
        <w:t>Бойко</w:t>
      </w:r>
      <w:r w:rsidRPr="00DD2192">
        <w:rPr>
          <w:sz w:val="28"/>
          <w:szCs w:val="28"/>
        </w:rPr>
        <w:t xml:space="preserve"> С.</w:t>
      </w:r>
      <w:r w:rsidRPr="00DD2192">
        <w:rPr>
          <w:sz w:val="28"/>
          <w:szCs w:val="28"/>
          <w:lang w:val="uk-UA"/>
        </w:rPr>
        <w:t>Б</w:t>
      </w:r>
      <w:r w:rsidRPr="00DD2192">
        <w:rPr>
          <w:sz w:val="28"/>
          <w:szCs w:val="28"/>
        </w:rPr>
        <w:t>. Трудовое право: Учебное пособие / М.В.</w:t>
      </w:r>
      <w:r w:rsidR="005D59CC" w:rsidRPr="00DD2192">
        <w:rPr>
          <w:sz w:val="28"/>
          <w:szCs w:val="28"/>
          <w:lang w:val="uk-UA"/>
        </w:rPr>
        <w:t> </w:t>
      </w:r>
      <w:r w:rsidRPr="00DD2192">
        <w:rPr>
          <w:sz w:val="28"/>
          <w:szCs w:val="28"/>
        </w:rPr>
        <w:t>Пресняков – Москва: из-во Юристъ, 2007. – 477С.</w:t>
      </w:r>
    </w:p>
    <w:p w:rsidR="00BD4AF1" w:rsidRPr="00DD2192" w:rsidRDefault="00BD4AF1" w:rsidP="00DD2192">
      <w:pPr>
        <w:keepLine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313C" w:rsidRPr="00DD2192" w:rsidRDefault="0012313C" w:rsidP="00DD21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2313C" w:rsidRPr="00DD2192" w:rsidSect="00DD2192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EE" w:rsidRDefault="001D66EE">
      <w:r>
        <w:separator/>
      </w:r>
    </w:p>
  </w:endnote>
  <w:endnote w:type="continuationSeparator" w:id="0">
    <w:p w:rsidR="001D66EE" w:rsidRDefault="001D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EE" w:rsidRDefault="001D66EE">
      <w:r>
        <w:separator/>
      </w:r>
    </w:p>
  </w:footnote>
  <w:footnote w:type="continuationSeparator" w:id="0">
    <w:p w:rsidR="001D66EE" w:rsidRDefault="001D6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DA9" w:rsidRDefault="009B6DA9" w:rsidP="00256F4E">
    <w:pPr>
      <w:pStyle w:val="ae"/>
      <w:framePr w:wrap="around" w:vAnchor="text" w:hAnchor="margin" w:xAlign="right" w:y="1"/>
      <w:rPr>
        <w:rStyle w:val="af0"/>
      </w:rPr>
    </w:pPr>
  </w:p>
  <w:p w:rsidR="009B6DA9" w:rsidRDefault="009B6DA9" w:rsidP="00F00611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DA9" w:rsidRDefault="001216A7" w:rsidP="00256F4E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2</w:t>
    </w:r>
  </w:p>
  <w:p w:rsidR="009B6DA9" w:rsidRDefault="009B6DA9" w:rsidP="00F0061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11ECE"/>
    <w:multiLevelType w:val="hybridMultilevel"/>
    <w:tmpl w:val="F976BD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506DC1"/>
    <w:multiLevelType w:val="hybridMultilevel"/>
    <w:tmpl w:val="B27242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FD13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08B"/>
    <w:rsid w:val="00011ECF"/>
    <w:rsid w:val="000238F7"/>
    <w:rsid w:val="00036488"/>
    <w:rsid w:val="00037EE8"/>
    <w:rsid w:val="00051CA1"/>
    <w:rsid w:val="0005353B"/>
    <w:rsid w:val="00053EF8"/>
    <w:rsid w:val="000541DA"/>
    <w:rsid w:val="00054247"/>
    <w:rsid w:val="00055D11"/>
    <w:rsid w:val="00091D7D"/>
    <w:rsid w:val="000A56DA"/>
    <w:rsid w:val="000C0B67"/>
    <w:rsid w:val="000C6347"/>
    <w:rsid w:val="000C63E4"/>
    <w:rsid w:val="000D1488"/>
    <w:rsid w:val="000D3B13"/>
    <w:rsid w:val="000E4048"/>
    <w:rsid w:val="001216A7"/>
    <w:rsid w:val="0012313C"/>
    <w:rsid w:val="00127884"/>
    <w:rsid w:val="001335AC"/>
    <w:rsid w:val="001429D7"/>
    <w:rsid w:val="00186D59"/>
    <w:rsid w:val="00197A90"/>
    <w:rsid w:val="001A7B55"/>
    <w:rsid w:val="001B1DDA"/>
    <w:rsid w:val="001B731B"/>
    <w:rsid w:val="001C1BB0"/>
    <w:rsid w:val="001C5816"/>
    <w:rsid w:val="001D66EE"/>
    <w:rsid w:val="0020109C"/>
    <w:rsid w:val="00205F28"/>
    <w:rsid w:val="00207D36"/>
    <w:rsid w:val="00255161"/>
    <w:rsid w:val="00256F4E"/>
    <w:rsid w:val="002670B1"/>
    <w:rsid w:val="002743E2"/>
    <w:rsid w:val="00277374"/>
    <w:rsid w:val="00280936"/>
    <w:rsid w:val="002850EF"/>
    <w:rsid w:val="00285347"/>
    <w:rsid w:val="002B107E"/>
    <w:rsid w:val="002B11D1"/>
    <w:rsid w:val="002D1A48"/>
    <w:rsid w:val="002D36DF"/>
    <w:rsid w:val="002D7AFF"/>
    <w:rsid w:val="002E04AC"/>
    <w:rsid w:val="002E0F83"/>
    <w:rsid w:val="002F483D"/>
    <w:rsid w:val="00303169"/>
    <w:rsid w:val="00307688"/>
    <w:rsid w:val="0031645F"/>
    <w:rsid w:val="00340319"/>
    <w:rsid w:val="00346CC5"/>
    <w:rsid w:val="00352699"/>
    <w:rsid w:val="00355C80"/>
    <w:rsid w:val="003A6F22"/>
    <w:rsid w:val="003C2628"/>
    <w:rsid w:val="003C6CB9"/>
    <w:rsid w:val="003D2282"/>
    <w:rsid w:val="003D46A5"/>
    <w:rsid w:val="003E1EC6"/>
    <w:rsid w:val="00422692"/>
    <w:rsid w:val="004300E6"/>
    <w:rsid w:val="00430896"/>
    <w:rsid w:val="004328F0"/>
    <w:rsid w:val="0043587A"/>
    <w:rsid w:val="0044435C"/>
    <w:rsid w:val="0045343C"/>
    <w:rsid w:val="0047720F"/>
    <w:rsid w:val="004A6339"/>
    <w:rsid w:val="004B6EE3"/>
    <w:rsid w:val="004D127B"/>
    <w:rsid w:val="004F76B0"/>
    <w:rsid w:val="00513F0E"/>
    <w:rsid w:val="0051400B"/>
    <w:rsid w:val="005212D4"/>
    <w:rsid w:val="0053058D"/>
    <w:rsid w:val="00536FF6"/>
    <w:rsid w:val="00567727"/>
    <w:rsid w:val="005826D1"/>
    <w:rsid w:val="00591ACE"/>
    <w:rsid w:val="005A0650"/>
    <w:rsid w:val="005A0914"/>
    <w:rsid w:val="005D59CC"/>
    <w:rsid w:val="00621A19"/>
    <w:rsid w:val="0064162C"/>
    <w:rsid w:val="00641D86"/>
    <w:rsid w:val="006467EF"/>
    <w:rsid w:val="00652F4F"/>
    <w:rsid w:val="006622E1"/>
    <w:rsid w:val="00670006"/>
    <w:rsid w:val="00671987"/>
    <w:rsid w:val="006873B7"/>
    <w:rsid w:val="00690C49"/>
    <w:rsid w:val="006A38F4"/>
    <w:rsid w:val="006B5718"/>
    <w:rsid w:val="006D14EA"/>
    <w:rsid w:val="006E3744"/>
    <w:rsid w:val="006F3B53"/>
    <w:rsid w:val="00710248"/>
    <w:rsid w:val="00720879"/>
    <w:rsid w:val="007250A6"/>
    <w:rsid w:val="00727A54"/>
    <w:rsid w:val="00727E0B"/>
    <w:rsid w:val="007425B7"/>
    <w:rsid w:val="00751D9F"/>
    <w:rsid w:val="00772B73"/>
    <w:rsid w:val="007754AA"/>
    <w:rsid w:val="0078152A"/>
    <w:rsid w:val="00796715"/>
    <w:rsid w:val="007A2168"/>
    <w:rsid w:val="007B1432"/>
    <w:rsid w:val="007C4DEF"/>
    <w:rsid w:val="007C523C"/>
    <w:rsid w:val="007D6157"/>
    <w:rsid w:val="007E1AE4"/>
    <w:rsid w:val="00805A28"/>
    <w:rsid w:val="00837BCC"/>
    <w:rsid w:val="00840C25"/>
    <w:rsid w:val="00862FCC"/>
    <w:rsid w:val="0087208E"/>
    <w:rsid w:val="0089551C"/>
    <w:rsid w:val="008A62D6"/>
    <w:rsid w:val="008C0DE5"/>
    <w:rsid w:val="008C529A"/>
    <w:rsid w:val="008C7164"/>
    <w:rsid w:val="008D38B2"/>
    <w:rsid w:val="008E3629"/>
    <w:rsid w:val="008F02E1"/>
    <w:rsid w:val="008F4ABE"/>
    <w:rsid w:val="00900DBF"/>
    <w:rsid w:val="0090389B"/>
    <w:rsid w:val="00926CC7"/>
    <w:rsid w:val="00933983"/>
    <w:rsid w:val="0093663A"/>
    <w:rsid w:val="00943B1E"/>
    <w:rsid w:val="009473A4"/>
    <w:rsid w:val="00951D9B"/>
    <w:rsid w:val="0096308B"/>
    <w:rsid w:val="00977EF7"/>
    <w:rsid w:val="00985D73"/>
    <w:rsid w:val="009A7934"/>
    <w:rsid w:val="009B6DA9"/>
    <w:rsid w:val="009C73A9"/>
    <w:rsid w:val="009D5D2A"/>
    <w:rsid w:val="009E65A2"/>
    <w:rsid w:val="009F1D11"/>
    <w:rsid w:val="00A11434"/>
    <w:rsid w:val="00A34FA6"/>
    <w:rsid w:val="00A5121A"/>
    <w:rsid w:val="00A54888"/>
    <w:rsid w:val="00A7154B"/>
    <w:rsid w:val="00A812BD"/>
    <w:rsid w:val="00A81B48"/>
    <w:rsid w:val="00AC5567"/>
    <w:rsid w:val="00AE2127"/>
    <w:rsid w:val="00B11ECB"/>
    <w:rsid w:val="00B17961"/>
    <w:rsid w:val="00B20809"/>
    <w:rsid w:val="00B23A03"/>
    <w:rsid w:val="00B26EBF"/>
    <w:rsid w:val="00B469B7"/>
    <w:rsid w:val="00B64736"/>
    <w:rsid w:val="00B65A0A"/>
    <w:rsid w:val="00B70A03"/>
    <w:rsid w:val="00BA478B"/>
    <w:rsid w:val="00BA617C"/>
    <w:rsid w:val="00BB5FD0"/>
    <w:rsid w:val="00BC5447"/>
    <w:rsid w:val="00BD4AF1"/>
    <w:rsid w:val="00BE3496"/>
    <w:rsid w:val="00C00F59"/>
    <w:rsid w:val="00C10399"/>
    <w:rsid w:val="00C130EB"/>
    <w:rsid w:val="00C364F4"/>
    <w:rsid w:val="00C42FE3"/>
    <w:rsid w:val="00C75D12"/>
    <w:rsid w:val="00C861E2"/>
    <w:rsid w:val="00CE3494"/>
    <w:rsid w:val="00CF42B5"/>
    <w:rsid w:val="00CF54AE"/>
    <w:rsid w:val="00D04B11"/>
    <w:rsid w:val="00D053F3"/>
    <w:rsid w:val="00D21FA4"/>
    <w:rsid w:val="00D322E0"/>
    <w:rsid w:val="00D66A66"/>
    <w:rsid w:val="00D703DB"/>
    <w:rsid w:val="00D70773"/>
    <w:rsid w:val="00D87431"/>
    <w:rsid w:val="00D96B2B"/>
    <w:rsid w:val="00DA1CE8"/>
    <w:rsid w:val="00DA59AE"/>
    <w:rsid w:val="00DC33D2"/>
    <w:rsid w:val="00DC3EBB"/>
    <w:rsid w:val="00DD2192"/>
    <w:rsid w:val="00DE6632"/>
    <w:rsid w:val="00DF3791"/>
    <w:rsid w:val="00DF5F2D"/>
    <w:rsid w:val="00E13C96"/>
    <w:rsid w:val="00E13E8A"/>
    <w:rsid w:val="00E335A3"/>
    <w:rsid w:val="00E40674"/>
    <w:rsid w:val="00E4155B"/>
    <w:rsid w:val="00E50F7E"/>
    <w:rsid w:val="00E76A28"/>
    <w:rsid w:val="00EC13D5"/>
    <w:rsid w:val="00EC4F73"/>
    <w:rsid w:val="00ED17EB"/>
    <w:rsid w:val="00F00611"/>
    <w:rsid w:val="00F032E9"/>
    <w:rsid w:val="00F10257"/>
    <w:rsid w:val="00F10AEF"/>
    <w:rsid w:val="00F15125"/>
    <w:rsid w:val="00F2789B"/>
    <w:rsid w:val="00F70C20"/>
    <w:rsid w:val="00F85572"/>
    <w:rsid w:val="00FA046C"/>
    <w:rsid w:val="00FA28EC"/>
    <w:rsid w:val="00FA373E"/>
    <w:rsid w:val="00FA6758"/>
    <w:rsid w:val="00FA6ABA"/>
    <w:rsid w:val="00FD1CBD"/>
    <w:rsid w:val="00FD4912"/>
    <w:rsid w:val="00FD771B"/>
    <w:rsid w:val="00FD7EFD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EF79DB-EF77-41C3-8084-587AE059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364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C364F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5212D4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212D4"/>
    <w:rPr>
      <w:rFonts w:cs="Times New Roman"/>
      <w:b/>
      <w:bCs/>
    </w:rPr>
  </w:style>
  <w:style w:type="character" w:styleId="a5">
    <w:name w:val="Hyperlink"/>
    <w:uiPriority w:val="99"/>
    <w:rsid w:val="00D053F3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D053F3"/>
    <w:rPr>
      <w:rFonts w:cs="Times New Roman"/>
      <w:color w:val="800080"/>
      <w:u w:val="single"/>
    </w:rPr>
  </w:style>
  <w:style w:type="paragraph" w:styleId="a7">
    <w:name w:val="footnote text"/>
    <w:basedOn w:val="a"/>
    <w:link w:val="a8"/>
    <w:uiPriority w:val="99"/>
    <w:semiHidden/>
    <w:rsid w:val="00D053F3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  <w:locked/>
    <w:rsid w:val="00D053F3"/>
    <w:rPr>
      <w:rFonts w:cs="Times New Roman"/>
      <w:lang w:val="ru-RU" w:eastAsia="ru-RU" w:bidi="ar-SA"/>
    </w:rPr>
  </w:style>
  <w:style w:type="character" w:styleId="a9">
    <w:name w:val="footnote reference"/>
    <w:uiPriority w:val="99"/>
    <w:semiHidden/>
    <w:rsid w:val="00D053F3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1B7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1B731B"/>
    <w:rPr>
      <w:rFonts w:ascii="Courier New" w:hAnsi="Courier New" w:cs="Courier New"/>
      <w:lang w:val="ru-RU" w:eastAsia="ru-RU" w:bidi="ar-SA"/>
    </w:rPr>
  </w:style>
  <w:style w:type="paragraph" w:styleId="aa">
    <w:name w:val="Body Text"/>
    <w:basedOn w:val="a"/>
    <w:link w:val="ab"/>
    <w:uiPriority w:val="99"/>
    <w:rsid w:val="00C364F4"/>
    <w:pPr>
      <w:widowControl w:val="0"/>
      <w:suppressAutoHyphens/>
      <w:spacing w:after="120"/>
    </w:pPr>
    <w:rPr>
      <w:rFonts w:eastAsia="Arial Unicode MS"/>
    </w:rPr>
  </w:style>
  <w:style w:type="character" w:customStyle="1" w:styleId="ab">
    <w:name w:val="Основний текст Знак"/>
    <w:link w:val="aa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12313C"/>
    <w:pPr>
      <w:spacing w:after="120" w:line="480" w:lineRule="auto"/>
    </w:p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c">
    <w:name w:val="Title"/>
    <w:basedOn w:val="a"/>
    <w:link w:val="ad"/>
    <w:uiPriority w:val="10"/>
    <w:qFormat/>
    <w:rsid w:val="0012313C"/>
    <w:pPr>
      <w:spacing w:line="480" w:lineRule="auto"/>
      <w:jc w:val="center"/>
    </w:pPr>
    <w:rPr>
      <w:b/>
      <w:sz w:val="32"/>
      <w:szCs w:val="20"/>
      <w:lang w:val="uk-UA"/>
    </w:rPr>
  </w:style>
  <w:style w:type="character" w:customStyle="1" w:styleId="ad">
    <w:name w:val="Назва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envelope return"/>
    <w:basedOn w:val="a"/>
    <w:uiPriority w:val="99"/>
    <w:rsid w:val="0012313C"/>
    <w:rPr>
      <w:rFonts w:ascii="Arial" w:hAnsi="Arial"/>
      <w:sz w:val="20"/>
      <w:szCs w:val="20"/>
    </w:rPr>
  </w:style>
  <w:style w:type="paragraph" w:styleId="ae">
    <w:name w:val="header"/>
    <w:basedOn w:val="a"/>
    <w:link w:val="af"/>
    <w:uiPriority w:val="99"/>
    <w:rsid w:val="00F00611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rPr>
      <w:sz w:val="24"/>
      <w:szCs w:val="24"/>
    </w:rPr>
  </w:style>
  <w:style w:type="character" w:styleId="af0">
    <w:name w:val="page number"/>
    <w:uiPriority w:val="99"/>
    <w:rsid w:val="00F006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7344</Words>
  <Characters>41867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Вступление</vt:lpstr>
    </vt:vector>
  </TitlesOfParts>
  <Company>MoBIL GROUP</Company>
  <LinksUpToDate>false</LinksUpToDate>
  <CharactersWithSpaces>49113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Вступление</dc:title>
  <dc:subject/>
  <dc:creator>Admin</dc:creator>
  <cp:keywords/>
  <dc:description/>
  <cp:lastModifiedBy>Irina</cp:lastModifiedBy>
  <cp:revision>2</cp:revision>
  <dcterms:created xsi:type="dcterms:W3CDTF">2014-08-10T11:22:00Z</dcterms:created>
  <dcterms:modified xsi:type="dcterms:W3CDTF">2014-08-10T11:22:00Z</dcterms:modified>
</cp:coreProperties>
</file>