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1A8" w:rsidRPr="00967901" w:rsidRDefault="001F71A8" w:rsidP="00E75913">
      <w:pPr>
        <w:spacing w:line="360" w:lineRule="auto"/>
        <w:ind w:firstLine="709"/>
        <w:jc w:val="center"/>
        <w:rPr>
          <w:b/>
          <w:bCs/>
          <w:color w:val="000000"/>
          <w:sz w:val="28"/>
          <w:szCs w:val="28"/>
        </w:rPr>
      </w:pPr>
      <w:r w:rsidRPr="00967901">
        <w:rPr>
          <w:b/>
          <w:bCs/>
          <w:color w:val="000000"/>
          <w:sz w:val="28"/>
          <w:szCs w:val="28"/>
        </w:rPr>
        <w:t>СОДЕРЖАНИЕ</w:t>
      </w:r>
    </w:p>
    <w:p w:rsidR="001F71A8" w:rsidRPr="00967901" w:rsidRDefault="001F71A8" w:rsidP="00967901">
      <w:pPr>
        <w:spacing w:line="360" w:lineRule="auto"/>
        <w:ind w:firstLine="709"/>
        <w:jc w:val="both"/>
        <w:rPr>
          <w:color w:val="000000"/>
          <w:sz w:val="28"/>
          <w:szCs w:val="28"/>
        </w:rPr>
      </w:pPr>
    </w:p>
    <w:p w:rsidR="001F71A8" w:rsidRPr="00967901" w:rsidRDefault="00C2161A" w:rsidP="00E75913">
      <w:pPr>
        <w:widowControl w:val="0"/>
        <w:spacing w:line="360" w:lineRule="auto"/>
        <w:rPr>
          <w:color w:val="000000"/>
          <w:sz w:val="28"/>
          <w:szCs w:val="28"/>
        </w:rPr>
      </w:pPr>
      <w:r w:rsidRPr="00967901">
        <w:rPr>
          <w:color w:val="000000"/>
          <w:sz w:val="28"/>
          <w:szCs w:val="28"/>
        </w:rPr>
        <w:t>Введение</w:t>
      </w:r>
    </w:p>
    <w:p w:rsidR="001F71A8" w:rsidRPr="00E75913" w:rsidRDefault="001F71A8" w:rsidP="00E75913">
      <w:pPr>
        <w:widowControl w:val="0"/>
        <w:spacing w:line="360" w:lineRule="auto"/>
        <w:rPr>
          <w:color w:val="000000"/>
          <w:sz w:val="28"/>
          <w:szCs w:val="28"/>
        </w:rPr>
      </w:pPr>
      <w:r w:rsidRPr="00967901">
        <w:rPr>
          <w:color w:val="000000"/>
          <w:sz w:val="28"/>
          <w:szCs w:val="28"/>
        </w:rPr>
        <w:t>1</w:t>
      </w:r>
      <w:r w:rsidR="00357504">
        <w:rPr>
          <w:color w:val="000000"/>
          <w:sz w:val="28"/>
          <w:szCs w:val="28"/>
        </w:rPr>
        <w:t>.</w:t>
      </w:r>
      <w:r w:rsidRPr="00967901">
        <w:rPr>
          <w:color w:val="000000"/>
          <w:sz w:val="28"/>
          <w:szCs w:val="28"/>
        </w:rPr>
        <w:t xml:space="preserve"> Понятие и цели административного наказания</w:t>
      </w:r>
    </w:p>
    <w:p w:rsidR="001F71A8" w:rsidRPr="00E75913" w:rsidRDefault="001F71A8" w:rsidP="00E75913">
      <w:pPr>
        <w:widowControl w:val="0"/>
        <w:spacing w:line="360" w:lineRule="auto"/>
        <w:rPr>
          <w:color w:val="000000"/>
          <w:sz w:val="28"/>
          <w:szCs w:val="28"/>
        </w:rPr>
      </w:pPr>
      <w:r w:rsidRPr="00967901">
        <w:rPr>
          <w:color w:val="000000"/>
          <w:sz w:val="28"/>
          <w:szCs w:val="28"/>
        </w:rPr>
        <w:t>1.1 Понятие административного наказания</w:t>
      </w:r>
    </w:p>
    <w:p w:rsidR="001F71A8" w:rsidRPr="00E75913" w:rsidRDefault="001F71A8" w:rsidP="00E75913">
      <w:pPr>
        <w:widowControl w:val="0"/>
        <w:spacing w:line="360" w:lineRule="auto"/>
        <w:rPr>
          <w:color w:val="000000"/>
          <w:sz w:val="28"/>
          <w:szCs w:val="28"/>
        </w:rPr>
      </w:pPr>
      <w:r w:rsidRPr="00967901">
        <w:rPr>
          <w:color w:val="000000"/>
          <w:sz w:val="28"/>
          <w:szCs w:val="28"/>
        </w:rPr>
        <w:t>1.2 Цели административного наказания</w:t>
      </w:r>
    </w:p>
    <w:p w:rsidR="001F71A8" w:rsidRPr="00E75913" w:rsidRDefault="001F71A8" w:rsidP="00E75913">
      <w:pPr>
        <w:widowControl w:val="0"/>
        <w:spacing w:line="360" w:lineRule="auto"/>
        <w:rPr>
          <w:color w:val="000000"/>
          <w:sz w:val="28"/>
          <w:szCs w:val="28"/>
        </w:rPr>
      </w:pPr>
      <w:r w:rsidRPr="00967901">
        <w:rPr>
          <w:color w:val="000000"/>
          <w:sz w:val="28"/>
          <w:szCs w:val="28"/>
        </w:rPr>
        <w:t>2</w:t>
      </w:r>
      <w:r w:rsidR="00357504">
        <w:rPr>
          <w:color w:val="000000"/>
          <w:sz w:val="28"/>
          <w:szCs w:val="28"/>
        </w:rPr>
        <w:t>.</w:t>
      </w:r>
      <w:r w:rsidRPr="00967901">
        <w:rPr>
          <w:color w:val="000000"/>
          <w:sz w:val="28"/>
          <w:szCs w:val="28"/>
        </w:rPr>
        <w:t xml:space="preserve"> Система и виды административных наказаний</w:t>
      </w:r>
    </w:p>
    <w:p w:rsidR="001F71A8" w:rsidRPr="00E75913" w:rsidRDefault="001F71A8" w:rsidP="00E75913">
      <w:pPr>
        <w:widowControl w:val="0"/>
        <w:spacing w:line="360" w:lineRule="auto"/>
        <w:rPr>
          <w:color w:val="000000"/>
          <w:sz w:val="28"/>
          <w:szCs w:val="28"/>
        </w:rPr>
      </w:pPr>
      <w:r w:rsidRPr="00967901">
        <w:rPr>
          <w:color w:val="000000"/>
          <w:sz w:val="28"/>
          <w:szCs w:val="28"/>
        </w:rPr>
        <w:t>2.1 Система административных наказаний</w:t>
      </w:r>
    </w:p>
    <w:p w:rsidR="001F71A8" w:rsidRPr="00E75913" w:rsidRDefault="001F71A8" w:rsidP="00E75913">
      <w:pPr>
        <w:widowControl w:val="0"/>
        <w:spacing w:line="360" w:lineRule="auto"/>
        <w:rPr>
          <w:color w:val="000000"/>
          <w:sz w:val="28"/>
          <w:szCs w:val="28"/>
        </w:rPr>
      </w:pPr>
      <w:r w:rsidRPr="00967901">
        <w:rPr>
          <w:color w:val="000000"/>
          <w:sz w:val="28"/>
          <w:szCs w:val="28"/>
        </w:rPr>
        <w:t>2.2 Виды административных наказаний</w:t>
      </w:r>
    </w:p>
    <w:p w:rsidR="001F71A8" w:rsidRPr="00E75913" w:rsidRDefault="001F71A8" w:rsidP="00E75913">
      <w:pPr>
        <w:widowControl w:val="0"/>
        <w:spacing w:line="360" w:lineRule="auto"/>
        <w:rPr>
          <w:color w:val="000000"/>
          <w:sz w:val="28"/>
          <w:szCs w:val="28"/>
        </w:rPr>
      </w:pPr>
      <w:r w:rsidRPr="00967901">
        <w:rPr>
          <w:color w:val="000000"/>
          <w:sz w:val="28"/>
          <w:szCs w:val="28"/>
        </w:rPr>
        <w:t>3</w:t>
      </w:r>
      <w:r w:rsidR="00357504">
        <w:rPr>
          <w:color w:val="000000"/>
          <w:sz w:val="28"/>
          <w:szCs w:val="28"/>
        </w:rPr>
        <w:t>.</w:t>
      </w:r>
      <w:r w:rsidRPr="00967901">
        <w:rPr>
          <w:color w:val="000000"/>
          <w:sz w:val="28"/>
          <w:szCs w:val="28"/>
        </w:rPr>
        <w:t xml:space="preserve"> Порядок наложения административных наказаний</w:t>
      </w:r>
    </w:p>
    <w:p w:rsidR="001F71A8" w:rsidRPr="00E75913" w:rsidRDefault="00C2161A" w:rsidP="00E75913">
      <w:pPr>
        <w:widowControl w:val="0"/>
        <w:spacing w:line="360" w:lineRule="auto"/>
        <w:rPr>
          <w:color w:val="000000"/>
          <w:sz w:val="28"/>
          <w:szCs w:val="28"/>
        </w:rPr>
      </w:pPr>
      <w:r w:rsidRPr="00967901">
        <w:rPr>
          <w:color w:val="000000"/>
          <w:sz w:val="28"/>
          <w:szCs w:val="28"/>
        </w:rPr>
        <w:t>3.</w:t>
      </w:r>
      <w:r w:rsidR="001F71A8" w:rsidRPr="00967901">
        <w:rPr>
          <w:color w:val="000000"/>
          <w:sz w:val="28"/>
          <w:szCs w:val="28"/>
        </w:rPr>
        <w:t>1 Принципы назначения административных наказаний</w:t>
      </w:r>
    </w:p>
    <w:p w:rsidR="001F71A8" w:rsidRPr="00E75913" w:rsidRDefault="00C2161A" w:rsidP="00E75913">
      <w:pPr>
        <w:widowControl w:val="0"/>
        <w:spacing w:line="360" w:lineRule="auto"/>
        <w:rPr>
          <w:color w:val="000000"/>
          <w:sz w:val="28"/>
          <w:szCs w:val="28"/>
        </w:rPr>
      </w:pPr>
      <w:r w:rsidRPr="00967901">
        <w:rPr>
          <w:color w:val="000000"/>
          <w:sz w:val="28"/>
          <w:szCs w:val="28"/>
        </w:rPr>
        <w:t>3.</w:t>
      </w:r>
      <w:r w:rsidR="001F71A8" w:rsidRPr="00967901">
        <w:rPr>
          <w:color w:val="000000"/>
          <w:sz w:val="28"/>
          <w:szCs w:val="28"/>
        </w:rPr>
        <w:t>2 Обстоятельства</w:t>
      </w:r>
      <w:r w:rsidR="00F81F38">
        <w:rPr>
          <w:color w:val="000000"/>
          <w:sz w:val="28"/>
          <w:szCs w:val="28"/>
        </w:rPr>
        <w:t>,</w:t>
      </w:r>
      <w:r w:rsidR="001F71A8" w:rsidRPr="00967901">
        <w:rPr>
          <w:color w:val="000000"/>
          <w:sz w:val="28"/>
          <w:szCs w:val="28"/>
        </w:rPr>
        <w:t xml:space="preserve"> смягчающие и отягчающие административную ответственность</w:t>
      </w:r>
    </w:p>
    <w:p w:rsidR="001F71A8" w:rsidRPr="00E75913" w:rsidRDefault="00C2161A" w:rsidP="00E75913">
      <w:pPr>
        <w:widowControl w:val="0"/>
        <w:spacing w:line="360" w:lineRule="auto"/>
        <w:rPr>
          <w:color w:val="000000"/>
          <w:sz w:val="28"/>
          <w:szCs w:val="28"/>
        </w:rPr>
      </w:pPr>
      <w:r w:rsidRPr="00967901">
        <w:rPr>
          <w:color w:val="000000"/>
          <w:sz w:val="28"/>
          <w:szCs w:val="28"/>
        </w:rPr>
        <w:t>3.</w:t>
      </w:r>
      <w:r w:rsidR="001F71A8" w:rsidRPr="00967901">
        <w:rPr>
          <w:color w:val="000000"/>
          <w:sz w:val="28"/>
          <w:szCs w:val="28"/>
        </w:rPr>
        <w:t>3 Давностные сроки назначения административного наказания и срок их погашения</w:t>
      </w:r>
    </w:p>
    <w:p w:rsidR="001F71A8" w:rsidRPr="00F81F38" w:rsidRDefault="00C2161A" w:rsidP="00E75913">
      <w:pPr>
        <w:widowControl w:val="0"/>
        <w:spacing w:line="360" w:lineRule="auto"/>
        <w:rPr>
          <w:color w:val="000000"/>
          <w:sz w:val="28"/>
          <w:szCs w:val="28"/>
        </w:rPr>
      </w:pPr>
      <w:r w:rsidRPr="00967901">
        <w:rPr>
          <w:color w:val="000000"/>
          <w:sz w:val="28"/>
          <w:szCs w:val="28"/>
        </w:rPr>
        <w:t>Заключение</w:t>
      </w:r>
    </w:p>
    <w:p w:rsidR="00A10653" w:rsidRPr="00F81F38" w:rsidRDefault="00C2161A" w:rsidP="00E75913">
      <w:pPr>
        <w:widowControl w:val="0"/>
        <w:spacing w:line="360" w:lineRule="auto"/>
        <w:rPr>
          <w:color w:val="000000"/>
          <w:sz w:val="28"/>
          <w:szCs w:val="28"/>
        </w:rPr>
      </w:pPr>
      <w:r w:rsidRPr="00967901">
        <w:rPr>
          <w:color w:val="000000"/>
          <w:sz w:val="28"/>
          <w:szCs w:val="28"/>
        </w:rPr>
        <w:t>Список литературы</w:t>
      </w:r>
    </w:p>
    <w:p w:rsidR="000363E9" w:rsidRPr="00967901" w:rsidRDefault="000363E9" w:rsidP="00967901">
      <w:pPr>
        <w:spacing w:line="360" w:lineRule="auto"/>
        <w:ind w:firstLine="709"/>
        <w:jc w:val="both"/>
        <w:rPr>
          <w:color w:val="000000"/>
          <w:sz w:val="28"/>
          <w:szCs w:val="28"/>
        </w:rPr>
      </w:pPr>
    </w:p>
    <w:p w:rsidR="000363E9" w:rsidRPr="00E75913" w:rsidRDefault="00E75913" w:rsidP="00E75913">
      <w:pPr>
        <w:pStyle w:val="Default"/>
        <w:spacing w:line="360" w:lineRule="auto"/>
        <w:ind w:firstLine="709"/>
        <w:jc w:val="center"/>
        <w:rPr>
          <w:b/>
          <w:bCs/>
          <w:sz w:val="28"/>
          <w:szCs w:val="28"/>
        </w:rPr>
      </w:pPr>
      <w:r>
        <w:rPr>
          <w:b/>
          <w:bCs/>
          <w:sz w:val="28"/>
          <w:szCs w:val="28"/>
        </w:rPr>
        <w:br w:type="page"/>
      </w:r>
      <w:r w:rsidR="000363E9" w:rsidRPr="00E75913">
        <w:rPr>
          <w:b/>
          <w:bCs/>
          <w:sz w:val="28"/>
          <w:szCs w:val="28"/>
        </w:rPr>
        <w:t>Введение</w:t>
      </w:r>
    </w:p>
    <w:p w:rsidR="000363E9" w:rsidRPr="00967901" w:rsidRDefault="000363E9" w:rsidP="00967901">
      <w:pPr>
        <w:pStyle w:val="Default"/>
        <w:spacing w:line="360" w:lineRule="auto"/>
        <w:ind w:firstLine="709"/>
        <w:jc w:val="both"/>
        <w:rPr>
          <w:sz w:val="28"/>
          <w:szCs w:val="28"/>
        </w:rPr>
      </w:pPr>
    </w:p>
    <w:p w:rsidR="00967901" w:rsidRDefault="000363E9" w:rsidP="00967901">
      <w:pPr>
        <w:pStyle w:val="Default"/>
        <w:spacing w:line="360" w:lineRule="auto"/>
        <w:ind w:firstLine="709"/>
        <w:jc w:val="both"/>
        <w:rPr>
          <w:sz w:val="28"/>
          <w:szCs w:val="28"/>
        </w:rPr>
      </w:pPr>
      <w:r w:rsidRPr="00967901">
        <w:rPr>
          <w:sz w:val="28"/>
          <w:szCs w:val="28"/>
        </w:rPr>
        <w:t>Административные правонарушения самые распространенные из всех видов противоправных проявлений, что придает вопросу борьбы с ними особую значимость. А без эффективно действующего механизма административной ответственности нормы, регулирующие права и обязанности членов общества, имеют лишь декларативный характер; правоохранительные органы не способны осуществлять принуждение к исполнению обязанностей, восстановление нарушенных прав и наказание нарушителей правовых запретов.</w:t>
      </w:r>
    </w:p>
    <w:p w:rsidR="000363E9" w:rsidRPr="00967901" w:rsidRDefault="000363E9" w:rsidP="00967901">
      <w:pPr>
        <w:pStyle w:val="Default"/>
        <w:spacing w:line="360" w:lineRule="auto"/>
        <w:ind w:firstLine="709"/>
        <w:jc w:val="both"/>
        <w:rPr>
          <w:sz w:val="28"/>
          <w:szCs w:val="28"/>
        </w:rPr>
      </w:pPr>
      <w:r w:rsidRPr="00967901">
        <w:rPr>
          <w:sz w:val="28"/>
          <w:szCs w:val="28"/>
        </w:rPr>
        <w:t>Целью данной работы является максимально полно показать специфику административного наказания как выражения реакции государства на административное правонарушение; выстроить целостную картину мер юридической ответственности за нарушение правил административно-правового характера.</w:t>
      </w:r>
    </w:p>
    <w:p w:rsidR="000363E9" w:rsidRPr="00967901" w:rsidRDefault="000363E9" w:rsidP="00967901">
      <w:pPr>
        <w:pStyle w:val="Default"/>
        <w:spacing w:line="360" w:lineRule="auto"/>
        <w:ind w:firstLine="709"/>
        <w:jc w:val="both"/>
        <w:rPr>
          <w:sz w:val="28"/>
          <w:szCs w:val="28"/>
        </w:rPr>
      </w:pPr>
      <w:r w:rsidRPr="00967901">
        <w:rPr>
          <w:sz w:val="28"/>
          <w:szCs w:val="28"/>
        </w:rPr>
        <w:t>Для достижения указанной цели были поставлены следующие задачи:</w:t>
      </w:r>
    </w:p>
    <w:p w:rsidR="000363E9" w:rsidRPr="00967901" w:rsidRDefault="000363E9" w:rsidP="00967901">
      <w:pPr>
        <w:pStyle w:val="Default"/>
        <w:numPr>
          <w:ilvl w:val="0"/>
          <w:numId w:val="1"/>
        </w:numPr>
        <w:spacing w:line="360" w:lineRule="auto"/>
        <w:ind w:left="0" w:firstLine="709"/>
        <w:jc w:val="both"/>
        <w:rPr>
          <w:sz w:val="28"/>
          <w:szCs w:val="28"/>
        </w:rPr>
      </w:pPr>
      <w:r w:rsidRPr="00967901">
        <w:rPr>
          <w:sz w:val="28"/>
          <w:szCs w:val="28"/>
        </w:rPr>
        <w:t>дать понятие административного наказания;</w:t>
      </w:r>
    </w:p>
    <w:p w:rsidR="000363E9" w:rsidRPr="00967901" w:rsidRDefault="000363E9" w:rsidP="00967901">
      <w:pPr>
        <w:pStyle w:val="Default"/>
        <w:numPr>
          <w:ilvl w:val="0"/>
          <w:numId w:val="1"/>
        </w:numPr>
        <w:spacing w:line="360" w:lineRule="auto"/>
        <w:ind w:left="0" w:firstLine="709"/>
        <w:jc w:val="both"/>
        <w:rPr>
          <w:sz w:val="28"/>
          <w:szCs w:val="28"/>
        </w:rPr>
      </w:pPr>
      <w:r w:rsidRPr="00967901">
        <w:rPr>
          <w:sz w:val="28"/>
          <w:szCs w:val="28"/>
        </w:rPr>
        <w:t>обозначить цели административного наказания;</w:t>
      </w:r>
    </w:p>
    <w:p w:rsidR="000363E9" w:rsidRPr="00967901" w:rsidRDefault="000363E9" w:rsidP="00967901">
      <w:pPr>
        <w:pStyle w:val="Default"/>
        <w:numPr>
          <w:ilvl w:val="0"/>
          <w:numId w:val="1"/>
        </w:numPr>
        <w:spacing w:line="360" w:lineRule="auto"/>
        <w:ind w:left="0" w:firstLine="709"/>
        <w:jc w:val="both"/>
        <w:rPr>
          <w:sz w:val="28"/>
          <w:szCs w:val="28"/>
        </w:rPr>
      </w:pPr>
      <w:r w:rsidRPr="00967901">
        <w:rPr>
          <w:sz w:val="28"/>
          <w:szCs w:val="28"/>
        </w:rPr>
        <w:t>рассмотреть систему и виды административных наказаний;</w:t>
      </w:r>
    </w:p>
    <w:p w:rsidR="000363E9" w:rsidRPr="00967901" w:rsidRDefault="000363E9" w:rsidP="00967901">
      <w:pPr>
        <w:pStyle w:val="Default"/>
        <w:numPr>
          <w:ilvl w:val="0"/>
          <w:numId w:val="1"/>
        </w:numPr>
        <w:spacing w:line="360" w:lineRule="auto"/>
        <w:ind w:left="0" w:firstLine="709"/>
        <w:jc w:val="both"/>
        <w:rPr>
          <w:sz w:val="28"/>
          <w:szCs w:val="28"/>
        </w:rPr>
      </w:pPr>
      <w:r w:rsidRPr="00967901">
        <w:rPr>
          <w:sz w:val="28"/>
          <w:szCs w:val="28"/>
        </w:rPr>
        <w:t>изучить порядок назначения административных наказаний.</w:t>
      </w:r>
    </w:p>
    <w:p w:rsidR="000363E9" w:rsidRPr="00967901" w:rsidRDefault="000363E9" w:rsidP="00967901">
      <w:pPr>
        <w:spacing w:line="360" w:lineRule="auto"/>
        <w:ind w:firstLine="709"/>
        <w:jc w:val="both"/>
        <w:rPr>
          <w:color w:val="000000"/>
          <w:sz w:val="28"/>
          <w:szCs w:val="28"/>
        </w:rPr>
      </w:pPr>
    </w:p>
    <w:p w:rsidR="000363E9" w:rsidRPr="00E75913" w:rsidRDefault="00E75913" w:rsidP="00E75913">
      <w:pPr>
        <w:spacing w:line="360" w:lineRule="auto"/>
        <w:ind w:firstLine="709"/>
        <w:jc w:val="center"/>
        <w:rPr>
          <w:b/>
          <w:bCs/>
          <w:color w:val="000000"/>
          <w:sz w:val="28"/>
          <w:szCs w:val="28"/>
        </w:rPr>
      </w:pPr>
      <w:r>
        <w:rPr>
          <w:color w:val="000000"/>
          <w:sz w:val="28"/>
          <w:szCs w:val="28"/>
        </w:rPr>
        <w:br w:type="page"/>
      </w:r>
      <w:r w:rsidR="000363E9" w:rsidRPr="00E75913">
        <w:rPr>
          <w:b/>
          <w:bCs/>
          <w:color w:val="000000"/>
          <w:sz w:val="28"/>
          <w:szCs w:val="28"/>
        </w:rPr>
        <w:t>1</w:t>
      </w:r>
      <w:r w:rsidR="00357504">
        <w:rPr>
          <w:b/>
          <w:bCs/>
          <w:color w:val="000000"/>
          <w:sz w:val="28"/>
          <w:szCs w:val="28"/>
        </w:rPr>
        <w:t>.</w:t>
      </w:r>
      <w:r w:rsidR="000363E9" w:rsidRPr="00E75913">
        <w:rPr>
          <w:b/>
          <w:bCs/>
          <w:color w:val="000000"/>
          <w:sz w:val="28"/>
          <w:szCs w:val="28"/>
        </w:rPr>
        <w:t xml:space="preserve"> Понятие и цели административного наказания</w:t>
      </w:r>
    </w:p>
    <w:p w:rsidR="00E75913" w:rsidRPr="00F81F38" w:rsidRDefault="00E75913" w:rsidP="00E75913">
      <w:pPr>
        <w:spacing w:line="360" w:lineRule="auto"/>
        <w:ind w:firstLine="709"/>
        <w:jc w:val="center"/>
        <w:rPr>
          <w:b/>
          <w:bCs/>
          <w:color w:val="000000"/>
          <w:sz w:val="28"/>
          <w:szCs w:val="28"/>
        </w:rPr>
      </w:pPr>
    </w:p>
    <w:p w:rsidR="000363E9" w:rsidRPr="00E75913" w:rsidRDefault="000363E9" w:rsidP="00E75913">
      <w:pPr>
        <w:spacing w:line="360" w:lineRule="auto"/>
        <w:ind w:firstLine="709"/>
        <w:jc w:val="center"/>
        <w:rPr>
          <w:b/>
          <w:bCs/>
          <w:color w:val="000000"/>
          <w:sz w:val="28"/>
          <w:szCs w:val="28"/>
        </w:rPr>
      </w:pPr>
      <w:r w:rsidRPr="00E75913">
        <w:rPr>
          <w:b/>
          <w:bCs/>
          <w:color w:val="000000"/>
          <w:sz w:val="28"/>
          <w:szCs w:val="28"/>
        </w:rPr>
        <w:t>1.1 Понятие административного наказания</w:t>
      </w:r>
    </w:p>
    <w:p w:rsidR="000363E9" w:rsidRPr="00967901" w:rsidRDefault="000363E9" w:rsidP="00967901">
      <w:pPr>
        <w:pStyle w:val="a5"/>
        <w:spacing w:line="360" w:lineRule="auto"/>
        <w:ind w:left="0" w:firstLine="709"/>
        <w:jc w:val="both"/>
        <w:rPr>
          <w:rFonts w:ascii="Times New Roman" w:hAnsi="Times New Roman" w:cs="Times New Roman"/>
          <w:i w:val="0"/>
          <w:iCs w:val="0"/>
          <w:color w:val="000000"/>
          <w:sz w:val="28"/>
          <w:szCs w:val="28"/>
        </w:rPr>
      </w:pPr>
    </w:p>
    <w:p w:rsidR="000363E9" w:rsidRPr="00967901" w:rsidRDefault="000363E9" w:rsidP="00967901">
      <w:pPr>
        <w:pStyle w:val="a5"/>
        <w:spacing w:line="360" w:lineRule="auto"/>
        <w:ind w:left="0" w:firstLine="709"/>
        <w:jc w:val="both"/>
        <w:rPr>
          <w:rFonts w:ascii="Times New Roman" w:hAnsi="Times New Roman" w:cs="Times New Roman"/>
          <w:color w:val="000000"/>
          <w:sz w:val="28"/>
          <w:szCs w:val="28"/>
        </w:rPr>
      </w:pPr>
      <w:r w:rsidRPr="00967901">
        <w:rPr>
          <w:rFonts w:ascii="Times New Roman" w:hAnsi="Times New Roman" w:cs="Times New Roman"/>
          <w:i w:val="0"/>
          <w:iCs w:val="0"/>
          <w:color w:val="000000"/>
          <w:sz w:val="28"/>
          <w:szCs w:val="28"/>
        </w:rPr>
        <w:t>Административное наказание в соответствии с нормой ст. 3.1 КоАП РФ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 Административное наказание, по своей сути, является санкцией административно-правовой нормы, применяемой за нарушение предписания указанной нормы. Содержание административного наказания составляют определенные принудительные мероприятия, состоящие, как правило, в обременении виновного дополнительными обязанностями либо ограничении его прав и свобод, влекущие неблагоприятные последствия для привлекаемого к административной ответственности. Суть наказания - кара, определенное возмездие за неблагоприятное социальное поведение, имеющее своей целью предупреждение совершения новых правонарушений. [8]</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Термин "административное наказание" обрел свое автономное значение в административном законодательстве недавно (с принятием КоАП РФ), заменив собой правовую категорию "административное взыскание".</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На современном же этапе отказ законодателя от термина "административное взыскание" различными учеными-административистами объясняется по-разному. Более развернуто объясняет причину смены терминов Д.Н. Бахрах, акцентируя внимание на том, что "новое название мер административной ответственности, во-первых, лучше раскрывает их карательное содержание и предназначение, во-вторых, подчеркивает их связь и близость к мерам уголовной ответственности, в-третьих, отражает общие черты этих видов ответственности", к числу которых он относит: "применение карательных санкций за совершение правонарушения, составы которых четко закреплены законами, только субъектами публичной власти к лицам, которые не находятся от них в служебной зависимости". [3]</w:t>
      </w:r>
    </w:p>
    <w:p w:rsidR="000363E9" w:rsidRPr="00967901" w:rsidRDefault="000363E9" w:rsidP="00967901">
      <w:pPr>
        <w:pStyle w:val="Default"/>
        <w:spacing w:line="360" w:lineRule="auto"/>
        <w:ind w:firstLine="709"/>
        <w:jc w:val="both"/>
        <w:rPr>
          <w:sz w:val="28"/>
          <w:szCs w:val="28"/>
        </w:rPr>
      </w:pPr>
      <w:r w:rsidRPr="00967901">
        <w:rPr>
          <w:sz w:val="28"/>
          <w:szCs w:val="28"/>
        </w:rPr>
        <w:t>Закон определяет административное наказание как установленную государством меру ответственности за совершение административного правонарушения (ч. 1 ст. 3.1 КоАП РФ). Из указанного определения можно выделить несколько признаков административного наказания, выводимых не столько путем текстуального прочтения, сколько путем логико-юридического, научного и системного осмысления:</w:t>
      </w:r>
    </w:p>
    <w:p w:rsidR="00967901" w:rsidRDefault="000363E9" w:rsidP="00967901">
      <w:pPr>
        <w:pStyle w:val="Default"/>
        <w:spacing w:line="360" w:lineRule="auto"/>
        <w:ind w:firstLine="709"/>
        <w:jc w:val="both"/>
        <w:rPr>
          <w:sz w:val="28"/>
          <w:szCs w:val="28"/>
        </w:rPr>
      </w:pPr>
      <w:r w:rsidRPr="00967901">
        <w:rPr>
          <w:sz w:val="28"/>
          <w:szCs w:val="28"/>
        </w:rPr>
        <w:t>1) административное наказание есть установленная государством мера ответственности;</w:t>
      </w:r>
    </w:p>
    <w:p w:rsidR="00967901" w:rsidRDefault="000363E9" w:rsidP="00967901">
      <w:pPr>
        <w:pStyle w:val="Default"/>
        <w:spacing w:line="360" w:lineRule="auto"/>
        <w:ind w:firstLine="709"/>
        <w:jc w:val="both"/>
        <w:rPr>
          <w:sz w:val="28"/>
          <w:szCs w:val="28"/>
        </w:rPr>
      </w:pPr>
      <w:r w:rsidRPr="00967901">
        <w:rPr>
          <w:sz w:val="28"/>
          <w:szCs w:val="28"/>
        </w:rPr>
        <w:t>2) административное наказание применяется лишь за совершение административного правонарушения;</w:t>
      </w:r>
    </w:p>
    <w:p w:rsidR="00967901" w:rsidRDefault="000363E9" w:rsidP="00967901">
      <w:pPr>
        <w:pStyle w:val="Default"/>
        <w:spacing w:line="360" w:lineRule="auto"/>
        <w:ind w:firstLine="709"/>
        <w:jc w:val="both"/>
        <w:rPr>
          <w:sz w:val="28"/>
          <w:szCs w:val="28"/>
        </w:rPr>
      </w:pPr>
      <w:r w:rsidRPr="00967901">
        <w:rPr>
          <w:sz w:val="28"/>
          <w:szCs w:val="28"/>
        </w:rPr>
        <w:t>3) административное наказание может быть применено только к лицу, признанному виновным в совершении административного правонарушения;</w:t>
      </w:r>
    </w:p>
    <w:p w:rsidR="00967901" w:rsidRDefault="000363E9" w:rsidP="00967901">
      <w:pPr>
        <w:pStyle w:val="Default"/>
        <w:spacing w:line="360" w:lineRule="auto"/>
        <w:ind w:firstLine="709"/>
        <w:jc w:val="both"/>
        <w:rPr>
          <w:sz w:val="28"/>
          <w:szCs w:val="28"/>
        </w:rPr>
      </w:pPr>
      <w:r w:rsidRPr="00967901">
        <w:rPr>
          <w:sz w:val="28"/>
          <w:szCs w:val="28"/>
        </w:rPr>
        <w:t>4) административное наказание есть кара, которая заключается в обусловленном им лишении или ограничении прав и свобод правонарушителя;</w:t>
      </w:r>
    </w:p>
    <w:p w:rsidR="00967901" w:rsidRDefault="000363E9" w:rsidP="00967901">
      <w:pPr>
        <w:pStyle w:val="Default"/>
        <w:spacing w:line="360" w:lineRule="auto"/>
        <w:ind w:firstLine="709"/>
        <w:jc w:val="both"/>
        <w:rPr>
          <w:sz w:val="28"/>
          <w:szCs w:val="28"/>
        </w:rPr>
      </w:pPr>
      <w:r w:rsidRPr="00967901">
        <w:rPr>
          <w:sz w:val="28"/>
          <w:szCs w:val="28"/>
        </w:rPr>
        <w:t>5) административное наказание всегда носит личный характер и не должно затрагивать интересы третьих лиц;</w:t>
      </w:r>
    </w:p>
    <w:p w:rsidR="00967901" w:rsidRDefault="000363E9" w:rsidP="00967901">
      <w:pPr>
        <w:pStyle w:val="Default"/>
        <w:spacing w:line="360" w:lineRule="auto"/>
        <w:ind w:firstLine="709"/>
        <w:jc w:val="both"/>
        <w:rPr>
          <w:sz w:val="28"/>
          <w:szCs w:val="28"/>
        </w:rPr>
      </w:pPr>
      <w:r w:rsidRPr="00967901">
        <w:rPr>
          <w:sz w:val="28"/>
          <w:szCs w:val="28"/>
        </w:rPr>
        <w:t>6) административное наказание применяется широким кругом органов и должностных лиц, уполномоченных рассматривать дела об административных правонарушениях;</w:t>
      </w:r>
    </w:p>
    <w:p w:rsidR="00967901" w:rsidRDefault="000363E9" w:rsidP="00967901">
      <w:pPr>
        <w:pStyle w:val="Default"/>
        <w:spacing w:line="360" w:lineRule="auto"/>
        <w:ind w:firstLine="709"/>
        <w:jc w:val="both"/>
        <w:rPr>
          <w:sz w:val="28"/>
          <w:szCs w:val="28"/>
        </w:rPr>
      </w:pPr>
      <w:r w:rsidRPr="00967901">
        <w:rPr>
          <w:sz w:val="28"/>
          <w:szCs w:val="28"/>
        </w:rPr>
        <w:t>7) административное наказание всегда влечет последствие, при котором нарушитель и после исполнения административного наказания считается подвергнутым такому наказанию.</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Все перечисленные признаки административного наказания являются собственно административно-правовыми. Кроме того, следует отметить, что они носят условный характер, поскольку связаны между собой внутренней связью и на практике реализуются вместе и одновременно (особенно первый, второй, третий, четвертый и пятый).</w:t>
      </w:r>
    </w:p>
    <w:p w:rsidR="00967901" w:rsidRDefault="000363E9" w:rsidP="00967901">
      <w:pPr>
        <w:pStyle w:val="Default"/>
        <w:spacing w:line="360" w:lineRule="auto"/>
        <w:ind w:firstLine="709"/>
        <w:jc w:val="both"/>
        <w:rPr>
          <w:sz w:val="28"/>
          <w:szCs w:val="28"/>
        </w:rPr>
      </w:pPr>
      <w:r w:rsidRPr="00967901">
        <w:rPr>
          <w:sz w:val="28"/>
          <w:szCs w:val="28"/>
        </w:rPr>
        <w:t>С содержательной же стороны административное наказание может считаться законно установленным только в том случае, если законом зафиксированы так называемые существенные элементы правоограничения. Существенные элементы правоограничения указывают, по сути, на то, что административное наказание:</w:t>
      </w:r>
    </w:p>
    <w:p w:rsidR="00967901" w:rsidRDefault="000363E9" w:rsidP="00967901">
      <w:pPr>
        <w:pStyle w:val="Default"/>
        <w:spacing w:line="360" w:lineRule="auto"/>
        <w:ind w:firstLine="709"/>
        <w:jc w:val="both"/>
        <w:rPr>
          <w:sz w:val="28"/>
          <w:szCs w:val="28"/>
        </w:rPr>
      </w:pPr>
      <w:r w:rsidRPr="00967901">
        <w:rPr>
          <w:sz w:val="28"/>
          <w:szCs w:val="28"/>
        </w:rPr>
        <w:t>1) устанавливается и применяется государством в общественно значимых интересах;</w:t>
      </w:r>
    </w:p>
    <w:p w:rsidR="00967901" w:rsidRDefault="000363E9" w:rsidP="00967901">
      <w:pPr>
        <w:pStyle w:val="Default"/>
        <w:spacing w:line="360" w:lineRule="auto"/>
        <w:ind w:firstLine="709"/>
        <w:jc w:val="both"/>
        <w:rPr>
          <w:sz w:val="28"/>
          <w:szCs w:val="28"/>
        </w:rPr>
      </w:pPr>
      <w:r w:rsidRPr="00967901">
        <w:rPr>
          <w:sz w:val="28"/>
          <w:szCs w:val="28"/>
        </w:rPr>
        <w:t>2) применяется только от имени государства;</w:t>
      </w:r>
    </w:p>
    <w:p w:rsidR="00967901" w:rsidRDefault="000363E9" w:rsidP="00967901">
      <w:pPr>
        <w:pStyle w:val="Default"/>
        <w:spacing w:line="360" w:lineRule="auto"/>
        <w:ind w:firstLine="709"/>
        <w:jc w:val="both"/>
        <w:rPr>
          <w:sz w:val="28"/>
          <w:szCs w:val="28"/>
        </w:rPr>
      </w:pPr>
      <w:r w:rsidRPr="00967901">
        <w:rPr>
          <w:sz w:val="28"/>
          <w:szCs w:val="28"/>
        </w:rPr>
        <w:t>3) содержит четко определенный объект (объекты) ограничений с указанием количественных пределов (максимального, а в необходимых случаях и минимального) вмешательства в правовой статус нарушителя;</w:t>
      </w:r>
    </w:p>
    <w:p w:rsidR="00967901" w:rsidRDefault="000363E9" w:rsidP="00967901">
      <w:pPr>
        <w:pStyle w:val="Default"/>
        <w:spacing w:line="360" w:lineRule="auto"/>
        <w:ind w:firstLine="709"/>
        <w:jc w:val="both"/>
        <w:rPr>
          <w:sz w:val="28"/>
          <w:szCs w:val="28"/>
        </w:rPr>
      </w:pPr>
      <w:r w:rsidRPr="00967901">
        <w:rPr>
          <w:sz w:val="28"/>
          <w:szCs w:val="28"/>
        </w:rPr>
        <w:t>4) выражает характер не какой-либо, а именно административной ответственности, что, впрочем, обеспечивается и рядом других присущих административным наказаниям признаков.</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 сущности, административное наказание как прерогатива государства выражает прежде всего официальную государственную оценку административных деликтов и лиц, их совершающих. В связи с этим административное наказание есть государственное порицание лица, совершившего административное правонарушение. Однако государственный характер административного наказания означает также и то, что оно устанавливается и применяется государством в общественно значимых интересах, т.е. в интересах хотя и государства, но проистекающих из общественной необходимости.</w:t>
      </w:r>
    </w:p>
    <w:p w:rsidR="00967901" w:rsidRDefault="000363E9" w:rsidP="00967901">
      <w:pPr>
        <w:spacing w:line="360" w:lineRule="auto"/>
        <w:ind w:firstLine="709"/>
        <w:jc w:val="both"/>
        <w:rPr>
          <w:color w:val="000000"/>
          <w:sz w:val="28"/>
          <w:szCs w:val="28"/>
        </w:rPr>
      </w:pPr>
      <w:r w:rsidRPr="00967901">
        <w:rPr>
          <w:color w:val="000000"/>
          <w:sz w:val="28"/>
          <w:szCs w:val="28"/>
        </w:rPr>
        <w:t>КоАП РФ определяет также административное наказание как меру ответственности - не всякой, а именно административной. Указание на вид ответственности содержится в ч. 1 ст. 3.1 КоАП РФ. Поэтому административное наказание служит "измерением" административной ответственности лишь тогда, когда оно установлено государством за совершение именно административного правонарушения и включает ограничения прав и свобод лица, не выходящие за пределы минимально и максимально допустимого (общего) уровня административно-карательного воздействия. Выражая общие параметры административно-наказательного воздействия на правонарушителя, административное наказание выступает мерой, завершающей административное преследование, и итоговым показателем административной ответственности.</w:t>
      </w:r>
    </w:p>
    <w:p w:rsidR="00967901" w:rsidRDefault="000363E9" w:rsidP="00967901">
      <w:pPr>
        <w:pStyle w:val="Default"/>
        <w:spacing w:line="360" w:lineRule="auto"/>
        <w:ind w:firstLine="709"/>
        <w:jc w:val="both"/>
        <w:rPr>
          <w:sz w:val="28"/>
          <w:szCs w:val="28"/>
        </w:rPr>
      </w:pPr>
      <w:r w:rsidRPr="00967901">
        <w:rPr>
          <w:sz w:val="28"/>
          <w:szCs w:val="28"/>
        </w:rPr>
        <w:t>Вторым признаком административного наказания является то, что оно применяется лишь за совершение административного правонарушения. Существенная особенность данного признака заключается в том, что он используется наряду с таким основным институтом науки административного права, как административное правонарушение.</w:t>
      </w:r>
    </w:p>
    <w:p w:rsid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правонарушение и административное наказание - это понятия взаимозависимые и взаимообусловленные, что не исключает различия между ними. Административное правонарушение определяется административно-деликтным законом в целях обеспечения правильного и обоснованного применения мер административной ответственности.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Закон с необходимостью связывает с правонарушением наказание; в понятии правонарушения, по существу, подразумевается его противоположность - наказание. То, что составляет содержание правонарушения, - нарушение субъективного и (или) объективного права - выступает одновременно основанием для наказания. В последнем - суть диалектической связи административного правонарушения и административного наказания. А они, будучи самостоятельными понятийными единицами административно-деликтного законодательства, таким образом, взаимодействуют друг с другом в контексте административной ответственности, элементарными и имманентными категориями которой они же и выступают. Говоря иначе, ситуация, при которой у статьи, содержащей состав административного правонарушения, отсутствовала бы связанная с ней санкция, просто немыслима, а о наличии административной ответственности не следует даже и говорить. Аналогичным образом ситуация оценивается и при обратной связи.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Третьим признаком административного наказания является то, что оно может быть применено только к лицу, признанному виновным в совершении административного правонарушения. В этом признаке административного наказания реализуются такие принципы административно-деликтного законодательства, как принцип законности (ст. 1.6 КоАП РФ), принцип равенства перед законом (ст. 1.4 КоАП РФ), принцип справедливости (ч. ч. 2, 3 и 5 ст. 4.1 КоАП РФ) и, самое главное, принцип вины (ст. 1.5, ч. 1 и ч. 2 ст. 2.1 КоАП РФ).</w:t>
      </w:r>
    </w:p>
    <w:p w:rsidR="00967901" w:rsidRDefault="000363E9" w:rsidP="00967901">
      <w:pPr>
        <w:pStyle w:val="Default"/>
        <w:spacing w:line="360" w:lineRule="auto"/>
        <w:ind w:firstLine="709"/>
        <w:jc w:val="both"/>
        <w:rPr>
          <w:sz w:val="28"/>
          <w:szCs w:val="28"/>
        </w:rPr>
      </w:pPr>
      <w:r w:rsidRPr="00967901">
        <w:rPr>
          <w:sz w:val="28"/>
          <w:szCs w:val="28"/>
        </w:rPr>
        <w:t>Суть указанного признака в контексте административного наказания состоит в том, что административное наказание может быть назначено при наличии вины лица в совершении административного правонарушения. Это значит, что административное наказание назначается лишь за те действия, которые предусмотрены административно-деликтным законом в качестве административного правонарушения; основанием применения к лицу административного наказания является совершение им общественно вредного деяния, содержащего все признаки состава административного правонарушения. Основным моментом является то, что лицо совершило это деяние виновно и его вина полностью доказана в установленном законом порядке.</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Четвертый признак административного наказания - это то, что оно есть кара, которая заключается в обусловленном им лишении или ограничении прав и свобод правонарушителя. Именно в этом на практике выражается сущность наказания, его содержание. Кара с присущими ей характеристиками - традиционный признак наказания.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Таким образом, административное наказание объективно и обязательно причиняет лицу, привлеченному к административной ответственности, определенные лишения и ограничения прав и свобод, но цели причинить ему страдания и тем более умалить его человеческое достоинство или репутацию наказание перед собой не ставит.</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Следующий - пятый - признак означает, что административное наказание всегда носит личный характер и не должно затрагивать интересы третьих лиц. Этот признак находится в диалектическом согласии с третьим признаком административного наказания, в соответствии с которым оно применяется к лицу, признанному виновным в совершении правонарушения, а не к кому-либо другому. Кроме того, он выступает отличительным признаком карательных мер юридической ответственности, поскольку это положение не применимо к гражданско-правовым санкциям, где их реализация может произойти, например, и после смерти делинквента.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Личный характер административного наказания не утрачивает своего значения и в случаях привлечения к административной ответственности юридических лиц. "Личность" юридического лица проявляется особым образом - через корпоративную обособленность физических лиц, совокупность их экономического потенциала, сосредоточенного на реализации конституционных прав и свобод граждан, являющихся его членами (участниками, учредителями). В данном случае юридическое лицо по своей сути является объединением, которое создано гражданами для совместной реализации как личных, так и политических, социально-экономических и (или) культурных прав.</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Шестой признак административного наказания заключается в том, что оно применяется широким кругом уполномоченных рассматривать дела об административных правонарушениях органов и должностных лиц.</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Положительным моментом внесудебного применения административных наказаний является также то, что такие функции являются по своей сути контрольными, надзорными и их реализуют должностные лица, обладающие специальными познаниями в тех отраслях законодательства, нарушение которых и образует составы административных деликтов. Без специальных познаний, которыми должны обладать лица, уполномоченные применять административные наказания, зачастую невозможно верно и полно описать существо специфичных административных правонарушений.</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Седьмой признак заключается в том, что административное наказание всегда влечет последствие, при котором нарушитель и после исполнения административного наказания считается подвергнутым такому наказанию. Оговоримся, однако, что этот признак законодателем не обозначен непосредственно в КоАП РФ при характеристике административного наказания.</w:t>
      </w:r>
    </w:p>
    <w:p w:rsidR="00967901" w:rsidRDefault="000363E9" w:rsidP="00967901">
      <w:pPr>
        <w:spacing w:line="360" w:lineRule="auto"/>
        <w:ind w:firstLine="709"/>
        <w:jc w:val="both"/>
        <w:rPr>
          <w:color w:val="000000"/>
          <w:sz w:val="28"/>
          <w:szCs w:val="28"/>
        </w:rPr>
      </w:pPr>
      <w:r w:rsidRPr="00967901">
        <w:rPr>
          <w:color w:val="000000"/>
          <w:sz w:val="28"/>
          <w:szCs w:val="28"/>
        </w:rPr>
        <w:t>Таким образом, административная наказанность - это такое специфическое состояние лица, которое возникает у него со дня окончания исполнения постановления о назначении административного наказания и длится в течение одного года. Срок погашения административного наказания в отличие от срока судимости по уголовному праву не дифференцируется в зависимости от вида, срока и размера административного наказания. Он всегда равен одному году.</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Таким образом, все изложенное позволяет определить административное наказание как установленную государством меру ответственности за совершение административного правонарушения, применяемую только к лицу, признанному виновным в совершении такого правонарушения, и заключающуюся в обусловленном ею лишении или ограничении прав и свобод правонарушителя.</w:t>
      </w:r>
    </w:p>
    <w:p w:rsidR="000363E9" w:rsidRPr="00967901" w:rsidRDefault="000363E9" w:rsidP="00967901">
      <w:pPr>
        <w:spacing w:line="360" w:lineRule="auto"/>
        <w:ind w:firstLine="709"/>
        <w:jc w:val="both"/>
        <w:rPr>
          <w:color w:val="000000"/>
          <w:sz w:val="28"/>
          <w:szCs w:val="28"/>
        </w:rPr>
      </w:pPr>
    </w:p>
    <w:p w:rsidR="000363E9" w:rsidRPr="009B40F2" w:rsidRDefault="000363E9" w:rsidP="009B40F2">
      <w:pPr>
        <w:spacing w:line="360" w:lineRule="auto"/>
        <w:ind w:firstLine="709"/>
        <w:jc w:val="center"/>
        <w:rPr>
          <w:b/>
          <w:bCs/>
          <w:color w:val="000000"/>
          <w:sz w:val="28"/>
          <w:szCs w:val="28"/>
        </w:rPr>
      </w:pPr>
      <w:r w:rsidRPr="009B40F2">
        <w:rPr>
          <w:b/>
          <w:bCs/>
          <w:color w:val="000000"/>
          <w:sz w:val="28"/>
          <w:szCs w:val="28"/>
        </w:rPr>
        <w:t>1.2 Цели административного наказания</w:t>
      </w:r>
    </w:p>
    <w:p w:rsidR="000363E9" w:rsidRPr="00967901" w:rsidRDefault="000363E9" w:rsidP="00967901">
      <w:pPr>
        <w:pStyle w:val="Default"/>
        <w:spacing w:line="360" w:lineRule="auto"/>
        <w:ind w:firstLine="709"/>
        <w:jc w:val="both"/>
        <w:rPr>
          <w:sz w:val="28"/>
          <w:szCs w:val="28"/>
        </w:rPr>
      </w:pPr>
    </w:p>
    <w:p w:rsidR="000363E9" w:rsidRPr="00967901" w:rsidRDefault="000363E9" w:rsidP="00967901">
      <w:pPr>
        <w:pStyle w:val="Default"/>
        <w:spacing w:line="360" w:lineRule="auto"/>
        <w:ind w:firstLine="709"/>
        <w:jc w:val="both"/>
        <w:rPr>
          <w:sz w:val="28"/>
          <w:szCs w:val="28"/>
        </w:rPr>
      </w:pPr>
      <w:r w:rsidRPr="00967901">
        <w:rPr>
          <w:sz w:val="28"/>
          <w:szCs w:val="28"/>
        </w:rPr>
        <w:t>Определение цели административного наказания обычно смешивают с объяснением и оправданием самого существования административного наказания. Некоторые авторы полагают, что если цель, преследуемая и достигаемая наказанием, разумна и необходима, то необходимо и наказание, и в разумности цели видят оправдание самого наказания. Статья 3.1 КоАП РФ выделяет в качестве цели административного наказания предупреждение совершения новых правонарушений как самим нарушителем, так и другими лицами. Анализируя данную статью, можно сделать вывод о том, что все дискуссии о цели административного наказания велись в контексте терминологического определения административного наказания. Однако вопрос о целях административного наказания с методологических и практических позиций самостоятельный и служит скорее не оправданием данного наказания, а объяснением явления, не столько детерминирующего итоги административного преследования, сколько предопределяющего свойства самого наказания и прежде всего характер правоприменительной деятельности по его реализации. Таким образом, цель административного наказания выступает одновременно и обоснованием установки тех результатов, достижение которых желательно путем применения административного наказания. В принципе цели административного наказания следует рассматривать как конечный результат, которого стремится достичь государство, порицая виновного за совершение административного правонарушения. Вопрос о целях наказания вообще и административного наказания в частности теснейшим образом взаимосвязан с содержанием наказания.</w:t>
      </w:r>
    </w:p>
    <w:p w:rsidR="00967901" w:rsidRDefault="000363E9" w:rsidP="00967901">
      <w:pPr>
        <w:pStyle w:val="Default"/>
        <w:spacing w:line="360" w:lineRule="auto"/>
        <w:ind w:firstLine="709"/>
        <w:jc w:val="both"/>
        <w:rPr>
          <w:sz w:val="28"/>
          <w:szCs w:val="28"/>
        </w:rPr>
      </w:pPr>
      <w:r w:rsidRPr="00967901">
        <w:rPr>
          <w:sz w:val="28"/>
          <w:szCs w:val="28"/>
        </w:rPr>
        <w:t>В ранее действовавшем КоАП РСФСР определялось, что применение административных взысканий имело следующие основные цели:</w:t>
      </w:r>
    </w:p>
    <w:p w:rsidR="00967901" w:rsidRDefault="000363E9" w:rsidP="00967901">
      <w:pPr>
        <w:pStyle w:val="Default"/>
        <w:spacing w:line="360" w:lineRule="auto"/>
        <w:ind w:firstLine="709"/>
        <w:jc w:val="both"/>
        <w:rPr>
          <w:sz w:val="28"/>
          <w:szCs w:val="28"/>
        </w:rPr>
      </w:pPr>
      <w:r w:rsidRPr="00967901">
        <w:rPr>
          <w:sz w:val="28"/>
          <w:szCs w:val="28"/>
        </w:rPr>
        <w:t>1) воспитание лица, совершившего административное правонарушение, в духе соблюдения советских законов, уважения к правилам социалистического общежития;</w:t>
      </w:r>
    </w:p>
    <w:p w:rsidR="000363E9" w:rsidRPr="00967901" w:rsidRDefault="000363E9" w:rsidP="00967901">
      <w:pPr>
        <w:pStyle w:val="Default"/>
        <w:spacing w:line="360" w:lineRule="auto"/>
        <w:ind w:firstLine="709"/>
        <w:jc w:val="both"/>
        <w:rPr>
          <w:sz w:val="28"/>
          <w:szCs w:val="28"/>
        </w:rPr>
      </w:pPr>
      <w:r w:rsidRPr="00967901">
        <w:rPr>
          <w:sz w:val="28"/>
          <w:szCs w:val="28"/>
        </w:rPr>
        <w:t>2) предупреждение совершения новых правонарушений как самим правонарушителем, так и другими лицами. КоАП РФ сохраняет преемственность в вопросах превенции и в ч. 1 ст. 3.1 закрепляет цели административных наказаний, за исключением отдельных понятий с "идеологической нагрузкой" (советский закон, социалистическое общежитие). К тому же в отличие от ранее действовавшего КоАП воспитание лица, совершившего правонарушение, целью наказания не провозглашается, хотя предполагаем, что результатом действия закона будут некие изменения позитивного порядка. Мотив же исключения воспитания из числа целей административного наказания обусловлен вполне формальными соображениями. Еще при отклонении КоАП РФ Президент РФ указывал на недопустимость причисления воспитания к целям административного наказания, поскольку оно применяется только к физическим лицам. Воспитательная цель административных взысканий достигалась через специфическое воздействие на волевую и эмоциональную стороны сознания правонарушителя - физического лица их содержание не раскрывается.[11]</w:t>
      </w:r>
    </w:p>
    <w:p w:rsidR="00967901" w:rsidRDefault="000363E9" w:rsidP="00967901">
      <w:pPr>
        <w:pStyle w:val="Default"/>
        <w:spacing w:line="360" w:lineRule="auto"/>
        <w:ind w:firstLine="709"/>
        <w:jc w:val="both"/>
        <w:rPr>
          <w:sz w:val="28"/>
          <w:szCs w:val="28"/>
        </w:rPr>
      </w:pPr>
      <w:r w:rsidRPr="00967901">
        <w:rPr>
          <w:sz w:val="28"/>
          <w:szCs w:val="28"/>
        </w:rPr>
        <w:t>КоАП РФ содержит положения, придающие административному наказанию предупредительную и профилактическую направленность. Последнее относится и к тем лицам, к которым наказание не применялось.</w:t>
      </w:r>
    </w:p>
    <w:p w:rsidR="000363E9" w:rsidRPr="00967901" w:rsidRDefault="000363E9" w:rsidP="00967901">
      <w:pPr>
        <w:pStyle w:val="Default"/>
        <w:spacing w:line="360" w:lineRule="auto"/>
        <w:ind w:firstLine="709"/>
        <w:jc w:val="both"/>
        <w:rPr>
          <w:sz w:val="28"/>
          <w:szCs w:val="28"/>
        </w:rPr>
      </w:pPr>
      <w:r w:rsidRPr="00967901">
        <w:rPr>
          <w:sz w:val="28"/>
          <w:szCs w:val="28"/>
        </w:rPr>
        <w:t>Частная превенция (специальное предупреждение) заключается в таком воздействии административного наказания на правонарушителя, когда он в будущем не будет побуждаем к совершению новых правонарушений, хотя бы из-за страха перед самим наказанием.</w:t>
      </w:r>
    </w:p>
    <w:p w:rsidR="000363E9" w:rsidRPr="00967901" w:rsidRDefault="000363E9" w:rsidP="00967901">
      <w:pPr>
        <w:pStyle w:val="Default"/>
        <w:spacing w:line="360" w:lineRule="auto"/>
        <w:ind w:firstLine="709"/>
        <w:jc w:val="both"/>
        <w:rPr>
          <w:sz w:val="28"/>
          <w:szCs w:val="28"/>
        </w:rPr>
      </w:pPr>
      <w:r w:rsidRPr="00967901">
        <w:rPr>
          <w:sz w:val="28"/>
          <w:szCs w:val="28"/>
        </w:rPr>
        <w:t>Общая превенция (общее предупреждение) представляет собой предупреждение правонарушений со стороны других лиц, склонных к совершению правонарушений (неустойчивых, незаконопослушных граждан), которых от совершения правонарушений удерживает реальное административное наказание конкретного правонарушителя. Устрашение административным наказанием сохраняется в угрозе лишения человека каких-либо благ: свободы, определенного образа жизни, к которому он привык; отрыва от работы; материальных потерь и т.д.</w:t>
      </w:r>
    </w:p>
    <w:p w:rsidR="000363E9" w:rsidRPr="00967901" w:rsidRDefault="000363E9" w:rsidP="00967901">
      <w:pPr>
        <w:pStyle w:val="Default"/>
        <w:spacing w:line="360" w:lineRule="auto"/>
        <w:ind w:firstLine="709"/>
        <w:jc w:val="both"/>
        <w:rPr>
          <w:sz w:val="28"/>
          <w:szCs w:val="28"/>
        </w:rPr>
      </w:pPr>
      <w:r w:rsidRPr="00967901">
        <w:rPr>
          <w:sz w:val="28"/>
          <w:szCs w:val="28"/>
        </w:rPr>
        <w:t>Наказание так или иначе во все исторические эпохи использовалось в качестве средства устрашения лиц, которые в силу тех или иных обстоятельств способны совершить правонарушение. Но также исторически доказано, что общепредупредительное воздействие наказания обусловливается не столько его жестокостью, сколько его неотвратимостью. Неотвратимость административного наказания всех совершивших правонарушения независимо от их положения - это важный фактор, имеющий общее предупредительное воздействие.</w:t>
      </w:r>
    </w:p>
    <w:p w:rsidR="000363E9" w:rsidRPr="00967901" w:rsidRDefault="000363E9" w:rsidP="00967901">
      <w:pPr>
        <w:pStyle w:val="Default"/>
        <w:spacing w:line="360" w:lineRule="auto"/>
        <w:ind w:firstLine="709"/>
        <w:jc w:val="both"/>
        <w:rPr>
          <w:sz w:val="28"/>
          <w:szCs w:val="28"/>
        </w:rPr>
      </w:pPr>
      <w:r w:rsidRPr="00967901">
        <w:rPr>
          <w:sz w:val="28"/>
          <w:szCs w:val="28"/>
        </w:rPr>
        <w:t>Общепредупредительное воздействие административного наказания нельзя сводить только к устрашающему воздействию на неустойчивых лиц. Немаловажным фактором в предупреждении правонарушений является воспитание всех членов общества в направлении выработки у них позитивной морали, убеждений и взглядов, наконец, нравственности. Важно также знать и то, что механизм влияния административного наказания на различных лиц неодинаковый, многое зависит от уровня общественного правосознания, морального и культурного уровня населения, полноты реализации принципа неотвратимости административного наказания и т.д. Поэтому в плане устрашения как предостережения от совершения правонарушений адресатами могут являться только незаконопослушные лица, а в плане воспитательного влияния - все граждане.</w:t>
      </w:r>
    </w:p>
    <w:p w:rsidR="000363E9" w:rsidRPr="00967901" w:rsidRDefault="000363E9" w:rsidP="00967901">
      <w:pPr>
        <w:pStyle w:val="Default"/>
        <w:spacing w:line="360" w:lineRule="auto"/>
        <w:ind w:firstLine="709"/>
        <w:jc w:val="both"/>
        <w:rPr>
          <w:sz w:val="28"/>
          <w:szCs w:val="28"/>
        </w:rPr>
      </w:pPr>
      <w:r w:rsidRPr="00967901">
        <w:rPr>
          <w:sz w:val="28"/>
          <w:szCs w:val="28"/>
        </w:rPr>
        <w:t>Таким образом, целями административного наказания являются: предупреждение совершения новых правонарушений как правонарушителями (частная превенция), так и другими лицами (общая превенция). Не вызывает также сомнений и то, что указанные в законе цели административного наказания являются взаимосвязанными и взаимообусловленными. Федеральный законодатель, руководствуясь принципом гуманизма юридической ответственности, и в частности административной, недвусмысленно указал на то, что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 (ч. 2 ст. 3.1 КоАП РФ).</w:t>
      </w:r>
    </w:p>
    <w:p w:rsidR="000363E9" w:rsidRPr="00967901" w:rsidRDefault="000363E9" w:rsidP="00967901">
      <w:pPr>
        <w:spacing w:line="360" w:lineRule="auto"/>
        <w:ind w:firstLine="709"/>
        <w:jc w:val="both"/>
        <w:rPr>
          <w:color w:val="000000"/>
          <w:sz w:val="28"/>
          <w:szCs w:val="28"/>
        </w:rPr>
      </w:pPr>
    </w:p>
    <w:p w:rsidR="000363E9" w:rsidRPr="009B40F2" w:rsidRDefault="009B40F2" w:rsidP="009B40F2">
      <w:pPr>
        <w:spacing w:line="360" w:lineRule="auto"/>
        <w:ind w:firstLine="709"/>
        <w:jc w:val="center"/>
        <w:rPr>
          <w:b/>
          <w:bCs/>
          <w:color w:val="000000"/>
          <w:sz w:val="28"/>
          <w:szCs w:val="28"/>
        </w:rPr>
      </w:pPr>
      <w:r>
        <w:rPr>
          <w:color w:val="000000"/>
          <w:sz w:val="28"/>
          <w:szCs w:val="28"/>
        </w:rPr>
        <w:br w:type="page"/>
      </w:r>
      <w:r w:rsidR="000363E9" w:rsidRPr="009B40F2">
        <w:rPr>
          <w:b/>
          <w:bCs/>
          <w:color w:val="000000"/>
          <w:sz w:val="28"/>
          <w:szCs w:val="28"/>
        </w:rPr>
        <w:t>2 Система и виды административных наказаний</w:t>
      </w:r>
    </w:p>
    <w:p w:rsidR="009B40F2" w:rsidRPr="00F81F38" w:rsidRDefault="009B40F2" w:rsidP="009B40F2">
      <w:pPr>
        <w:spacing w:line="360" w:lineRule="auto"/>
        <w:ind w:firstLine="709"/>
        <w:jc w:val="center"/>
        <w:rPr>
          <w:b/>
          <w:bCs/>
          <w:color w:val="000000"/>
          <w:sz w:val="28"/>
          <w:szCs w:val="28"/>
        </w:rPr>
      </w:pPr>
    </w:p>
    <w:p w:rsidR="000363E9" w:rsidRPr="009B40F2" w:rsidRDefault="000363E9" w:rsidP="009B40F2">
      <w:pPr>
        <w:spacing w:line="360" w:lineRule="auto"/>
        <w:ind w:firstLine="709"/>
        <w:jc w:val="center"/>
        <w:rPr>
          <w:b/>
          <w:bCs/>
          <w:color w:val="000000"/>
          <w:sz w:val="28"/>
          <w:szCs w:val="28"/>
        </w:rPr>
      </w:pPr>
      <w:r w:rsidRPr="009B40F2">
        <w:rPr>
          <w:b/>
          <w:bCs/>
          <w:color w:val="000000"/>
          <w:sz w:val="28"/>
          <w:szCs w:val="28"/>
        </w:rPr>
        <w:t>2.1 Система административных наказаний</w:t>
      </w:r>
    </w:p>
    <w:p w:rsidR="000363E9" w:rsidRPr="009B40F2" w:rsidRDefault="000363E9" w:rsidP="009B40F2">
      <w:pPr>
        <w:spacing w:line="360" w:lineRule="auto"/>
        <w:ind w:firstLine="709"/>
        <w:jc w:val="center"/>
        <w:rPr>
          <w:b/>
          <w:bCs/>
          <w:color w:val="000000"/>
          <w:sz w:val="28"/>
          <w:szCs w:val="28"/>
        </w:rPr>
      </w:pPr>
    </w:p>
    <w:p w:rsidR="000363E9" w:rsidRPr="00967901" w:rsidRDefault="000363E9" w:rsidP="00967901">
      <w:pPr>
        <w:spacing w:line="360" w:lineRule="auto"/>
        <w:ind w:firstLine="709"/>
        <w:jc w:val="both"/>
        <w:rPr>
          <w:color w:val="000000"/>
          <w:sz w:val="28"/>
          <w:szCs w:val="28"/>
        </w:rPr>
      </w:pPr>
      <w:r w:rsidRPr="00967901">
        <w:rPr>
          <w:color w:val="000000"/>
          <w:sz w:val="28"/>
          <w:szCs w:val="28"/>
        </w:rPr>
        <w:t>"Система" - греческое слово, означающее "целое, составленное из частей; соединение" и отражающее тот простой опыт, что "вещи не являются аморфными, не расчлененными и при ближайшем рассмотрении оказываются "составленными" из "частей", которые можно "расчленить".</w:t>
      </w:r>
    </w:p>
    <w:p w:rsidR="00967901" w:rsidRDefault="000363E9" w:rsidP="00967901">
      <w:pPr>
        <w:pStyle w:val="Default"/>
        <w:spacing w:line="360" w:lineRule="auto"/>
        <w:ind w:firstLine="709"/>
        <w:jc w:val="both"/>
        <w:rPr>
          <w:sz w:val="28"/>
          <w:szCs w:val="28"/>
        </w:rPr>
      </w:pPr>
      <w:r w:rsidRPr="00967901">
        <w:rPr>
          <w:sz w:val="28"/>
          <w:szCs w:val="28"/>
        </w:rPr>
        <w:t>Первые суждения о системе появились в античной философии, представители которой впервые выдвинули онтологическое объяснение системы как упорядоченности и целостности бытия.</w:t>
      </w:r>
    </w:p>
    <w:p w:rsidR="000363E9" w:rsidRPr="00967901" w:rsidRDefault="000363E9" w:rsidP="00967901">
      <w:pPr>
        <w:pStyle w:val="Default"/>
        <w:spacing w:line="360" w:lineRule="auto"/>
        <w:ind w:firstLine="709"/>
        <w:jc w:val="both"/>
        <w:rPr>
          <w:sz w:val="28"/>
          <w:szCs w:val="28"/>
        </w:rPr>
      </w:pPr>
      <w:r w:rsidRPr="00967901">
        <w:rPr>
          <w:sz w:val="28"/>
          <w:szCs w:val="28"/>
        </w:rPr>
        <w:t>В новое время концепция системности бытия была воспринята европейской философией как замена средневековой теологической картины мира. Спиноза, Линней и иные философы разрабатывали отдельные ее аспекты как приложение к практическим знаниям. Первая попытка полностью систематизировать человеческие знания о мире была предпринята Г.В. Лейбницем, который назвал созданную им науку комбинаторикой. [14]</w:t>
      </w:r>
    </w:p>
    <w:p w:rsidR="00967901" w:rsidRDefault="000363E9" w:rsidP="00967901">
      <w:pPr>
        <w:pStyle w:val="Default"/>
        <w:spacing w:line="360" w:lineRule="auto"/>
        <w:ind w:firstLine="709"/>
        <w:jc w:val="both"/>
        <w:rPr>
          <w:sz w:val="28"/>
          <w:szCs w:val="28"/>
        </w:rPr>
      </w:pPr>
      <w:r w:rsidRPr="00967901">
        <w:rPr>
          <w:sz w:val="28"/>
          <w:szCs w:val="28"/>
        </w:rPr>
        <w:t>Система состоит из взаимосвязанных элементов, и, следовательно, это понятие не может подменяться понятием "перечень". Но данный термин вполне применим, когда имеются в виду элементы системы, составляющие один из ее уровней. В п. 2 ч. 1 ст. 1.3 КоАП РФ законодатель, вероятно, предполагал лишь перечисление одноуровневых элементов системы административных наказаний. В этом случае употребление термина "перечень" вполне обоснованно и допустимо лишь постольку, поскольку категории "перечень" и "система" не отождествляются.</w:t>
      </w:r>
    </w:p>
    <w:p w:rsidR="00967901" w:rsidRDefault="000363E9" w:rsidP="00967901">
      <w:pPr>
        <w:pStyle w:val="Default"/>
        <w:spacing w:line="360" w:lineRule="auto"/>
        <w:ind w:firstLine="709"/>
        <w:jc w:val="both"/>
        <w:rPr>
          <w:sz w:val="28"/>
          <w:szCs w:val="28"/>
        </w:rPr>
      </w:pPr>
      <w:r w:rsidRPr="00967901">
        <w:rPr>
          <w:sz w:val="28"/>
          <w:szCs w:val="28"/>
        </w:rPr>
        <w:t>Сама же система административных наказаний исторически формировалась в российском административно-деликтном законодательстве, она была закреплена и находила отражение как в законодательстве социалистического периода, так и в постсоциалистическом законодательстве.</w:t>
      </w:r>
    </w:p>
    <w:p w:rsidR="000363E9" w:rsidRPr="00967901" w:rsidRDefault="000363E9" w:rsidP="00967901">
      <w:pPr>
        <w:pStyle w:val="Default"/>
        <w:spacing w:line="360" w:lineRule="auto"/>
        <w:ind w:firstLine="709"/>
        <w:jc w:val="both"/>
        <w:rPr>
          <w:sz w:val="28"/>
          <w:szCs w:val="28"/>
        </w:rPr>
      </w:pPr>
      <w:r w:rsidRPr="00967901">
        <w:rPr>
          <w:sz w:val="28"/>
          <w:szCs w:val="28"/>
        </w:rPr>
        <w:t>Действующий КоАП РФ не содержит нормы, определяющей понятие системы административных наказаний, нет и специальной нормы, которая излагала бы принципы построения системы таких наказаний.</w:t>
      </w:r>
    </w:p>
    <w:p w:rsidR="000363E9" w:rsidRPr="00967901" w:rsidRDefault="000363E9" w:rsidP="00967901">
      <w:pPr>
        <w:pStyle w:val="Default"/>
        <w:spacing w:line="360" w:lineRule="auto"/>
        <w:ind w:firstLine="709"/>
        <w:jc w:val="both"/>
        <w:rPr>
          <w:sz w:val="28"/>
          <w:szCs w:val="28"/>
        </w:rPr>
      </w:pPr>
      <w:r w:rsidRPr="00967901">
        <w:rPr>
          <w:sz w:val="28"/>
          <w:szCs w:val="28"/>
        </w:rPr>
        <w:t>Систему наказаний ученые определяют как установленный законом и обязательный для суда исчерпывающий перечень видов наказаний, расположенных в определенном порядке соответственно степени их тяжести.</w:t>
      </w:r>
    </w:p>
    <w:p w:rsidR="00967901" w:rsidRDefault="000363E9" w:rsidP="00967901">
      <w:pPr>
        <w:pStyle w:val="Default"/>
        <w:spacing w:line="360" w:lineRule="auto"/>
        <w:ind w:firstLine="709"/>
        <w:jc w:val="both"/>
        <w:rPr>
          <w:sz w:val="28"/>
          <w:szCs w:val="28"/>
        </w:rPr>
      </w:pPr>
      <w:r w:rsidRPr="00967901">
        <w:rPr>
          <w:sz w:val="28"/>
          <w:szCs w:val="28"/>
        </w:rPr>
        <w:t>Таким образом, система административных наказаний в своем философско-правовом (широком) понимании представляется как внутренне организованное единство, состоящее из иерархически упорядоченного множества относительно самостоятельных видов административных наказаний, совокупность которых выражает комплексно-функциональное предназначение административного наказания в социальной среде.</w:t>
      </w:r>
    </w:p>
    <w:p w:rsidR="000363E9" w:rsidRPr="00967901" w:rsidRDefault="000363E9" w:rsidP="00967901">
      <w:pPr>
        <w:pStyle w:val="Default"/>
        <w:spacing w:line="360" w:lineRule="auto"/>
        <w:ind w:firstLine="709"/>
        <w:jc w:val="both"/>
        <w:rPr>
          <w:sz w:val="28"/>
          <w:szCs w:val="28"/>
        </w:rPr>
      </w:pPr>
      <w:r w:rsidRPr="00967901">
        <w:rPr>
          <w:sz w:val="28"/>
          <w:szCs w:val="28"/>
        </w:rPr>
        <w:t>Из данного определения с очевидностью вытекают все основные и характерные признаки, которым должна отвечать дефиниция, раскрывающая данное образование собственно как "систему административных наказаний".</w:t>
      </w:r>
    </w:p>
    <w:p w:rsidR="00967901" w:rsidRDefault="000363E9" w:rsidP="00967901">
      <w:pPr>
        <w:pStyle w:val="Default"/>
        <w:spacing w:line="360" w:lineRule="auto"/>
        <w:ind w:firstLine="709"/>
        <w:jc w:val="both"/>
        <w:rPr>
          <w:sz w:val="28"/>
          <w:szCs w:val="28"/>
        </w:rPr>
      </w:pPr>
      <w:r w:rsidRPr="00967901">
        <w:rPr>
          <w:sz w:val="28"/>
          <w:szCs w:val="28"/>
        </w:rPr>
        <w:t>Первый признак - общий и выражает логику системообразующих связей элементов любой системы, в том числе и административных наказаний. Виды административных наказаний как элементы системы административных наказаний объединены и тем самым находятся в объективно соединенном состоянии по определенным содержательным основаниям, которые характеризуют субстанциональные особенности их свойств и связей. Перечисленные в КоАП РФ виды административных наказаний имеют много общих черт, например единый порядок наложения, одни и те же цели применения, наконец, все они являются мерами административной ответственности и устанавливаются государством.</w:t>
      </w:r>
    </w:p>
    <w:p w:rsidR="000363E9" w:rsidRPr="00967901" w:rsidRDefault="000363E9" w:rsidP="00967901">
      <w:pPr>
        <w:pStyle w:val="Default"/>
        <w:spacing w:line="360" w:lineRule="auto"/>
        <w:ind w:firstLine="709"/>
        <w:jc w:val="both"/>
        <w:rPr>
          <w:sz w:val="28"/>
          <w:szCs w:val="28"/>
        </w:rPr>
      </w:pPr>
      <w:r w:rsidRPr="00967901">
        <w:rPr>
          <w:sz w:val="28"/>
          <w:szCs w:val="28"/>
        </w:rPr>
        <w:t>Второй признак - структурно-иерархическое единство. Система административных наказаний построена посредством расположения различных видов наказаний в определенном сравнительном порядке (в зависимости от степени их суровости).</w:t>
      </w:r>
      <w:r w:rsidR="00967901">
        <w:rPr>
          <w:sz w:val="28"/>
          <w:szCs w:val="28"/>
        </w:rPr>
        <w:t xml:space="preserve"> </w:t>
      </w:r>
      <w:r w:rsidRPr="00967901">
        <w:rPr>
          <w:sz w:val="28"/>
          <w:szCs w:val="28"/>
        </w:rPr>
        <w:t>Подобно тому, как это сделано в уголовном и трудовом праве, перечень дан в определенной последовательности: от менее суровых к более суровым. Иными словами, законодатель сконструировал "лестницу наказаний", которая будет учитываться и законодательными органами субъектов РФ, и многочисленными органами (должностными лицами), которые будут налагать такие санкции.[11]</w:t>
      </w:r>
    </w:p>
    <w:p w:rsidR="00967901" w:rsidRDefault="000363E9" w:rsidP="00967901">
      <w:pPr>
        <w:pStyle w:val="Default"/>
        <w:spacing w:line="360" w:lineRule="auto"/>
        <w:ind w:firstLine="709"/>
        <w:jc w:val="both"/>
        <w:rPr>
          <w:sz w:val="28"/>
          <w:szCs w:val="28"/>
        </w:rPr>
      </w:pPr>
      <w:r w:rsidRPr="00967901">
        <w:rPr>
          <w:sz w:val="28"/>
          <w:szCs w:val="28"/>
        </w:rPr>
        <w:t>Последовательность расположения административных наказаний имеет как принципиальное, так и утилитарное значение: дает возможность уяснить, как надлежит оценивать сравнительную суровость каждого административного наказания законодателем при дифференциации административной ответственности; указывает на то, какое административное наказание может предпочесть правоприменитель при решении вопроса об адекватном выборе и гармоничном сочетании конкретных административных наказаний, оговоренных в санкции статьи; помогает также при необходимости решить вопрос об обратной силе нового закона и, что самое ценное, значительно сужает судейско-административную дискрецию.</w:t>
      </w:r>
    </w:p>
    <w:p w:rsidR="000363E9" w:rsidRPr="00967901" w:rsidRDefault="000363E9" w:rsidP="00967901">
      <w:pPr>
        <w:pStyle w:val="Default"/>
        <w:spacing w:line="360" w:lineRule="auto"/>
        <w:ind w:firstLine="709"/>
        <w:jc w:val="both"/>
        <w:rPr>
          <w:sz w:val="28"/>
          <w:szCs w:val="28"/>
        </w:rPr>
      </w:pPr>
      <w:r w:rsidRPr="00967901">
        <w:rPr>
          <w:sz w:val="28"/>
          <w:szCs w:val="28"/>
        </w:rPr>
        <w:t>Третий признак - относительная самостоятельность. Система административных наказаний проявляет свойство относительной самостоятельной категории, обусловливающей сравнительную автономность своего функционирования, степень которой определяет уровень данной системы. В то же время сама по себе система административных наказаний не имеет прямого действия, и при рассмотрении конкретного дела и применении административного наказания административно-юрисдикционный орган руководствуется санкциями статей Особенной части КоАП РФ, избирая вид административного наказания, содержащийся в этой санкции. Административные наказания, перечисленные в КоАП РФ, являются мерами административной ответственности, им присущи специфические закономерности функционирования и каждый их вид имеет свои особенности, которые образуют присущую ему (и только ему) индивидуальность.</w:t>
      </w:r>
    </w:p>
    <w:p w:rsidR="00967901" w:rsidRDefault="000363E9" w:rsidP="00967901">
      <w:pPr>
        <w:pStyle w:val="Default"/>
        <w:spacing w:line="360" w:lineRule="auto"/>
        <w:ind w:firstLine="709"/>
        <w:jc w:val="both"/>
        <w:rPr>
          <w:sz w:val="28"/>
          <w:szCs w:val="28"/>
        </w:rPr>
      </w:pPr>
      <w:r w:rsidRPr="00967901">
        <w:rPr>
          <w:sz w:val="28"/>
          <w:szCs w:val="28"/>
        </w:rPr>
        <w:t>Четвертый признак - относительная устойчивость. Система административных наказаний - относительно устойчивая правовая категория, в пределах которой допустимы изменения свойств ее элементов - видов административных наказаний и их связей. Отсюда следует также, что данная система носит не открытый характер, что не всегда тождественно, однако, выводу об исчерпывающем характере перечня административных наказаний. Установленный законом перечень видов административных наказаний является лишь показателем достигнутого государством уровня правового развития и имеет только формальную и относительную ценность.</w:t>
      </w:r>
    </w:p>
    <w:p w:rsidR="00967901" w:rsidRDefault="000363E9" w:rsidP="00967901">
      <w:pPr>
        <w:pStyle w:val="Default"/>
        <w:spacing w:line="360" w:lineRule="auto"/>
        <w:ind w:firstLine="709"/>
        <w:jc w:val="both"/>
        <w:rPr>
          <w:sz w:val="28"/>
          <w:szCs w:val="28"/>
        </w:rPr>
      </w:pPr>
      <w:r w:rsidRPr="00967901">
        <w:rPr>
          <w:sz w:val="28"/>
          <w:szCs w:val="28"/>
        </w:rPr>
        <w:t>Таким образом, из анализа рассмотренных выше признаков можно прийти к выводу о том, что в правовом (узком) понимании система административных наказаний представляется как относительно самостоятельная и устойчивая в структуре административного принуждения упорядоченная по критерию сравнительной суровости совокупность видов административных наказаний, взаимодействие и взаимосвязь которых обусловлены единством функционального назначения административного наказания в административно-наказательной политике государства.</w:t>
      </w:r>
    </w:p>
    <w:p w:rsidR="000363E9" w:rsidRPr="00967901" w:rsidRDefault="000363E9" w:rsidP="00967901">
      <w:pPr>
        <w:spacing w:line="360" w:lineRule="auto"/>
        <w:ind w:firstLine="709"/>
        <w:jc w:val="both"/>
        <w:rPr>
          <w:color w:val="000000"/>
          <w:sz w:val="28"/>
          <w:szCs w:val="28"/>
        </w:rPr>
      </w:pPr>
    </w:p>
    <w:p w:rsidR="000363E9" w:rsidRPr="00357504" w:rsidRDefault="000363E9" w:rsidP="00967901">
      <w:pPr>
        <w:tabs>
          <w:tab w:val="left" w:pos="5985"/>
        </w:tabs>
        <w:spacing w:line="360" w:lineRule="auto"/>
        <w:ind w:firstLine="709"/>
        <w:jc w:val="both"/>
        <w:rPr>
          <w:b/>
          <w:color w:val="000000"/>
          <w:sz w:val="28"/>
          <w:szCs w:val="28"/>
        </w:rPr>
      </w:pPr>
      <w:r w:rsidRPr="00357504">
        <w:rPr>
          <w:b/>
          <w:color w:val="000000"/>
          <w:sz w:val="28"/>
          <w:szCs w:val="28"/>
        </w:rPr>
        <w:t>2.2 Виды административных наказаний</w:t>
      </w:r>
    </w:p>
    <w:p w:rsidR="000363E9" w:rsidRPr="009B40F2" w:rsidRDefault="000363E9" w:rsidP="009B40F2">
      <w:pPr>
        <w:spacing w:line="360" w:lineRule="auto"/>
        <w:ind w:firstLine="709"/>
        <w:jc w:val="center"/>
        <w:rPr>
          <w:b/>
          <w:bCs/>
          <w:color w:val="000000"/>
          <w:sz w:val="28"/>
          <w:szCs w:val="28"/>
        </w:rPr>
      </w:pPr>
    </w:p>
    <w:p w:rsidR="000363E9" w:rsidRPr="00967901" w:rsidRDefault="000363E9" w:rsidP="00967901">
      <w:pPr>
        <w:spacing w:line="360" w:lineRule="auto"/>
        <w:ind w:firstLine="709"/>
        <w:jc w:val="both"/>
        <w:rPr>
          <w:color w:val="000000"/>
          <w:sz w:val="28"/>
          <w:szCs w:val="28"/>
        </w:rPr>
      </w:pPr>
      <w:r w:rsidRPr="00967901">
        <w:rPr>
          <w:color w:val="000000"/>
          <w:sz w:val="28"/>
          <w:szCs w:val="28"/>
        </w:rPr>
        <w:t>За совершение административных правонарушений статья 3.2 КоАП РФ устанавливает следующие виды административных наказаний:</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1) предупреждение;</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2) административный штраф;</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3) возмездное изъятие орудия совершения или предмета административного правонарушения;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4) конфискация орудия совершения или предмета административного правонарушения;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5) лишение специального права, предоставленного физическому лицу;</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6) административный арест;</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7) административное выдворение за пределы РФ иностранного гражданина или лица без гражданства;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8) дисквалификация;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9) админстративное приостановление деятельности.</w:t>
      </w:r>
    </w:p>
    <w:p w:rsidR="00967901" w:rsidRDefault="000363E9" w:rsidP="00967901">
      <w:pPr>
        <w:spacing w:line="360" w:lineRule="auto"/>
        <w:ind w:firstLine="709"/>
        <w:jc w:val="both"/>
        <w:rPr>
          <w:color w:val="000000"/>
          <w:sz w:val="28"/>
          <w:szCs w:val="28"/>
        </w:rPr>
      </w:pPr>
      <w:r w:rsidRPr="00967901">
        <w:rPr>
          <w:color w:val="000000"/>
          <w:sz w:val="28"/>
          <w:szCs w:val="28"/>
        </w:rPr>
        <w:t>Иначе классифицировать административные наказания можно следующим образом:</w:t>
      </w:r>
    </w:p>
    <w:p w:rsidR="00967901" w:rsidRDefault="000363E9" w:rsidP="00967901">
      <w:pPr>
        <w:spacing w:line="360" w:lineRule="auto"/>
        <w:ind w:firstLine="709"/>
        <w:jc w:val="both"/>
        <w:rPr>
          <w:color w:val="000000"/>
          <w:sz w:val="28"/>
          <w:szCs w:val="28"/>
        </w:rPr>
      </w:pPr>
      <w:r w:rsidRPr="00967901">
        <w:rPr>
          <w:color w:val="000000"/>
          <w:sz w:val="28"/>
          <w:szCs w:val="28"/>
        </w:rPr>
        <w:t>По юридическим свойствам: предупреждение, административный штраф, лишение специального права, предоставленного физическому лицу, административный арест, дисквалификация, административное приостановление деятельности. Эти наказания могут применяться только в качестве основных.</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Административные наказания, которые могут применяться в качестве как основных, так и дополнительных: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административное выдворение за пределы Российской Федерации иностранного гражданина или лица без гражданства.</w:t>
      </w:r>
    </w:p>
    <w:p w:rsidR="00967901" w:rsidRDefault="000363E9" w:rsidP="00967901">
      <w:pPr>
        <w:spacing w:line="360" w:lineRule="auto"/>
        <w:ind w:firstLine="709"/>
        <w:jc w:val="both"/>
        <w:rPr>
          <w:color w:val="000000"/>
          <w:sz w:val="28"/>
          <w:szCs w:val="28"/>
        </w:rPr>
      </w:pPr>
      <w:r w:rsidRPr="00967901">
        <w:rPr>
          <w:color w:val="000000"/>
          <w:sz w:val="28"/>
          <w:szCs w:val="28"/>
        </w:rPr>
        <w:t>По уровню установления: устанавливаемые на федеральном уровне (все виды административных наказаний), устанавливаемые на уровне субъекта РФ (предупреждение, административный штраф).</w:t>
      </w:r>
    </w:p>
    <w:p w:rsidR="00967901" w:rsidRDefault="000363E9" w:rsidP="00967901">
      <w:pPr>
        <w:spacing w:line="360" w:lineRule="auto"/>
        <w:ind w:firstLine="709"/>
        <w:jc w:val="both"/>
        <w:rPr>
          <w:color w:val="000000"/>
          <w:sz w:val="28"/>
          <w:szCs w:val="28"/>
        </w:rPr>
      </w:pPr>
      <w:r w:rsidRPr="00967901">
        <w:rPr>
          <w:color w:val="000000"/>
          <w:sz w:val="28"/>
          <w:szCs w:val="28"/>
        </w:rPr>
        <w:t>По характеру правоограничений: меры психического воздействия, устанавливаемые на федеральном уровне (все виды административных наказаний), меры имущественного характера (административный штраф,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меры по ограничению отдельных субъективных прав (лишение специального права, предоставленного физическому лицу; административное выдворение за пределы Российской Федерации иностранного гражданина или лица без гражданства; дисквалификация), меры, оказывающие физическое воздействие (административный арест).</w:t>
      </w:r>
    </w:p>
    <w:p w:rsidR="00967901" w:rsidRDefault="000363E9" w:rsidP="00967901">
      <w:pPr>
        <w:spacing w:line="360" w:lineRule="auto"/>
        <w:ind w:firstLine="709"/>
        <w:jc w:val="both"/>
        <w:rPr>
          <w:color w:val="000000"/>
          <w:sz w:val="28"/>
          <w:szCs w:val="28"/>
        </w:rPr>
      </w:pPr>
      <w:r w:rsidRPr="00967901">
        <w:rPr>
          <w:color w:val="000000"/>
          <w:sz w:val="28"/>
          <w:szCs w:val="28"/>
        </w:rPr>
        <w:t>По процессуальному порядку применения: меры, применяемые в административном (внесудебном) порядке (предупреждение, административный штраф) и оказывающие физическое воздействие (административный арест); меры, применяемые в судебном порядке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административный арест; административное выдворение за пределы Российской Федерации иностранного гражданина или лица без гражданства; дисквалификация).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По характеру распространенности: меры, применяемые ко всем субъектам (предупреждение, административный штраф,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меры, применяемые только к физическим лицам (лишение специального права, предоставленного физическому лицу, административный арест, административное выдворение за пределы Российской Федерации иностранного гражданина или лица без гражданства, дисквалификация). [9]</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Рассмотрим каждое из административных наказаний более подробно.</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Предупреждение – мера административного наказания, выраженная в официальном порицании физического или юридического лица (выносится в письменном виде).</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Предупреждение применяется в отношении физических и юридических лиц, совершивших незначительные нарушения установленных правил, когда они не носят резко выраженного антиобщественного характера.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Предупреждение является административным наказанием и может повлечь наступление определенных правовых последствий только тогда, когда оно вынесено в письменной форме или зафиксировано иным установленным способом в решении должностного лица, привлекающего нарушителя к административной ответственности (например, путем компостерной просечки талона к удостоверению на право управления маломерным судном).</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От предупреждения как меры административного наказания нужно отличать устные замечания, которые представляют собой средства убеждения и, естественно, не являются административными наказаниями. [4]</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Административный штраф - денежное наказание, назначаемое нарушителям административно-правовых норм юрисдикционными органами или их полномочными представителями в пределах, предусмотренных законодательством. Он выражается в получении с нарушителя в доход государства определенной суммы денежных средств.</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Нормы административного права предусматривают штраф в двух формах: с указанием пределов штрафа (относительно-определенная санкция) и с точным указанием размера штрафа (абсолютно-определенная санкция). В подавляющем большинстве случаев нормативные акты устанавливают относительно-определенные штрафные санкции, что позволяет при наложении штрафа учитывать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Кодексом установлено, что размер административного штрафа, налагаемого на граждан и исчисляемого исходя из минимального размера оплаты труда, не может превышать пять тысяч рублей, на должностных лиц – пятьдесят тысяч рублей, на юридических лиц - 1 млн. рублей. Размер административного штрафа не может быть менее ста рублей.</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Возмездное изъятие орудия совершения или предмета административного правонарушения –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 (назначается судьей).</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Возмездное изъятие как вид административного наказания распространяется только на предметы, которые явились орудием совершения или непосредственным объектом административного правонарушения. Данное наказание является мерой административной ответственности имущественного характера и может применяться лишь в отношении собственника названных предметов.</w:t>
      </w:r>
    </w:p>
    <w:p w:rsidR="00967901" w:rsidRDefault="000363E9" w:rsidP="00967901">
      <w:pPr>
        <w:spacing w:line="360" w:lineRule="auto"/>
        <w:ind w:firstLine="709"/>
        <w:jc w:val="both"/>
        <w:rPr>
          <w:color w:val="000000"/>
          <w:sz w:val="28"/>
          <w:szCs w:val="28"/>
        </w:rPr>
      </w:pPr>
      <w:r w:rsidRPr="00967901">
        <w:rPr>
          <w:color w:val="000000"/>
          <w:sz w:val="28"/>
          <w:szCs w:val="28"/>
        </w:rPr>
        <w:t>Изъятие предметов, не принадлежащих правонарушителю, не является административным наказанием. Так, предметы незаконной охоты (например, панты оленя, мясо лося) или незаконной рыбной ловли (например, осетр, лосось, икра осетровых рыб) принадлежат государству и подлежат изъятию у правонарушителя.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Возмездное изъятие предмета может применяться в качестве как основного, так и дополнительного административного наказания. Так, в виде дополнительного наказания оно предусмотрено ст. 20.8 КоАП за нарушение правил хранения, ношения и (или) уничтожения оружия и патронов к нему, принадлежащих гражданам, имеющим разрешение органов внутренних дел на хранение оружия. Возмездное изъятие оружия и патронов к нему в соответствии с санкцией данной нормы предусмотрено совместно с предупреждением и штрафом. Данное административное наказание применяется также за нарушение правил коллекционирования или экспонирования оружия и патронов к нему.</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Кодекс об административных правонарушениях предусматривает ограничение в применении данной меры: возмездное изъятие охотничьего оружия, боеприпасов и других дозволенных орудий охоты и рыболовства не может применяться к лицам, для которых охота или рыболовство является основным законным источником средств к существованию. Возмездное изъятие назначается судьей.</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Конфискация орудия совершения или предмета административного правонарушения. Эта мера административного наказания состоит в принудительном безвозмездном обращении не изъятых из оборота вещей в федеральную собственность или в собственность субъекта РФ. При этом конфисковано может быть лишь имущество, находящееся в личной собственности правонарушителя.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Кодекс устанавливает конфискацию лишь тех предметов, которые являются орудиями, средствами или непосредственными предметами административных правонарушений. Так, могут быть конфискованы изготовленная продукция, орудия производства и сырье за осуществление предпринимательской деятельности без специального разрешения (лицензии), если их наличие является обязательным; товары, свободная реализация которых запрещена или ограниченна; радиоэлектронные средства или высокочастотные устройства, средства связи, если на них отсутствует разрешение (лицензия); продукция средств массовой информации в случае злоупотребления свободой этой информации.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Исходя из ч. 3 ст. 35 Конституции РФ, установившей, что "никто не может быть лишен своего имущества иначе как по решению суда", конфискацию как вид административного наказания могут применять только судьи.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До судебного решения должностные лица органов исполнительной власти, реализующие установленные законом полномочия, вправе изымать у нарушителя вещи, документы, налагать арест на имущество, задерживать транспортные средства и т.д. именно потому, что все эти меры, не являясь санкцией за совершенное правонарушение, не влекут лишения имущества (автомашины, моторной лодки, охотничьего ружья и т.д.). В момент такого изъятия не могут считаться установленными ни само деяние, ни вина в его совершении. Эти обстоятельства требуют последующего рассмотрения и доказывания в ходе надлежащей процедуры, особенности которой зависят от характера возможной санкции, поскольку ею определяется существо ограничений прав, свобод и законных интересов. Изъятое имущество хранится до рассмотрения дела, затем, в зависимости от исхода дела, в установленном порядке конфискуется или возвращается владельцу либо уничтожается.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Лишение специального права, ранее предоставленного данному гражданину, применяется за грубое или систематическое нарушение порядка пользования этим правом в случаях, предусмотренных статьями Особенной части Кодекса об административных правонарушениях. Срок лишения такого права не может быть менее одного месяца и более двух лет.</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Лишение специального права применяется чаще всего в отношении водителей транспортных средств и предусматривается Кодексом об административных правонарушениях за грубые нарушения Правил дорожного движения, например управление транспортными средствами водителями, находящимися в состоянии опьянения, отказ от прохождения медицинского освидетельствования, нарушение правил движения через железнодорожные пути, нарушение водителями правил дорожного движения или эксплуатации транспортных средств, повлекшее причинение легкого вреда здоровью потерпевшего, управление судном судоводителем в состоянии опьянения. Лишение права охоты применяется за нарушение правил охоты.</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Кодекс относит применение рассматриваемого административного наказания к компетенции различных органов. Лишение права на управление автотранспортом и городским электротранспортом применяют судьи; права на управление тракторами, комбайнами и другими самоходными сельскохозяйственными машинами - органы госсельтехнадзора, на управление маломерными судами - органы государственной инспекции по маломерным судам МЧС. Право назначать административное наказание в виде лишения права охоты предоставлено органам, осуществляющим государственный надзор за соблюдением правил охоты. В ст. 23.1 КоАП установлено, что лишение специального права назначается судьей в случаях, если орган или должностное лицо, к которым поступило дело о таком административном правонарушении, передаст его на рассмотрение судье.</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Административный арест, т.е. содержание нарушителя в условиях изоляции от общества, устанавливается на срок до 15 суток, а за нарушение требований режима чрезвычайного положения или режима в зоне проведения контртеррористической операции - до 30 суток. Административный арест назначается только судьей.</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Административный арест устанавливается и назначается лишь в исключительных случаях за отдельные виды административных правонарушений. Он не может применяться к беременным женщинам, женщинам, имеющим детей в возрасте до 14 лет, к лицам, не достигшим 18 лет, к инвалидам I и II групп.</w:t>
      </w:r>
    </w:p>
    <w:p w:rsidR="00967901" w:rsidRDefault="000363E9" w:rsidP="00967901">
      <w:pPr>
        <w:spacing w:line="360" w:lineRule="auto"/>
        <w:ind w:firstLine="709"/>
        <w:jc w:val="both"/>
        <w:rPr>
          <w:color w:val="000000"/>
          <w:sz w:val="28"/>
          <w:szCs w:val="28"/>
        </w:rPr>
      </w:pPr>
      <w:r w:rsidRPr="00967901">
        <w:rPr>
          <w:color w:val="000000"/>
          <w:sz w:val="28"/>
          <w:szCs w:val="28"/>
        </w:rPr>
        <w:t>Административный арест является суровым административным наказанием и применяется за правонарушения, граничащие по своей общественной опасности с преступлениями, либо за злостное совершение административных правонарушений.</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Срок административного задержания включается в срок административного ареста.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Применение административного ареста не влечет судимости и не является основанием для увольнения с работы.</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выдворение за пределы Российской Федерации иностранного гражданина или лица без гражданства заключается в принудительном и контролируемом их перемещении через Государственную границу РФ за пределы Российской Федерации, а в случаях, предусмотренных законодательством, - в контролируемом самостоятельном выезде выдворяемых из Российской Федерации.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выдворение за пределы Российской Федерации как мера административного наказания устанавливается в отношении иностранных граждан и лиц без гражданства и назначается судьей, а в случае совершения ими административного правонарушения при въезде в Российскую Федерацию - соответствующими должностными лицами пограничной службы.</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Таким образом, административное выдворение как меру административного наказания за совершенное правонарушение необходимо отличать от депортации (отправки, передачи) иностранных граждан и лиц без гражданства как меру административного пресечения. Эта мера применяется в отношении иностранных граждан и лиц без гражданства, не имеющих статуса лиц, законно проживающих или пребывающих на территории Российской Федерации и пересекших Государственную границу с территории иностранного государства без установленных для въезда в Российскую Федерацию документов, либо в случае аннулирования разрешения на временное проживание, вида на жительство, а также сокращения срока пребывания в Российской Федерации.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Дисквалификация как мера административного наказания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РФ.</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Дисквалификация может применяться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Дисквалификация устанавливается на срок от шести месяцев до трех лет. Административное наказание в виде дисквалификации назначается судьей.[4]</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а также в области градостроительной деятельности.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приостановление деятельности устанавливается на срок до девяноста суток. Назначается данный вид административного наказания только судьей в случае, если менее строгий вид наказания не может обеспечить достижения цели административного наказания.</w:t>
      </w:r>
    </w:p>
    <w:p w:rsidR="000363E9" w:rsidRPr="00967901" w:rsidRDefault="000363E9" w:rsidP="00967901">
      <w:pPr>
        <w:spacing w:line="360" w:lineRule="auto"/>
        <w:ind w:firstLine="709"/>
        <w:jc w:val="both"/>
        <w:rPr>
          <w:color w:val="000000"/>
          <w:sz w:val="28"/>
          <w:szCs w:val="28"/>
        </w:rPr>
      </w:pPr>
    </w:p>
    <w:p w:rsidR="000363E9" w:rsidRPr="00DC2B8C" w:rsidRDefault="00DC2B8C" w:rsidP="00DC2B8C">
      <w:pPr>
        <w:spacing w:line="360" w:lineRule="auto"/>
        <w:ind w:firstLine="709"/>
        <w:jc w:val="center"/>
        <w:rPr>
          <w:b/>
          <w:bCs/>
          <w:color w:val="000000"/>
          <w:sz w:val="28"/>
          <w:szCs w:val="28"/>
        </w:rPr>
      </w:pPr>
      <w:r>
        <w:rPr>
          <w:color w:val="000000"/>
          <w:sz w:val="28"/>
          <w:szCs w:val="28"/>
        </w:rPr>
        <w:br w:type="page"/>
      </w:r>
      <w:r w:rsidR="000363E9" w:rsidRPr="00DC2B8C">
        <w:rPr>
          <w:b/>
          <w:bCs/>
          <w:color w:val="000000"/>
          <w:sz w:val="28"/>
          <w:szCs w:val="28"/>
        </w:rPr>
        <w:t>3</w:t>
      </w:r>
      <w:r w:rsidR="00357504">
        <w:rPr>
          <w:b/>
          <w:bCs/>
          <w:color w:val="000000"/>
          <w:sz w:val="28"/>
          <w:szCs w:val="28"/>
        </w:rPr>
        <w:t>.</w:t>
      </w:r>
      <w:r w:rsidR="000363E9" w:rsidRPr="00DC2B8C">
        <w:rPr>
          <w:b/>
          <w:bCs/>
          <w:color w:val="000000"/>
          <w:sz w:val="28"/>
          <w:szCs w:val="28"/>
        </w:rPr>
        <w:t xml:space="preserve"> Порядок наложения административных наказаний</w:t>
      </w:r>
    </w:p>
    <w:p w:rsidR="00DC2B8C" w:rsidRPr="00F81F38" w:rsidRDefault="00DC2B8C" w:rsidP="00DC2B8C">
      <w:pPr>
        <w:pStyle w:val="ConsPlusNormal"/>
        <w:widowControl/>
        <w:spacing w:line="360" w:lineRule="auto"/>
        <w:ind w:firstLine="709"/>
        <w:jc w:val="center"/>
        <w:rPr>
          <w:rFonts w:ascii="Times New Roman" w:hAnsi="Times New Roman" w:cs="Times New Roman"/>
          <w:b/>
          <w:bCs/>
          <w:color w:val="000000"/>
          <w:sz w:val="28"/>
          <w:szCs w:val="28"/>
        </w:rPr>
      </w:pPr>
    </w:p>
    <w:p w:rsidR="000363E9" w:rsidRPr="00DC2B8C" w:rsidRDefault="000363E9" w:rsidP="00DC2B8C">
      <w:pPr>
        <w:pStyle w:val="ConsPlusNormal"/>
        <w:widowControl/>
        <w:spacing w:line="360" w:lineRule="auto"/>
        <w:ind w:firstLine="709"/>
        <w:jc w:val="center"/>
        <w:rPr>
          <w:rFonts w:ascii="Times New Roman" w:hAnsi="Times New Roman" w:cs="Times New Roman"/>
          <w:b/>
          <w:bCs/>
          <w:color w:val="000000"/>
          <w:sz w:val="28"/>
          <w:szCs w:val="28"/>
        </w:rPr>
      </w:pPr>
      <w:r w:rsidRPr="00DC2B8C">
        <w:rPr>
          <w:rFonts w:ascii="Times New Roman" w:hAnsi="Times New Roman" w:cs="Times New Roman"/>
          <w:b/>
          <w:bCs/>
          <w:color w:val="000000"/>
          <w:sz w:val="28"/>
          <w:szCs w:val="28"/>
        </w:rPr>
        <w:t>3.1 Принципы назначения административного наказания</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Наказание за административное правонарушение назначается в пределах, установленных нормативным актом, предусматривающим ответственность за совершенное правонарушение, в точном соответствии с Кодексом об административных правонарушениях, законодательными актами субъектов РФ.</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Общие правила назначения административных наказаний конкретизируют принципы равенства перед законом, презумпции невиновности, законности, индивидуализации ответственности с учетом характера правонарушения и личности нарушителя.</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Принцип равенства перед законом означает, что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и иных лиц), устанавливаются Конституцией РФ и федеральными законами.</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Из принципа презумпции невиновности следует, что лицо подлежит административной ответственности только за те административные правонарушения, в отношении которых установлена его вина.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Кодексом, и установлена вступившим в законную силу постановлением судьи, органа, должностного лица, рассмотревших дело. Лицо, привлекаемое к административной ответственности, не обязано доказывать свою невиновность. Неустранимые сомнения в виновности лица, привлекаемого к административной ответственности, толкуются в его пользу.</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Законность применительно к назначению административных наказаний заключается в том, что судья, орган, должностное лицо, рассматривающий дело об административном правонарушении, может назначить виновному только то наказание, которое установлено законодательным актом и только в пределах их компетенции и санкции конкретной правовой нормы, предусматривающей ответственность за административное правонарушение. При этом законность назначения административного наказания обеспечивается рядом правовых гарантий:</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1) в Кодексе об административных правонарушениях закреплена система административных наказаний, за пределы которой не может выйти ни один правоприменитель;</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2) в каждой правовой норме (статье Кодекса) закреплены вид и размеры наказаний;</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3) за административное правонарушение может быть наложено из предусмотренного санкцией правовой нормы ряда альтернативных наказаний только одно основное административное наказание;</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4) назначение административного наказания в рамках санкции определяется компетенцией органа и должностным положением правоприменителя. Законом устанавливается, какой орган и какого ранга должностное лицо (руководитель, инспектор и т.д.) может назначить за определенное правонарушение указанное наказание;</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5) законом установлено правило, согласно которому за одно и то же административное правонарушение на виновного может быть наложено только одно основное либо основное и дополнительное наказания, установленные за данное правонарушение. При этом не исключается сочетание мер административной, дисциплинарной, материальной ответственности, если они предусмотрены нормативными актами.</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При применении мер административного принуждения не допускаются решения и действия (бездействие), унижающие человеческое достоинство.</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Индивидуализация административного наказания выражается в том, что при его назначении учитывается характер правонарушения, личность нарушителя, степень его вины, имущественное положение, обстоятельства, смягчающие и отягчающие ответственность.</w:t>
      </w:r>
    </w:p>
    <w:p w:rsidR="000363E9" w:rsidRPr="00967901" w:rsidRDefault="000363E9" w:rsidP="00967901">
      <w:pPr>
        <w:pStyle w:val="ConsPlusNormal"/>
        <w:widowControl/>
        <w:spacing w:line="360" w:lineRule="auto"/>
        <w:ind w:firstLine="709"/>
        <w:jc w:val="both"/>
        <w:rPr>
          <w:rFonts w:ascii="Times New Roman" w:hAnsi="Times New Roman" w:cs="Times New Roman"/>
          <w:color w:val="000000"/>
          <w:sz w:val="28"/>
          <w:szCs w:val="28"/>
        </w:rPr>
      </w:pPr>
      <w:r w:rsidRPr="00967901">
        <w:rPr>
          <w:rFonts w:ascii="Times New Roman" w:hAnsi="Times New Roman" w:cs="Times New Roman"/>
          <w:color w:val="000000"/>
          <w:sz w:val="28"/>
          <w:szCs w:val="28"/>
        </w:rPr>
        <w:t>Индивидуализация наказания предполагает смягчение или усиление его на основе оценки всех обстоятельств дела и личности виновного. Орган (должностное лицо), рассматривающий дело об административном правонарушении, избирает прежде всего вид наказания, указанный в санкции нормы. Особенно это важно при альтернативных санкциях, предусматривающих возможность применения различных видов наказаний. Затем он определяет его размер, но при этом не вправе превысить установленный санкцией нормы предел или снизить его ниже минимума. Если же орган (должностное лицо) приходит к выводу о нецелесообразности назначения наказания даже в минимальном в рамках санкции размере, то при наличии установленных законом условий он вправе освободить нарушителя от административной ответственности.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Правила назначения административных наказаний предусматривают обязательность для правонарушителя возместить причиненный им имущественный ущерб и моральный вред.</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Если в результате совершения административного правонарушения причинен имущественный ущерб гражданину или организации, то судья при решении вопроса о назначении наказания за административное правонарушение при отсутствии спора вправе одновременно решить вопрос о возмещении виновным имущественного ущерба.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Споры о возмещении имущественного ущерба разрешаются судом в порядке гражданского судопроизводства.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 случаях рассмотрения дела иным уполномоченным органом или должностным лицом вопрос о возмещении имущественного ущерба, причиненного административным правонарушением, решается судом в порядке гражданского судопроизводства.[4]</w:t>
      </w:r>
    </w:p>
    <w:p w:rsidR="000363E9" w:rsidRPr="00967901" w:rsidRDefault="000363E9" w:rsidP="00967901">
      <w:pPr>
        <w:spacing w:line="360" w:lineRule="auto"/>
        <w:ind w:firstLine="709"/>
        <w:jc w:val="both"/>
        <w:rPr>
          <w:color w:val="000000"/>
          <w:sz w:val="28"/>
          <w:szCs w:val="28"/>
        </w:rPr>
      </w:pPr>
    </w:p>
    <w:p w:rsidR="000363E9" w:rsidRPr="00DC2B8C" w:rsidRDefault="000363E9" w:rsidP="00DC2B8C">
      <w:pPr>
        <w:spacing w:line="360" w:lineRule="auto"/>
        <w:ind w:firstLine="709"/>
        <w:jc w:val="center"/>
        <w:rPr>
          <w:b/>
          <w:bCs/>
          <w:color w:val="000000"/>
          <w:sz w:val="28"/>
          <w:szCs w:val="28"/>
        </w:rPr>
      </w:pPr>
      <w:r w:rsidRPr="00DC2B8C">
        <w:rPr>
          <w:b/>
          <w:bCs/>
          <w:color w:val="000000"/>
          <w:sz w:val="28"/>
          <w:szCs w:val="28"/>
        </w:rPr>
        <w:t>3.2 Обстоятельства</w:t>
      </w:r>
      <w:r w:rsidR="00C372FC">
        <w:rPr>
          <w:b/>
          <w:bCs/>
          <w:color w:val="000000"/>
          <w:sz w:val="28"/>
          <w:szCs w:val="28"/>
        </w:rPr>
        <w:t>,</w:t>
      </w:r>
      <w:r w:rsidRPr="00DC2B8C">
        <w:rPr>
          <w:b/>
          <w:bCs/>
          <w:color w:val="000000"/>
          <w:sz w:val="28"/>
          <w:szCs w:val="28"/>
        </w:rPr>
        <w:t xml:space="preserve"> смягчающие и отягчающие административную</w:t>
      </w:r>
      <w:r w:rsidR="00967901" w:rsidRPr="00DC2B8C">
        <w:rPr>
          <w:b/>
          <w:bCs/>
          <w:color w:val="000000"/>
          <w:sz w:val="28"/>
          <w:szCs w:val="28"/>
        </w:rPr>
        <w:t xml:space="preserve">  </w:t>
      </w:r>
      <w:r w:rsidR="00DC2B8C" w:rsidRPr="00DC2B8C">
        <w:rPr>
          <w:b/>
          <w:bCs/>
          <w:color w:val="000000"/>
          <w:sz w:val="28"/>
          <w:szCs w:val="28"/>
        </w:rPr>
        <w:t>ответственность</w:t>
      </w:r>
    </w:p>
    <w:p w:rsidR="000363E9" w:rsidRPr="00967901" w:rsidRDefault="000363E9" w:rsidP="00967901">
      <w:pPr>
        <w:spacing w:line="360" w:lineRule="auto"/>
        <w:ind w:firstLine="709"/>
        <w:jc w:val="both"/>
        <w:rPr>
          <w:color w:val="000000"/>
          <w:sz w:val="28"/>
          <w:szCs w:val="28"/>
        </w:rPr>
      </w:pPr>
    </w:p>
    <w:p w:rsidR="000363E9" w:rsidRPr="00967901" w:rsidRDefault="000363E9" w:rsidP="00967901">
      <w:pPr>
        <w:spacing w:line="360" w:lineRule="auto"/>
        <w:ind w:firstLine="709"/>
        <w:jc w:val="both"/>
        <w:rPr>
          <w:color w:val="000000"/>
          <w:sz w:val="28"/>
          <w:szCs w:val="28"/>
        </w:rPr>
      </w:pPr>
      <w:r w:rsidRPr="00967901">
        <w:rPr>
          <w:color w:val="000000"/>
          <w:sz w:val="28"/>
          <w:szCs w:val="28"/>
        </w:rPr>
        <w:t>Особую роль при назначении обоснованного и справедливого административного наказания играют обстоятельства, смягчающие и отягчающие ответственность за административные правонарушения.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Обстоятельствами, смягчающими административную ответственность, признаются: раскаяние виновного; предотвращение виновным вредных последствий правонарушения; добровольное возмещение ущерба или устранение причиненного вреда;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 совершение правонарушения несовершеннолетним, беременной женщиной или женщиной, имеющей малолетнего ребенка.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При этом орган или должностное лицо, решающее дело об административном правонарушении, может признать смягчающими и обстоятельства, не указанные в законе, например преклонный возраст нарушителя, его болезнь, безупречное поведение на производстве и в быту до совершения правонарушения и т.д.</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Обстоятельствами, отягчающими ответственность за административное правонарушение, признаются: продолжение противоправного поведения, несмотря на требование уполномоченных на то лиц прекратить его; повторное в течение года совершение однородного правонарушения, за которое лицо уже подвергалось административному наказанию; вовлечение несовершеннолетних в совершение правонарушения; совершение правонарушения группой лиц; совершение правонарушения в условиях стихийного бедствия или при других чрезвычайных обстоятельствах; совершение правонарушения в состоянии опьянения (орган, должностное лицо, назначающие административное наказание, в зависимости от характера административного правонарушения могут не признать это обстоятельство отягчающим).</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Данные обстоятельства не могут учитываться как отягчающие в случае, если они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Перечень обстоятельств, отягчающих административную ответственность, не может быть расширен юрисдикционными органами и их должностными лицами: он является исчерпывающим, в отличие от перечня смягчающих обстоятельств.</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При совершении одним лицом нескольких административных правонарушений наказание назначается за каждое правонарушение в отдельности. В то же время, если лицо совершило несколько административных правонарушений, дела о которых рассматриваются одним и тем же органом (должностным лицом), наказание назначается в пределах только одной санкции, установленной за более серьезное нарушение. В этом случае к основному наказанию может быть присоединено одно из дополнительных наказаний, предусмотренных статьями об ответственности за любое из совершенных правонарушений.[4]</w:t>
      </w:r>
    </w:p>
    <w:p w:rsidR="000363E9" w:rsidRPr="00967901" w:rsidRDefault="000363E9" w:rsidP="00967901">
      <w:pPr>
        <w:spacing w:line="360" w:lineRule="auto"/>
        <w:ind w:firstLine="709"/>
        <w:jc w:val="both"/>
        <w:rPr>
          <w:color w:val="000000"/>
          <w:sz w:val="28"/>
          <w:szCs w:val="28"/>
        </w:rPr>
      </w:pPr>
    </w:p>
    <w:p w:rsidR="000363E9" w:rsidRPr="00C535F4" w:rsidRDefault="00DC2B8C" w:rsidP="00C535F4">
      <w:pPr>
        <w:spacing w:line="360" w:lineRule="auto"/>
        <w:ind w:firstLine="709"/>
        <w:jc w:val="center"/>
        <w:rPr>
          <w:b/>
          <w:bCs/>
          <w:color w:val="000000"/>
          <w:sz w:val="28"/>
          <w:szCs w:val="28"/>
        </w:rPr>
      </w:pPr>
      <w:r>
        <w:rPr>
          <w:color w:val="000000"/>
          <w:sz w:val="28"/>
          <w:szCs w:val="28"/>
        </w:rPr>
        <w:br w:type="page"/>
      </w:r>
      <w:r w:rsidR="000363E9" w:rsidRPr="00C535F4">
        <w:rPr>
          <w:b/>
          <w:bCs/>
          <w:color w:val="000000"/>
          <w:sz w:val="28"/>
          <w:szCs w:val="28"/>
        </w:rPr>
        <w:t>3.3 Давностные сроки назначения административного</w:t>
      </w:r>
      <w:r w:rsidR="00C535F4">
        <w:rPr>
          <w:b/>
          <w:bCs/>
          <w:color w:val="000000"/>
          <w:sz w:val="28"/>
          <w:szCs w:val="28"/>
        </w:rPr>
        <w:t xml:space="preserve"> наказания и сроки их погашения</w:t>
      </w:r>
    </w:p>
    <w:p w:rsidR="000363E9" w:rsidRPr="00C535F4" w:rsidRDefault="000363E9" w:rsidP="00C535F4">
      <w:pPr>
        <w:spacing w:line="360" w:lineRule="auto"/>
        <w:ind w:firstLine="709"/>
        <w:jc w:val="center"/>
        <w:rPr>
          <w:b/>
          <w:bCs/>
          <w:color w:val="000000"/>
          <w:sz w:val="28"/>
          <w:szCs w:val="28"/>
        </w:rPr>
      </w:pPr>
    </w:p>
    <w:p w:rsidR="000363E9" w:rsidRPr="00967901" w:rsidRDefault="000363E9" w:rsidP="00967901">
      <w:pPr>
        <w:spacing w:line="360" w:lineRule="auto"/>
        <w:ind w:firstLine="709"/>
        <w:jc w:val="both"/>
        <w:rPr>
          <w:color w:val="000000"/>
          <w:sz w:val="28"/>
          <w:szCs w:val="28"/>
        </w:rPr>
      </w:pPr>
      <w:r w:rsidRPr="00967901">
        <w:rPr>
          <w:color w:val="000000"/>
          <w:sz w:val="28"/>
          <w:szCs w:val="28"/>
        </w:rPr>
        <w:t>При решении вопроса о привлечении правонарушителя к административной ответственности учитываются давностные сроки назначения административного наказания. Оно не может быть назначено позднее двух месяцев со дня совершения проступка, а при длящихся правонарушениях (например, проживание без регистрации) - двух месяцев со дня его обнаружения.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 соответствии со ст. 4.5 КоАП эти сроки не распространяются на нарушения налогового, валютного, антимонопольного, экологического, о защите прав потребителей, таможенного законодательства и на некоторые другие случаи, когда предусмотрен годичный срок давности со дня совершения либо обнаружения административного правонарушения.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За административные правонарушения, влекущие применение административного наказания в виде дисквалификации,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административном правонарушении - одного года со дня его обнаружения.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В случае отказа в возбуждении уголовного дела либо прекращения уголовного дела, но при наличии в действиях нарушителя признаков административного правонарушения административное наказание может быть назначено в названные выше сроки, исчисляемые со дня принятия решения об отказе в возбуждении уголовного дела либо о его прекращении.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Кодекс об административных правонарушениях определяет срок погашения административного наказания, т.е. прекращения состояния административной наказанности нарушителя. Лицо считается не подвергавшимся административному наказанию, если в течение года со дня окончания исполнения постановления о назначении наказания не совершило нового административного правонарушения со всеми вытекающими отсюда юридическими последствиями. Следовательно, совершение этим лицом административного правонарушения за пределами истекшего давностного срока для погашения наказания не может рассматриваться как повторное и выступать отягчающим ответственность обстоятельством. [4]</w:t>
      </w:r>
    </w:p>
    <w:p w:rsidR="000363E9" w:rsidRPr="00967901" w:rsidRDefault="000363E9" w:rsidP="00967901">
      <w:pPr>
        <w:spacing w:line="360" w:lineRule="auto"/>
        <w:ind w:firstLine="709"/>
        <w:jc w:val="both"/>
        <w:rPr>
          <w:color w:val="000000"/>
          <w:sz w:val="28"/>
          <w:szCs w:val="28"/>
        </w:rPr>
      </w:pPr>
    </w:p>
    <w:p w:rsidR="000363E9" w:rsidRPr="00C535F4" w:rsidRDefault="00C535F4" w:rsidP="00C535F4">
      <w:pPr>
        <w:spacing w:line="360" w:lineRule="auto"/>
        <w:ind w:firstLine="709"/>
        <w:jc w:val="center"/>
        <w:rPr>
          <w:b/>
          <w:bCs/>
          <w:color w:val="000000"/>
          <w:sz w:val="28"/>
          <w:szCs w:val="28"/>
        </w:rPr>
      </w:pPr>
      <w:r>
        <w:rPr>
          <w:color w:val="000000"/>
          <w:sz w:val="28"/>
          <w:szCs w:val="28"/>
        </w:rPr>
        <w:br w:type="page"/>
      </w:r>
      <w:r w:rsidR="000363E9" w:rsidRPr="00C535F4">
        <w:rPr>
          <w:b/>
          <w:bCs/>
          <w:color w:val="000000"/>
          <w:sz w:val="28"/>
          <w:szCs w:val="28"/>
        </w:rPr>
        <w:t>Заключение</w:t>
      </w:r>
    </w:p>
    <w:p w:rsidR="000363E9" w:rsidRPr="00967901" w:rsidRDefault="000363E9" w:rsidP="00967901">
      <w:pPr>
        <w:spacing w:line="360" w:lineRule="auto"/>
        <w:ind w:firstLine="709"/>
        <w:jc w:val="both"/>
        <w:rPr>
          <w:color w:val="000000"/>
          <w:sz w:val="28"/>
          <w:szCs w:val="28"/>
        </w:rPr>
      </w:pPr>
    </w:p>
    <w:p w:rsidR="000363E9" w:rsidRPr="00967901" w:rsidRDefault="000363E9" w:rsidP="00967901">
      <w:pPr>
        <w:spacing w:line="360" w:lineRule="auto"/>
        <w:ind w:firstLine="709"/>
        <w:jc w:val="both"/>
        <w:rPr>
          <w:color w:val="000000"/>
          <w:sz w:val="28"/>
          <w:szCs w:val="28"/>
        </w:rPr>
      </w:pPr>
      <w:r w:rsidRPr="00967901">
        <w:rPr>
          <w:color w:val="000000"/>
          <w:sz w:val="28"/>
          <w:szCs w:val="28"/>
        </w:rPr>
        <w:t>В результате написания данной работы можно сделать следующие выводы.</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наказание – это установленная государством мера ответственности за совершение административного правонарушения, применяемая только к лицу, признанному виновным в совершении такого правонарушения, и заключающаяся в обусловленном ею лишении или ограничении прав и свобод правонарушителя. Содержание административного наказания составляют определенные принудительные мероприятия, состоящие, как правило, в обременении виновного дополнительными обязанностями либо ограничении его прав и свобод, влекущие неблагоприятные последствия для привлекаемого к административной ответственности.</w:t>
      </w:r>
    </w:p>
    <w:p w:rsidR="00967901" w:rsidRDefault="000363E9" w:rsidP="00967901">
      <w:pPr>
        <w:spacing w:line="360" w:lineRule="auto"/>
        <w:ind w:firstLine="709"/>
        <w:jc w:val="both"/>
        <w:rPr>
          <w:color w:val="000000"/>
          <w:sz w:val="28"/>
          <w:szCs w:val="28"/>
        </w:rPr>
      </w:pPr>
      <w:r w:rsidRPr="00967901">
        <w:rPr>
          <w:color w:val="000000"/>
          <w:sz w:val="28"/>
          <w:szCs w:val="28"/>
        </w:rPr>
        <w:t>Целями административного наказания являются предупреждение совершения новых правонарушений как правонарушителями, так и другими лицами.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967901" w:rsidRDefault="000363E9" w:rsidP="00967901">
      <w:pPr>
        <w:pStyle w:val="Default"/>
        <w:spacing w:line="360" w:lineRule="auto"/>
        <w:ind w:firstLine="709"/>
        <w:jc w:val="both"/>
        <w:rPr>
          <w:sz w:val="28"/>
          <w:szCs w:val="28"/>
        </w:rPr>
      </w:pPr>
      <w:r w:rsidRPr="00967901">
        <w:rPr>
          <w:sz w:val="28"/>
          <w:szCs w:val="28"/>
        </w:rPr>
        <w:t>В правовом (узком) понимании система административных наказаний представляется как относительно самостоятельная и устойчивая в структуре административного принуждения упорядоченная по критерию сравнительной суровости совокупность видов административных наказаний, взаимодействие и взаимосвязь которых обусловлены единством функционального назначения административного наказания в административно-наказательной политике государства.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За совершение административных правонарушений могут устанавливаться и применяться следующие административные наказания:</w:t>
      </w:r>
    </w:p>
    <w:p w:rsidR="00967901" w:rsidRDefault="000363E9" w:rsidP="00967901">
      <w:pPr>
        <w:spacing w:line="360" w:lineRule="auto"/>
        <w:ind w:firstLine="709"/>
        <w:jc w:val="both"/>
        <w:rPr>
          <w:color w:val="000000"/>
          <w:sz w:val="28"/>
          <w:szCs w:val="28"/>
        </w:rPr>
      </w:pPr>
      <w:r w:rsidRPr="00967901">
        <w:rPr>
          <w:color w:val="000000"/>
          <w:sz w:val="28"/>
          <w:szCs w:val="28"/>
        </w:rPr>
        <w:t>1) предупреждение;</w:t>
      </w:r>
    </w:p>
    <w:p w:rsidR="00967901" w:rsidRDefault="000363E9" w:rsidP="00967901">
      <w:pPr>
        <w:spacing w:line="360" w:lineRule="auto"/>
        <w:ind w:firstLine="709"/>
        <w:jc w:val="both"/>
        <w:rPr>
          <w:color w:val="000000"/>
          <w:sz w:val="28"/>
          <w:szCs w:val="28"/>
        </w:rPr>
      </w:pPr>
      <w:r w:rsidRPr="00967901">
        <w:rPr>
          <w:color w:val="000000"/>
          <w:sz w:val="28"/>
          <w:szCs w:val="28"/>
        </w:rPr>
        <w:t>2) административный штраф;</w:t>
      </w:r>
    </w:p>
    <w:p w:rsidR="00967901" w:rsidRDefault="000363E9" w:rsidP="00967901">
      <w:pPr>
        <w:spacing w:line="360" w:lineRule="auto"/>
        <w:ind w:firstLine="709"/>
        <w:jc w:val="both"/>
        <w:rPr>
          <w:color w:val="000000"/>
          <w:sz w:val="28"/>
          <w:szCs w:val="28"/>
        </w:rPr>
      </w:pPr>
      <w:r w:rsidRPr="00967901">
        <w:rPr>
          <w:color w:val="000000"/>
          <w:sz w:val="28"/>
          <w:szCs w:val="28"/>
        </w:rPr>
        <w:t>3) возмездное изъятие орудия совершения или предмета административного правонарушения;</w:t>
      </w:r>
    </w:p>
    <w:p w:rsidR="00967901" w:rsidRDefault="000363E9" w:rsidP="00967901">
      <w:pPr>
        <w:spacing w:line="360" w:lineRule="auto"/>
        <w:ind w:firstLine="709"/>
        <w:jc w:val="both"/>
        <w:rPr>
          <w:color w:val="000000"/>
          <w:sz w:val="28"/>
          <w:szCs w:val="28"/>
        </w:rPr>
      </w:pPr>
      <w:r w:rsidRPr="00967901">
        <w:rPr>
          <w:color w:val="000000"/>
          <w:sz w:val="28"/>
          <w:szCs w:val="28"/>
        </w:rPr>
        <w:t>4) конфискация орудия совершения или предмета административного правонарушения;</w:t>
      </w:r>
    </w:p>
    <w:p w:rsidR="00967901" w:rsidRDefault="000363E9" w:rsidP="00967901">
      <w:pPr>
        <w:spacing w:line="360" w:lineRule="auto"/>
        <w:ind w:firstLine="709"/>
        <w:jc w:val="both"/>
        <w:rPr>
          <w:color w:val="000000"/>
          <w:sz w:val="28"/>
          <w:szCs w:val="28"/>
        </w:rPr>
      </w:pPr>
      <w:r w:rsidRPr="00967901">
        <w:rPr>
          <w:color w:val="000000"/>
          <w:sz w:val="28"/>
          <w:szCs w:val="28"/>
        </w:rPr>
        <w:t>5) лишение специального права, предоставленного физическому лицу;</w:t>
      </w:r>
    </w:p>
    <w:p w:rsidR="00967901" w:rsidRDefault="000363E9" w:rsidP="00967901">
      <w:pPr>
        <w:spacing w:line="360" w:lineRule="auto"/>
        <w:ind w:firstLine="709"/>
        <w:jc w:val="both"/>
        <w:rPr>
          <w:color w:val="000000"/>
          <w:sz w:val="28"/>
          <w:szCs w:val="28"/>
        </w:rPr>
      </w:pPr>
      <w:r w:rsidRPr="00967901">
        <w:rPr>
          <w:color w:val="000000"/>
          <w:sz w:val="28"/>
          <w:szCs w:val="28"/>
        </w:rPr>
        <w:t>6) административный арест;</w:t>
      </w:r>
    </w:p>
    <w:p w:rsidR="00967901" w:rsidRDefault="000363E9" w:rsidP="00967901">
      <w:pPr>
        <w:spacing w:line="360" w:lineRule="auto"/>
        <w:ind w:firstLine="709"/>
        <w:jc w:val="both"/>
        <w:rPr>
          <w:color w:val="000000"/>
          <w:sz w:val="28"/>
          <w:szCs w:val="28"/>
        </w:rPr>
      </w:pPr>
      <w:r w:rsidRPr="00967901">
        <w:rPr>
          <w:color w:val="000000"/>
          <w:sz w:val="28"/>
          <w:szCs w:val="28"/>
        </w:rPr>
        <w:t>7) административное выдворение за пределы Российской Федерации иностранного гражданина или лица без гражданства;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8) дисквалификация;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Административное наказание назначается в пределах, установленных законом, предусматривающим ответственность заданное административное правонарушение.</w:t>
      </w:r>
    </w:p>
    <w:p w:rsidR="00967901" w:rsidRDefault="000363E9" w:rsidP="00967901">
      <w:pPr>
        <w:spacing w:line="360" w:lineRule="auto"/>
        <w:ind w:firstLine="709"/>
        <w:jc w:val="both"/>
        <w:rPr>
          <w:color w:val="000000"/>
          <w:sz w:val="28"/>
          <w:szCs w:val="28"/>
        </w:rPr>
      </w:pPr>
      <w:r w:rsidRPr="00967901">
        <w:rPr>
          <w:color w:val="000000"/>
          <w:sz w:val="28"/>
          <w:szCs w:val="28"/>
        </w:rPr>
        <w:t>Обстоятельства, смягчающие административную ответственность:</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1)</w:t>
      </w:r>
      <w:r w:rsidR="00967901">
        <w:rPr>
          <w:color w:val="000000"/>
          <w:sz w:val="28"/>
          <w:szCs w:val="28"/>
        </w:rPr>
        <w:t xml:space="preserve"> </w:t>
      </w:r>
      <w:r w:rsidRPr="00967901">
        <w:rPr>
          <w:color w:val="000000"/>
          <w:sz w:val="28"/>
          <w:szCs w:val="28"/>
        </w:rPr>
        <w:t>раскаяние лица, совершившего административное правонарушение;</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2) добровольное сообщение лицом о совершенном им административном правонарушении;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3)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ущерба или устранение причиненного вреда;</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4)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5) совершение административного правонарушения несовершеннолетним;</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6) совершение административного правонарушения беременной женщиной или женщиной, имеющей малолетнего ребенка.</w:t>
      </w:r>
    </w:p>
    <w:p w:rsidR="00967901" w:rsidRDefault="000363E9" w:rsidP="00967901">
      <w:pPr>
        <w:spacing w:line="360" w:lineRule="auto"/>
        <w:ind w:firstLine="709"/>
        <w:jc w:val="both"/>
        <w:rPr>
          <w:color w:val="000000"/>
          <w:sz w:val="28"/>
          <w:szCs w:val="28"/>
        </w:rPr>
      </w:pPr>
      <w:r w:rsidRPr="00967901">
        <w:rPr>
          <w:color w:val="000000"/>
          <w:sz w:val="28"/>
          <w:szCs w:val="28"/>
        </w:rPr>
        <w:t>Обстоятельства, отягчающие административную ответственность:</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1) продолжение противоправного поведения, несмотря на требование уполномоченных на то лиц прекратить его;</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2) 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по которому не истек срок, в течение которого лицо считается подвергнутым административному наказанию;</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3) вовлечение несовершеннолетнего в совершение административного правонарушения;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4) совершение административного правонарушения группой лиц;</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5) совершение административного правонарушения в условиях стихийного бедствия или при других чрезвычайных обстоятельствах;</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6) совершение административного правонарушения в состоянии опьянения.</w:t>
      </w:r>
    </w:p>
    <w:p w:rsidR="00967901" w:rsidRDefault="000363E9" w:rsidP="00967901">
      <w:pPr>
        <w:spacing w:line="360" w:lineRule="auto"/>
        <w:ind w:firstLine="709"/>
        <w:jc w:val="both"/>
        <w:rPr>
          <w:color w:val="000000"/>
          <w:sz w:val="28"/>
          <w:szCs w:val="28"/>
        </w:rPr>
      </w:pPr>
      <w:r w:rsidRPr="00967901">
        <w:rPr>
          <w:color w:val="000000"/>
          <w:sz w:val="28"/>
          <w:szCs w:val="28"/>
        </w:rPr>
        <w:t>Давность привлечения к административной ответственности:</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1) не позднее двух месяцев со дня совершения (обнаружения длящегося) административного правонарушения;</w:t>
      </w:r>
    </w:p>
    <w:p w:rsidR="000363E9" w:rsidRPr="00967901" w:rsidRDefault="000363E9" w:rsidP="00967901">
      <w:pPr>
        <w:spacing w:line="360" w:lineRule="auto"/>
        <w:ind w:firstLine="709"/>
        <w:jc w:val="both"/>
        <w:rPr>
          <w:color w:val="000000"/>
          <w:sz w:val="28"/>
          <w:szCs w:val="28"/>
        </w:rPr>
      </w:pPr>
      <w:r w:rsidRPr="00967901">
        <w:rPr>
          <w:color w:val="000000"/>
          <w:sz w:val="28"/>
          <w:szCs w:val="28"/>
        </w:rPr>
        <w:t>2) не позднее одного года со дня совершения административного правонарушения за нарушение законодательства РФ об экспортном контроле, о внутренних морских водах, территориальном море, континентальном шельфе, об исключительной экономической зоне Российской Федерации, таможенного, патентного, антимонопольного, бюджетного, валютного законодательства РФ и т.д.;</w:t>
      </w:r>
    </w:p>
    <w:p w:rsidR="00967901" w:rsidRDefault="000363E9" w:rsidP="00967901">
      <w:pPr>
        <w:spacing w:line="360" w:lineRule="auto"/>
        <w:ind w:firstLine="709"/>
        <w:jc w:val="both"/>
        <w:rPr>
          <w:color w:val="000000"/>
          <w:sz w:val="28"/>
          <w:szCs w:val="28"/>
        </w:rPr>
      </w:pPr>
      <w:r w:rsidRPr="00967901">
        <w:rPr>
          <w:color w:val="000000"/>
          <w:sz w:val="28"/>
          <w:szCs w:val="28"/>
        </w:rPr>
        <w:t>3) не позднее одного года со дня совершения (обнаружения длящегося) административного правонарушения, влекущего применение административного наказания в виде дисквалификации.</w:t>
      </w:r>
    </w:p>
    <w:p w:rsidR="000363E9" w:rsidRPr="00967901" w:rsidRDefault="000363E9" w:rsidP="00967901">
      <w:pPr>
        <w:spacing w:line="360" w:lineRule="auto"/>
        <w:ind w:firstLine="709"/>
        <w:jc w:val="both"/>
        <w:rPr>
          <w:color w:val="000000"/>
          <w:sz w:val="28"/>
          <w:szCs w:val="28"/>
        </w:rPr>
      </w:pPr>
    </w:p>
    <w:p w:rsidR="000363E9" w:rsidRPr="00F81F38" w:rsidRDefault="00967901" w:rsidP="00967901">
      <w:pPr>
        <w:spacing w:line="360" w:lineRule="auto"/>
        <w:ind w:firstLine="709"/>
        <w:jc w:val="both"/>
        <w:rPr>
          <w:b/>
          <w:bCs/>
          <w:color w:val="000000"/>
          <w:sz w:val="28"/>
          <w:szCs w:val="28"/>
        </w:rPr>
      </w:pPr>
      <w:r>
        <w:rPr>
          <w:color w:val="000000"/>
          <w:sz w:val="28"/>
          <w:szCs w:val="28"/>
        </w:rPr>
        <w:br w:type="page"/>
      </w:r>
      <w:r w:rsidRPr="00967901">
        <w:rPr>
          <w:b/>
          <w:bCs/>
          <w:color w:val="000000"/>
          <w:sz w:val="28"/>
          <w:szCs w:val="28"/>
        </w:rPr>
        <w:t>Список литературы</w:t>
      </w:r>
    </w:p>
    <w:p w:rsidR="00967901" w:rsidRPr="00F81F38" w:rsidRDefault="00967901" w:rsidP="00967901">
      <w:pPr>
        <w:spacing w:line="360" w:lineRule="auto"/>
        <w:ind w:firstLine="709"/>
        <w:jc w:val="both"/>
        <w:rPr>
          <w:color w:val="000000"/>
          <w:sz w:val="28"/>
          <w:szCs w:val="28"/>
        </w:rPr>
      </w:pPr>
    </w:p>
    <w:p w:rsidR="000363E9" w:rsidRPr="00967901" w:rsidRDefault="000363E9" w:rsidP="00967901">
      <w:pPr>
        <w:pStyle w:val="a6"/>
        <w:widowControl w:val="0"/>
        <w:spacing w:line="360" w:lineRule="auto"/>
        <w:jc w:val="left"/>
        <w:rPr>
          <w:color w:val="000000"/>
          <w:sz w:val="28"/>
          <w:szCs w:val="28"/>
        </w:rPr>
      </w:pPr>
      <w:r w:rsidRPr="00967901">
        <w:rPr>
          <w:color w:val="000000"/>
          <w:sz w:val="28"/>
          <w:szCs w:val="28"/>
        </w:rPr>
        <w:t>1.Российская Федерация. Конституция (1993). Конституция Российской Федерации: принята 12 дек. 1993 г.</w:t>
      </w:r>
      <w:r w:rsidR="00967901">
        <w:rPr>
          <w:color w:val="000000"/>
          <w:sz w:val="28"/>
          <w:szCs w:val="28"/>
        </w:rPr>
        <w:t xml:space="preserve"> </w:t>
      </w:r>
      <w:r w:rsidRPr="00967901">
        <w:rPr>
          <w:color w:val="000000"/>
          <w:sz w:val="28"/>
          <w:szCs w:val="28"/>
        </w:rPr>
        <w:t>– М., 2008.</w:t>
      </w:r>
    </w:p>
    <w:p w:rsidR="000363E9" w:rsidRPr="00967901" w:rsidRDefault="000363E9" w:rsidP="00967901">
      <w:pPr>
        <w:pStyle w:val="a6"/>
        <w:widowControl w:val="0"/>
        <w:spacing w:line="360" w:lineRule="auto"/>
        <w:jc w:val="left"/>
        <w:rPr>
          <w:color w:val="000000"/>
          <w:sz w:val="28"/>
          <w:szCs w:val="28"/>
        </w:rPr>
      </w:pPr>
      <w:r w:rsidRPr="00967901">
        <w:rPr>
          <w:color w:val="000000"/>
          <w:sz w:val="28"/>
          <w:szCs w:val="28"/>
        </w:rPr>
        <w:t>2. Кодекс Российской Федерации об административных правонарушениях от 30.12.2001 N 195-ФЗ (принят ГД ФС РФ 20.12.2001) (ред. от 29.06.2009).</w:t>
      </w:r>
    </w:p>
    <w:p w:rsidR="000363E9" w:rsidRPr="00967901" w:rsidRDefault="000363E9" w:rsidP="00967901">
      <w:pPr>
        <w:widowControl w:val="0"/>
        <w:spacing w:line="360" w:lineRule="auto"/>
        <w:rPr>
          <w:color w:val="000000"/>
          <w:sz w:val="28"/>
          <w:szCs w:val="28"/>
        </w:rPr>
      </w:pPr>
      <w:r w:rsidRPr="00967901">
        <w:rPr>
          <w:color w:val="000000"/>
          <w:sz w:val="28"/>
          <w:szCs w:val="28"/>
        </w:rPr>
        <w:t>3. Постатейный комментарий к Кодексу РФ об административных правонарушениях. Под ред. Липатова Э.Г., Чаннова С.Е. - М.: ГроссМедиа, 2008. - 912 с.</w:t>
      </w:r>
    </w:p>
    <w:p w:rsidR="00967901" w:rsidRDefault="000363E9" w:rsidP="00967901">
      <w:pPr>
        <w:widowControl w:val="0"/>
        <w:spacing w:line="360" w:lineRule="auto"/>
        <w:rPr>
          <w:color w:val="000000"/>
          <w:sz w:val="28"/>
          <w:szCs w:val="28"/>
        </w:rPr>
      </w:pPr>
      <w:r w:rsidRPr="00967901">
        <w:rPr>
          <w:color w:val="000000"/>
          <w:sz w:val="28"/>
          <w:szCs w:val="28"/>
        </w:rPr>
        <w:t>4. Административное право.</w:t>
      </w:r>
      <w:r w:rsidR="00967901">
        <w:rPr>
          <w:color w:val="000000"/>
          <w:sz w:val="28"/>
          <w:szCs w:val="28"/>
        </w:rPr>
        <w:t xml:space="preserve"> </w:t>
      </w:r>
      <w:r w:rsidRPr="00967901">
        <w:rPr>
          <w:color w:val="000000"/>
          <w:sz w:val="28"/>
          <w:szCs w:val="28"/>
        </w:rPr>
        <w:t>Под ред. Попова Л.Л. 2-е изд., перераб. и доп. - М.: Юристъ, 2005. — 703 с.</w:t>
      </w:r>
    </w:p>
    <w:p w:rsidR="00967901" w:rsidRDefault="000363E9" w:rsidP="00967901">
      <w:pPr>
        <w:widowControl w:val="0"/>
        <w:spacing w:line="360" w:lineRule="auto"/>
        <w:rPr>
          <w:color w:val="000000"/>
          <w:sz w:val="28"/>
          <w:szCs w:val="28"/>
        </w:rPr>
      </w:pPr>
      <w:r w:rsidRPr="00967901">
        <w:rPr>
          <w:color w:val="000000"/>
          <w:sz w:val="28"/>
          <w:szCs w:val="28"/>
        </w:rPr>
        <w:t>5. Алехин А.П., Кармолицкий А.А., Козлов Ю.М. Административное право Российской Федерации. - М.: Зерцало-М, 2003. — 608 с.</w:t>
      </w:r>
    </w:p>
    <w:p w:rsidR="00967901" w:rsidRDefault="000363E9" w:rsidP="00967901">
      <w:pPr>
        <w:widowControl w:val="0"/>
        <w:spacing w:line="360" w:lineRule="auto"/>
        <w:rPr>
          <w:color w:val="000000"/>
          <w:sz w:val="28"/>
          <w:szCs w:val="28"/>
        </w:rPr>
      </w:pPr>
      <w:r w:rsidRPr="00967901">
        <w:rPr>
          <w:color w:val="000000"/>
          <w:sz w:val="28"/>
          <w:szCs w:val="28"/>
        </w:rPr>
        <w:t>6. Бахрах Д.Н., Россинский Б.В., Старилов Ю.Н. Административное право.3-е изд., пересмотр. и доп. - М.: Норма, 2008. - 816с.</w:t>
      </w:r>
    </w:p>
    <w:p w:rsidR="00967901" w:rsidRDefault="000363E9" w:rsidP="00967901">
      <w:pPr>
        <w:widowControl w:val="0"/>
        <w:spacing w:line="360" w:lineRule="auto"/>
        <w:rPr>
          <w:color w:val="000000"/>
          <w:sz w:val="28"/>
          <w:szCs w:val="28"/>
        </w:rPr>
      </w:pPr>
      <w:r w:rsidRPr="00967901">
        <w:rPr>
          <w:color w:val="000000"/>
          <w:sz w:val="28"/>
          <w:szCs w:val="28"/>
        </w:rPr>
        <w:t>7. Бородин С.С., Громыко С.С.Административное право. Общая и Особенная часть: курс лекций. - СПб.: ГУАП, 2007. — 432 с.</w:t>
      </w:r>
    </w:p>
    <w:p w:rsidR="00967901" w:rsidRDefault="000363E9" w:rsidP="00967901">
      <w:pPr>
        <w:widowControl w:val="0"/>
        <w:spacing w:line="360" w:lineRule="auto"/>
        <w:rPr>
          <w:color w:val="000000"/>
          <w:sz w:val="28"/>
          <w:szCs w:val="28"/>
        </w:rPr>
      </w:pPr>
      <w:r w:rsidRPr="00967901">
        <w:rPr>
          <w:color w:val="000000"/>
          <w:sz w:val="28"/>
          <w:szCs w:val="28"/>
        </w:rPr>
        <w:t>7. Дмитриев Ю.А., Полянский И.А., Трофимов Е.В. Административное право Российской Федерации. - М.: система ГАРАНТ, 2008.</w:t>
      </w:r>
    </w:p>
    <w:p w:rsidR="000363E9" w:rsidRPr="00967901" w:rsidRDefault="000363E9" w:rsidP="00967901">
      <w:pPr>
        <w:widowControl w:val="0"/>
        <w:spacing w:line="360" w:lineRule="auto"/>
        <w:rPr>
          <w:color w:val="000000"/>
          <w:sz w:val="28"/>
          <w:szCs w:val="28"/>
        </w:rPr>
      </w:pPr>
      <w:r w:rsidRPr="00967901">
        <w:rPr>
          <w:color w:val="000000"/>
          <w:sz w:val="28"/>
          <w:szCs w:val="28"/>
        </w:rPr>
        <w:t>8. Душакова Л.А., Чепурнова Н.М. Административное право. Учебно-методический комплекс. - М.: ЕАОИ, 2008 - 371 с.</w:t>
      </w:r>
    </w:p>
    <w:p w:rsidR="00967901" w:rsidRDefault="000363E9" w:rsidP="00967901">
      <w:pPr>
        <w:widowControl w:val="0"/>
        <w:spacing w:line="360" w:lineRule="auto"/>
        <w:rPr>
          <w:color w:val="000000"/>
          <w:sz w:val="28"/>
          <w:szCs w:val="28"/>
        </w:rPr>
      </w:pPr>
      <w:r w:rsidRPr="00967901">
        <w:rPr>
          <w:color w:val="000000"/>
          <w:sz w:val="28"/>
          <w:szCs w:val="28"/>
        </w:rPr>
        <w:t>10. Звоненко Д.П, Малумов А.Ю, Малумов Г.Ю. Административное право. - М.: Юстицинформ, 2007. — 416 с.</w:t>
      </w:r>
    </w:p>
    <w:p w:rsidR="00967901" w:rsidRDefault="000363E9" w:rsidP="00967901">
      <w:pPr>
        <w:widowControl w:val="0"/>
        <w:spacing w:line="360" w:lineRule="auto"/>
        <w:rPr>
          <w:color w:val="000000"/>
          <w:sz w:val="28"/>
          <w:szCs w:val="28"/>
        </w:rPr>
      </w:pPr>
      <w:r w:rsidRPr="00967901">
        <w:rPr>
          <w:color w:val="000000"/>
          <w:sz w:val="28"/>
          <w:szCs w:val="28"/>
        </w:rPr>
        <w:t>11. Максимов И.В. Административные наказания. - М.: Норма, 2009. – 464 с.</w:t>
      </w:r>
    </w:p>
    <w:p w:rsidR="000363E9" w:rsidRPr="00967901" w:rsidRDefault="000363E9" w:rsidP="00967901">
      <w:pPr>
        <w:widowControl w:val="0"/>
        <w:spacing w:line="360" w:lineRule="auto"/>
        <w:rPr>
          <w:color w:val="000000"/>
          <w:sz w:val="28"/>
          <w:szCs w:val="28"/>
        </w:rPr>
      </w:pPr>
      <w:r w:rsidRPr="00967901">
        <w:rPr>
          <w:color w:val="000000"/>
          <w:sz w:val="28"/>
          <w:szCs w:val="28"/>
        </w:rPr>
        <w:t>12. Смоленский М.Б.</w:t>
      </w:r>
      <w:r w:rsidR="00967901" w:rsidRPr="00967901">
        <w:rPr>
          <w:color w:val="000000"/>
          <w:sz w:val="28"/>
          <w:szCs w:val="28"/>
        </w:rPr>
        <w:t xml:space="preserve"> </w:t>
      </w:r>
      <w:r w:rsidRPr="00967901">
        <w:rPr>
          <w:color w:val="000000"/>
          <w:sz w:val="28"/>
          <w:szCs w:val="28"/>
        </w:rPr>
        <w:t>Административное право.- Ростов на/Д: Феникс, 2005. — 346 с.</w:t>
      </w:r>
    </w:p>
    <w:p w:rsidR="00967901" w:rsidRDefault="000363E9" w:rsidP="00967901">
      <w:pPr>
        <w:widowControl w:val="0"/>
        <w:spacing w:line="360" w:lineRule="auto"/>
        <w:rPr>
          <w:color w:val="000000"/>
          <w:sz w:val="28"/>
          <w:szCs w:val="28"/>
        </w:rPr>
      </w:pPr>
      <w:r w:rsidRPr="00967901">
        <w:rPr>
          <w:color w:val="000000"/>
          <w:sz w:val="28"/>
          <w:szCs w:val="28"/>
        </w:rPr>
        <w:t>13. Солдатов А.П., Мельников В.А. Административное право Российской Федерации. - Ростов на/Д: Феникс, 2006. — 347 с.</w:t>
      </w:r>
    </w:p>
    <w:p w:rsidR="00967901" w:rsidRDefault="000363E9" w:rsidP="00967901">
      <w:pPr>
        <w:widowControl w:val="0"/>
        <w:spacing w:line="360" w:lineRule="auto"/>
        <w:rPr>
          <w:color w:val="000000"/>
          <w:sz w:val="28"/>
          <w:szCs w:val="28"/>
        </w:rPr>
      </w:pPr>
      <w:r w:rsidRPr="00967901">
        <w:rPr>
          <w:color w:val="000000"/>
          <w:sz w:val="28"/>
          <w:szCs w:val="28"/>
        </w:rPr>
        <w:t>14. Четвериков В.С.Административное право. - Ростов на/Д: Феникс, 2004. — 512 с.</w:t>
      </w:r>
    </w:p>
    <w:p w:rsidR="000363E9" w:rsidRPr="00967901" w:rsidRDefault="000363E9" w:rsidP="00967901">
      <w:pPr>
        <w:widowControl w:val="0"/>
        <w:spacing w:line="360" w:lineRule="auto"/>
        <w:rPr>
          <w:color w:val="000000"/>
          <w:sz w:val="28"/>
          <w:szCs w:val="28"/>
        </w:rPr>
      </w:pPr>
      <w:r w:rsidRPr="00967901">
        <w:rPr>
          <w:color w:val="000000"/>
          <w:sz w:val="28"/>
          <w:szCs w:val="28"/>
        </w:rPr>
        <w:t>15. Ярош Г.Ф.Административное право РФ. - М.: МЭСИ, 2003. — 159 с.</w:t>
      </w:r>
      <w:bookmarkStart w:id="0" w:name="_GoBack"/>
      <w:bookmarkEnd w:id="0"/>
    </w:p>
    <w:sectPr w:rsidR="000363E9" w:rsidRPr="00967901" w:rsidSect="0096790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1E410C"/>
    <w:multiLevelType w:val="hybridMultilevel"/>
    <w:tmpl w:val="6CFEBF7A"/>
    <w:lvl w:ilvl="0" w:tplc="B6BC007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1A8"/>
    <w:rsid w:val="000363E9"/>
    <w:rsid w:val="001F71A8"/>
    <w:rsid w:val="00357504"/>
    <w:rsid w:val="00670439"/>
    <w:rsid w:val="00967901"/>
    <w:rsid w:val="009B40F2"/>
    <w:rsid w:val="00A10653"/>
    <w:rsid w:val="00C2161A"/>
    <w:rsid w:val="00C372FC"/>
    <w:rsid w:val="00C535F4"/>
    <w:rsid w:val="00DC2B8C"/>
    <w:rsid w:val="00E474A2"/>
    <w:rsid w:val="00E75913"/>
    <w:rsid w:val="00E9192F"/>
    <w:rsid w:val="00F81F38"/>
    <w:rsid w:val="00FB714E"/>
    <w:rsid w:val="00FE2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011C1D-5574-4F1E-9AD4-34DABEED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1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FE2338"/>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customStyle="1" w:styleId="Default">
    <w:name w:val="Default"/>
    <w:uiPriority w:val="99"/>
    <w:rsid w:val="000363E9"/>
    <w:pPr>
      <w:autoSpaceDE w:val="0"/>
      <w:autoSpaceDN w:val="0"/>
      <w:adjustRightInd w:val="0"/>
    </w:pPr>
    <w:rPr>
      <w:color w:val="000000"/>
      <w:sz w:val="24"/>
      <w:szCs w:val="24"/>
    </w:rPr>
  </w:style>
  <w:style w:type="paragraph" w:customStyle="1" w:styleId="a5">
    <w:name w:val="Комментарий пользователя"/>
    <w:basedOn w:val="a"/>
    <w:next w:val="a"/>
    <w:uiPriority w:val="99"/>
    <w:rsid w:val="000363E9"/>
    <w:pPr>
      <w:widowControl w:val="0"/>
      <w:autoSpaceDE w:val="0"/>
      <w:autoSpaceDN w:val="0"/>
      <w:adjustRightInd w:val="0"/>
      <w:ind w:left="170"/>
    </w:pPr>
    <w:rPr>
      <w:rFonts w:ascii="Arial" w:hAnsi="Arial" w:cs="Arial"/>
      <w:i/>
      <w:iCs/>
      <w:color w:val="000080"/>
      <w:sz w:val="20"/>
      <w:szCs w:val="20"/>
    </w:rPr>
  </w:style>
  <w:style w:type="paragraph" w:customStyle="1" w:styleId="ConsPlusNormal">
    <w:name w:val="ConsPlusNormal"/>
    <w:uiPriority w:val="99"/>
    <w:rsid w:val="000363E9"/>
    <w:pPr>
      <w:widowControl w:val="0"/>
      <w:autoSpaceDE w:val="0"/>
      <w:autoSpaceDN w:val="0"/>
      <w:adjustRightInd w:val="0"/>
      <w:ind w:firstLine="720"/>
    </w:pPr>
    <w:rPr>
      <w:rFonts w:ascii="Arial" w:hAnsi="Arial" w:cs="Arial"/>
    </w:rPr>
  </w:style>
  <w:style w:type="paragraph" w:styleId="a6">
    <w:name w:val="Body Text"/>
    <w:basedOn w:val="a"/>
    <w:link w:val="a7"/>
    <w:uiPriority w:val="99"/>
    <w:semiHidden/>
    <w:rsid w:val="000363E9"/>
    <w:pPr>
      <w:jc w:val="both"/>
    </w:pPr>
  </w:style>
  <w:style w:type="character" w:customStyle="1" w:styleId="a7">
    <w:name w:val="Основной текст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8844</Words>
  <Characters>50417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Company>
  <LinksUpToDate>false</LinksUpToDate>
  <CharactersWithSpaces>59143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2010-05-25T23:10:00Z</cp:lastPrinted>
  <dcterms:created xsi:type="dcterms:W3CDTF">2014-03-14T06:13:00Z</dcterms:created>
  <dcterms:modified xsi:type="dcterms:W3CDTF">2014-03-14T06:13:00Z</dcterms:modified>
</cp:coreProperties>
</file>