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3A7" w:rsidRDefault="002D684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Архитектура</w:t>
      </w:r>
      <w:r>
        <w:br/>
      </w:r>
      <w:r>
        <w:rPr>
          <w:b/>
          <w:bCs/>
        </w:rPr>
        <w:t>3 Фото</w:t>
      </w:r>
      <w:r>
        <w:br/>
      </w:r>
      <w:r>
        <w:rPr>
          <w:b/>
          <w:bCs/>
        </w:rPr>
        <w:t>Список литературы</w:t>
      </w:r>
    </w:p>
    <w:p w:rsidR="00C263A7" w:rsidRDefault="002D684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263A7" w:rsidRDefault="002D6842">
      <w:pPr>
        <w:pStyle w:val="a3"/>
      </w:pPr>
      <w:r>
        <w:t>Качахакаберд (арм. Կաչաղակաբերդ (Сорочья крепость)) — горная крепость, согласно административно-территориальному делению непризнанной Нагорно-Карабахской Республики находится в Мартакертском районе, согласно административно-территориальному делению Азербайджанской Республики в Тертерском районе.</w:t>
      </w:r>
    </w:p>
    <w:p w:rsidR="00C263A7" w:rsidRDefault="002D6842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C263A7" w:rsidRDefault="002D6842">
      <w:pPr>
        <w:pStyle w:val="a3"/>
      </w:pPr>
      <w:r>
        <w:t xml:space="preserve">Качагакаберд - это </w:t>
      </w:r>
      <w:r>
        <w:rPr>
          <w:i/>
          <w:iCs/>
        </w:rPr>
        <w:t>Сгнах</w:t>
      </w:r>
      <w:r>
        <w:t xml:space="preserve"> (главная крепость) Хаченского княжества XVIII века. Сгнах - означает что крепость была главной в княжестве. Также сгнах был местом, где собирались войска, учебный войсковой центр княжества. Сгнахи сыграли большую роль в Освободительном движении XVIII в. под руководством Давид-Бека.</w:t>
      </w:r>
    </w:p>
    <w:p w:rsidR="00C263A7" w:rsidRDefault="002D6842">
      <w:pPr>
        <w:pStyle w:val="a3"/>
      </w:pPr>
      <w:r>
        <w:t>Также существовал Большой Сгнах, которым руководил Католикос Агванка Есаи Гасан-Джалалян и Аван Юзбаши. В некоторые времена в сгнахах было дислоцировано до 50 000 воинов.</w:t>
      </w:r>
    </w:p>
    <w:p w:rsidR="00C263A7" w:rsidRDefault="002D6842">
      <w:pPr>
        <w:pStyle w:val="21"/>
        <w:pageBreakBefore/>
        <w:numPr>
          <w:ilvl w:val="0"/>
          <w:numId w:val="0"/>
        </w:numPr>
      </w:pPr>
      <w:r>
        <w:t>2. Архитектура</w:t>
      </w:r>
    </w:p>
    <w:p w:rsidR="00C263A7" w:rsidRDefault="002D6842">
      <w:pPr>
        <w:pStyle w:val="a3"/>
      </w:pPr>
      <w:r>
        <w:t>Крепость находится на высоте свыше 1700 метров, окруженная отвесными скалами около 50-60 метров высотой, имеет один труднодоступный вход с южной стороны. За всю свою историю крепость никогда не бралась штурмом. В настоящее время находится в селе Колатак Мардакертского района НКР. Сохранились части стен и укреплений.</w:t>
      </w:r>
    </w:p>
    <w:p w:rsidR="00C263A7" w:rsidRDefault="002D6842">
      <w:pPr>
        <w:pStyle w:val="a3"/>
      </w:pPr>
      <w:r>
        <w:t>Территория крепости занимает вполне обширную площадь, хотя кажется небольшой. На ее территории сохранилось много помещений,выдолбленных в скалах потайных ходов, специальных «бойниц» для метания камней в неприятеля. Уникальным способом была решена проблема с водой. В центре крепости сохранились два резервуара, вырытые в скале и наполняемые дождевыми и талыми водами. Пресную воду, доставляли из родника у подножья горы.</w:t>
      </w:r>
    </w:p>
    <w:p w:rsidR="00C263A7" w:rsidRDefault="002D6842">
      <w:pPr>
        <w:pStyle w:val="21"/>
        <w:pageBreakBefore/>
        <w:numPr>
          <w:ilvl w:val="0"/>
          <w:numId w:val="0"/>
        </w:numPr>
      </w:pPr>
      <w:r>
        <w:t>3. Фото</w:t>
      </w:r>
    </w:p>
    <w:p w:rsidR="00C263A7" w:rsidRDefault="002D6842">
      <w:pPr>
        <w:pStyle w:val="a3"/>
        <w:numPr>
          <w:ilvl w:val="0"/>
          <w:numId w:val="2"/>
        </w:numPr>
        <w:tabs>
          <w:tab w:val="left" w:pos="707"/>
        </w:tabs>
      </w:pPr>
      <w:r>
        <w:t>Вид с крепости</w:t>
      </w:r>
    </w:p>
    <w:p w:rsidR="00C263A7" w:rsidRDefault="002D6842">
      <w:pPr>
        <w:pStyle w:val="a3"/>
        <w:numPr>
          <w:ilvl w:val="0"/>
          <w:numId w:val="2"/>
        </w:numPr>
        <w:tabs>
          <w:tab w:val="left" w:pos="707"/>
        </w:tabs>
      </w:pPr>
      <w:r>
        <w:t>Вид с крепости на с. Колатак</w:t>
      </w:r>
    </w:p>
    <w:p w:rsidR="00C263A7" w:rsidRDefault="002D6842">
      <w:pPr>
        <w:pStyle w:val="a3"/>
        <w:numPr>
          <w:ilvl w:val="0"/>
          <w:numId w:val="2"/>
        </w:numPr>
        <w:tabs>
          <w:tab w:val="left" w:pos="707"/>
        </w:tabs>
      </w:pPr>
      <w:r>
        <w:t>Вид на Колатак</w:t>
      </w:r>
    </w:p>
    <w:p w:rsidR="00C263A7" w:rsidRDefault="002D6842">
      <w:pPr>
        <w:pStyle w:val="a3"/>
        <w:numPr>
          <w:ilvl w:val="0"/>
          <w:numId w:val="2"/>
        </w:numPr>
        <w:tabs>
          <w:tab w:val="left" w:pos="707"/>
        </w:tabs>
      </w:pPr>
      <w:r>
        <w:t>Вид на Колатак</w:t>
      </w:r>
    </w:p>
    <w:p w:rsidR="00C263A7" w:rsidRDefault="002D6842">
      <w:pPr>
        <w:pStyle w:val="a3"/>
        <w:numPr>
          <w:ilvl w:val="0"/>
          <w:numId w:val="2"/>
        </w:numPr>
        <w:tabs>
          <w:tab w:val="left" w:pos="707"/>
        </w:tabs>
      </w:pPr>
      <w:r>
        <w:t>Крепость</w:t>
      </w:r>
    </w:p>
    <w:p w:rsidR="00C263A7" w:rsidRDefault="002D684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263A7" w:rsidRDefault="002D684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Согласно конституции Азербайджанской Республики, территория, контролируемая непризнанной Нагорно-Карабахской Республикой, является частью территории Азербайджанской Республики. Де-факто Нагорно-Карабахская Республика является непризнанным государством, бо́льшая часть которого Азербайджаном не контролируется.</w:t>
      </w:r>
    </w:p>
    <w:p w:rsidR="00C263A7" w:rsidRDefault="002D684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Согласно административно-территориальному делению Нагорно-Карабахской Республики</w:t>
      </w:r>
    </w:p>
    <w:p w:rsidR="00C263A7" w:rsidRDefault="002D6842">
      <w:pPr>
        <w:pStyle w:val="a3"/>
        <w:numPr>
          <w:ilvl w:val="0"/>
          <w:numId w:val="1"/>
        </w:numPr>
        <w:tabs>
          <w:tab w:val="left" w:pos="707"/>
        </w:tabs>
      </w:pPr>
      <w:r>
        <w:t>Согласно административно-территориальному делению Азербайджана</w:t>
      </w:r>
    </w:p>
    <w:p w:rsidR="00C263A7" w:rsidRDefault="002D6842">
      <w:pPr>
        <w:pStyle w:val="a3"/>
        <w:spacing w:after="0"/>
      </w:pPr>
      <w:r>
        <w:t>Источник: http://ru.wikipedia.org/wiki/Качагакаберд_(крепость)</w:t>
      </w:r>
      <w:bookmarkStart w:id="0" w:name="_GoBack"/>
      <w:bookmarkEnd w:id="0"/>
    </w:p>
    <w:sectPr w:rsidR="00C263A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6842"/>
    <w:rsid w:val="002D6842"/>
    <w:rsid w:val="00455AEC"/>
    <w:rsid w:val="00C2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15337-1B51-4B48-846E-E97EDA61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1909</Characters>
  <Application>Microsoft Office Word</Application>
  <DocSecurity>0</DocSecurity>
  <Lines>15</Lines>
  <Paragraphs>4</Paragraphs>
  <ScaleCrop>false</ScaleCrop>
  <Company>diakov.net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2014-09-13T13:55:00Z</dcterms:created>
  <dcterms:modified xsi:type="dcterms:W3CDTF">2014-09-13T13:55:00Z</dcterms:modified>
</cp:coreProperties>
</file>