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81" w:rsidRDefault="00486335">
      <w:pPr>
        <w:pStyle w:val="a3"/>
      </w:pPr>
      <w:r>
        <w:br/>
      </w:r>
    </w:p>
    <w:p w:rsidR="00715581" w:rsidRDefault="00486335">
      <w:pPr>
        <w:pStyle w:val="a3"/>
      </w:pPr>
      <w:r>
        <w:t>Период Второй мировой войны ознаменовался коренной трансформацией ареала расселения немцев на территории СССР.</w:t>
      </w:r>
    </w:p>
    <w:p w:rsidR="00715581" w:rsidRDefault="00486335">
      <w:pPr>
        <w:pStyle w:val="a3"/>
      </w:pPr>
      <w:r>
        <w:t>Первый крупный миграционный поток немцев охватил территории, включённые в состав СССР в 1939—1940 гг. Ещё до советизации Прибалтики правительства Эстонии и Латвии заключили соглашения с Германией, предоставлявшие балтийским немцам право на отъезд в Рейх. После установления Советской власти в этих государствах действие данного соглашения было подтверждено и распространено также на Литву и другие территории, вошедшие в состав СССР после заключения Пакта Молотова — Риббентропа. В результате до начала Великой Отечественной войны в Германию убыло 406 тыс. немцев, в том числе 131,2 тыс. — из республик Прибалтики, из бывших польских земель — 137,2 тыс., из Бессарабии и Северной Буковины — 137,2 тыс.</w:t>
      </w:r>
      <w:r>
        <w:rPr>
          <w:position w:val="10"/>
        </w:rPr>
        <w:t>[1]</w:t>
      </w:r>
      <w:r>
        <w:t xml:space="preserve"> Таким образом, общее число переселившихся даже превысило расчётную оценку предвоенной численности немцев на присоединённых к СССР территориях. По всей видимости, это превышение достигнуто за счёт членов смешанных семей, а также германизированных представителей автохтонного населения присоединённых территорий. Таким образом, события 1939—1940 гг. привели к практически полному исчезновению весьма многочисленной немецкой диаспоры из западных районов СССР.</w:t>
      </w:r>
    </w:p>
    <w:p w:rsidR="00715581" w:rsidRDefault="00486335">
      <w:pPr>
        <w:pStyle w:val="a3"/>
      </w:pPr>
      <w:r>
        <w:t>В Германии немецкие репатрианты были расселены в основном на западно-польских землях, захваченных Рейхом в результате войны 1939 года. Одновременно с этих территорий производилось широкомасштабное выселение польского и еврейского населения.</w:t>
      </w:r>
    </w:p>
    <w:p w:rsidR="00715581" w:rsidRDefault="00486335">
      <w:pPr>
        <w:pStyle w:val="a3"/>
      </w:pPr>
      <w:r>
        <w:t>После издания Указа Президиума Верховного Совета СССР «О переселении немцев, проживающих в районах Поволжья» от 28 августа 1941 г. была ликвидирована Автономная Республика немцев Поволжья и произведена тотальная депортация немцев из АССР. Для этой цели заранее (по воспоминаниям жителей АССР НП, ещё 26 августа) на территорию АССР НП были введены войска НКВД. Немцам было отдано распоряжение в течение 24 часов подготовиться к переселению и с ограниченным количеством своего имущества прибыть в пункты сбора. Немецкие жители республики были вывезены в отдаленные районы Сибири, Казахстана и Средней Азии. Согласно этому указу в сентябре-октябре 1941 г. было депортировано 446 480</w:t>
      </w:r>
      <w:r>
        <w:rPr>
          <w:position w:val="10"/>
        </w:rPr>
        <w:t>[2]</w:t>
      </w:r>
      <w:r>
        <w:t xml:space="preserve"> советских немцев (по другим данным 438 280</w:t>
      </w:r>
      <w:r>
        <w:rPr>
          <w:position w:val="10"/>
        </w:rPr>
        <w:t>[3]</w:t>
      </w:r>
      <w:r>
        <w:t>). В сентябре 1941 года многие военнообязанные лица немецкой национальности были отправлены с фронта в тыловые части. В последующие месяцы депортация коснулась почти всего немецкого населения, проживающего на территории Европейской России и Закавказья, не занятых вермахтом</w:t>
      </w:r>
      <w:r>
        <w:rPr>
          <w:position w:val="10"/>
        </w:rPr>
        <w:t>[4][5]</w:t>
      </w:r>
      <w:r>
        <w:t>. Переселение немцев производилось постепенно и завершилось к маю 1942 года. Всего в годы войны было переселено до 950 тыс. немцев</w:t>
      </w:r>
      <w:r>
        <w:rPr>
          <w:position w:val="10"/>
        </w:rPr>
        <w:t>[6]</w:t>
      </w:r>
      <w:r>
        <w:t>. 367 000 немцев было депортировано на восток (на сборы отводилось два дня): в республику Коми, на Урал, в Казахстан, Сибирь и на Алтай.</w:t>
      </w:r>
    </w:p>
    <w:p w:rsidR="00715581" w:rsidRDefault="00486335">
      <w:pPr>
        <w:pStyle w:val="a3"/>
      </w:pPr>
      <w:r>
        <w:t>С начала 1942 года мужчины в возрасте от 15 до 55 лет и женщины от 16 до 45 лет, у которых дети старше 3 лет, были мобилизованы в так называемые рабочие колонны, позже получившие название трудармии. Мобилизованные немцы строили заводы, работали на лесозаготовках и в рудниках. Постановление ГКО СССР № 1123сс от 10 января 1942 года</w:t>
      </w:r>
      <w:r>
        <w:rPr>
          <w:position w:val="10"/>
        </w:rPr>
        <w:t>[7]</w:t>
      </w:r>
      <w:r>
        <w:t xml:space="preserve"> обязывало НКО мобилизовать для работы на лесозаготовках, промышленном и железнодорожном строительстве 120 тыс. немцев-мужчин в возрасте от 17 до 50 лет из числа выселенных в Новосибирскую и Омскую области, Красноярский и Алтайский края и Казахскую ССР. Постановление ГКО СССР № 1281сс от 14 февраля 1942 года</w:t>
      </w:r>
      <w:r>
        <w:rPr>
          <w:position w:val="10"/>
        </w:rPr>
        <w:t>[8]</w:t>
      </w:r>
      <w:r>
        <w:t xml:space="preserve"> значительно расширило список территорий, с которых немцы подлежали мобилизации. Наконец, постановлением ГКО № 2383сс от 7 октября 1942 года</w:t>
      </w:r>
      <w:r>
        <w:rPr>
          <w:position w:val="10"/>
        </w:rPr>
        <w:t>[9]</w:t>
      </w:r>
      <w:r>
        <w:t xml:space="preserve"> мобилизация была распространена и на немцев в возрасте от 15 до 16 и от 51 до 55 лет, также этим постановлением мобилизовывались и все женщины-немки в возрасте от 16 до 45 лет (кроме беременных и имеющих детей в возрасте до 3 лет). Трудармия была расформирована только в 1947 году. Выжившим немцам разрешалось вернуться только в места выселения: Урал, Сибирь, Казахстан, где находились их родственники. До 1956 года подавляющее большинство немцев в местах своего проживания находились на спецпоселении и вынуждены были отмечаться ежемесячно в комендатуре. Исключением из этого являлись в основном немцы, проживавшие до 1941 года в азиатской части СССР (кроме Закавказья) и не подвергавшиеся выселению. В 1946—1951 эти немцы по месту своего жительства были взяты на учёт спецпоселений (они составили т. н. подконтингент «местные» в спецпоселенческой статистике), однако в реальности большая часть немцев — старожилов Урала, Сибири и Казахстана смогла избежать постановки на учёт спецкомендатур. Так, в Омской области из 46336 местных жителей немцев лишь 1142 стали спецпоселенцами, в Алтайском крае — 1130 из 17567, в Чкаловской области — 399 из 14300</w:t>
      </w:r>
      <w:r>
        <w:rPr>
          <w:position w:val="10"/>
        </w:rPr>
        <w:t>[10]</w:t>
      </w:r>
      <w:r>
        <w:t>.</w:t>
      </w:r>
    </w:p>
    <w:p w:rsidR="00715581" w:rsidRDefault="00486335">
      <w:pPr>
        <w:pStyle w:val="a3"/>
        <w:rPr>
          <w:position w:val="10"/>
        </w:rPr>
      </w:pPr>
      <w:r>
        <w:t>Третий крупный поток немецкой эмиграции охватил территории, оккупированные Вермахтом в 1941 году. В преддверии отступления с захваченных советских территорий, оккупанты в 1942—1944 гг. постепенно вывезли на Запад всё проживавшее там немецкое население. Всего убыло до 350 тыс. человек, в том числе 324,6 тыс. — с Украины, 15,3 тыс. — из РСФСР (в основном с Северного Кавказа и из окрестностей Ленинграда) и 10,5 из — из Белоруссии</w:t>
      </w:r>
      <w:r>
        <w:rPr>
          <w:position w:val="10"/>
        </w:rPr>
        <w:t>[1]</w:t>
      </w:r>
      <w:r>
        <w:t>. Из этого количества, однако, лишь около половины смогли достичь Германии. Около 170 тыс. переселенцев из Румынии и Югославии были возвращены в СССР и в 1945 г. отправлены на спецпоселение. Всего в спецпосёлки поступило 210,6 тыс. немецких репатриантов (в это число вошли и не бывшие за границей члены семей репатриантов).</w:t>
      </w:r>
      <w:r>
        <w:rPr>
          <w:position w:val="10"/>
        </w:rPr>
        <w:t>[11]</w:t>
      </w:r>
    </w:p>
    <w:p w:rsidR="00715581" w:rsidRDefault="00486335">
      <w:pPr>
        <w:pStyle w:val="a3"/>
      </w:pPr>
      <w:r>
        <w:t>Наконец, последний, четвёртый поток эмиграции затронул Калининградскую область, присоединённую к СССР в 1945 г. В 1945—1947 гг. с этой территории выехало в Германию до 1157 тыс. немцев. Всего, таким образом, в 1939-47 гг. из СССР убыло до 1,7 млн немцев, в подавляющем большинстве — с территорий, вошедших в состав Советского Союза в 1939-45 гг.</w:t>
      </w:r>
    </w:p>
    <w:p w:rsidR="00715581" w:rsidRDefault="00715581">
      <w:pPr>
        <w:pStyle w:val="a3"/>
      </w:pPr>
    </w:p>
    <w:p w:rsidR="00715581" w:rsidRDefault="0048633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Кабузан В. М.</w:t>
      </w:r>
      <w:r>
        <w:t xml:space="preserve"> Немецкоязычное население в Российской империи и СССР в XVIII—XX веках (1719—1989): Ист.-стат. исслед. М., 2003, с. 183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Иосиф Сталин — Лаврентию Берии: «Их надо депортировать…»:</w:t>
      </w:r>
      <w:r>
        <w:t xml:space="preserve"> док-ты, факты, коммент. / Вступ. ст., сост., послесл. д-ра ист. наук, проф. Н. Ф. Бугая. — М.,1992. С. 37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Бруль В. И.</w:t>
      </w:r>
      <w:r>
        <w:t xml:space="preserve"> Депортированные народы в Сибири (1935—1965 гг.). Сравнительный анализ // Наказанный народ: репрессии против российских немцев. — М., 1999. С. 101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Полян П. М.</w:t>
      </w:r>
      <w:r>
        <w:t xml:space="preserve"> Не по своей воле… История и география принудительных миграций в СССР. Принудительные миграции в годы второй мировой войны и после ее окончания (1939—1953)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Чебыкина Т.</w:t>
      </w:r>
      <w:r>
        <w:t xml:space="preserve"> Депортация немецкого населения из европейской части СССР в Западную Сибирь (1941—1945 гг.)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Земсков В. Н.</w:t>
      </w:r>
      <w:r>
        <w:t xml:space="preserve"> Спецпоселенцы в СССР, 1930—1960. М.: Наука, 2005, с. 94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Постановление ГКО СССР № 1123сс от 10.01.1942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О мобилизации немцев мужчин призывного возраста от 17 до 50 лет, постоянно проживающих в областях, краях, автономных и союзных республиках  (рус.). Государственный Комитет Обороны. Постановление № ГКО-1281сс от 14 февраля 1942 г. Москва Кремль.. 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О дополнительной мобилизации немцев для народного хозяйства СССР  (рус.). Государственный Комитет Обороны. Постановление № ГОКО-2383сс от 7 октября 1942 г. Москва Кремль. (РГАСПИ, фонд 644, опись 1, д.61, лл.138-140.). 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Земсков В. Н.</w:t>
      </w:r>
      <w:r>
        <w:t xml:space="preserve"> Спецпоселенцы в СССР, 1930—1960. М.: Наука, 2005, с. 128</w:t>
      </w:r>
    </w:p>
    <w:p w:rsidR="00715581" w:rsidRDefault="00486335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Земсков В. Н.</w:t>
      </w:r>
      <w:r>
        <w:t xml:space="preserve"> Спецпоселенцы в СССР, 1930—1960. М.: Наука, 2005, с. 127</w:t>
      </w:r>
    </w:p>
    <w:p w:rsidR="00715581" w:rsidRDefault="00486335">
      <w:pPr>
        <w:pStyle w:val="a3"/>
        <w:spacing w:after="0"/>
      </w:pPr>
      <w:r>
        <w:t>Источник: http://ru.wikipedia.org/wiki/Депортация_немцев_в_СССР</w:t>
      </w:r>
      <w:bookmarkStart w:id="0" w:name="_GoBack"/>
      <w:bookmarkEnd w:id="0"/>
    </w:p>
    <w:sectPr w:rsidR="0071558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335"/>
    <w:rsid w:val="00486335"/>
    <w:rsid w:val="00661AB8"/>
    <w:rsid w:val="0071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43F19-6BA8-40C6-AA3D-261CA7D8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6279</Characters>
  <Application>Microsoft Office Word</Application>
  <DocSecurity>0</DocSecurity>
  <Lines>52</Lines>
  <Paragraphs>14</Paragraphs>
  <ScaleCrop>false</ScaleCrop>
  <Company/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2014-04-03T22:35:00Z</dcterms:created>
  <dcterms:modified xsi:type="dcterms:W3CDTF">2014-04-03T22:35:00Z</dcterms:modified>
</cp:coreProperties>
</file>