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24" w:rsidRDefault="0094610B">
      <w:pPr>
        <w:pStyle w:val="a3"/>
      </w:pPr>
      <w:r>
        <w:br/>
      </w:r>
      <w:r>
        <w:br/>
        <w:t>План</w:t>
      </w:r>
      <w:r>
        <w:br/>
        <w:t xml:space="preserve">Введение </w:t>
      </w:r>
      <w:r>
        <w:br/>
      </w:r>
      <w:r>
        <w:rPr>
          <w:b/>
          <w:bCs/>
        </w:rPr>
        <w:t xml:space="preserve">1 Армия </w:t>
      </w:r>
      <w:r>
        <w:rPr>
          <w:b/>
          <w:bCs/>
        </w:rPr>
        <w:br/>
        <w:t>1.1 Армия раннего периода (образца Ардашира)</w:t>
      </w:r>
      <w:r>
        <w:rPr>
          <w:b/>
          <w:bCs/>
        </w:rPr>
        <w:br/>
        <w:t>1.2 Армия позднего периода (образца Хосрова Ануширвана)</w:t>
      </w:r>
      <w:r>
        <w:rPr>
          <w:b/>
          <w:bCs/>
        </w:rPr>
        <w:br/>
      </w:r>
      <w:r>
        <w:br/>
      </w:r>
      <w:r>
        <w:rPr>
          <w:b/>
          <w:bCs/>
        </w:rPr>
        <w:t>2 Звания</w:t>
      </w:r>
      <w:r>
        <w:br/>
      </w:r>
      <w:r>
        <w:rPr>
          <w:b/>
          <w:bCs/>
        </w:rPr>
        <w:t>3 Кавалерия</w:t>
      </w:r>
      <w:r>
        <w:br/>
      </w:r>
      <w:r>
        <w:br/>
      </w:r>
      <w:r>
        <w:br/>
      </w:r>
    </w:p>
    <w:p w:rsidR="00066F24" w:rsidRDefault="0094610B">
      <w:pPr>
        <w:pStyle w:val="21"/>
        <w:pageBreakBefore/>
        <w:numPr>
          <w:ilvl w:val="0"/>
          <w:numId w:val="0"/>
        </w:numPr>
      </w:pPr>
      <w:r>
        <w:t>Введение</w:t>
      </w:r>
    </w:p>
    <w:p w:rsidR="00066F24" w:rsidRDefault="0094610B">
      <w:pPr>
        <w:pStyle w:val="a3"/>
      </w:pPr>
      <w:r>
        <w:t>Армия Сасанидов (пехлеви (</w:t>
      </w:r>
      <w:r>
        <w:rPr>
          <w:i/>
          <w:iCs/>
        </w:rPr>
        <w:t>Eran</w:t>
      </w:r>
      <w:r>
        <w:t xml:space="preserve">) </w:t>
      </w:r>
      <w:r>
        <w:rPr>
          <w:i/>
          <w:iCs/>
        </w:rPr>
        <w:t>Spâh’e</w:t>
      </w:r>
      <w:r>
        <w:t xml:space="preserve">) — армия династии Сасанидов, правившей в Иране в 224—651 гг. Официальное название армии, принятое в Сасанидском государстве — </w:t>
      </w:r>
      <w:r>
        <w:rPr>
          <w:i/>
          <w:iCs/>
        </w:rPr>
        <w:t>Армия Ростама</w:t>
      </w:r>
      <w:r>
        <w:t xml:space="preserve"> (Рустама) — </w:t>
      </w:r>
      <w:r>
        <w:rPr>
          <w:i/>
          <w:iCs/>
        </w:rPr>
        <w:t>Rostam Spâh’e.</w:t>
      </w:r>
      <w:r>
        <w:t xml:space="preserve"> Была сформирована при Ардашире I Папакане, основателе династии. Армия Сасанидов была основана путем возрождения ахеменидской военной организации с привнесением в неё элементов парфянской военной системы и адаптированием в соответствии с требованиями времени. История армии Сасанидов делится на два периода: дореформенный от Ардашира I-го до Хосрова Ануширвана и послереформенный от правления Хосрова Ануширвана до падения династии. Армия, созданная Ардаширом, была по сути иррегулярной, состоявшей из личных дружин отдельных феодалов. При Хосрове Ануширване она стала регулярной и профессиональной. Основу армии Сасанидов составляла тяжелая кавалерия парфянского образца, формировавшаяся из служилой знати, основную часть которой составляли парфяне.</w:t>
      </w:r>
    </w:p>
    <w:p w:rsidR="00066F24" w:rsidRDefault="0094610B">
      <w:pPr>
        <w:pStyle w:val="21"/>
        <w:pageBreakBefore/>
        <w:numPr>
          <w:ilvl w:val="0"/>
          <w:numId w:val="0"/>
        </w:numPr>
      </w:pPr>
      <w:r>
        <w:t xml:space="preserve">1. Армия </w:t>
      </w:r>
    </w:p>
    <w:p w:rsidR="00066F24" w:rsidRDefault="0094610B">
      <w:pPr>
        <w:pStyle w:val="a3"/>
      </w:pPr>
      <w:r>
        <w:t>По характеру ведения боевых действий, армия Сасанидского периода значительно отличается от армии династии Ахеменидов . В отличие от армии Ахменидов где основу войска составляла пехота, основную ударную силу армии Сасанидов составляла кавалерия. Пехота, слоны и пешие лучники, хотя и были представленны в военной организации Сасанидов, но имели весьма второстепенное, вспомогательное значение, и не определяли ни ход боевых действий, ни успех в тех или иных кампаниях. Несмотря на то, что после прихода Ардашира к власти в Иране, начались гонения и притеснения парфян, что привело к уничтожению значительной части парфянской знати, которая составляла основу военной силы при династии Аршакидов. Но гонения на парфян были вскоре прекращены, так как оставшиеся парфянские роды были лояльны к новой династии, к тому же именно они были реальной силой, способной усилить могущество Сасанидов, путем службы в кавалерии. Уже при приемниках Ардашира, парфянские роды являлись опорой престола, не только в самом Иране, но и в соседних царствах находившихся в той или иной степени в вассальной зависимости, Кавказской Албании где правили парфянский род Михранидов, и Армении, где у власти были младшие Аршакиды.</w:t>
      </w:r>
    </w:p>
    <w:p w:rsidR="00066F24" w:rsidRDefault="0094610B">
      <w:pPr>
        <w:pStyle w:val="31"/>
        <w:numPr>
          <w:ilvl w:val="0"/>
          <w:numId w:val="0"/>
        </w:numPr>
      </w:pPr>
      <w:r>
        <w:t>Армия раннего периода (образца Ардашира)</w:t>
      </w:r>
    </w:p>
    <w:p w:rsidR="00066F24" w:rsidRDefault="0094610B">
      <w:pPr>
        <w:pStyle w:val="a3"/>
      </w:pPr>
      <w:r>
        <w:t>По сути своей раннефеодальная армия, иррегулярная, основу составляла ирррегулярная тяжелая кавалерия, созываемая только во время войн, и распускавщаяся по их окончанию. Комплектовалась из знати, составлявщую тяжелую кавалерию, и их личных дружин, в основном тяжелых кавалеристов, и отрядов ими же рекрутируемых, в основном легкая кавалерия (конные лучники). Пехота имела низкую боеспособность, и не могла наравне противостоять ни римской, ни византийской пехоте, ни кавалерии восточных соседей Сасанидов, играла вспомогательную роль. Слоны хоть и имелись в войске, но скорее представляли из себя фактор страха, нежели серьезную угрозу для противников, и римляне, и иные соседи Сасанидов за века смогли выработать весьма эффективную тактику для борьбы против слонов, дабы слоны могли представлять серьезную опасность для них.</w:t>
      </w:r>
    </w:p>
    <w:p w:rsidR="00066F24" w:rsidRDefault="0094610B">
      <w:pPr>
        <w:pStyle w:val="31"/>
        <w:numPr>
          <w:ilvl w:val="0"/>
          <w:numId w:val="0"/>
        </w:numPr>
      </w:pPr>
      <w:r>
        <w:t>Армия позднего периода (образца Хосрова Ануширвана)</w:t>
      </w:r>
    </w:p>
    <w:p w:rsidR="00066F24" w:rsidRDefault="0094610B">
      <w:pPr>
        <w:pStyle w:val="a3"/>
      </w:pPr>
      <w:r>
        <w:t>Хосров Ануширван полностью реформировал армию своих предшественников. Основной отличительной чертой было то что, армия стала регулярной и профессиональной. Хотя она и была как и раньше конной армией, но достигла более высоких качественных показателей и представляла большую угрозу для своих противников, благодаря профессионализму служащих. В отличие от раннего периода, войска комплектовались не только из знати, но и обычных свободных людей и мелких землевладельцев — дехкан. Вся амуниция, содержание, питание и снабжение войска велось из шахской казны, подготовка была с юных лет, и напоминала систему кадетских корпусов, где будущих воинов готовили с юных лет. Были созданы 12 полков регулярной тяжелой кавалерии — саваран, сосредоточенных по всей империи.</w:t>
      </w:r>
    </w:p>
    <w:p w:rsidR="00066F24" w:rsidRDefault="0094610B">
      <w:pPr>
        <w:pStyle w:val="21"/>
        <w:pageBreakBefore/>
        <w:numPr>
          <w:ilvl w:val="0"/>
          <w:numId w:val="0"/>
        </w:numPr>
      </w:pPr>
      <w:r>
        <w:t>2. Звания</w:t>
      </w:r>
    </w:p>
    <w:p w:rsidR="00066F24" w:rsidRDefault="0094610B">
      <w:pPr>
        <w:pStyle w:val="a3"/>
        <w:numPr>
          <w:ilvl w:val="0"/>
          <w:numId w:val="2"/>
        </w:numPr>
        <w:tabs>
          <w:tab w:val="left" w:pos="707"/>
        </w:tabs>
        <w:spacing w:after="0"/>
      </w:pPr>
      <w:r>
        <w:t>Эранспахбед (Eran Spahbod должность была отменена после реформ Хосрова Ануширвана): Верховный главнокомандующий армиями Ирана, фактически военный министр, после реформ это должность занимал сам шах.</w:t>
      </w:r>
    </w:p>
    <w:p w:rsidR="00066F24" w:rsidRDefault="0094610B">
      <w:pPr>
        <w:pStyle w:val="a3"/>
        <w:numPr>
          <w:ilvl w:val="0"/>
          <w:numId w:val="2"/>
        </w:numPr>
        <w:tabs>
          <w:tab w:val="left" w:pos="707"/>
        </w:tabs>
        <w:spacing w:after="0"/>
      </w:pPr>
      <w:r>
        <w:t>Спахбед (Spahbod): Командующий войском. Послереформенная должность командующего армией, назначался шахом.</w:t>
      </w:r>
    </w:p>
    <w:p w:rsidR="00066F24" w:rsidRDefault="0094610B">
      <w:pPr>
        <w:pStyle w:val="a3"/>
        <w:numPr>
          <w:ilvl w:val="0"/>
          <w:numId w:val="2"/>
        </w:numPr>
        <w:tabs>
          <w:tab w:val="left" w:pos="707"/>
        </w:tabs>
        <w:spacing w:after="0"/>
      </w:pPr>
      <w:r>
        <w:t>Падгушпан (Pādgospān или Padouspān): Командующий войсками в каждом из четырех кустов (областей) Ирана, после реформ Хосрова I.</w:t>
      </w:r>
    </w:p>
    <w:p w:rsidR="00066F24" w:rsidRDefault="0094610B">
      <w:pPr>
        <w:pStyle w:val="a3"/>
        <w:numPr>
          <w:ilvl w:val="0"/>
          <w:numId w:val="2"/>
        </w:numPr>
        <w:tabs>
          <w:tab w:val="left" w:pos="707"/>
        </w:tabs>
        <w:spacing w:after="0"/>
      </w:pPr>
      <w:r>
        <w:t>Марзбан (Marzbān или Kanārang): Губернатор (наместник) малой области — марзбанства, административно входивший в кустак (большая область), являлся не только гражданским чиновником, но и военным, во время войн, командовал войсками сформированными в пределах его наместничества</w:t>
      </w:r>
    </w:p>
    <w:p w:rsidR="00066F24" w:rsidRDefault="0094610B">
      <w:pPr>
        <w:pStyle w:val="a3"/>
        <w:numPr>
          <w:ilvl w:val="0"/>
          <w:numId w:val="2"/>
        </w:numPr>
        <w:tabs>
          <w:tab w:val="left" w:pos="707"/>
        </w:tabs>
        <w:spacing w:after="0"/>
      </w:pPr>
      <w:r>
        <w:t>Пуштикбан Салар (Poshtikbān Salar): начальник гвардии шаха — бессмертных. В отличие от «</w:t>
      </w:r>
      <w:r>
        <w:rPr>
          <w:i/>
          <w:iCs/>
        </w:rPr>
        <w:t>Бессмертных</w:t>
      </w:r>
      <w:r>
        <w:t>» Ахменидских царей являвшихся пехотой, «</w:t>
      </w:r>
      <w:r>
        <w:rPr>
          <w:i/>
          <w:iCs/>
        </w:rPr>
        <w:t>Бессмертные</w:t>
      </w:r>
      <w:r>
        <w:t>» Сасанидов были кавалерией.</w:t>
      </w:r>
    </w:p>
    <w:p w:rsidR="00066F24" w:rsidRDefault="0094610B">
      <w:pPr>
        <w:pStyle w:val="a3"/>
        <w:numPr>
          <w:ilvl w:val="0"/>
          <w:numId w:val="2"/>
        </w:numPr>
        <w:tabs>
          <w:tab w:val="left" w:pos="707"/>
        </w:tabs>
        <w:spacing w:after="0"/>
      </w:pPr>
      <w:r>
        <w:t>Эран Анбарагбад (Eran anbāraghbad): старший по индетантству.</w:t>
      </w:r>
    </w:p>
    <w:p w:rsidR="00066F24" w:rsidRDefault="0094610B">
      <w:pPr>
        <w:pStyle w:val="a3"/>
        <w:numPr>
          <w:ilvl w:val="0"/>
          <w:numId w:val="2"/>
        </w:numPr>
        <w:tabs>
          <w:tab w:val="left" w:pos="707"/>
        </w:tabs>
        <w:spacing w:after="0"/>
      </w:pPr>
      <w:r>
        <w:t>Безашх (bezashk): ветеринар в кавалерии.</w:t>
      </w:r>
    </w:p>
    <w:p w:rsidR="00066F24" w:rsidRDefault="0094610B">
      <w:pPr>
        <w:pStyle w:val="a3"/>
        <w:numPr>
          <w:ilvl w:val="0"/>
          <w:numId w:val="2"/>
        </w:numPr>
        <w:tabs>
          <w:tab w:val="left" w:pos="707"/>
        </w:tabs>
        <w:spacing w:after="0"/>
      </w:pPr>
      <w:r>
        <w:t>Аргбад (Argbadh): командир замка или форта.</w:t>
      </w:r>
    </w:p>
    <w:p w:rsidR="00066F24" w:rsidRDefault="0094610B">
      <w:pPr>
        <w:pStyle w:val="a3"/>
        <w:numPr>
          <w:ilvl w:val="0"/>
          <w:numId w:val="2"/>
        </w:numPr>
        <w:tabs>
          <w:tab w:val="left" w:pos="707"/>
        </w:tabs>
        <w:spacing w:after="0"/>
      </w:pPr>
      <w:r>
        <w:t>Пайаган Салар (Pāyygān Salar): командующий пехотой.</w:t>
      </w:r>
    </w:p>
    <w:p w:rsidR="00066F24" w:rsidRDefault="0094610B">
      <w:pPr>
        <w:pStyle w:val="a3"/>
        <w:numPr>
          <w:ilvl w:val="0"/>
          <w:numId w:val="2"/>
        </w:numPr>
        <w:tabs>
          <w:tab w:val="left" w:pos="707"/>
        </w:tabs>
        <w:spacing w:after="0"/>
      </w:pPr>
      <w:r>
        <w:t>Саваран Салар(Savārān Salar): Командующий кавалерией.</w:t>
      </w:r>
    </w:p>
    <w:p w:rsidR="00066F24" w:rsidRDefault="0094610B">
      <w:pPr>
        <w:pStyle w:val="a3"/>
        <w:numPr>
          <w:ilvl w:val="0"/>
          <w:numId w:val="2"/>
        </w:numPr>
        <w:tabs>
          <w:tab w:val="left" w:pos="707"/>
        </w:tabs>
      </w:pPr>
      <w:r>
        <w:t>Гунд Салар (Gond Salar): Командующий частью войска, к примеру крупным отрядом, корпусом итд.</w:t>
      </w:r>
    </w:p>
    <w:p w:rsidR="00066F24" w:rsidRDefault="0094610B">
      <w:pPr>
        <w:pStyle w:val="21"/>
        <w:pageBreakBefore/>
        <w:numPr>
          <w:ilvl w:val="0"/>
          <w:numId w:val="0"/>
        </w:numPr>
      </w:pPr>
      <w:r>
        <w:t>3. Кавалерия</w:t>
      </w:r>
    </w:p>
    <w:p w:rsidR="00066F24" w:rsidRDefault="0094610B">
      <w:pPr>
        <w:pStyle w:val="a3"/>
      </w:pPr>
      <w:r>
        <w:t>Основу мощи армии Сасанидов составляля тяжелая кавалерия катафрактариев — саваран, дальнейшее развитие тяжелой кавалерии парфян. Комплектовалась она в раннем периоде исключительно из феодального сословия — Азатов (сословие дворян). Обучение шло с ранних лет, когда будущего кавалериста обучали езде на коне, владение мечом и другим воинским искусствам. Кавалерия была иррегулярной, созываемой шахом или его полководцами, на случай боевых действий, и по окончании их распускаемых. Внешне ранние сасанидские катафрактарии напоминали их парфянских предшественников, как по внешнему виду и комплексу вооружений, так и тактике, что естественно, учитывая что парфянские феодалы признавшие власть Сасанидов, фактически и составляли костяк тяжелой кавалерии. После реформ Хосрова Ануширвана, кавалерия была преобразована в регулярное войско, содержавшееся за счет казны, обучение также велось с ранних юношеских лет, в специальных тренировочных заведениях, располагавшихся по месту дислокации тех или иных полков кавалерии. Всего было создано 12 полков тяжелой кавалерии. Служащие в тяжелой кавалерии — асваран, сохранили стиль воинской амуниции парфян, в дальнейшем усовершенствовав его. Так пластинчатые доспехи, со временем были заменены чешуйчатыми, а позже кольчужной броней, в отличие от тяжелой кавалерии парфян, сасанидские асвараны использовали щиты, как и парфяне имели лук и колчан стрел, но используемых ими крайне редко, они были скорее атрибутом дополнительного вооружения, так как тактика саварана не способствовала использования лука в момент атаки. Тяжелая кавалерия Сасанидов, оказал решающее влияние на развитие тяжелой кавалерии у Византии, позже, до появления тюркских кавалеристов в Арабском Халифате, тяжелая кавалерия арабов также формировалась по образу Сасанидской кавалерии. Помимо собственно регулярных полков тяжелой кавалерии, как в раннем, так и позднем периоде, Сасанидские шахи располагали личной дружиной Гвардией Бессмертных — Пуштигбан, в отличие от своих предшественников при Ахеменидах, являвшимися кавалеристским войском. Помимо тяжелой кавалерии, армия Сасанидов располагала также легкой кавалерией — конными лучниками, традицию которых они унаследовали от парфян, ясно осознавая их незаменимость как поддержки действиям тяжелой кавалерии. Легкая кавалерия во все периоды оставалась иррегулярным войском, комплектовашимися частью парфянами, частью из союзников Сасанидов. Помимо собственной кавалерии, сасанидские шахи также часто пользовались силами своих союзников. Так в той или иной мере, тяжелую и легкую кавалерию на правах союзников, выставляли албанские и армянские цари, как союзники Кавказской Албании (позже включенные в его состав) а через них и Сасанидов, кавалерию поставляла и Маскутская орда, после женитьбы Хосрова Ануширвана на дочери тюркского кагана Истеми, тюрки также часто поставляли кавалерию в войско шаха, вплоть до войны между самими тюрками и Сасанидами. Кавалерия Сасанидов была единственной реальной силой в Иране, которому шахами уделялось особое внимание. Она оказалась способной вести борьбу на равных с превосходящими силами своих соперников, но истребление при Каваде, затем при Ормизде феодального сословия, лишило кавалерию его людских ресурсов, тем самым подорвав мощь Сасанидов. Терминология в кавалерии Сасанидов:</w:t>
      </w:r>
    </w:p>
    <w:p w:rsidR="00066F24" w:rsidRDefault="0094610B">
      <w:pPr>
        <w:pStyle w:val="a3"/>
        <w:numPr>
          <w:ilvl w:val="0"/>
          <w:numId w:val="1"/>
        </w:numPr>
        <w:tabs>
          <w:tab w:val="left" w:pos="707"/>
        </w:tabs>
        <w:spacing w:after="0"/>
      </w:pPr>
      <w:r>
        <w:t>Пуштигбан — кавалерия Гвардии Бессмертных (личная гвардия шаха).</w:t>
      </w:r>
    </w:p>
    <w:p w:rsidR="00066F24" w:rsidRDefault="0094610B">
      <w:pPr>
        <w:pStyle w:val="a3"/>
        <w:numPr>
          <w:ilvl w:val="0"/>
          <w:numId w:val="1"/>
        </w:numPr>
        <w:tabs>
          <w:tab w:val="left" w:pos="707"/>
        </w:tabs>
        <w:spacing w:after="0"/>
      </w:pPr>
      <w:r>
        <w:t>Саваран — общее название тяжелой кавалерии.</w:t>
      </w:r>
    </w:p>
    <w:p w:rsidR="00066F24" w:rsidRDefault="0094610B">
      <w:pPr>
        <w:pStyle w:val="a3"/>
        <w:numPr>
          <w:ilvl w:val="0"/>
          <w:numId w:val="1"/>
        </w:numPr>
        <w:tabs>
          <w:tab w:val="left" w:pos="707"/>
        </w:tabs>
        <w:spacing w:after="0"/>
      </w:pPr>
      <w:r>
        <w:t>Асваран — служащий (воин) в тяжелой кавалерии.</w:t>
      </w:r>
    </w:p>
    <w:p w:rsidR="00066F24" w:rsidRDefault="0094610B">
      <w:pPr>
        <w:pStyle w:val="a3"/>
        <w:numPr>
          <w:ilvl w:val="0"/>
          <w:numId w:val="1"/>
        </w:numPr>
        <w:tabs>
          <w:tab w:val="left" w:pos="707"/>
        </w:tabs>
        <w:spacing w:after="0"/>
      </w:pPr>
      <w:r>
        <w:t>Азадан — (</w:t>
      </w:r>
      <w:r>
        <w:rPr>
          <w:i/>
          <w:iCs/>
        </w:rPr>
        <w:t>азаты</w:t>
      </w:r>
      <w:r>
        <w:t>) дворянское (феодальное) сословие (буквально Свободные)</w:t>
      </w:r>
    </w:p>
    <w:p w:rsidR="00066F24" w:rsidRDefault="0094610B">
      <w:pPr>
        <w:pStyle w:val="a3"/>
        <w:numPr>
          <w:ilvl w:val="0"/>
          <w:numId w:val="1"/>
        </w:numPr>
        <w:tabs>
          <w:tab w:val="left" w:pos="707"/>
        </w:tabs>
      </w:pPr>
      <w:r>
        <w:t>Пехлеван — (буквально — Подобный парфянину) Так называли особо отличившихся, сильных и искусных воинов (также синоним слова Богатырь/Багадур, в современных тюркских и иранских языках).</w:t>
      </w:r>
    </w:p>
    <w:p w:rsidR="00066F24" w:rsidRDefault="0094610B">
      <w:pPr>
        <w:pStyle w:val="a3"/>
        <w:spacing w:after="0"/>
      </w:pPr>
      <w:r>
        <w:br/>
        <w:t>Источник: http://ru.wikipedia.org/wiki/Армия_Сасанидов</w:t>
      </w:r>
      <w:bookmarkStart w:id="0" w:name="_GoBack"/>
      <w:bookmarkEnd w:id="0"/>
    </w:p>
    <w:sectPr w:rsidR="00066F2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10B"/>
    <w:rsid w:val="00066F24"/>
    <w:rsid w:val="00762F7A"/>
    <w:rsid w:val="00946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D85D0-1B2A-4916-BC93-AFAD1A6A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7672</Characters>
  <Application>Microsoft Office Word</Application>
  <DocSecurity>0</DocSecurity>
  <Lines>63</Lines>
  <Paragraphs>17</Paragraphs>
  <ScaleCrop>false</ScaleCrop>
  <Company>diakov.net</Company>
  <LinksUpToDate>false</LinksUpToDate>
  <CharactersWithSpaces>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2014-08-13T15:33:00Z</dcterms:created>
  <dcterms:modified xsi:type="dcterms:W3CDTF">2014-08-13T15:33:00Z</dcterms:modified>
</cp:coreProperties>
</file>