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AC0" w:rsidRDefault="00751AC0" w:rsidP="00942E8F">
      <w:pPr>
        <w:jc w:val="center"/>
        <w:outlineLvl w:val="0"/>
        <w:rPr>
          <w:b/>
          <w:spacing w:val="20"/>
          <w:sz w:val="32"/>
          <w:szCs w:val="32"/>
        </w:rPr>
      </w:pPr>
    </w:p>
    <w:p w:rsidR="00ED21C7" w:rsidRPr="00942E8F" w:rsidRDefault="00ED21C7" w:rsidP="00942E8F">
      <w:pPr>
        <w:jc w:val="center"/>
        <w:outlineLvl w:val="0"/>
        <w:rPr>
          <w:b/>
          <w:spacing w:val="20"/>
          <w:sz w:val="32"/>
          <w:szCs w:val="32"/>
        </w:rPr>
      </w:pPr>
      <w:r w:rsidRPr="00942E8F">
        <w:rPr>
          <w:b/>
          <w:spacing w:val="20"/>
          <w:sz w:val="32"/>
          <w:szCs w:val="32"/>
        </w:rPr>
        <w:t>МОСКОВСКИЙ ГОСУДАРСТВЕННЫЙ ОТКРЫТЫЙ УНИВЕРСИТЕТ</w:t>
      </w:r>
    </w:p>
    <w:p w:rsidR="00ED21C7" w:rsidRPr="00942E8F" w:rsidRDefault="00ED21C7" w:rsidP="00942E8F">
      <w:pPr>
        <w:pStyle w:val="Default"/>
        <w:jc w:val="center"/>
        <w:rPr>
          <w:b/>
          <w:spacing w:val="20"/>
          <w:sz w:val="32"/>
          <w:szCs w:val="32"/>
        </w:rPr>
      </w:pPr>
      <w:r w:rsidRPr="00942E8F">
        <w:rPr>
          <w:b/>
          <w:sz w:val="32"/>
          <w:szCs w:val="32"/>
        </w:rPr>
        <w:t>Факультет «Менеджмента и экономической политики»</w:t>
      </w:r>
    </w:p>
    <w:p w:rsidR="00ED21C7" w:rsidRPr="00942E8F" w:rsidRDefault="00ED21C7" w:rsidP="00942E8F">
      <w:pPr>
        <w:jc w:val="center"/>
        <w:outlineLvl w:val="0"/>
        <w:rPr>
          <w:b/>
          <w:spacing w:val="20"/>
          <w:sz w:val="32"/>
          <w:szCs w:val="32"/>
        </w:rPr>
      </w:pPr>
    </w:p>
    <w:p w:rsidR="00ED21C7" w:rsidRPr="00C92BB5" w:rsidRDefault="00ED21C7" w:rsidP="00942E8F">
      <w:pPr>
        <w:jc w:val="center"/>
        <w:outlineLvl w:val="0"/>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outlineLvl w:val="0"/>
        <w:rPr>
          <w:spacing w:val="20"/>
          <w:sz w:val="52"/>
          <w:szCs w:val="52"/>
        </w:rPr>
      </w:pPr>
      <w:r w:rsidRPr="00C92BB5">
        <w:rPr>
          <w:spacing w:val="20"/>
          <w:sz w:val="52"/>
          <w:szCs w:val="52"/>
        </w:rPr>
        <w:t>Реферат</w:t>
      </w: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C92BB5" w:rsidRDefault="00ED21C7" w:rsidP="00942E8F">
      <w:pPr>
        <w:jc w:val="center"/>
        <w:rPr>
          <w:spacing w:val="20"/>
          <w:sz w:val="28"/>
          <w:szCs w:val="28"/>
        </w:rPr>
      </w:pPr>
    </w:p>
    <w:p w:rsidR="00ED21C7" w:rsidRPr="00942E8F" w:rsidRDefault="00ED21C7" w:rsidP="00942E8F">
      <w:pPr>
        <w:jc w:val="center"/>
        <w:rPr>
          <w:b/>
          <w:spacing w:val="20"/>
          <w:sz w:val="36"/>
          <w:szCs w:val="36"/>
        </w:rPr>
      </w:pPr>
      <w:r w:rsidRPr="00942E8F">
        <w:rPr>
          <w:spacing w:val="20"/>
          <w:sz w:val="36"/>
          <w:szCs w:val="36"/>
        </w:rPr>
        <w:t>На тему</w:t>
      </w:r>
      <w:r w:rsidRPr="00942E8F">
        <w:rPr>
          <w:b/>
          <w:spacing w:val="20"/>
          <w:sz w:val="36"/>
          <w:szCs w:val="36"/>
        </w:rPr>
        <w:t>: «Антигитлеровская коалиция»</w:t>
      </w:r>
    </w:p>
    <w:p w:rsidR="00ED21C7" w:rsidRPr="00C92BB5" w:rsidRDefault="00ED21C7" w:rsidP="00942E8F">
      <w:pPr>
        <w:jc w:val="center"/>
        <w:rPr>
          <w:b/>
          <w:spacing w:val="20"/>
          <w:sz w:val="28"/>
          <w:szCs w:val="28"/>
        </w:rPr>
      </w:pPr>
    </w:p>
    <w:p w:rsidR="00ED21C7" w:rsidRPr="00C92BB5" w:rsidRDefault="00ED21C7" w:rsidP="00942E8F">
      <w:pPr>
        <w:jc w:val="center"/>
        <w:rPr>
          <w:b/>
          <w:spacing w:val="20"/>
          <w:sz w:val="28"/>
          <w:szCs w:val="28"/>
        </w:rPr>
      </w:pPr>
    </w:p>
    <w:p w:rsidR="00ED21C7" w:rsidRPr="00C92BB5" w:rsidRDefault="00ED21C7" w:rsidP="00942E8F">
      <w:pPr>
        <w:jc w:val="center"/>
        <w:rPr>
          <w:b/>
          <w:spacing w:val="20"/>
          <w:sz w:val="28"/>
          <w:szCs w:val="28"/>
        </w:rPr>
      </w:pPr>
    </w:p>
    <w:p w:rsidR="00ED21C7" w:rsidRPr="00C92BB5" w:rsidRDefault="00ED21C7" w:rsidP="00942E8F">
      <w:pPr>
        <w:jc w:val="center"/>
        <w:rPr>
          <w:b/>
          <w:spacing w:val="20"/>
          <w:sz w:val="28"/>
          <w:szCs w:val="28"/>
        </w:rPr>
      </w:pPr>
    </w:p>
    <w:p w:rsidR="00ED21C7" w:rsidRPr="00C92BB5" w:rsidRDefault="00ED21C7" w:rsidP="00942E8F">
      <w:pPr>
        <w:pStyle w:val="Default"/>
        <w:jc w:val="center"/>
        <w:rPr>
          <w:spacing w:val="20"/>
          <w:sz w:val="28"/>
          <w:szCs w:val="28"/>
        </w:rPr>
      </w:pPr>
    </w:p>
    <w:p w:rsidR="00ED21C7" w:rsidRPr="00C92BB5" w:rsidRDefault="00ED21C7" w:rsidP="00ED21C7">
      <w:pPr>
        <w:pStyle w:val="Default"/>
        <w:rPr>
          <w:spacing w:val="20"/>
          <w:sz w:val="28"/>
          <w:szCs w:val="28"/>
        </w:rPr>
      </w:pPr>
    </w:p>
    <w:p w:rsidR="00ED21C7" w:rsidRPr="00C92BB5" w:rsidRDefault="00ED21C7" w:rsidP="00ED21C7">
      <w:pPr>
        <w:pStyle w:val="Default"/>
        <w:rPr>
          <w:spacing w:val="20"/>
          <w:sz w:val="28"/>
          <w:szCs w:val="28"/>
        </w:rPr>
      </w:pPr>
    </w:p>
    <w:p w:rsidR="00ED21C7" w:rsidRPr="00C92BB5" w:rsidRDefault="00ED21C7" w:rsidP="00ED21C7">
      <w:pPr>
        <w:pStyle w:val="Default"/>
        <w:rPr>
          <w:spacing w:val="20"/>
          <w:sz w:val="28"/>
          <w:szCs w:val="28"/>
        </w:rPr>
      </w:pPr>
    </w:p>
    <w:p w:rsidR="00ED21C7" w:rsidRPr="00C92BB5" w:rsidRDefault="00ED21C7" w:rsidP="00ED21C7">
      <w:pPr>
        <w:pStyle w:val="Default"/>
        <w:rPr>
          <w:spacing w:val="20"/>
          <w:sz w:val="28"/>
          <w:szCs w:val="28"/>
        </w:rPr>
      </w:pPr>
    </w:p>
    <w:p w:rsidR="00ED21C7" w:rsidRPr="00C92BB5" w:rsidRDefault="00ED21C7" w:rsidP="00ED21C7">
      <w:pPr>
        <w:pStyle w:val="Default"/>
        <w:rPr>
          <w:spacing w:val="20"/>
          <w:sz w:val="28"/>
          <w:szCs w:val="28"/>
        </w:rPr>
      </w:pPr>
    </w:p>
    <w:p w:rsidR="00ED21C7" w:rsidRPr="00C92BB5" w:rsidRDefault="00ED21C7" w:rsidP="00ED21C7">
      <w:pPr>
        <w:pStyle w:val="Default"/>
        <w:rPr>
          <w:spacing w:val="20"/>
          <w:sz w:val="28"/>
          <w:szCs w:val="28"/>
        </w:rPr>
      </w:pPr>
    </w:p>
    <w:p w:rsidR="00ED21C7" w:rsidRPr="00942E8F" w:rsidRDefault="00ED21C7" w:rsidP="00ED21C7">
      <w:pPr>
        <w:pStyle w:val="Default"/>
        <w:rPr>
          <w:spacing w:val="20"/>
          <w:sz w:val="28"/>
          <w:szCs w:val="28"/>
        </w:rPr>
      </w:pPr>
      <w:r w:rsidRPr="00942E8F">
        <w:rPr>
          <w:spacing w:val="20"/>
          <w:sz w:val="28"/>
          <w:szCs w:val="28"/>
        </w:rPr>
        <w:t xml:space="preserve">                                                       </w:t>
      </w:r>
      <w:r w:rsidR="00942E8F">
        <w:rPr>
          <w:spacing w:val="20"/>
          <w:sz w:val="28"/>
          <w:szCs w:val="28"/>
        </w:rPr>
        <w:t xml:space="preserve">    </w:t>
      </w:r>
      <w:r w:rsidR="00942E8F" w:rsidRPr="00942E8F">
        <w:rPr>
          <w:spacing w:val="20"/>
          <w:sz w:val="28"/>
          <w:szCs w:val="28"/>
        </w:rPr>
        <w:t xml:space="preserve"> </w:t>
      </w:r>
      <w:r w:rsidRPr="00942E8F">
        <w:rPr>
          <w:spacing w:val="20"/>
          <w:sz w:val="28"/>
          <w:szCs w:val="28"/>
        </w:rPr>
        <w:t xml:space="preserve"> </w:t>
      </w:r>
      <w:r w:rsidRPr="00942E8F">
        <w:rPr>
          <w:b/>
          <w:spacing w:val="20"/>
          <w:sz w:val="28"/>
          <w:szCs w:val="28"/>
        </w:rPr>
        <w:t xml:space="preserve">Выполнил: </w:t>
      </w:r>
      <w:r w:rsidRPr="00942E8F">
        <w:rPr>
          <w:spacing w:val="20"/>
          <w:sz w:val="28"/>
          <w:szCs w:val="28"/>
        </w:rPr>
        <w:t>студент 1 курса</w:t>
      </w:r>
    </w:p>
    <w:p w:rsidR="00ED21C7" w:rsidRPr="00942E8F" w:rsidRDefault="00ED21C7" w:rsidP="00ED21C7">
      <w:pPr>
        <w:pStyle w:val="Default"/>
        <w:rPr>
          <w:spacing w:val="20"/>
          <w:sz w:val="28"/>
          <w:szCs w:val="28"/>
        </w:rPr>
      </w:pPr>
      <w:r w:rsidRPr="00942E8F">
        <w:rPr>
          <w:spacing w:val="20"/>
          <w:sz w:val="28"/>
          <w:szCs w:val="28"/>
        </w:rPr>
        <w:t xml:space="preserve">                                                       </w:t>
      </w:r>
      <w:r w:rsidR="00942E8F">
        <w:rPr>
          <w:spacing w:val="20"/>
          <w:sz w:val="28"/>
          <w:szCs w:val="28"/>
        </w:rPr>
        <w:t xml:space="preserve">    </w:t>
      </w:r>
      <w:r w:rsidRPr="00942E8F">
        <w:rPr>
          <w:spacing w:val="20"/>
          <w:sz w:val="28"/>
          <w:szCs w:val="28"/>
        </w:rPr>
        <w:t xml:space="preserve"> </w:t>
      </w:r>
      <w:r w:rsidR="00942E8F" w:rsidRPr="00942E8F">
        <w:rPr>
          <w:spacing w:val="20"/>
          <w:sz w:val="28"/>
          <w:szCs w:val="28"/>
        </w:rPr>
        <w:t xml:space="preserve"> </w:t>
      </w:r>
      <w:r w:rsidRPr="00942E8F">
        <w:rPr>
          <w:spacing w:val="20"/>
          <w:sz w:val="28"/>
          <w:szCs w:val="28"/>
        </w:rPr>
        <w:t>Специальность 080502(с)</w:t>
      </w:r>
    </w:p>
    <w:p w:rsidR="00ED21C7" w:rsidRPr="00942E8F" w:rsidRDefault="00ED21C7" w:rsidP="00ED21C7">
      <w:pPr>
        <w:pStyle w:val="Default"/>
        <w:rPr>
          <w:spacing w:val="20"/>
          <w:sz w:val="28"/>
          <w:szCs w:val="28"/>
        </w:rPr>
      </w:pPr>
      <w:r w:rsidRPr="00942E8F">
        <w:rPr>
          <w:spacing w:val="20"/>
          <w:sz w:val="28"/>
          <w:szCs w:val="28"/>
        </w:rPr>
        <w:t xml:space="preserve">                                                        </w:t>
      </w:r>
      <w:r w:rsidR="00942E8F">
        <w:rPr>
          <w:spacing w:val="20"/>
          <w:sz w:val="28"/>
          <w:szCs w:val="28"/>
        </w:rPr>
        <w:t xml:space="preserve">    </w:t>
      </w:r>
      <w:r w:rsidRPr="00942E8F">
        <w:rPr>
          <w:spacing w:val="20"/>
          <w:sz w:val="28"/>
          <w:szCs w:val="28"/>
        </w:rPr>
        <w:t xml:space="preserve"> Учебный шифр 910934</w:t>
      </w:r>
    </w:p>
    <w:p w:rsidR="00ED21C7" w:rsidRPr="00942E8F" w:rsidRDefault="00ED21C7" w:rsidP="00ED21C7">
      <w:pPr>
        <w:pStyle w:val="Default"/>
        <w:rPr>
          <w:b/>
          <w:spacing w:val="20"/>
          <w:sz w:val="28"/>
          <w:szCs w:val="28"/>
        </w:rPr>
      </w:pPr>
      <w:r w:rsidRPr="00942E8F">
        <w:rPr>
          <w:spacing w:val="20"/>
          <w:sz w:val="28"/>
          <w:szCs w:val="28"/>
        </w:rPr>
        <w:t xml:space="preserve">                                                         </w:t>
      </w:r>
      <w:r w:rsidR="00942E8F">
        <w:rPr>
          <w:spacing w:val="20"/>
          <w:sz w:val="28"/>
          <w:szCs w:val="28"/>
        </w:rPr>
        <w:t xml:space="preserve">    </w:t>
      </w:r>
      <w:r w:rsidRPr="00942E8F">
        <w:rPr>
          <w:b/>
          <w:spacing w:val="20"/>
          <w:sz w:val="28"/>
          <w:szCs w:val="28"/>
        </w:rPr>
        <w:t>Буфатин А.Г.</w:t>
      </w:r>
    </w:p>
    <w:p w:rsidR="00ED21C7" w:rsidRPr="00C92BB5" w:rsidRDefault="00ED21C7" w:rsidP="00ED21C7">
      <w:pPr>
        <w:pStyle w:val="Default"/>
        <w:rPr>
          <w:spacing w:val="20"/>
          <w:sz w:val="28"/>
          <w:szCs w:val="28"/>
        </w:rPr>
      </w:pPr>
      <w:r w:rsidRPr="00C92BB5">
        <w:rPr>
          <w:b/>
          <w:spacing w:val="20"/>
        </w:rPr>
        <w:t xml:space="preserve">                                                         </w:t>
      </w:r>
      <w:r w:rsidRPr="00C92BB5">
        <w:rPr>
          <w:spacing w:val="20"/>
        </w:rPr>
        <w:t>.</w:t>
      </w:r>
    </w:p>
    <w:p w:rsidR="00ED21C7" w:rsidRPr="00C92BB5" w:rsidRDefault="00ED21C7" w:rsidP="00ED21C7">
      <w:pPr>
        <w:pStyle w:val="Default"/>
        <w:rPr>
          <w:spacing w:val="20"/>
        </w:rPr>
      </w:pPr>
    </w:p>
    <w:p w:rsidR="00ED21C7" w:rsidRPr="00C92BB5" w:rsidRDefault="00ED21C7" w:rsidP="00ED21C7">
      <w:pPr>
        <w:pStyle w:val="Default"/>
        <w:rPr>
          <w:spacing w:val="20"/>
        </w:rPr>
      </w:pPr>
    </w:p>
    <w:p w:rsidR="00ED21C7" w:rsidRPr="00C92BB5" w:rsidRDefault="00ED21C7" w:rsidP="00ED21C7">
      <w:pPr>
        <w:rPr>
          <w:spacing w:val="20"/>
          <w:sz w:val="28"/>
          <w:szCs w:val="28"/>
        </w:rPr>
      </w:pPr>
      <w:r w:rsidRPr="00C92BB5">
        <w:rPr>
          <w:spacing w:val="20"/>
          <w:sz w:val="28"/>
          <w:szCs w:val="28"/>
        </w:rPr>
        <w:t xml:space="preserve">  </w:t>
      </w:r>
    </w:p>
    <w:p w:rsidR="00ED21C7" w:rsidRPr="00C92BB5" w:rsidRDefault="00ED21C7" w:rsidP="00ED21C7">
      <w:pPr>
        <w:jc w:val="right"/>
        <w:rPr>
          <w:rStyle w:val="msgtext2"/>
          <w:spacing w:val="20"/>
          <w:sz w:val="28"/>
          <w:szCs w:val="28"/>
        </w:rPr>
      </w:pPr>
      <w:r w:rsidRPr="00C92BB5">
        <w:rPr>
          <w:spacing w:val="20"/>
          <w:sz w:val="28"/>
          <w:szCs w:val="28"/>
        </w:rPr>
        <w:t xml:space="preserve">  </w:t>
      </w:r>
    </w:p>
    <w:p w:rsidR="00ED21C7" w:rsidRPr="00C92BB5" w:rsidRDefault="00ED21C7" w:rsidP="00ED21C7">
      <w:pPr>
        <w:jc w:val="right"/>
        <w:rPr>
          <w:rStyle w:val="msgtext2"/>
          <w:spacing w:val="30"/>
          <w:sz w:val="28"/>
          <w:szCs w:val="28"/>
        </w:rPr>
      </w:pPr>
    </w:p>
    <w:p w:rsidR="00ED21C7" w:rsidRPr="00C92BB5" w:rsidRDefault="00ED21C7" w:rsidP="00ED21C7">
      <w:pPr>
        <w:jc w:val="right"/>
        <w:rPr>
          <w:rStyle w:val="msgtext2"/>
          <w:spacing w:val="30"/>
          <w:sz w:val="28"/>
          <w:szCs w:val="28"/>
        </w:rPr>
      </w:pPr>
    </w:p>
    <w:p w:rsidR="00ED21C7" w:rsidRPr="00C92BB5" w:rsidRDefault="00ED21C7" w:rsidP="00ED21C7">
      <w:pPr>
        <w:jc w:val="center"/>
        <w:rPr>
          <w:rStyle w:val="msgtext2"/>
          <w:spacing w:val="30"/>
          <w:sz w:val="28"/>
          <w:szCs w:val="28"/>
        </w:rPr>
      </w:pPr>
    </w:p>
    <w:p w:rsidR="00ED21C7" w:rsidRPr="00C92BB5" w:rsidRDefault="00ED21C7" w:rsidP="00ED21C7">
      <w:pPr>
        <w:jc w:val="center"/>
        <w:rPr>
          <w:rStyle w:val="msgtext2"/>
          <w:spacing w:val="30"/>
          <w:sz w:val="28"/>
          <w:szCs w:val="28"/>
        </w:rPr>
      </w:pPr>
    </w:p>
    <w:p w:rsidR="00ED21C7" w:rsidRDefault="00ED21C7" w:rsidP="00ED21C7">
      <w:pPr>
        <w:jc w:val="center"/>
        <w:rPr>
          <w:rStyle w:val="msgtext2"/>
          <w:spacing w:val="30"/>
          <w:sz w:val="28"/>
          <w:szCs w:val="28"/>
        </w:rPr>
      </w:pPr>
    </w:p>
    <w:p w:rsidR="00ED21C7" w:rsidRDefault="00ED21C7" w:rsidP="00ED21C7">
      <w:pPr>
        <w:jc w:val="center"/>
        <w:rPr>
          <w:rStyle w:val="msgtext2"/>
          <w:spacing w:val="30"/>
          <w:sz w:val="28"/>
          <w:szCs w:val="28"/>
        </w:rPr>
      </w:pPr>
    </w:p>
    <w:p w:rsidR="00ED21C7" w:rsidRDefault="00ED21C7" w:rsidP="00942E8F">
      <w:pPr>
        <w:rPr>
          <w:rStyle w:val="msgtext2"/>
          <w:spacing w:val="30"/>
          <w:sz w:val="28"/>
          <w:szCs w:val="28"/>
        </w:rPr>
      </w:pPr>
    </w:p>
    <w:p w:rsidR="00ED21C7" w:rsidRPr="00C92BB5" w:rsidRDefault="00B134D6" w:rsidP="00942E8F">
      <w:pPr>
        <w:jc w:val="center"/>
        <w:rPr>
          <w:rStyle w:val="msgtext2"/>
          <w:spacing w:val="30"/>
          <w:sz w:val="28"/>
          <w:szCs w:val="28"/>
        </w:rPr>
      </w:pPr>
      <w:r>
        <w:rPr>
          <w:rStyle w:val="msgtext2"/>
          <w:spacing w:val="30"/>
          <w:sz w:val="28"/>
          <w:szCs w:val="28"/>
        </w:rPr>
        <w:t>2011</w:t>
      </w:r>
    </w:p>
    <w:p w:rsidR="00513B28" w:rsidRDefault="00513B28" w:rsidP="00942E8F">
      <w:pPr>
        <w:spacing w:line="360" w:lineRule="auto"/>
        <w:jc w:val="center"/>
        <w:rPr>
          <w:b/>
          <w:spacing w:val="30"/>
          <w:sz w:val="28"/>
          <w:szCs w:val="28"/>
        </w:rPr>
      </w:pPr>
      <w:r>
        <w:rPr>
          <w:b/>
          <w:spacing w:val="30"/>
          <w:sz w:val="28"/>
          <w:szCs w:val="28"/>
        </w:rPr>
        <w:t>Содержание</w:t>
      </w:r>
    </w:p>
    <w:p w:rsidR="00513B28" w:rsidRDefault="00513B28" w:rsidP="00513B28">
      <w:pPr>
        <w:spacing w:line="360" w:lineRule="auto"/>
        <w:rPr>
          <w:spacing w:val="30"/>
          <w:sz w:val="28"/>
          <w:szCs w:val="28"/>
        </w:rPr>
      </w:pPr>
    </w:p>
    <w:p w:rsidR="00513B28" w:rsidRDefault="00513B28" w:rsidP="00513B28">
      <w:pPr>
        <w:spacing w:line="360" w:lineRule="auto"/>
        <w:rPr>
          <w:spacing w:val="30"/>
          <w:sz w:val="28"/>
          <w:szCs w:val="28"/>
        </w:rPr>
      </w:pPr>
    </w:p>
    <w:p w:rsidR="00B134D6" w:rsidRDefault="00A10602" w:rsidP="00513B28">
      <w:pPr>
        <w:spacing w:line="360" w:lineRule="auto"/>
        <w:rPr>
          <w:spacing w:val="30"/>
          <w:sz w:val="28"/>
          <w:szCs w:val="28"/>
        </w:rPr>
      </w:pPr>
      <w:r w:rsidRPr="00E24937">
        <w:rPr>
          <w:spacing w:val="30"/>
          <w:sz w:val="28"/>
          <w:szCs w:val="28"/>
        </w:rPr>
        <w:t>1. Необходимость создания антигитлеровской коалиции</w:t>
      </w:r>
      <w:r w:rsidR="00B134D6">
        <w:rPr>
          <w:spacing w:val="30"/>
          <w:sz w:val="28"/>
          <w:szCs w:val="28"/>
        </w:rPr>
        <w:t>……….3</w:t>
      </w:r>
      <w:r w:rsidRPr="00E24937">
        <w:rPr>
          <w:spacing w:val="30"/>
          <w:sz w:val="28"/>
          <w:szCs w:val="28"/>
        </w:rPr>
        <w:br/>
      </w:r>
    </w:p>
    <w:p w:rsidR="00513B28" w:rsidRDefault="00A10602" w:rsidP="00513B28">
      <w:pPr>
        <w:spacing w:line="360" w:lineRule="auto"/>
        <w:rPr>
          <w:spacing w:val="30"/>
          <w:sz w:val="28"/>
          <w:szCs w:val="28"/>
        </w:rPr>
      </w:pPr>
      <w:r w:rsidRPr="00E24937">
        <w:rPr>
          <w:spacing w:val="30"/>
          <w:sz w:val="28"/>
          <w:szCs w:val="28"/>
        </w:rPr>
        <w:t>2. Первые шаги в формировании антигитлеровской коалиции</w:t>
      </w:r>
      <w:r w:rsidR="00B134D6">
        <w:rPr>
          <w:spacing w:val="30"/>
          <w:sz w:val="28"/>
          <w:szCs w:val="28"/>
        </w:rPr>
        <w:t>…4</w:t>
      </w:r>
      <w:r w:rsidRPr="00E24937">
        <w:rPr>
          <w:spacing w:val="30"/>
          <w:sz w:val="28"/>
          <w:szCs w:val="28"/>
        </w:rPr>
        <w:br/>
      </w:r>
    </w:p>
    <w:p w:rsidR="00513B28" w:rsidRDefault="00A10602" w:rsidP="00513B28">
      <w:pPr>
        <w:spacing w:line="360" w:lineRule="auto"/>
        <w:rPr>
          <w:spacing w:val="30"/>
          <w:sz w:val="28"/>
          <w:szCs w:val="28"/>
        </w:rPr>
      </w:pPr>
      <w:r w:rsidRPr="00E24937">
        <w:rPr>
          <w:spacing w:val="30"/>
          <w:sz w:val="28"/>
          <w:szCs w:val="28"/>
        </w:rPr>
        <w:t>3. Тегеран 1943г.: встреча «большой тройки»</w:t>
      </w:r>
      <w:r w:rsidR="00B134D6">
        <w:rPr>
          <w:spacing w:val="30"/>
          <w:sz w:val="28"/>
          <w:szCs w:val="28"/>
        </w:rPr>
        <w:t>…………………….8</w:t>
      </w:r>
      <w:r w:rsidRPr="00E24937">
        <w:rPr>
          <w:spacing w:val="30"/>
          <w:sz w:val="28"/>
          <w:szCs w:val="28"/>
        </w:rPr>
        <w:br/>
      </w:r>
    </w:p>
    <w:p w:rsidR="00513B28" w:rsidRDefault="00A10602" w:rsidP="00513B28">
      <w:pPr>
        <w:spacing w:line="360" w:lineRule="auto"/>
        <w:rPr>
          <w:spacing w:val="30"/>
          <w:sz w:val="28"/>
          <w:szCs w:val="28"/>
        </w:rPr>
      </w:pPr>
      <w:r w:rsidRPr="00E24937">
        <w:rPr>
          <w:spacing w:val="30"/>
          <w:sz w:val="28"/>
          <w:szCs w:val="28"/>
        </w:rPr>
        <w:t>4. Открытие второго фронта</w:t>
      </w:r>
      <w:r w:rsidR="00B134D6">
        <w:rPr>
          <w:spacing w:val="30"/>
          <w:sz w:val="28"/>
          <w:szCs w:val="28"/>
        </w:rPr>
        <w:t>………………………………………….10</w:t>
      </w:r>
      <w:r w:rsidRPr="00E24937">
        <w:rPr>
          <w:spacing w:val="30"/>
          <w:sz w:val="28"/>
          <w:szCs w:val="28"/>
        </w:rPr>
        <w:br/>
      </w:r>
    </w:p>
    <w:p w:rsidR="00513B28" w:rsidRDefault="00A10602" w:rsidP="00513B28">
      <w:pPr>
        <w:spacing w:line="360" w:lineRule="auto"/>
        <w:rPr>
          <w:spacing w:val="30"/>
          <w:sz w:val="28"/>
          <w:szCs w:val="28"/>
        </w:rPr>
      </w:pPr>
      <w:r w:rsidRPr="00E24937">
        <w:rPr>
          <w:spacing w:val="30"/>
          <w:sz w:val="28"/>
          <w:szCs w:val="28"/>
        </w:rPr>
        <w:t>5. Ялта и Потсдам</w:t>
      </w:r>
      <w:r w:rsidR="00B134D6">
        <w:rPr>
          <w:spacing w:val="30"/>
          <w:sz w:val="28"/>
          <w:szCs w:val="28"/>
        </w:rPr>
        <w:t>……………………………………………………….11</w:t>
      </w:r>
      <w:r w:rsidRPr="00E24937">
        <w:rPr>
          <w:spacing w:val="30"/>
          <w:sz w:val="28"/>
          <w:szCs w:val="28"/>
        </w:rPr>
        <w:br/>
      </w:r>
    </w:p>
    <w:p w:rsidR="00B134D6" w:rsidRDefault="00A10602" w:rsidP="00513B28">
      <w:pPr>
        <w:spacing w:line="360" w:lineRule="auto"/>
        <w:rPr>
          <w:spacing w:val="30"/>
          <w:sz w:val="28"/>
          <w:szCs w:val="28"/>
        </w:rPr>
      </w:pPr>
      <w:r w:rsidRPr="00E24937">
        <w:rPr>
          <w:spacing w:val="30"/>
          <w:sz w:val="28"/>
          <w:szCs w:val="28"/>
        </w:rPr>
        <w:t>6. Значение антигитлеровской коалиции</w:t>
      </w:r>
      <w:r w:rsidR="00B134D6">
        <w:rPr>
          <w:spacing w:val="30"/>
          <w:sz w:val="28"/>
          <w:szCs w:val="28"/>
        </w:rPr>
        <w:t>…………………………..13</w:t>
      </w:r>
    </w:p>
    <w:p w:rsidR="00B134D6" w:rsidRDefault="00B134D6" w:rsidP="00513B28">
      <w:pPr>
        <w:spacing w:line="360" w:lineRule="auto"/>
        <w:rPr>
          <w:spacing w:val="30"/>
          <w:sz w:val="28"/>
          <w:szCs w:val="28"/>
        </w:rPr>
      </w:pPr>
    </w:p>
    <w:p w:rsidR="00A10602" w:rsidRPr="00E24937" w:rsidRDefault="00B134D6" w:rsidP="00513B28">
      <w:pPr>
        <w:spacing w:line="360" w:lineRule="auto"/>
        <w:rPr>
          <w:spacing w:val="30"/>
          <w:sz w:val="28"/>
          <w:szCs w:val="28"/>
        </w:rPr>
      </w:pPr>
      <w:r>
        <w:rPr>
          <w:spacing w:val="30"/>
          <w:sz w:val="28"/>
          <w:szCs w:val="28"/>
        </w:rPr>
        <w:t>Список литературы……………………………………………………..15</w:t>
      </w:r>
      <w:r w:rsidR="00A10602" w:rsidRPr="00E24937">
        <w:rPr>
          <w:spacing w:val="30"/>
          <w:sz w:val="28"/>
          <w:szCs w:val="28"/>
        </w:rPr>
        <w:br/>
      </w: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A10602" w:rsidRPr="00E24937" w:rsidRDefault="00A10602" w:rsidP="00E24937">
      <w:pPr>
        <w:spacing w:line="360" w:lineRule="auto"/>
        <w:rPr>
          <w:spacing w:val="30"/>
          <w:sz w:val="28"/>
          <w:szCs w:val="28"/>
        </w:rPr>
      </w:pPr>
    </w:p>
    <w:p w:rsidR="00513B28" w:rsidRDefault="00E24937" w:rsidP="00E24937">
      <w:pPr>
        <w:spacing w:line="360" w:lineRule="auto"/>
        <w:rPr>
          <w:spacing w:val="30"/>
          <w:sz w:val="28"/>
          <w:szCs w:val="28"/>
        </w:rPr>
      </w:pPr>
      <w:r w:rsidRPr="00513B28">
        <w:rPr>
          <w:b/>
          <w:spacing w:val="30"/>
          <w:sz w:val="28"/>
          <w:szCs w:val="28"/>
        </w:rPr>
        <w:t>1</w:t>
      </w:r>
      <w:r w:rsidR="00942E8F">
        <w:rPr>
          <w:b/>
          <w:spacing w:val="30"/>
          <w:sz w:val="28"/>
          <w:szCs w:val="28"/>
        </w:rPr>
        <w:t>.</w:t>
      </w:r>
      <w:r w:rsidR="00A10602" w:rsidRPr="00513B28">
        <w:rPr>
          <w:b/>
          <w:spacing w:val="30"/>
          <w:sz w:val="28"/>
          <w:szCs w:val="28"/>
        </w:rPr>
        <w:t xml:space="preserve"> Необходимость создания антигитлеровской коалиции.</w:t>
      </w:r>
      <w:r w:rsidR="00A10602" w:rsidRPr="00E24937">
        <w:rPr>
          <w:spacing w:val="30"/>
          <w:sz w:val="28"/>
          <w:szCs w:val="28"/>
        </w:rPr>
        <w:br/>
        <w:t>Антигитлеровская коалиция, военно- политический союз государств и народов, боровшихся в период 2-ой мировой войны против развязавшего эту войну блока государств-агрессоров Германии, Италии, Японии и их сателлитов.</w:t>
      </w:r>
      <w:r w:rsidR="00A10602" w:rsidRPr="00E24937">
        <w:rPr>
          <w:spacing w:val="30"/>
          <w:sz w:val="28"/>
          <w:szCs w:val="28"/>
        </w:rPr>
        <w:br/>
        <w:t>Возникновение антигитлеровской коалиции было обусловлено объективной необходимостью объединения усилий свободолюбивых государств и народов в справедливой борьбе с агрессорами, поработившими в первые годы войны многие государства Европ</w:t>
      </w:r>
      <w:r w:rsidR="00942E8F">
        <w:rPr>
          <w:spacing w:val="30"/>
          <w:sz w:val="28"/>
          <w:szCs w:val="28"/>
        </w:rPr>
        <w:t xml:space="preserve">ы и Азии и угрожавшим свободе и </w:t>
      </w:r>
      <w:r w:rsidR="00A10602" w:rsidRPr="00E24937">
        <w:rPr>
          <w:spacing w:val="30"/>
          <w:sz w:val="28"/>
          <w:szCs w:val="28"/>
        </w:rPr>
        <w:t xml:space="preserve">прогрессивному развитию всего человечества. Основным ядром антигитлеровской коалиции являлись три великие державы-СССР, США и Великобритания. Вклад отдельных ее участников в разгром врага был весьма различным. </w:t>
      </w:r>
      <w:r w:rsidR="00942E8F">
        <w:rPr>
          <w:spacing w:val="30"/>
          <w:sz w:val="28"/>
          <w:szCs w:val="28"/>
        </w:rPr>
        <w:t xml:space="preserve">Решающей силой коалиции являлся </w:t>
      </w:r>
      <w:r w:rsidR="00A10602" w:rsidRPr="00E24937">
        <w:rPr>
          <w:spacing w:val="30"/>
          <w:sz w:val="28"/>
          <w:szCs w:val="28"/>
        </w:rPr>
        <w:t>Советский Союз, сыгравший главную роль в достижении победы. Суще</w:t>
      </w:r>
      <w:r w:rsidR="00942E8F">
        <w:rPr>
          <w:spacing w:val="30"/>
          <w:sz w:val="28"/>
          <w:szCs w:val="28"/>
        </w:rPr>
        <w:t xml:space="preserve">ственное значение в этом имел и </w:t>
      </w:r>
      <w:r w:rsidR="00A10602" w:rsidRPr="00E24937">
        <w:rPr>
          <w:spacing w:val="30"/>
          <w:sz w:val="28"/>
          <w:szCs w:val="28"/>
        </w:rPr>
        <w:t>вклад США и Великобритании. Две другие великие державы- Франция и Китай- также участвовали своими вооруженными силами в разгроме держав «оси» и их союзников. В тех или иных масштабах в военных действиях принимали участие воинские соед</w:t>
      </w:r>
      <w:r w:rsidR="00942E8F">
        <w:rPr>
          <w:spacing w:val="30"/>
          <w:sz w:val="28"/>
          <w:szCs w:val="28"/>
        </w:rPr>
        <w:t xml:space="preserve">инения некоторых других стран - </w:t>
      </w:r>
      <w:r w:rsidR="00A10602" w:rsidRPr="00E24937">
        <w:rPr>
          <w:spacing w:val="30"/>
          <w:sz w:val="28"/>
          <w:szCs w:val="28"/>
        </w:rPr>
        <w:t>Польши, Чехословакии, особенно Югослав</w:t>
      </w:r>
      <w:r w:rsidR="00942E8F">
        <w:rPr>
          <w:spacing w:val="30"/>
          <w:sz w:val="28"/>
          <w:szCs w:val="28"/>
        </w:rPr>
        <w:t xml:space="preserve">ии, а также Австралии, Бельгии, </w:t>
      </w:r>
      <w:r w:rsidR="00A10602" w:rsidRPr="00E24937">
        <w:rPr>
          <w:spacing w:val="30"/>
          <w:sz w:val="28"/>
          <w:szCs w:val="28"/>
        </w:rPr>
        <w:t>Индии, Канады, Новой Зеландии, Филиппин</w:t>
      </w:r>
      <w:r w:rsidR="006B26A4">
        <w:rPr>
          <w:spacing w:val="30"/>
          <w:sz w:val="28"/>
          <w:szCs w:val="28"/>
        </w:rPr>
        <w:t>,</w:t>
      </w:r>
      <w:r w:rsidR="00A10602" w:rsidRPr="00E24937">
        <w:rPr>
          <w:spacing w:val="30"/>
          <w:sz w:val="28"/>
          <w:szCs w:val="28"/>
        </w:rPr>
        <w:t xml:space="preserve"> и других. В составе воинских частей Советской Армии воевали </w:t>
      </w:r>
      <w:r w:rsidR="00942E8F">
        <w:rPr>
          <w:spacing w:val="30"/>
          <w:sz w:val="28"/>
          <w:szCs w:val="28"/>
        </w:rPr>
        <w:t xml:space="preserve">с врагом 1-я и 2-я Армия войска </w:t>
      </w:r>
      <w:r w:rsidR="00A10602" w:rsidRPr="00E24937">
        <w:rPr>
          <w:spacing w:val="30"/>
          <w:sz w:val="28"/>
          <w:szCs w:val="28"/>
        </w:rPr>
        <w:t xml:space="preserve">Польского, Чехословацкий армейский корпус, </w:t>
      </w:r>
      <w:r w:rsidR="00942E8F">
        <w:rPr>
          <w:spacing w:val="30"/>
          <w:sz w:val="28"/>
          <w:szCs w:val="28"/>
        </w:rPr>
        <w:t xml:space="preserve">французский авиаполк «Нормандия </w:t>
      </w:r>
      <w:r w:rsidR="00A10602" w:rsidRPr="00E24937">
        <w:rPr>
          <w:spacing w:val="30"/>
          <w:sz w:val="28"/>
          <w:szCs w:val="28"/>
        </w:rPr>
        <w:t>Неман», а также в последствии 1-я и 4-я Румынская армия, 1-я Болгарская армия, Венгерские части. Отдельные госуда</w:t>
      </w:r>
      <w:r w:rsidR="00942E8F">
        <w:rPr>
          <w:spacing w:val="30"/>
          <w:sz w:val="28"/>
          <w:szCs w:val="28"/>
        </w:rPr>
        <w:t xml:space="preserve">рства антигитлеровской коалиции </w:t>
      </w:r>
      <w:r w:rsidR="00A10602" w:rsidRPr="00E24937">
        <w:rPr>
          <w:spacing w:val="30"/>
          <w:sz w:val="28"/>
          <w:szCs w:val="28"/>
        </w:rPr>
        <w:t>(например, Мексика) помогали основным ее участникам главным образом поставками военного сырья.</w:t>
      </w:r>
      <w:r w:rsidR="00A10602" w:rsidRPr="00E24937">
        <w:rPr>
          <w:spacing w:val="30"/>
          <w:sz w:val="28"/>
          <w:szCs w:val="28"/>
        </w:rPr>
        <w:br/>
      </w:r>
    </w:p>
    <w:p w:rsidR="00513B28" w:rsidRDefault="00513B28" w:rsidP="00E24937">
      <w:pPr>
        <w:spacing w:line="360" w:lineRule="auto"/>
        <w:rPr>
          <w:spacing w:val="30"/>
          <w:sz w:val="28"/>
          <w:szCs w:val="28"/>
        </w:rPr>
      </w:pPr>
      <w:r>
        <w:rPr>
          <w:spacing w:val="30"/>
          <w:sz w:val="28"/>
          <w:szCs w:val="28"/>
        </w:rPr>
        <w:t xml:space="preserve">  </w:t>
      </w:r>
      <w:r w:rsidR="00A10602" w:rsidRPr="00513B28">
        <w:rPr>
          <w:b/>
          <w:spacing w:val="30"/>
          <w:sz w:val="28"/>
          <w:szCs w:val="28"/>
        </w:rPr>
        <w:t>2 Первые шаги в формировании антигитлеровской</w:t>
      </w:r>
      <w:r>
        <w:rPr>
          <w:b/>
          <w:spacing w:val="30"/>
          <w:sz w:val="28"/>
          <w:szCs w:val="28"/>
        </w:rPr>
        <w:t xml:space="preserve">                         </w:t>
      </w:r>
      <w:r w:rsidR="00A10602" w:rsidRPr="00513B28">
        <w:rPr>
          <w:b/>
          <w:spacing w:val="30"/>
          <w:sz w:val="28"/>
          <w:szCs w:val="28"/>
        </w:rPr>
        <w:t xml:space="preserve"> </w:t>
      </w:r>
      <w:r>
        <w:rPr>
          <w:b/>
          <w:spacing w:val="30"/>
          <w:sz w:val="28"/>
          <w:szCs w:val="28"/>
        </w:rPr>
        <w:t xml:space="preserve">          к</w:t>
      </w:r>
      <w:r w:rsidR="00A10602" w:rsidRPr="00513B28">
        <w:rPr>
          <w:b/>
          <w:spacing w:val="30"/>
          <w:sz w:val="28"/>
          <w:szCs w:val="28"/>
        </w:rPr>
        <w:t>оалиции</w:t>
      </w:r>
      <w:r w:rsidR="00A10602" w:rsidRPr="00E24937">
        <w:rPr>
          <w:spacing w:val="30"/>
          <w:sz w:val="28"/>
          <w:szCs w:val="28"/>
        </w:rPr>
        <w:t>.</w:t>
      </w:r>
      <w:r w:rsidR="00A10602" w:rsidRPr="00E24937">
        <w:rPr>
          <w:spacing w:val="30"/>
          <w:sz w:val="28"/>
          <w:szCs w:val="28"/>
        </w:rPr>
        <w:br/>
        <w:t>Формирование ан</w:t>
      </w:r>
      <w:r w:rsidR="006B26A4">
        <w:rPr>
          <w:spacing w:val="30"/>
          <w:sz w:val="28"/>
          <w:szCs w:val="28"/>
        </w:rPr>
        <w:t xml:space="preserve">тигитлеровской коалиции не было </w:t>
      </w:r>
      <w:r w:rsidR="00A10602" w:rsidRPr="00E24937">
        <w:rPr>
          <w:spacing w:val="30"/>
          <w:sz w:val="28"/>
          <w:szCs w:val="28"/>
        </w:rPr>
        <w:t>единовременным актом, оно осуществлялось постепенно в ходе во</w:t>
      </w:r>
      <w:r w:rsidR="006B26A4">
        <w:rPr>
          <w:spacing w:val="30"/>
          <w:sz w:val="28"/>
          <w:szCs w:val="28"/>
        </w:rPr>
        <w:t xml:space="preserve">оруженной борьбы с агрессорами. </w:t>
      </w:r>
      <w:r w:rsidR="00A10602" w:rsidRPr="00E24937">
        <w:rPr>
          <w:spacing w:val="30"/>
          <w:sz w:val="28"/>
          <w:szCs w:val="28"/>
        </w:rPr>
        <w:t>Успехи гитлеровской Германии на европейском театре военных действий в немалой степени были обусловлены расколом антигитлеровских сил.</w:t>
      </w:r>
      <w:r w:rsidR="00A10602" w:rsidRPr="00E24937">
        <w:rPr>
          <w:spacing w:val="30"/>
          <w:sz w:val="28"/>
          <w:szCs w:val="28"/>
        </w:rPr>
        <w:br/>
        <w:t>Национальный эгоизм правящих кругов, традиционные противоречия должны были отступить перед признанием необходимости единения во имя избавления от угрозы гитлеровской д</w:t>
      </w:r>
      <w:r w:rsidR="006B26A4">
        <w:rPr>
          <w:spacing w:val="30"/>
          <w:sz w:val="28"/>
          <w:szCs w:val="28"/>
        </w:rPr>
        <w:t xml:space="preserve">иктатуры. Это понимали наиболее </w:t>
      </w:r>
      <w:r w:rsidR="00A10602" w:rsidRPr="00E24937">
        <w:rPr>
          <w:spacing w:val="30"/>
          <w:sz w:val="28"/>
          <w:szCs w:val="28"/>
        </w:rPr>
        <w:t>здравомыслящие политики в прави</w:t>
      </w:r>
      <w:r w:rsidR="006B26A4">
        <w:rPr>
          <w:spacing w:val="30"/>
          <w:sz w:val="28"/>
          <w:szCs w:val="28"/>
        </w:rPr>
        <w:t xml:space="preserve">тельствах великобритании и США. </w:t>
      </w:r>
      <w:r w:rsidR="00A10602" w:rsidRPr="00E24937">
        <w:rPr>
          <w:spacing w:val="30"/>
          <w:sz w:val="28"/>
          <w:szCs w:val="28"/>
        </w:rPr>
        <w:t>Вступление СССР в войну явилось поворотным пунктом в ходе второй мировой войны и придало ей подлинно освободительный характер со стороны народов, воевавших против гитлеровской Германии. Тем самым Советский Союз облегчил народам Европы борьбу против немецких оккупантов. Отечественная война Советского Союза воодушевила народы оккупированной Европы и прежде всего славянские народы на борьбу против фашистских захватчиков. Стремясь помочь этим народам, Советское правительство 18 июля 1941 года заключило с правительством Чехословакии и 30 июня с правительством Польши о совместной борьбе против Германии и создания для этой цели на территории СССР чехословацких и польских частей. 22 июля б</w:t>
      </w:r>
      <w:r w:rsidR="006B26A4">
        <w:rPr>
          <w:spacing w:val="30"/>
          <w:sz w:val="28"/>
          <w:szCs w:val="28"/>
        </w:rPr>
        <w:t xml:space="preserve">ыло подписано соглашение СССР с </w:t>
      </w:r>
      <w:r w:rsidR="00A10602" w:rsidRPr="00E24937">
        <w:rPr>
          <w:spacing w:val="30"/>
          <w:sz w:val="28"/>
          <w:szCs w:val="28"/>
        </w:rPr>
        <w:t>Югославией о взаимной помощи в войне против Германии. Как только стало известно о</w:t>
      </w:r>
      <w:r w:rsidR="006B26A4">
        <w:rPr>
          <w:spacing w:val="30"/>
          <w:sz w:val="28"/>
          <w:szCs w:val="28"/>
        </w:rPr>
        <w:t xml:space="preserve"> нападении Германии на СССР, У.</w:t>
      </w:r>
      <w:r w:rsidR="00A10602" w:rsidRPr="00E24937">
        <w:rPr>
          <w:spacing w:val="30"/>
          <w:sz w:val="28"/>
          <w:szCs w:val="28"/>
        </w:rPr>
        <w:t>Черчилль выступил по радио, выразив Советскому Союзу поддержку правительства и народов Великобритании и, заверив что Великобритания окажет «России и русскому народу всю помощь, которую только сможет». Накануне своего в</w:t>
      </w:r>
      <w:r w:rsidR="006B26A4">
        <w:rPr>
          <w:spacing w:val="30"/>
          <w:sz w:val="28"/>
          <w:szCs w:val="28"/>
        </w:rPr>
        <w:t xml:space="preserve">ыступления он объяснил друзьям: </w:t>
      </w:r>
      <w:r w:rsidR="00A10602" w:rsidRPr="00E24937">
        <w:rPr>
          <w:spacing w:val="30"/>
          <w:sz w:val="28"/>
          <w:szCs w:val="28"/>
        </w:rPr>
        <w:t>«Если бы Гитлер вторгся в ад, я по меньшей мере, благожелательно отозвался бы о сатане в палате общин».</w:t>
      </w:r>
      <w:r w:rsidR="00A10602" w:rsidRPr="00E24937">
        <w:rPr>
          <w:spacing w:val="30"/>
          <w:sz w:val="28"/>
          <w:szCs w:val="28"/>
        </w:rPr>
        <w:br/>
        <w:t>В заявлении правительства США 23 июня 1941г. говорилось, что «любая борьба прот</w:t>
      </w:r>
      <w:r w:rsidR="006B26A4">
        <w:rPr>
          <w:spacing w:val="30"/>
          <w:sz w:val="28"/>
          <w:szCs w:val="28"/>
        </w:rPr>
        <w:t xml:space="preserve">ив гитлеризма, независимо от ее </w:t>
      </w:r>
      <w:r w:rsidR="00A10602" w:rsidRPr="00E24937">
        <w:rPr>
          <w:spacing w:val="30"/>
          <w:sz w:val="28"/>
          <w:szCs w:val="28"/>
        </w:rPr>
        <w:t>происхождения, ускоряет конец нынешних германских руководителей. Гитлеровские Армии главная опасность сегодня для американского континента»</w:t>
      </w:r>
      <w:r w:rsidR="006B26A4">
        <w:rPr>
          <w:spacing w:val="30"/>
          <w:sz w:val="28"/>
          <w:szCs w:val="28"/>
        </w:rPr>
        <w:t xml:space="preserve">. Советское правительство </w:t>
      </w:r>
      <w:r w:rsidR="00A10602" w:rsidRPr="00E24937">
        <w:rPr>
          <w:spacing w:val="30"/>
          <w:sz w:val="28"/>
          <w:szCs w:val="28"/>
        </w:rPr>
        <w:t>3июля 1941г. выразило уверенность, что «В этой великой войне мы будем иметь верных союзников в лице народов Европы и Америки... Наша война за свободу нашего отечества сольётся с борьбой народов Европы и Америки за их независимость, за демократические свободы. Это будет единый фронт народов»</w:t>
      </w:r>
      <w:r w:rsidR="00A10602" w:rsidRPr="00E24937">
        <w:rPr>
          <w:spacing w:val="30"/>
          <w:sz w:val="28"/>
          <w:szCs w:val="28"/>
        </w:rPr>
        <w:br/>
        <w:t>Сигналы из Лондона и Вашингтона б</w:t>
      </w:r>
      <w:r w:rsidR="006B26A4">
        <w:rPr>
          <w:spacing w:val="30"/>
          <w:sz w:val="28"/>
          <w:szCs w:val="28"/>
        </w:rPr>
        <w:t xml:space="preserve">ыли правильно оценены в Москве. </w:t>
      </w:r>
      <w:r w:rsidR="00A10602" w:rsidRPr="00E24937">
        <w:rPr>
          <w:spacing w:val="30"/>
          <w:sz w:val="28"/>
          <w:szCs w:val="28"/>
        </w:rPr>
        <w:t>Характерные для Сталина антианглийские пред</w:t>
      </w:r>
      <w:r w:rsidR="006B26A4">
        <w:rPr>
          <w:spacing w:val="30"/>
          <w:sz w:val="28"/>
          <w:szCs w:val="28"/>
        </w:rPr>
        <w:t xml:space="preserve">рассудки и предубеждения против </w:t>
      </w:r>
      <w:r w:rsidR="00A10602" w:rsidRPr="00E24937">
        <w:rPr>
          <w:spacing w:val="30"/>
          <w:sz w:val="28"/>
          <w:szCs w:val="28"/>
        </w:rPr>
        <w:t>У. Черчилля д</w:t>
      </w:r>
      <w:r w:rsidR="006B26A4">
        <w:rPr>
          <w:spacing w:val="30"/>
          <w:sz w:val="28"/>
          <w:szCs w:val="28"/>
        </w:rPr>
        <w:t xml:space="preserve">олжны были уйти на второй план. </w:t>
      </w:r>
      <w:r w:rsidR="00A10602" w:rsidRPr="00E24937">
        <w:rPr>
          <w:spacing w:val="30"/>
          <w:sz w:val="28"/>
          <w:szCs w:val="28"/>
        </w:rPr>
        <w:t>Начало юридическому оформлению антигитлеровской коалиции положило советско - английское соглашение 1941г. (12 июля Москва), в котором стороны обязались «оказывать помощь и поддержку друг другу всякого рода», а так же не вести с Германией переговоров и не заключать перемирия или мирного д</w:t>
      </w:r>
      <w:r w:rsidR="006B26A4">
        <w:rPr>
          <w:spacing w:val="30"/>
          <w:sz w:val="28"/>
          <w:szCs w:val="28"/>
        </w:rPr>
        <w:t xml:space="preserve">оговора без обоюдного согласия. </w:t>
      </w:r>
      <w:r w:rsidR="00A10602" w:rsidRPr="00E24937">
        <w:rPr>
          <w:spacing w:val="30"/>
          <w:sz w:val="28"/>
          <w:szCs w:val="28"/>
        </w:rPr>
        <w:t>В условиях, когда Красная Армия в результате кровопролитных боев и отступления теряла технику, вооружение, продовольственные запасы и не было возможности в короткие сроки их восполнять, серьезно встал вопрос о военных поставках в СССР. Черчилль считал, что важно «всячески поддерживать решимость России продолжать сопротивление», а сторонники оказания помощи</w:t>
      </w:r>
      <w:r w:rsidR="00A10602" w:rsidRPr="00E24937">
        <w:rPr>
          <w:spacing w:val="30"/>
          <w:sz w:val="28"/>
          <w:szCs w:val="28"/>
        </w:rPr>
        <w:br/>
        <w:t>СССР в США исходили из того, что «Советский С</w:t>
      </w:r>
      <w:r w:rsidR="006B26A4">
        <w:rPr>
          <w:spacing w:val="30"/>
          <w:sz w:val="28"/>
          <w:szCs w:val="28"/>
        </w:rPr>
        <w:t xml:space="preserve">оюз воюет вместо нас и за нас». </w:t>
      </w:r>
      <w:r w:rsidR="00A10602" w:rsidRPr="00E24937">
        <w:rPr>
          <w:spacing w:val="30"/>
          <w:sz w:val="28"/>
          <w:szCs w:val="28"/>
        </w:rPr>
        <w:t>В ходе визита в Советский Союз лично</w:t>
      </w:r>
      <w:r w:rsidR="006B26A4">
        <w:rPr>
          <w:spacing w:val="30"/>
          <w:sz w:val="28"/>
          <w:szCs w:val="28"/>
        </w:rPr>
        <w:t xml:space="preserve">го представителя президента США </w:t>
      </w:r>
      <w:r w:rsidR="00A10602" w:rsidRPr="00E24937">
        <w:rPr>
          <w:spacing w:val="30"/>
          <w:sz w:val="28"/>
          <w:szCs w:val="28"/>
        </w:rPr>
        <w:t>Г. Гопкинса между СССР и США была достигну</w:t>
      </w:r>
      <w:r w:rsidR="006B26A4">
        <w:rPr>
          <w:spacing w:val="30"/>
          <w:sz w:val="28"/>
          <w:szCs w:val="28"/>
        </w:rPr>
        <w:t>та договоренность о продлении</w:t>
      </w:r>
      <w:r w:rsidR="00A10602" w:rsidRPr="00E24937">
        <w:rPr>
          <w:spacing w:val="30"/>
          <w:sz w:val="28"/>
          <w:szCs w:val="28"/>
        </w:rPr>
        <w:br/>
        <w:t xml:space="preserve">(на год) торгового соглашения; в тот же </w:t>
      </w:r>
      <w:r w:rsidR="006B26A4">
        <w:rPr>
          <w:spacing w:val="30"/>
          <w:sz w:val="28"/>
          <w:szCs w:val="28"/>
        </w:rPr>
        <w:t xml:space="preserve">день и.о. Гос. Секретаря США С. </w:t>
      </w:r>
      <w:r w:rsidR="00A10602" w:rsidRPr="00E24937">
        <w:rPr>
          <w:spacing w:val="30"/>
          <w:sz w:val="28"/>
          <w:szCs w:val="28"/>
        </w:rPr>
        <w:t>Уоллес известил советское посольство, что правительство США «решило оказать все осуществимое экономическое содействие с целью укрепления Советского</w:t>
      </w:r>
      <w:r w:rsidR="00A10602" w:rsidRPr="00E24937">
        <w:rPr>
          <w:spacing w:val="30"/>
          <w:sz w:val="28"/>
          <w:szCs w:val="28"/>
        </w:rPr>
        <w:br/>
        <w:t>Союза в его борьбе против вооруженной агрессии».</w:t>
      </w:r>
      <w:r w:rsidR="00A10602" w:rsidRPr="00E24937">
        <w:rPr>
          <w:spacing w:val="30"/>
          <w:sz w:val="28"/>
          <w:szCs w:val="28"/>
        </w:rPr>
        <w:br/>
        <w:t xml:space="preserve">В соответствии с советско-английскими соглашениями о товарообороте, кредите и клиринге (16 августа </w:t>
      </w:r>
      <w:smartTag w:uri="urn:schemas-microsoft-com:office:smarttags" w:element="metricconverter">
        <w:smartTagPr>
          <w:attr w:name="ProductID" w:val="1941 г"/>
        </w:smartTagPr>
        <w:r w:rsidR="00A10602" w:rsidRPr="00E24937">
          <w:rPr>
            <w:spacing w:val="30"/>
            <w:sz w:val="28"/>
            <w:szCs w:val="28"/>
          </w:rPr>
          <w:t>1941 г</w:t>
        </w:r>
      </w:smartTag>
      <w:r w:rsidR="00A10602" w:rsidRPr="00E24937">
        <w:rPr>
          <w:spacing w:val="30"/>
          <w:sz w:val="28"/>
          <w:szCs w:val="28"/>
        </w:rPr>
        <w:t>. Москва) СССР получил кредит в 10 млн. фунтов стерлингов сроком на пять лет. В августе 1941г. в Архангельск прибыл первый караван из шести английских и одного советского судна, доставивший и</w:t>
      </w:r>
      <w:r w:rsidR="006B26A4">
        <w:rPr>
          <w:spacing w:val="30"/>
          <w:sz w:val="28"/>
          <w:szCs w:val="28"/>
        </w:rPr>
        <w:t xml:space="preserve">з Великобритании военные грузы. </w:t>
      </w:r>
      <w:r w:rsidR="00A10602" w:rsidRPr="00E24937">
        <w:rPr>
          <w:spacing w:val="30"/>
          <w:sz w:val="28"/>
          <w:szCs w:val="28"/>
        </w:rPr>
        <w:t>На встрече в Москве Сталин заявил представителям Великобритании и</w:t>
      </w:r>
      <w:r w:rsidR="00A10602" w:rsidRPr="00E24937">
        <w:rPr>
          <w:spacing w:val="30"/>
          <w:sz w:val="28"/>
          <w:szCs w:val="28"/>
        </w:rPr>
        <w:br/>
        <w:t>США, занимавшимися поставками по ленд-лизу (</w:t>
      </w:r>
      <w:r w:rsidR="006B26A4">
        <w:rPr>
          <w:spacing w:val="30"/>
          <w:sz w:val="28"/>
          <w:szCs w:val="28"/>
        </w:rPr>
        <w:t xml:space="preserve">так называлась система передачи </w:t>
      </w:r>
      <w:r w:rsidR="00A10602" w:rsidRPr="00E24937">
        <w:rPr>
          <w:spacing w:val="30"/>
          <w:sz w:val="28"/>
          <w:szCs w:val="28"/>
        </w:rPr>
        <w:t>США взаймы или в аренду вооружения, боеприпасов, стратегического сырья, продовольствия союзникам по антигитлеровской коалиции), что в первую очередь Советский Союз нуждается в танках, противотанковых орудиях, средних бомбардировщиках, истребителях и другой военной технике. В первое время оплата поставок со стороны СССР производилась золотом, затем США предоставили нашей стране беспроцентный займ в 1 млрд. долл. Для их финансирования.</w:t>
      </w:r>
      <w:r w:rsidR="00A10602" w:rsidRPr="00E24937">
        <w:rPr>
          <w:spacing w:val="30"/>
          <w:sz w:val="28"/>
          <w:szCs w:val="28"/>
        </w:rPr>
        <w:br/>
        <w:t>На лондонской конференции 1941г. СССР определил стоящие перед антигитлеровской коалицией цели и задачи, а также выразил согласие с основными принципами Атлантической хартии</w:t>
      </w:r>
      <w:r w:rsidR="006B26A4">
        <w:rPr>
          <w:spacing w:val="30"/>
          <w:sz w:val="28"/>
          <w:szCs w:val="28"/>
        </w:rPr>
        <w:t xml:space="preserve">, излагавшей в общей форме цели </w:t>
      </w:r>
      <w:r w:rsidR="00A10602" w:rsidRPr="00E24937">
        <w:rPr>
          <w:spacing w:val="30"/>
          <w:sz w:val="28"/>
          <w:szCs w:val="28"/>
        </w:rPr>
        <w:t>Великобритании и США во второй мировой войне и послевоенном устройстве мира. Декларация Советского правительства и Атлантическая хартия явились важными документами в деле формирования антигитлеровской коалиции.</w:t>
      </w:r>
      <w:r w:rsidR="00A10602" w:rsidRPr="00E24937">
        <w:rPr>
          <w:spacing w:val="30"/>
          <w:sz w:val="28"/>
          <w:szCs w:val="28"/>
        </w:rPr>
        <w:br/>
        <w:t xml:space="preserve">Значительную роль в развитии антигитлеровского военно-политического сотрудничества сыграла подписанная 1 января </w:t>
      </w:r>
      <w:r w:rsidR="006B26A4">
        <w:rPr>
          <w:spacing w:val="30"/>
          <w:sz w:val="28"/>
          <w:szCs w:val="28"/>
        </w:rPr>
        <w:t xml:space="preserve">1942г. декларация 26 государств </w:t>
      </w:r>
      <w:r w:rsidR="00A10602" w:rsidRPr="00E24937">
        <w:rPr>
          <w:spacing w:val="30"/>
          <w:sz w:val="28"/>
          <w:szCs w:val="28"/>
        </w:rPr>
        <w:t>(Вашингтонская декларация), находившихся в состоянии войны с агрессорами. В ней содержалось обязательство каждого из подписавших его правительств употребить все свои ресурсы военные и экономические, против тех членов фашистско- милитаристского блока, с которыми данный участник декларации находится в войне. Каждое правительство взяло обязательство сотрудничать с другими участниками декларации и не заключать сепаратного перемирия или мира с противником.</w:t>
      </w:r>
      <w:r w:rsidR="00A10602" w:rsidRPr="00E24937">
        <w:rPr>
          <w:spacing w:val="30"/>
          <w:sz w:val="28"/>
          <w:szCs w:val="28"/>
        </w:rPr>
        <w:br/>
        <w:t>Процесс создания коалиции завершился подписанием в мае - июне 1942г. двусторонних договоров о союзе в войне против гитлеровской германии и ее союзников в Европе и о сотрудничестве и взаимной помощи после войны.</w:t>
      </w:r>
      <w:r w:rsidR="00A10602" w:rsidRPr="00E24937">
        <w:rPr>
          <w:spacing w:val="30"/>
          <w:sz w:val="28"/>
          <w:szCs w:val="28"/>
        </w:rPr>
        <w:br/>
        <w:t>Почему же капиталистические государства не только пошли на сближение с СССР, но и в составе антигитлеровской коалиции действовали в течение всей войны? Произошло это прежде всего потому, что и США, и Англия, и другие государства Запада в ходе второй мировой войны были сами заинтересованы в таком союзнике. В документе, подготовленном для Рузвельта накануне крымской конференции, говорилось: «Мы должны иметь поддержку Советского Союза для разгрома Германии. Мы отчаянно нуждаемся в Советском Союзе для войны с</w:t>
      </w:r>
      <w:r w:rsidR="00A10602" w:rsidRPr="00E24937">
        <w:rPr>
          <w:spacing w:val="30"/>
          <w:sz w:val="28"/>
          <w:szCs w:val="28"/>
        </w:rPr>
        <w:br/>
        <w:t>Японией по завершению войны в Европе.» А британский премьер, несмотря на классовую ненависть к СССР, вынужден был отк</w:t>
      </w:r>
      <w:r w:rsidR="006B26A4">
        <w:rPr>
          <w:spacing w:val="30"/>
          <w:sz w:val="28"/>
          <w:szCs w:val="28"/>
        </w:rPr>
        <w:t xml:space="preserve">ровенно заявить, что необходимо </w:t>
      </w:r>
      <w:r w:rsidR="00A10602" w:rsidRPr="00E24937">
        <w:rPr>
          <w:spacing w:val="30"/>
          <w:sz w:val="28"/>
          <w:szCs w:val="28"/>
        </w:rPr>
        <w:t>«проталкивать помощь России,» поскольку «ни одно другое капиталовложение не может принести более высокий военный дивиденд.» Этими обстоятельствами а также готовностью буржуазных правительств сотрудничать с СССР в значительной мере определялся характер взаимодействий в рамках антигитлеровской коалиции.</w:t>
      </w:r>
      <w:r w:rsidR="00A10602" w:rsidRPr="00E24937">
        <w:rPr>
          <w:spacing w:val="30"/>
          <w:sz w:val="28"/>
          <w:szCs w:val="28"/>
        </w:rPr>
        <w:br/>
        <w:t>Координация политической и военной деятельности главных участников антигитлеровской коалиции осуществлялась по дипломатическим каналам, путем прямой переписки глав государств, двусторонних и трехсторонних встреч руководящих деятелей трех стран.</w:t>
      </w:r>
      <w:r w:rsidR="00A10602" w:rsidRPr="00E24937">
        <w:rPr>
          <w:spacing w:val="30"/>
          <w:sz w:val="28"/>
          <w:szCs w:val="28"/>
        </w:rPr>
        <w:br/>
        <w:t>За годы войны состоялись три конференции с участием глав правительств: Тегеранская в 1943г., Кр</w:t>
      </w:r>
      <w:r w:rsidR="002476E9">
        <w:rPr>
          <w:spacing w:val="30"/>
          <w:sz w:val="28"/>
          <w:szCs w:val="28"/>
        </w:rPr>
        <w:t xml:space="preserve">ымская (Ялтинская) и Берлинская </w:t>
      </w:r>
      <w:r w:rsidR="00A10602" w:rsidRPr="00E24937">
        <w:rPr>
          <w:spacing w:val="30"/>
          <w:sz w:val="28"/>
          <w:szCs w:val="28"/>
        </w:rPr>
        <w:t>(Потсдамская) в 1945г. На первых двух ССС</w:t>
      </w:r>
      <w:r w:rsidR="002476E9">
        <w:rPr>
          <w:spacing w:val="30"/>
          <w:sz w:val="28"/>
          <w:szCs w:val="28"/>
        </w:rPr>
        <w:t>Р, США и Англию представляли И.</w:t>
      </w:r>
      <w:r w:rsidR="00A10602" w:rsidRPr="00E24937">
        <w:rPr>
          <w:spacing w:val="30"/>
          <w:sz w:val="28"/>
          <w:szCs w:val="28"/>
        </w:rPr>
        <w:t xml:space="preserve">Сталин, Ф. Рузвельт и У. Черчилль, на Берлинской- И.В. Сталин, </w:t>
      </w:r>
      <w:r w:rsidR="002476E9">
        <w:rPr>
          <w:spacing w:val="30"/>
          <w:sz w:val="28"/>
          <w:szCs w:val="28"/>
        </w:rPr>
        <w:t xml:space="preserve">Г. Трумэн и </w:t>
      </w:r>
      <w:r w:rsidR="00A10602" w:rsidRPr="00E24937">
        <w:rPr>
          <w:spacing w:val="30"/>
          <w:sz w:val="28"/>
          <w:szCs w:val="28"/>
        </w:rPr>
        <w:t>У. Черчилль.</w:t>
      </w:r>
      <w:r w:rsidR="00A10602" w:rsidRPr="00E24937">
        <w:rPr>
          <w:spacing w:val="30"/>
          <w:sz w:val="28"/>
          <w:szCs w:val="28"/>
        </w:rPr>
        <w:br/>
      </w:r>
    </w:p>
    <w:p w:rsidR="002476E9" w:rsidRDefault="00513B28" w:rsidP="00E24937">
      <w:pPr>
        <w:spacing w:line="360" w:lineRule="auto"/>
        <w:rPr>
          <w:spacing w:val="30"/>
          <w:sz w:val="28"/>
          <w:szCs w:val="28"/>
        </w:rPr>
      </w:pPr>
      <w:r>
        <w:rPr>
          <w:spacing w:val="30"/>
          <w:sz w:val="28"/>
          <w:szCs w:val="28"/>
        </w:rPr>
        <w:t xml:space="preserve">        </w:t>
      </w:r>
      <w:r w:rsidR="00A10602" w:rsidRPr="00513B28">
        <w:rPr>
          <w:b/>
          <w:spacing w:val="30"/>
          <w:sz w:val="28"/>
          <w:szCs w:val="28"/>
        </w:rPr>
        <w:t>3</w:t>
      </w:r>
      <w:r>
        <w:rPr>
          <w:b/>
          <w:spacing w:val="30"/>
          <w:sz w:val="28"/>
          <w:szCs w:val="28"/>
        </w:rPr>
        <w:t>.</w:t>
      </w:r>
      <w:r w:rsidR="00A10602" w:rsidRPr="00513B28">
        <w:rPr>
          <w:b/>
          <w:spacing w:val="30"/>
          <w:sz w:val="28"/>
          <w:szCs w:val="28"/>
        </w:rPr>
        <w:t xml:space="preserve"> Тегеран 1943г.: встреча «большой тройки».</w:t>
      </w:r>
      <w:r w:rsidR="00A10602" w:rsidRPr="00E24937">
        <w:rPr>
          <w:spacing w:val="30"/>
          <w:sz w:val="28"/>
          <w:szCs w:val="28"/>
        </w:rPr>
        <w:br/>
        <w:t>1943год оказался весьма непростым в отношениях между союзниками по антигитлеровской коалиции. Англо- американские войска высадились в Италии в конце июля 1943г. Фашистское правительство Муссолини вскоре в результате дворцового переворота пало, но военные действия продолжались. Однако второй фронт (понимаемый как высадка союзн</w:t>
      </w:r>
      <w:r w:rsidR="002476E9">
        <w:rPr>
          <w:spacing w:val="30"/>
          <w:sz w:val="28"/>
          <w:szCs w:val="28"/>
        </w:rPr>
        <w:t xml:space="preserve">иков во Франции) открыт не был. </w:t>
      </w:r>
      <w:r w:rsidR="00A10602" w:rsidRPr="00E24937">
        <w:rPr>
          <w:spacing w:val="30"/>
          <w:sz w:val="28"/>
          <w:szCs w:val="28"/>
        </w:rPr>
        <w:t>Правительства США и Великобритании объяснили это недостатком плавсредств для переброски войск на континент. Советское правительство выражало неприкрытое неудовольствие затяжкой открытия второго фронта. Ощущалась определенная недоговоренность в отношениях между союзниками. Требовалась личная встреча глав государств для скорейшего решения назревших вопросов.</w:t>
      </w:r>
      <w:r w:rsidR="00A10602" w:rsidRPr="00E24937">
        <w:rPr>
          <w:spacing w:val="30"/>
          <w:sz w:val="28"/>
          <w:szCs w:val="28"/>
        </w:rPr>
        <w:br/>
        <w:t>Конференция началась 28 ноября 1943года. Каждый из руководителей, прибыв на конференцию, думал о достижении своих целей. Сталин сумел весьма тонко сыграть на некоторых противоречиях между Рузвельтом и Черчиллем. Прежде всего, необходимо было</w:t>
      </w:r>
      <w:r w:rsidR="002476E9">
        <w:rPr>
          <w:spacing w:val="30"/>
          <w:sz w:val="28"/>
          <w:szCs w:val="28"/>
        </w:rPr>
        <w:t xml:space="preserve"> решить вопрос о втором фронте. </w:t>
      </w:r>
      <w:r w:rsidR="00A10602" w:rsidRPr="00E24937">
        <w:rPr>
          <w:spacing w:val="30"/>
          <w:sz w:val="28"/>
          <w:szCs w:val="28"/>
        </w:rPr>
        <w:t>Черчилль пытался прозондировать вопрос о возможности высадки союзников ан Балканском полуострове. Рузвельт был убежден, что кратчайший путь лежит через высадку в северной Фран</w:t>
      </w:r>
      <w:r w:rsidR="002476E9">
        <w:rPr>
          <w:spacing w:val="30"/>
          <w:sz w:val="28"/>
          <w:szCs w:val="28"/>
        </w:rPr>
        <w:t xml:space="preserve">ции. Это совпадало с интересами </w:t>
      </w:r>
      <w:r w:rsidR="00A10602" w:rsidRPr="00E24937">
        <w:rPr>
          <w:spacing w:val="30"/>
          <w:sz w:val="28"/>
          <w:szCs w:val="28"/>
        </w:rPr>
        <w:t>Советского Союза. После непродолжит</w:t>
      </w:r>
      <w:r w:rsidR="002476E9">
        <w:rPr>
          <w:spacing w:val="30"/>
          <w:sz w:val="28"/>
          <w:szCs w:val="28"/>
        </w:rPr>
        <w:t xml:space="preserve">ельных и острых дискуссий между </w:t>
      </w:r>
      <w:r w:rsidR="00A10602" w:rsidRPr="00E24937">
        <w:rPr>
          <w:spacing w:val="30"/>
          <w:sz w:val="28"/>
          <w:szCs w:val="28"/>
        </w:rPr>
        <w:t>Черчиллем и Сталиным о сроках открытия второго фронта было принято решение, что высад</w:t>
      </w:r>
      <w:r w:rsidR="002476E9">
        <w:rPr>
          <w:spacing w:val="30"/>
          <w:sz w:val="28"/>
          <w:szCs w:val="28"/>
        </w:rPr>
        <w:t xml:space="preserve">ка союзников в северной Франции произойдет в мае 1944года. </w:t>
      </w:r>
      <w:r w:rsidR="00A10602" w:rsidRPr="00E24937">
        <w:rPr>
          <w:spacing w:val="30"/>
          <w:sz w:val="28"/>
          <w:szCs w:val="28"/>
        </w:rPr>
        <w:t>Советский Союз взял на себя приурочить к этому времени кру</w:t>
      </w:r>
      <w:r w:rsidR="002476E9">
        <w:rPr>
          <w:spacing w:val="30"/>
          <w:sz w:val="28"/>
          <w:szCs w:val="28"/>
        </w:rPr>
        <w:t>пное наступление</w:t>
      </w:r>
      <w:r w:rsidR="002476E9">
        <w:rPr>
          <w:spacing w:val="30"/>
          <w:sz w:val="28"/>
          <w:szCs w:val="28"/>
        </w:rPr>
        <w:br/>
        <w:t xml:space="preserve">Красной Армии. </w:t>
      </w:r>
      <w:r w:rsidR="00A10602" w:rsidRPr="00E24937">
        <w:rPr>
          <w:spacing w:val="30"/>
          <w:sz w:val="28"/>
          <w:szCs w:val="28"/>
        </w:rPr>
        <w:t>На конференции оживленно обсуждались проблемы послевоенного устройства Германии, да и всего мира, обеспечение безопасности в будущем через Организацию Объединенных Наций. Сталин от имени Советского Союза дал обязательство после разгрома Германии присоединиться к бо</w:t>
      </w:r>
      <w:r w:rsidR="002476E9">
        <w:rPr>
          <w:spacing w:val="30"/>
          <w:sz w:val="28"/>
          <w:szCs w:val="28"/>
        </w:rPr>
        <w:t>рьбе против ее союзника Японии.</w:t>
      </w:r>
    </w:p>
    <w:p w:rsidR="00513B28" w:rsidRDefault="00A10602" w:rsidP="00E24937">
      <w:pPr>
        <w:spacing w:line="360" w:lineRule="auto"/>
        <w:rPr>
          <w:spacing w:val="30"/>
          <w:sz w:val="28"/>
          <w:szCs w:val="28"/>
        </w:rPr>
      </w:pPr>
      <w:r w:rsidRPr="00E24937">
        <w:rPr>
          <w:spacing w:val="30"/>
          <w:sz w:val="28"/>
          <w:szCs w:val="28"/>
        </w:rPr>
        <w:t>Поздно вечером 1 декабря 1943года была согласованна декларация, закончившаяся словами: «Наше наступление б</w:t>
      </w:r>
      <w:r w:rsidR="002476E9">
        <w:rPr>
          <w:spacing w:val="30"/>
          <w:sz w:val="28"/>
          <w:szCs w:val="28"/>
        </w:rPr>
        <w:t>удет беспощадным и нарастающим.</w:t>
      </w:r>
      <w:r w:rsidRPr="00E24937">
        <w:rPr>
          <w:spacing w:val="30"/>
          <w:sz w:val="28"/>
          <w:szCs w:val="28"/>
        </w:rPr>
        <w:t>Закончив наши дружеские совещания, мы уверенно ждем того дня, когда все народы мира будут жить свободно, не подвергаясь действию тирании, и в соответствии со всеми различными стремлениями и своей совестью. Мы прибыли сюда с надеждой и решимостью. Мы уезжаем отсюда действительно друзьями по духу и цели».</w:t>
      </w:r>
      <w:r w:rsidRPr="00E24937">
        <w:rPr>
          <w:spacing w:val="30"/>
          <w:sz w:val="28"/>
          <w:szCs w:val="28"/>
        </w:rPr>
        <w:br/>
      </w:r>
    </w:p>
    <w:p w:rsidR="00513B28" w:rsidRDefault="00513B28" w:rsidP="00E24937">
      <w:pPr>
        <w:spacing w:line="360" w:lineRule="auto"/>
        <w:rPr>
          <w:spacing w:val="30"/>
          <w:sz w:val="28"/>
          <w:szCs w:val="28"/>
        </w:rPr>
      </w:pPr>
      <w:r>
        <w:rPr>
          <w:spacing w:val="30"/>
          <w:sz w:val="28"/>
          <w:szCs w:val="28"/>
        </w:rPr>
        <w:t xml:space="preserve">                     </w:t>
      </w:r>
      <w:r w:rsidR="00A10602" w:rsidRPr="00513B28">
        <w:rPr>
          <w:b/>
          <w:spacing w:val="30"/>
          <w:sz w:val="28"/>
          <w:szCs w:val="28"/>
        </w:rPr>
        <w:t>4 Открытие второго фронта</w:t>
      </w:r>
      <w:r w:rsidR="00A10602" w:rsidRPr="00E24937">
        <w:rPr>
          <w:spacing w:val="30"/>
          <w:sz w:val="28"/>
          <w:szCs w:val="28"/>
        </w:rPr>
        <w:t>.</w:t>
      </w:r>
      <w:r w:rsidR="00A10602" w:rsidRPr="00E24937">
        <w:rPr>
          <w:spacing w:val="30"/>
          <w:sz w:val="28"/>
          <w:szCs w:val="28"/>
        </w:rPr>
        <w:br/>
        <w:t>Советская Армия противостояла ос</w:t>
      </w:r>
      <w:r w:rsidR="002476E9">
        <w:rPr>
          <w:spacing w:val="30"/>
          <w:sz w:val="28"/>
          <w:szCs w:val="28"/>
        </w:rPr>
        <w:t>новным силам фашистского блока.</w:t>
      </w:r>
      <w:r w:rsidR="00A10602" w:rsidRPr="00E24937">
        <w:rPr>
          <w:spacing w:val="30"/>
          <w:sz w:val="28"/>
          <w:szCs w:val="28"/>
        </w:rPr>
        <w:t>Героическая борьба Советского Союза была и образцом выполнения союзнических обязательств по антигитлеровской коалиции. Однако положительная линия СССР внутри антигитлеровской коалиции нередко сталкивалась с линией реакционных кругов западных держав, стремившихся подчинить ведение войны и решение послевоенных проблем своим империалистическим интересам. Борьба эта проходила на протяжении всей войны по важнейшим направлениям-при определении целей войны, согласовании военных планов, выработки основ послевоенного урегулирования. Особенно явно она проявилась в вопросе об открытии второго фронта. Для скорейшего достижения победы необходимо было объединить все силы антигитлеровской коалици</w:t>
      </w:r>
      <w:r w:rsidR="002476E9">
        <w:rPr>
          <w:spacing w:val="30"/>
          <w:sz w:val="28"/>
          <w:szCs w:val="28"/>
        </w:rPr>
        <w:t xml:space="preserve">и и сообща разгромив фашистскую </w:t>
      </w:r>
      <w:r w:rsidR="00A10602" w:rsidRPr="00E24937">
        <w:rPr>
          <w:spacing w:val="30"/>
          <w:sz w:val="28"/>
          <w:szCs w:val="28"/>
        </w:rPr>
        <w:t>Германию и ее союзников. СССР считал, что Великобритания и США должны внести более реальный вклад в общее дело- о</w:t>
      </w:r>
      <w:r w:rsidR="002476E9">
        <w:rPr>
          <w:spacing w:val="30"/>
          <w:sz w:val="28"/>
          <w:szCs w:val="28"/>
        </w:rPr>
        <w:t xml:space="preserve">ткрыть второй фронт в 1941г. на </w:t>
      </w:r>
      <w:r w:rsidR="00A10602" w:rsidRPr="00E24937">
        <w:rPr>
          <w:spacing w:val="30"/>
          <w:sz w:val="28"/>
          <w:szCs w:val="28"/>
        </w:rPr>
        <w:t>Севере Франции, ближе к жизненным центрам фашистского рейха. Однако западные союзники СССР затягивали открытие второго фронта, стараясь переложить основную тяжесть войны на советский народ. Лишь в июне 1944года, когда союзникам стало очевидно, что СССР в состоянии самостоятельно довершить разгром фашизма и освобождение Европы (в чем империалистические круги Великобритании и США усматривали угрозу своим интересам), в</w:t>
      </w:r>
      <w:r w:rsidR="002476E9">
        <w:rPr>
          <w:spacing w:val="30"/>
          <w:sz w:val="28"/>
          <w:szCs w:val="28"/>
        </w:rPr>
        <w:t xml:space="preserve">торой фронт наконец был открыт. </w:t>
      </w:r>
      <w:r w:rsidR="00A10602" w:rsidRPr="00E24937">
        <w:rPr>
          <w:spacing w:val="30"/>
          <w:sz w:val="28"/>
          <w:szCs w:val="28"/>
        </w:rPr>
        <w:t xml:space="preserve">6 июня 1944г. началась высадка союзников в Нормандии под общим командованием американского генерала </w:t>
      </w:r>
      <w:r w:rsidR="002476E9">
        <w:rPr>
          <w:spacing w:val="30"/>
          <w:sz w:val="28"/>
          <w:szCs w:val="28"/>
        </w:rPr>
        <w:t xml:space="preserve">Эйзенхауэра. Побережье Северной </w:t>
      </w:r>
      <w:r w:rsidR="00A10602" w:rsidRPr="00E24937">
        <w:rPr>
          <w:spacing w:val="30"/>
          <w:sz w:val="28"/>
          <w:szCs w:val="28"/>
        </w:rPr>
        <w:t>Франции было хорошо укреплено, и немецкое командование знало о готовящейся операции. Союзникам, однако, удалось дезинформировать противника относительно места проведения основной операции. В операции приняло участие</w:t>
      </w:r>
      <w:r w:rsidR="002476E9">
        <w:rPr>
          <w:spacing w:val="30"/>
          <w:sz w:val="28"/>
          <w:szCs w:val="28"/>
        </w:rPr>
        <w:t xml:space="preserve"> </w:t>
      </w:r>
      <w:r w:rsidR="00A10602" w:rsidRPr="00E24937">
        <w:rPr>
          <w:spacing w:val="30"/>
          <w:sz w:val="28"/>
          <w:szCs w:val="28"/>
        </w:rPr>
        <w:t>2.9млн. солдат союзников, которых поддер</w:t>
      </w:r>
      <w:r w:rsidR="002476E9">
        <w:rPr>
          <w:spacing w:val="30"/>
          <w:sz w:val="28"/>
          <w:szCs w:val="28"/>
        </w:rPr>
        <w:t xml:space="preserve">живало 10тыс. самолетов и более </w:t>
      </w:r>
      <w:r w:rsidR="00A10602" w:rsidRPr="00E24937">
        <w:rPr>
          <w:spacing w:val="30"/>
          <w:sz w:val="28"/>
          <w:szCs w:val="28"/>
        </w:rPr>
        <w:t>1000 боевых судов. Главной задачей было создание плацдарма, на котором должны были развернуться основные войска. К 20 июня такой плацдарм был с</w:t>
      </w:r>
      <w:r w:rsidR="002476E9">
        <w:rPr>
          <w:spacing w:val="30"/>
          <w:sz w:val="28"/>
          <w:szCs w:val="28"/>
        </w:rPr>
        <w:t>оздан. Второй фронт был открыт.</w:t>
      </w:r>
      <w:r w:rsidR="00A10602" w:rsidRPr="00E24937">
        <w:rPr>
          <w:spacing w:val="30"/>
          <w:sz w:val="28"/>
          <w:szCs w:val="28"/>
        </w:rPr>
        <w:t>Союзники начали общее наступление в Северной Франции в конце июля. В августе Английские и Американские во</w:t>
      </w:r>
      <w:r w:rsidR="002476E9">
        <w:rPr>
          <w:spacing w:val="30"/>
          <w:sz w:val="28"/>
          <w:szCs w:val="28"/>
        </w:rPr>
        <w:t xml:space="preserve">йска высадились на юге Франции. </w:t>
      </w:r>
      <w:r w:rsidR="00A10602" w:rsidRPr="00E24937">
        <w:rPr>
          <w:spacing w:val="30"/>
          <w:sz w:val="28"/>
          <w:szCs w:val="28"/>
        </w:rPr>
        <w:t>Наступление союзников совпало с началом в ст</w:t>
      </w:r>
      <w:r w:rsidR="002476E9">
        <w:rPr>
          <w:spacing w:val="30"/>
          <w:sz w:val="28"/>
          <w:szCs w:val="28"/>
        </w:rPr>
        <w:t xml:space="preserve">ране антифашистского восстания. </w:t>
      </w:r>
      <w:r w:rsidR="00A10602" w:rsidRPr="00E24937">
        <w:rPr>
          <w:spacing w:val="30"/>
          <w:sz w:val="28"/>
          <w:szCs w:val="28"/>
        </w:rPr>
        <w:t xml:space="preserve">Когда к Парижу подошли союзники блокированный гарнизон города капитулировал. К концу года Франция и большая часть Бельгии были освобождены. Союзные </w:t>
      </w:r>
      <w:r w:rsidR="002476E9">
        <w:rPr>
          <w:spacing w:val="30"/>
          <w:sz w:val="28"/>
          <w:szCs w:val="28"/>
        </w:rPr>
        <w:t xml:space="preserve">армии стояли у границ Германии. </w:t>
      </w:r>
      <w:r w:rsidR="00A10602" w:rsidRPr="00E24937">
        <w:rPr>
          <w:spacing w:val="30"/>
          <w:sz w:val="28"/>
          <w:szCs w:val="28"/>
        </w:rPr>
        <w:t>Чем ближе к окончанию войны тем больше задумывались политические лидеры «большой тройки» о принципах послевоенного устройства Европы, да и мира в целом. Каждый из них представлял интересы своей страны и упорно, настойчиво отстаивал их в споре с партнерами.</w:t>
      </w:r>
      <w:r w:rsidR="00A10602" w:rsidRPr="00E24937">
        <w:rPr>
          <w:spacing w:val="30"/>
          <w:sz w:val="28"/>
          <w:szCs w:val="28"/>
        </w:rPr>
        <w:br/>
      </w:r>
      <w:r>
        <w:rPr>
          <w:spacing w:val="30"/>
          <w:sz w:val="28"/>
          <w:szCs w:val="28"/>
        </w:rPr>
        <w:t xml:space="preserve">                        </w:t>
      </w:r>
    </w:p>
    <w:p w:rsidR="00513B28" w:rsidRDefault="00513B28" w:rsidP="00E24937">
      <w:pPr>
        <w:spacing w:line="360" w:lineRule="auto"/>
        <w:rPr>
          <w:spacing w:val="30"/>
          <w:sz w:val="28"/>
          <w:szCs w:val="28"/>
        </w:rPr>
      </w:pPr>
      <w:r>
        <w:rPr>
          <w:spacing w:val="30"/>
          <w:sz w:val="28"/>
          <w:szCs w:val="28"/>
        </w:rPr>
        <w:t xml:space="preserve">                          </w:t>
      </w:r>
      <w:r w:rsidR="00A10602" w:rsidRPr="00E24937">
        <w:rPr>
          <w:spacing w:val="30"/>
          <w:sz w:val="28"/>
          <w:szCs w:val="28"/>
        </w:rPr>
        <w:t xml:space="preserve">5 </w:t>
      </w:r>
      <w:r w:rsidR="00A10602" w:rsidRPr="00513B28">
        <w:rPr>
          <w:b/>
          <w:spacing w:val="30"/>
          <w:sz w:val="28"/>
          <w:szCs w:val="28"/>
        </w:rPr>
        <w:t>Ялта и Потсдам.</w:t>
      </w:r>
      <w:r w:rsidR="00A10602" w:rsidRPr="00E24937">
        <w:rPr>
          <w:spacing w:val="30"/>
          <w:sz w:val="28"/>
          <w:szCs w:val="28"/>
        </w:rPr>
        <w:br/>
        <w:t>В феврале 1945г. в Ялте «большая тройка» собралась в том же составе, что и в Тегеране. Атмосфера грядущей победы как бы отодвигала на второй план разногласия и стремления каждой из сторон укрепить свое положение в послевоенном мире. По многим вопросам удалось достичь реальных договоренностей. К ним относились прежде всего, согласование принципов безоговорочной капитуляции гитлеровской Германии: ликвидация таких ее институтов, как нациская партия, репрессивный аппарат гитлеровского режима, роспуск вооруженных сил, установление контроля над германской военной промышленностью, наказание военных преступников.</w:t>
      </w:r>
      <w:r w:rsidR="00A10602" w:rsidRPr="00E24937">
        <w:rPr>
          <w:spacing w:val="30"/>
          <w:sz w:val="28"/>
          <w:szCs w:val="28"/>
        </w:rPr>
        <w:br/>
        <w:t>В принятой «Декларации об освобожденной Европе» предусматривались проведение согласованной политики в осв</w:t>
      </w:r>
      <w:r w:rsidR="002476E9">
        <w:rPr>
          <w:spacing w:val="30"/>
          <w:sz w:val="28"/>
          <w:szCs w:val="28"/>
        </w:rPr>
        <w:t xml:space="preserve">обожденных европейских странах. </w:t>
      </w:r>
      <w:r w:rsidR="00A10602" w:rsidRPr="00E24937">
        <w:rPr>
          <w:spacing w:val="30"/>
          <w:sz w:val="28"/>
          <w:szCs w:val="28"/>
        </w:rPr>
        <w:t>Важным достижением конференции стало решение создать Международную</w:t>
      </w:r>
      <w:r w:rsidR="00A10602" w:rsidRPr="00E24937">
        <w:rPr>
          <w:spacing w:val="30"/>
          <w:sz w:val="28"/>
          <w:szCs w:val="28"/>
        </w:rPr>
        <w:br/>
        <w:t>Организацию Объединенных Наций. Решен был</w:t>
      </w:r>
      <w:r w:rsidR="002476E9">
        <w:rPr>
          <w:spacing w:val="30"/>
          <w:sz w:val="28"/>
          <w:szCs w:val="28"/>
        </w:rPr>
        <w:t xml:space="preserve"> вопрос и об участии Советского </w:t>
      </w:r>
      <w:r w:rsidR="00A10602" w:rsidRPr="00E24937">
        <w:rPr>
          <w:spacing w:val="30"/>
          <w:sz w:val="28"/>
          <w:szCs w:val="28"/>
        </w:rPr>
        <w:t>Союза в войне с Японией.</w:t>
      </w:r>
      <w:r w:rsidR="00A10602" w:rsidRPr="00E24937">
        <w:rPr>
          <w:spacing w:val="30"/>
          <w:sz w:val="28"/>
          <w:szCs w:val="28"/>
        </w:rPr>
        <w:br/>
        <w:t>Спустя два с небольшим месяца после подписания капитуляции Германии лидеры СССР, США и Великобритании встретили</w:t>
      </w:r>
      <w:r w:rsidR="002476E9">
        <w:rPr>
          <w:spacing w:val="30"/>
          <w:sz w:val="28"/>
          <w:szCs w:val="28"/>
        </w:rPr>
        <w:t xml:space="preserve">сь вновь в Потсдаме. Победа над </w:t>
      </w:r>
      <w:r w:rsidR="00A10602" w:rsidRPr="00E24937">
        <w:rPr>
          <w:spacing w:val="30"/>
          <w:sz w:val="28"/>
          <w:szCs w:val="28"/>
        </w:rPr>
        <w:t>Германией еще окрыляла участников переговоров, но про</w:t>
      </w:r>
      <w:r w:rsidR="002476E9">
        <w:rPr>
          <w:spacing w:val="30"/>
          <w:sz w:val="28"/>
          <w:szCs w:val="28"/>
        </w:rPr>
        <w:t xml:space="preserve">тиворечия между ними нарастали. </w:t>
      </w:r>
      <w:r w:rsidR="00A10602" w:rsidRPr="00E24937">
        <w:rPr>
          <w:spacing w:val="30"/>
          <w:sz w:val="28"/>
          <w:szCs w:val="28"/>
        </w:rPr>
        <w:t>В переговорах незримо присутствовал и новый фактор: накануне конференции американцы испытали атомное в</w:t>
      </w:r>
      <w:r w:rsidR="002476E9">
        <w:rPr>
          <w:spacing w:val="30"/>
          <w:sz w:val="28"/>
          <w:szCs w:val="28"/>
        </w:rPr>
        <w:t xml:space="preserve">зрывное устройство. И Трумэн, и </w:t>
      </w:r>
      <w:r w:rsidR="00A10602" w:rsidRPr="00E24937">
        <w:rPr>
          <w:spacing w:val="30"/>
          <w:sz w:val="28"/>
          <w:szCs w:val="28"/>
        </w:rPr>
        <w:t xml:space="preserve">Черчилль были едины в том, чтоб известить об этом Сталина. Однако сообщение не произвело ожидаемого впечатления на главу советской делегации. Трумэну даже показалось, что Сталин не понял, о чем </w:t>
      </w:r>
      <w:r w:rsidR="002476E9">
        <w:rPr>
          <w:spacing w:val="30"/>
          <w:sz w:val="28"/>
          <w:szCs w:val="28"/>
        </w:rPr>
        <w:t xml:space="preserve">идет речь. Но он ошибся: просто </w:t>
      </w:r>
      <w:r w:rsidR="00A10602" w:rsidRPr="00E24937">
        <w:rPr>
          <w:spacing w:val="30"/>
          <w:sz w:val="28"/>
          <w:szCs w:val="28"/>
        </w:rPr>
        <w:t>Сталин ничем не выдал того, что уже шла работа над Советским атомным проектом.</w:t>
      </w:r>
      <w:r w:rsidR="00A10602" w:rsidRPr="00E24937">
        <w:rPr>
          <w:spacing w:val="30"/>
          <w:sz w:val="28"/>
          <w:szCs w:val="28"/>
        </w:rPr>
        <w:br/>
        <w:t>Дискуссии на конференции шли по всем основным проблемам, причем во многих случаях и по тем, которые были согласованы в предыдущий период.</w:t>
      </w:r>
      <w:r w:rsidR="00A10602" w:rsidRPr="00E24937">
        <w:rPr>
          <w:spacing w:val="30"/>
          <w:sz w:val="28"/>
          <w:szCs w:val="28"/>
        </w:rPr>
        <w:br/>
        <w:t>Вновь и вновь приходилось возвращаться к про</w:t>
      </w:r>
      <w:r w:rsidR="002476E9">
        <w:rPr>
          <w:spacing w:val="30"/>
          <w:sz w:val="28"/>
          <w:szCs w:val="28"/>
        </w:rPr>
        <w:t xml:space="preserve">блемам послевоенного устройства </w:t>
      </w:r>
      <w:r w:rsidR="00A10602" w:rsidRPr="00E24937">
        <w:rPr>
          <w:spacing w:val="30"/>
          <w:sz w:val="28"/>
          <w:szCs w:val="28"/>
        </w:rPr>
        <w:t>Германии, к вопросу о границах Польши и внутриполитического положения в этой стране. В конечном счете, в Потсдаме удалось согласовать ряд позиций и принять решения, которые в случае их последовательного выполнения могли бы обеспечить спокойное развитие европы на долгие годы. Стороны решили временно не создавать централизованного Германского правительства, а осуществлять верховную власть в Германии силами контрольного совета в составе главнокомандующих оккупационными силами СССР, США, Великобритании, а также Франции, которой была выделена особая зона оккупации. Участники конференции договорились об учреждении международного военного трибунала над главными военными преступниками, который начал св</w:t>
      </w:r>
      <w:r w:rsidR="002476E9">
        <w:rPr>
          <w:spacing w:val="30"/>
          <w:sz w:val="28"/>
          <w:szCs w:val="28"/>
        </w:rPr>
        <w:t xml:space="preserve">ою деятельность с ноября 1945г. </w:t>
      </w:r>
      <w:r w:rsidR="00A10602" w:rsidRPr="00E24937">
        <w:rPr>
          <w:spacing w:val="30"/>
          <w:sz w:val="28"/>
          <w:szCs w:val="28"/>
        </w:rPr>
        <w:t>СССР рассматривал широкое и плодотворное сотрудничество, сложившееся с капиталистическими странами- участниками антигитлеровской коалиции, как перспективное и долговременное. Однако после</w:t>
      </w:r>
      <w:r w:rsidR="002476E9">
        <w:rPr>
          <w:spacing w:val="30"/>
          <w:sz w:val="28"/>
          <w:szCs w:val="28"/>
        </w:rPr>
        <w:t xml:space="preserve"> окончания войны правящие круги </w:t>
      </w:r>
      <w:r w:rsidR="00A10602" w:rsidRPr="00E24937">
        <w:rPr>
          <w:spacing w:val="30"/>
          <w:sz w:val="28"/>
          <w:szCs w:val="28"/>
        </w:rPr>
        <w:t>США и Великобритании, напуганные изменившимся соотношением сил на мировой арене в пользу социализма, встали на путь ремилит</w:t>
      </w:r>
      <w:r w:rsidR="002476E9">
        <w:rPr>
          <w:spacing w:val="30"/>
          <w:sz w:val="28"/>
          <w:szCs w:val="28"/>
        </w:rPr>
        <w:t xml:space="preserve">аризации западных зон </w:t>
      </w:r>
      <w:r w:rsidR="00A10602" w:rsidRPr="00E24937">
        <w:rPr>
          <w:spacing w:val="30"/>
          <w:sz w:val="28"/>
          <w:szCs w:val="28"/>
        </w:rPr>
        <w:t>Германии, развязали враждебную политику «холодной войны» и атомного шантажа в отношении СССР и других социалистических стран, что фактически означало конец антигитлеровской коалиции.</w:t>
      </w:r>
      <w:r w:rsidR="00A10602" w:rsidRPr="00E24937">
        <w:rPr>
          <w:spacing w:val="30"/>
          <w:sz w:val="28"/>
          <w:szCs w:val="28"/>
        </w:rPr>
        <w:br/>
      </w:r>
      <w:r>
        <w:rPr>
          <w:spacing w:val="30"/>
          <w:sz w:val="28"/>
          <w:szCs w:val="28"/>
        </w:rPr>
        <w:t xml:space="preserve">           </w:t>
      </w:r>
    </w:p>
    <w:p w:rsidR="00A10602" w:rsidRDefault="00513B28" w:rsidP="00E24937">
      <w:pPr>
        <w:spacing w:line="360" w:lineRule="auto"/>
        <w:rPr>
          <w:spacing w:val="30"/>
          <w:sz w:val="28"/>
          <w:szCs w:val="28"/>
        </w:rPr>
      </w:pPr>
      <w:r>
        <w:rPr>
          <w:spacing w:val="30"/>
          <w:sz w:val="28"/>
          <w:szCs w:val="28"/>
        </w:rPr>
        <w:t xml:space="preserve">         </w:t>
      </w:r>
      <w:r w:rsidR="00A10602" w:rsidRPr="00513B28">
        <w:rPr>
          <w:b/>
          <w:spacing w:val="30"/>
          <w:sz w:val="28"/>
          <w:szCs w:val="28"/>
        </w:rPr>
        <w:t>6 Значение антигитлеровской коалиции.</w:t>
      </w:r>
      <w:r w:rsidR="00A10602" w:rsidRPr="00513B28">
        <w:rPr>
          <w:b/>
          <w:spacing w:val="30"/>
          <w:sz w:val="28"/>
          <w:szCs w:val="28"/>
        </w:rPr>
        <w:br/>
      </w:r>
      <w:r w:rsidR="00A10602" w:rsidRPr="00E24937">
        <w:rPr>
          <w:spacing w:val="30"/>
          <w:sz w:val="28"/>
          <w:szCs w:val="28"/>
        </w:rPr>
        <w:t>Историческое значение антигитлеровской коалиции состоит в том, что в ее рамках впервые в истории было обеспечено политическое и военное сотрудничество государств, принадлежащих к различным социально- экономическим системам, во имя высших общечеловеческих интересов. Был создан исторический прецедент, имевший огромное значение для будущего развития международных отношений, одновременно подтверждалась правота идеи коллективного отпора агрессорам.</w:t>
      </w:r>
      <w:r w:rsidR="00A10602" w:rsidRPr="00E24937">
        <w:rPr>
          <w:spacing w:val="30"/>
          <w:sz w:val="28"/>
          <w:szCs w:val="28"/>
        </w:rPr>
        <w:br/>
        <w:t>Создание антигитлеровской коалиции опрокинуло расчеты фашистских заправил на изоляцию своих противников и разгром их поодиночке. Достигнутые в годы второй мировой войны соглашения и договоренности послужили и служат фундаментом послевоенного мирного устройства в Европе, их претворение в жизнь.</w:t>
      </w:r>
      <w:r w:rsidR="00A10602" w:rsidRPr="00E24937">
        <w:rPr>
          <w:spacing w:val="30"/>
          <w:sz w:val="28"/>
          <w:szCs w:val="28"/>
        </w:rPr>
        <w:br/>
        <w:t>Сотрудничество продемонстрировало не только возможность, но и настоятельную необходимость объединения всех миролюбивых, прогрессивных сил в борьбе против агрессии. Опыт союза государств, общественно- политических сил, выступивших в едином антигитлеровском фронте, исключительно актуален.</w:t>
      </w: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513B28" w:rsidRDefault="00513B28" w:rsidP="00E24937">
      <w:pPr>
        <w:spacing w:line="360" w:lineRule="auto"/>
        <w:rPr>
          <w:spacing w:val="30"/>
          <w:sz w:val="28"/>
          <w:szCs w:val="28"/>
        </w:rPr>
      </w:pPr>
    </w:p>
    <w:p w:rsidR="00B134D6" w:rsidRDefault="00513B28" w:rsidP="00513B28">
      <w:pPr>
        <w:spacing w:line="360" w:lineRule="auto"/>
        <w:rPr>
          <w:b/>
          <w:spacing w:val="30"/>
          <w:sz w:val="28"/>
          <w:szCs w:val="28"/>
        </w:rPr>
      </w:pPr>
      <w:r>
        <w:rPr>
          <w:b/>
          <w:spacing w:val="30"/>
          <w:sz w:val="28"/>
          <w:szCs w:val="28"/>
        </w:rPr>
        <w:t xml:space="preserve">                      </w:t>
      </w:r>
    </w:p>
    <w:p w:rsidR="00513B28" w:rsidRDefault="00513B28" w:rsidP="00B134D6">
      <w:pPr>
        <w:spacing w:line="360" w:lineRule="auto"/>
        <w:jc w:val="center"/>
        <w:rPr>
          <w:b/>
          <w:spacing w:val="30"/>
          <w:sz w:val="28"/>
          <w:szCs w:val="28"/>
        </w:rPr>
      </w:pPr>
      <w:r w:rsidRPr="00513B28">
        <w:rPr>
          <w:b/>
          <w:spacing w:val="30"/>
          <w:sz w:val="28"/>
          <w:szCs w:val="28"/>
        </w:rPr>
        <w:t>Список литературы</w:t>
      </w:r>
    </w:p>
    <w:p w:rsidR="00B134D6" w:rsidRDefault="00B134D6" w:rsidP="00B134D6">
      <w:pPr>
        <w:spacing w:line="360" w:lineRule="auto"/>
        <w:jc w:val="center"/>
        <w:rPr>
          <w:b/>
          <w:spacing w:val="30"/>
          <w:sz w:val="28"/>
          <w:szCs w:val="28"/>
        </w:rPr>
      </w:pPr>
    </w:p>
    <w:p w:rsidR="00513B28" w:rsidRPr="00513B28" w:rsidRDefault="00513B28" w:rsidP="00513B28">
      <w:pPr>
        <w:spacing w:line="360" w:lineRule="auto"/>
        <w:rPr>
          <w:spacing w:val="30"/>
          <w:sz w:val="28"/>
          <w:szCs w:val="28"/>
        </w:rPr>
      </w:pPr>
      <w:r>
        <w:rPr>
          <w:b/>
          <w:spacing w:val="30"/>
          <w:sz w:val="28"/>
          <w:szCs w:val="28"/>
        </w:rPr>
        <w:t>1.</w:t>
      </w:r>
      <w:r w:rsidR="00942E8F">
        <w:rPr>
          <w:spacing w:val="30"/>
          <w:sz w:val="28"/>
          <w:szCs w:val="28"/>
        </w:rPr>
        <w:t>Информация из Интернета (</w:t>
      </w:r>
      <w:r>
        <w:rPr>
          <w:spacing w:val="30"/>
          <w:sz w:val="28"/>
          <w:szCs w:val="28"/>
        </w:rPr>
        <w:t>отредактирована мною)</w:t>
      </w:r>
      <w:bookmarkStart w:id="0" w:name="_GoBack"/>
      <w:bookmarkEnd w:id="0"/>
    </w:p>
    <w:sectPr w:rsidR="00513B28" w:rsidRPr="00513B28" w:rsidSect="002476E9">
      <w:footerReference w:type="default" r:id="rId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73A" w:rsidRDefault="00EB473A" w:rsidP="002476E9">
      <w:r>
        <w:separator/>
      </w:r>
    </w:p>
  </w:endnote>
  <w:endnote w:type="continuationSeparator" w:id="0">
    <w:p w:rsidR="00EB473A" w:rsidRDefault="00EB473A" w:rsidP="0024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6E9" w:rsidRDefault="002476E9">
    <w:pPr>
      <w:pStyle w:val="a5"/>
      <w:jc w:val="center"/>
    </w:pPr>
    <w:r>
      <w:fldChar w:fldCharType="begin"/>
    </w:r>
    <w:r>
      <w:instrText xml:space="preserve"> PAGE   \* MERGEFORMAT </w:instrText>
    </w:r>
    <w:r>
      <w:fldChar w:fldCharType="separate"/>
    </w:r>
    <w:r w:rsidR="00751AC0">
      <w:rPr>
        <w:noProof/>
      </w:rPr>
      <w:t>2</w:t>
    </w:r>
    <w:r>
      <w:fldChar w:fldCharType="end"/>
    </w:r>
  </w:p>
  <w:p w:rsidR="002476E9" w:rsidRDefault="002476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73A" w:rsidRDefault="00EB473A" w:rsidP="002476E9">
      <w:r>
        <w:separator/>
      </w:r>
    </w:p>
  </w:footnote>
  <w:footnote w:type="continuationSeparator" w:id="0">
    <w:p w:rsidR="00EB473A" w:rsidRDefault="00EB473A" w:rsidP="002476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602"/>
    <w:rsid w:val="002476E9"/>
    <w:rsid w:val="00513B28"/>
    <w:rsid w:val="006B26A4"/>
    <w:rsid w:val="00751AC0"/>
    <w:rsid w:val="00942E8F"/>
    <w:rsid w:val="00A10602"/>
    <w:rsid w:val="00B134D6"/>
    <w:rsid w:val="00D64433"/>
    <w:rsid w:val="00E24937"/>
    <w:rsid w:val="00EB473A"/>
    <w:rsid w:val="00ED21C7"/>
    <w:rsid w:val="00FC4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F750C9-728D-477A-B4EA-307C4B7F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text2">
    <w:name w:val="msg_text2"/>
    <w:basedOn w:val="a0"/>
    <w:rsid w:val="00ED21C7"/>
  </w:style>
  <w:style w:type="paragraph" w:customStyle="1" w:styleId="Default">
    <w:name w:val="Default"/>
    <w:rsid w:val="00ED21C7"/>
    <w:pPr>
      <w:autoSpaceDE w:val="0"/>
      <w:autoSpaceDN w:val="0"/>
      <w:adjustRightInd w:val="0"/>
    </w:pPr>
    <w:rPr>
      <w:color w:val="000000"/>
      <w:sz w:val="24"/>
      <w:szCs w:val="24"/>
    </w:rPr>
  </w:style>
  <w:style w:type="paragraph" w:styleId="a3">
    <w:name w:val="header"/>
    <w:basedOn w:val="a"/>
    <w:link w:val="a4"/>
    <w:rsid w:val="002476E9"/>
    <w:pPr>
      <w:tabs>
        <w:tab w:val="center" w:pos="4677"/>
        <w:tab w:val="right" w:pos="9355"/>
      </w:tabs>
    </w:pPr>
  </w:style>
  <w:style w:type="character" w:customStyle="1" w:styleId="a4">
    <w:name w:val="Верхній колонтитул Знак"/>
    <w:basedOn w:val="a0"/>
    <w:link w:val="a3"/>
    <w:rsid w:val="002476E9"/>
    <w:rPr>
      <w:sz w:val="24"/>
      <w:szCs w:val="24"/>
    </w:rPr>
  </w:style>
  <w:style w:type="paragraph" w:styleId="a5">
    <w:name w:val="footer"/>
    <w:basedOn w:val="a"/>
    <w:link w:val="a6"/>
    <w:uiPriority w:val="99"/>
    <w:rsid w:val="002476E9"/>
    <w:pPr>
      <w:tabs>
        <w:tab w:val="center" w:pos="4677"/>
        <w:tab w:val="right" w:pos="9355"/>
      </w:tabs>
    </w:pPr>
  </w:style>
  <w:style w:type="character" w:customStyle="1" w:styleId="a6">
    <w:name w:val="Нижній колонтитул Знак"/>
    <w:basedOn w:val="a0"/>
    <w:link w:val="a5"/>
    <w:uiPriority w:val="99"/>
    <w:rsid w:val="002476E9"/>
    <w:rPr>
      <w:sz w:val="24"/>
      <w:szCs w:val="24"/>
    </w:rPr>
  </w:style>
  <w:style w:type="paragraph" w:styleId="a7">
    <w:name w:val="Balloon Text"/>
    <w:basedOn w:val="a"/>
    <w:link w:val="a8"/>
    <w:rsid w:val="00B134D6"/>
    <w:rPr>
      <w:rFonts w:ascii="Tahoma" w:hAnsi="Tahoma" w:cs="Tahoma"/>
      <w:sz w:val="16"/>
      <w:szCs w:val="16"/>
    </w:rPr>
  </w:style>
  <w:style w:type="character" w:customStyle="1" w:styleId="a8">
    <w:name w:val="Текст у виносці Знак"/>
    <w:basedOn w:val="a0"/>
    <w:link w:val="a7"/>
    <w:rsid w:val="00B134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2878</Words>
  <Characters>16405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cp:lastModifiedBy>Irina</cp:lastModifiedBy>
  <cp:revision>2</cp:revision>
  <cp:lastPrinted>2011-03-23T17:45:00Z</cp:lastPrinted>
  <dcterms:created xsi:type="dcterms:W3CDTF">2014-08-13T09:09:00Z</dcterms:created>
  <dcterms:modified xsi:type="dcterms:W3CDTF">2014-08-13T09:09:00Z</dcterms:modified>
</cp:coreProperties>
</file>