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BB9" w:rsidRDefault="00D124BE">
      <w:pPr>
        <w:pStyle w:val="a3"/>
      </w:pPr>
      <w:r>
        <w:br/>
      </w:r>
    </w:p>
    <w:p w:rsidR="00EB5BB9" w:rsidRDefault="00D124BE">
      <w:pPr>
        <w:pStyle w:val="a3"/>
      </w:pPr>
      <w:r>
        <w:rPr>
          <w:b/>
          <w:bCs/>
        </w:rPr>
        <w:t>Глобалистика</w:t>
      </w:r>
      <w:r>
        <w:t xml:space="preserve"> — междисциплинарная форма знания в области международных отношений и мировой политики, которая стремится преодолеть кризис гуманитарных наук, разделенных часто непреодолимой специализацией и трансформацией предметов исследования под воздействием процессов, происходящих в современном мире. Глобалистика выступает как аналитическая дисциплина пока еще с размытыми контурами своего предмета исследования. Отсюда многоголосие исследователей, отдающие приоритет в глобалистике, соответственно, политике, экономике, социологии или культуре</w:t>
      </w:r>
      <w:r>
        <w:rPr>
          <w:position w:val="10"/>
        </w:rPr>
        <w:t>[1]</w:t>
      </w:r>
      <w:r>
        <w:t>.</w:t>
      </w:r>
    </w:p>
    <w:p w:rsidR="00EB5BB9" w:rsidRDefault="00D124BE">
      <w:pPr>
        <w:pStyle w:val="a3"/>
      </w:pPr>
      <w:r>
        <w:t>Глобалистика выявляет сущность, тенденции и причины процессов глобализации, других глобальных процессов и проблем, поиск путей утверждения позитивных и преодоления негативных для человека и биосферы последствий этих процессов.</w:t>
      </w:r>
    </w:p>
    <w:p w:rsidR="00EB5BB9" w:rsidRDefault="00D124BE">
      <w:pPr>
        <w:pStyle w:val="a3"/>
      </w:pPr>
      <w:r>
        <w:t>Термин «глобалистика» также употребляется для обозначения совокупности научных, философских, культурологических и прикладных исследований различных аспектов глобализации и глобальных проблем, включая полученные результаты таких исследований и практическую деятельность по их реализации в экономической, социальной, политической сферах. Глобалистика рождена интеграционными процессами, характерными для современной науки и представляет собой сферу исследования и познания, где различные научные дисциплины и философия взаимодействуют друг с другом, каждая с позиции своего предмета и метода.</w:t>
      </w:r>
    </w:p>
    <w:p w:rsidR="00EB5BB9" w:rsidRDefault="00D124BE">
      <w:pPr>
        <w:pStyle w:val="a3"/>
      </w:pPr>
      <w:r>
        <w:t>Глобалистика как самостоятельное научное направление стала складываться в 60-е годы ХХ века. В это время наблюдалось обострение экологической обстановки, отразившее сложность, многообразие и динамичность эпохи, её технократический, сциентистский характер</w:t>
      </w:r>
    </w:p>
    <w:p w:rsidR="00EB5BB9" w:rsidRDefault="00D124BE">
      <w:pPr>
        <w:pStyle w:val="a3"/>
      </w:pPr>
      <w:r>
        <w:t>Формирование глобалистики можно разделить на 4 этапа:</w:t>
      </w:r>
    </w:p>
    <w:p w:rsidR="00EB5BB9" w:rsidRDefault="00D124B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Конец 1960-х – начало 1970-х годов. Этот этап был посвящен изучению отдельных глобальных проблем и не объединял их в целостную систему.</w:t>
      </w:r>
    </w:p>
    <w:p w:rsidR="00EB5BB9" w:rsidRDefault="00D124B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Вторая половина 1970-х годов. Становление важнейших теоретических направлений и определение рамок объекта исследования.</w:t>
      </w:r>
    </w:p>
    <w:p w:rsidR="00EB5BB9" w:rsidRDefault="00D124B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1980-е года. Осуществление попыток практических действий, принцип: «Думать глобально, действовать локально».</w:t>
      </w:r>
    </w:p>
    <w:p w:rsidR="00EB5BB9" w:rsidRDefault="00D124BE">
      <w:pPr>
        <w:pStyle w:val="a3"/>
        <w:numPr>
          <w:ilvl w:val="0"/>
          <w:numId w:val="2"/>
        </w:numPr>
        <w:tabs>
          <w:tab w:val="left" w:pos="707"/>
        </w:tabs>
      </w:pPr>
      <w:r>
        <w:t>Рубеж 1980-х - 1990-х годов. Особенно остро встают проблемы обеспечения безопасности, развивается политическая глобалистика. Важной вехой периода стала Конференция ООН по окружающей среде и развитию (1992 г.), на которой была выдвинута концепция устойчивого развития.</w:t>
      </w:r>
    </w:p>
    <w:p w:rsidR="00EB5BB9" w:rsidRDefault="00D124BE">
      <w:pPr>
        <w:pStyle w:val="a3"/>
      </w:pPr>
      <w:r>
        <w:t>В то время, когда глобалистика еще не сформировалась как область научного знания, важный вклад в неё внесли такие ученые, как: В. И. Вернадский, П. Тейар де Шарден, К. Ясперс, К. Э. Циолковский и другие.</w:t>
      </w:r>
    </w:p>
    <w:p w:rsidR="00EB5BB9" w:rsidRDefault="00D124B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B5BB9" w:rsidRDefault="00D124BE">
      <w:pPr>
        <w:pStyle w:val="a3"/>
        <w:numPr>
          <w:ilvl w:val="0"/>
          <w:numId w:val="1"/>
        </w:numPr>
        <w:tabs>
          <w:tab w:val="left" w:pos="707"/>
        </w:tabs>
      </w:pPr>
      <w:r>
        <w:t>Дергачев В.А Глобалистика, 2005.</w:t>
      </w:r>
    </w:p>
    <w:p w:rsidR="00EB5BB9" w:rsidRDefault="00D124BE">
      <w:pPr>
        <w:pStyle w:val="a3"/>
        <w:spacing w:after="0"/>
      </w:pPr>
      <w:r>
        <w:t>Источник: http://ru.wikipedia.org/wiki/Глобалистика</w:t>
      </w:r>
      <w:bookmarkStart w:id="0" w:name="_GoBack"/>
      <w:bookmarkEnd w:id="0"/>
    </w:p>
    <w:sectPr w:rsidR="00EB5BB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4BE"/>
    <w:rsid w:val="006031A8"/>
    <w:rsid w:val="00D124BE"/>
    <w:rsid w:val="00E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87386-1429-4619-9D6A-F1538435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2231</Characters>
  <Application>Microsoft Office Word</Application>
  <DocSecurity>0</DocSecurity>
  <Lines>18</Lines>
  <Paragraphs>5</Paragraphs>
  <ScaleCrop>false</ScaleCrop>
  <Company>diakov.net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2014-08-13T07:50:00Z</dcterms:created>
  <dcterms:modified xsi:type="dcterms:W3CDTF">2014-08-13T07:50:00Z</dcterms:modified>
</cp:coreProperties>
</file>