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77" w:rsidRDefault="00E6674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 xml:space="preserve">2 Распространение </w:t>
      </w:r>
      <w:r>
        <w:rPr>
          <w:b/>
          <w:bCs/>
        </w:rPr>
        <w:br/>
        <w:t>2.1 Ареал</w:t>
      </w:r>
      <w:r>
        <w:rPr>
          <w:b/>
          <w:bCs/>
        </w:rPr>
        <w:br/>
        <w:t>2.2 Место обитания</w:t>
      </w:r>
      <w:r>
        <w:rPr>
          <w:b/>
          <w:bCs/>
        </w:rPr>
        <w:br/>
        <w:t>2.3 Миграции</w:t>
      </w:r>
      <w:r>
        <w:rPr>
          <w:b/>
          <w:bCs/>
        </w:rPr>
        <w:br/>
      </w:r>
      <w:r>
        <w:br/>
      </w:r>
      <w:r>
        <w:rPr>
          <w:b/>
          <w:bCs/>
        </w:rPr>
        <w:t>3 Размножение</w:t>
      </w:r>
      <w:r>
        <w:br/>
      </w:r>
      <w:r>
        <w:rPr>
          <w:b/>
          <w:bCs/>
        </w:rPr>
        <w:t>4 Питание</w:t>
      </w:r>
      <w:r>
        <w:br/>
      </w:r>
      <w:r>
        <w:rPr>
          <w:b/>
          <w:bCs/>
        </w:rPr>
        <w:t>5 Подвиды</w:t>
      </w:r>
      <w:r>
        <w:br/>
      </w:r>
      <w:r>
        <w:rPr>
          <w:b/>
          <w:bCs/>
        </w:rPr>
        <w:t>Список литературы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F3377" w:rsidRDefault="00E66745">
      <w:pPr>
        <w:pStyle w:val="a3"/>
      </w:pPr>
      <w:r>
        <w:t>Малая белая цапля, или чепура-нужда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Egretta garzetta</w:t>
      </w:r>
      <w:r>
        <w:t>) — среднего размера болотная птица семейства цаплевых, широко распространённая в тёплом климате восточного полушария. Начиная со второй половины XX века активно заселяет Северную и Центральную Америку. В России гнездится в степной и лесостепной зоне Европейской части страны. Обычный вид.</w:t>
      </w:r>
    </w:p>
    <w:p w:rsidR="005F3377" w:rsidRDefault="00E66745">
      <w:pPr>
        <w:pStyle w:val="a3"/>
      </w:pPr>
      <w:r>
        <w:t>Внешне похожа на большую белую цаплю, отличаясь от неё меньшими размерами, удлинёнными перьями на затылке и груди, и деталями окраски клюва и ног (см. описание). Держится вблизи различных водоёмов со стоячей или проточной водой; населяет пойменные леса в долинах рек, мелководные озёра с заросшими берегами, болота, заливные рисовые поля. Не боится человека и часто встречается возле жилья и на пастбищах.</w:t>
      </w:r>
      <w:r>
        <w:rPr>
          <w:position w:val="10"/>
        </w:rPr>
        <w:t>[2]</w:t>
      </w:r>
      <w:r>
        <w:t xml:space="preserve"> Гнездится колониями, часто совместно с бакланами или другими цаплями. Питается в основном мелкой рыбой, а также насекомыми, лягушками, улитками и т. п. В Европе перелётная птица, зимует в на берегах Средиземного моря, в Африке и в тропической Азии.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5F3377" w:rsidRDefault="00E66745">
      <w:pPr>
        <w:pStyle w:val="a3"/>
      </w:pPr>
      <w:r>
        <w:t>Небольшая цапля, длина тела 55-65 см, размах крыльев 86-106 см, вес 300—600 г.</w:t>
      </w:r>
      <w:r>
        <w:rPr>
          <w:position w:val="10"/>
        </w:rPr>
        <w:t>[3]</w:t>
      </w:r>
      <w:r>
        <w:t xml:space="preserve"> По высоте сравнима с египетской цаплей, но по сравнению с ней выделяется более изящным телосложением. Оперение чисто-белое (редко встречаются чёрные с белым подбородком цапли — разновидность окраса, называемое «морфой»).</w:t>
      </w:r>
      <w:r>
        <w:rPr>
          <w:position w:val="10"/>
        </w:rPr>
        <w:t>[4]</w:t>
      </w:r>
      <w:r>
        <w:t xml:space="preserve"> Самец в брачный период имеет на затылке длинный хохол из двух нерассученных перьев, а также такой же длины рассученные перья на груди и плечах, называемые «эгретами». Клюв полностью чёрный. Уздечка (пространство между клювом и глазом) неоперённая, в брачный период красноватая, в остальное время года голубовато-серая. Ноги чёрные с жёлтой плюсной. Самки не отличаются от самцов, однако украшающих перьев не имеют. Молодые птицы похожи на взрослых в зимнем наряде, отличаются зеленоватой плюсной.</w:t>
      </w:r>
    </w:p>
    <w:p w:rsidR="005F3377" w:rsidRDefault="00E66745">
      <w:pPr>
        <w:pStyle w:val="a3"/>
        <w:rPr>
          <w:position w:val="10"/>
        </w:rPr>
      </w:pPr>
      <w:r>
        <w:t>Малую белую цаплю можно спутать с внешне похожей на неё большой белой цаплей. От последней она отличается значительно меньшими размерами, полностью жёлтой плюсной (у большой белой цапли она лишь слегка желтоватая) и в брачный период полностью чёрным клювом и удлинёнными перьями на груди самцов (в это время у большой белой цапли клюв жёлтый, а эгреты не выражены).</w:t>
      </w:r>
      <w:r>
        <w:rPr>
          <w:position w:val="10"/>
        </w:rPr>
        <w:t>[3]</w:t>
      </w:r>
    </w:p>
    <w:p w:rsidR="005F3377" w:rsidRDefault="00E66745">
      <w:pPr>
        <w:pStyle w:val="a3"/>
      </w:pPr>
      <w:r>
        <w:t>Вне сезона размножения обычно необщительна. В колонии, наоборот, криклива — голос напоминает громкое растянутое карканье. Иногда издаёт короткие хриплые вопросительные звуки. Летает медленно, при этом шею втягивает сильнее, чем большая цапля.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 xml:space="preserve">2. Распространение </w:t>
      </w:r>
    </w:p>
    <w:p w:rsidR="005F3377" w:rsidRDefault="00E66745">
      <w:pPr>
        <w:pStyle w:val="31"/>
        <w:numPr>
          <w:ilvl w:val="0"/>
          <w:numId w:val="0"/>
        </w:numPr>
      </w:pPr>
      <w:r>
        <w:t>2.1. Ареал</w:t>
      </w:r>
    </w:p>
    <w:p w:rsidR="005F3377" w:rsidRDefault="00E66745">
      <w:pPr>
        <w:pStyle w:val="a3"/>
        <w:rPr>
          <w:position w:val="10"/>
        </w:rPr>
      </w:pPr>
      <w:r>
        <w:t>В Европе распространена спорадично на север до южной части Пиренейского полуострова, долины реки Роны во Франции, северной Италии, Венгрии, южной Словакии, Болгарии и Румынии. На Украине и в Молдавии встречается в низовьях Днепра и Днестра. В России гнездится в южной части Европейской части приблизительно до 48-й параллели — обычна в прибрежных районах Азовского моря, в долинах Дона, Кубани, Терека, Астраханском заповеднике в дельте Волги. В устье Урала редка. Далее на восток редко селится на северном побережье Аральского моря, в долине Сырдарьи, по западным окраинам Алайского хребта, южным подножиям Гималаев, долине Янцзы, японских островах Хонсю, Кюсю и Сикоку, а также на Тайване. В Африке селится в дельте Нила, на островах Зелёного мыса, Мадагаскаре, спорадично на северо-востоке, востоке и юге континента. Обычна в Индо-Австралийском архипелаге от Зондских островов до Новой Гвинеи, а также в незасушливых районах Австралии.</w:t>
      </w:r>
      <w:r>
        <w:rPr>
          <w:position w:val="10"/>
        </w:rPr>
        <w:t>[2][5]</w:t>
      </w:r>
    </w:p>
    <w:p w:rsidR="005F3377" w:rsidRDefault="00E66745">
      <w:pPr>
        <w:pStyle w:val="a3"/>
      </w:pPr>
      <w:r>
        <w:t>Начиная со второй половины XX века, малая белая цапля начала гнездиться в Америке. В 1954 году первый такой случай был зарегистрирован на острове Барбадос в Атлантике у берегов Южной Америки, а с 1994 года птица объявилась на уже материке. При этом с каждым годом количество сообщений неуклонно росло, а ареал распространения расширился от Бразилии и Суринама на юге до канадских провинций Ньюфаундленд и Квебек на севере.</w:t>
      </w:r>
      <w:r>
        <w:rPr>
          <w:position w:val="10"/>
        </w:rPr>
        <w:t>[6]</w:t>
      </w:r>
      <w:r>
        <w:t xml:space="preserve"> В Западной Европе цапля нерегулярно селится в более северных широтах, где её раньше никогда не встречали — в Нидерландах (1979 и 1990-е гг), южной Англии и Уэльсе (с 2002 г).</w:t>
      </w:r>
    </w:p>
    <w:p w:rsidR="005F3377" w:rsidRDefault="00E66745">
      <w:pPr>
        <w:pStyle w:val="31"/>
        <w:numPr>
          <w:ilvl w:val="0"/>
          <w:numId w:val="0"/>
        </w:numPr>
      </w:pPr>
      <w:r>
        <w:t>2.2. Место обитания</w:t>
      </w:r>
    </w:p>
    <w:p w:rsidR="005F3377" w:rsidRDefault="00E66745">
      <w:pPr>
        <w:pStyle w:val="a3"/>
        <w:rPr>
          <w:position w:val="10"/>
        </w:rPr>
      </w:pPr>
      <w:r>
        <w:t>Населяет берега разнообразных водоёмов с пресной, солоноватой или солёной морской водой. Предпочтение отдаёт мелководным незаросшим растительностью местам — открытым болотам, неглубоким озёрам, речным заводям, заливным лугам, морским лагунам с приливами и отливами, оросительным каналам, рисовым полям. Гнездится в мангровых зарослях и эстуариях рек. Вне водоёмов селится в саванне и вблизи пастбищ скота (часто забирается на спину пасущихся коров).</w:t>
      </w:r>
      <w:r>
        <w:rPr>
          <w:position w:val="10"/>
        </w:rPr>
        <w:t>[7]</w:t>
      </w:r>
    </w:p>
    <w:p w:rsidR="005F3377" w:rsidRDefault="00E66745">
      <w:pPr>
        <w:pStyle w:val="31"/>
        <w:numPr>
          <w:ilvl w:val="0"/>
          <w:numId w:val="0"/>
        </w:numPr>
      </w:pPr>
      <w:r>
        <w:t>2.3. Миграции</w:t>
      </w:r>
    </w:p>
    <w:p w:rsidR="005F3377" w:rsidRDefault="00E66745">
      <w:pPr>
        <w:pStyle w:val="a3"/>
        <w:rPr>
          <w:position w:val="10"/>
        </w:rPr>
      </w:pPr>
      <w:r>
        <w:t>Палеарктические популяции перелётные, зимуют в Африке, Южной и Юго-Восточной Азии. В тропиках оседлая, частично перелётная и кочующая птица.</w:t>
      </w:r>
      <w:r>
        <w:rPr>
          <w:position w:val="10"/>
        </w:rPr>
        <w:t>[7]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>3. Размножение</w:t>
      </w:r>
    </w:p>
    <w:p w:rsidR="005F3377" w:rsidRDefault="00E66745">
      <w:pPr>
        <w:pStyle w:val="a3"/>
      </w:pPr>
      <w:r>
        <w:t>В Европе и Средней Азии сезон размножения с марта по июль. На остальной части ареала он, как правило, находится в тесной зависимости от сезона дождей. Гнездится колониями — моновидовыми либо совместно с другими болотными птицами — различными цаплями, колпиками и бакланами). Размер смешанных колоний может достигать нескольких тысяч пар, хотя в случае самостоятельного поселения они обычно не превышают 100 пар.</w:t>
      </w:r>
      <w:r>
        <w:rPr>
          <w:position w:val="10"/>
        </w:rPr>
        <w:t>[7]</w:t>
      </w:r>
      <w:r>
        <w:t xml:space="preserve"> Редко встречаются одиночные гнездящиеся пары. Гнездо в виде перевёрнутого конуса с прозрачными стенками шириной 30—35 см</w:t>
      </w:r>
      <w:r>
        <w:rPr>
          <w:position w:val="10"/>
        </w:rPr>
        <w:t>[8]</w:t>
      </w:r>
      <w:r>
        <w:t>, устраивается на заломе камыша или тростника невысоко над поверхностью воды, либо на кустарнике или дереве на высоте до 20 м от земли</w:t>
      </w:r>
      <w:r>
        <w:rPr>
          <w:position w:val="10"/>
        </w:rPr>
        <w:t>[7]</w:t>
      </w:r>
      <w:r>
        <w:t>. В первом случае используются длинные сухие прутики, во втором стебельки трав. На островах Зелёного мыса гнёзда устраиваются на скалах. Иногда новое сооружение не строится, а птицы занимают старые гнёзда других цапель. В обустройстве гнезда заметно распределение обязанностей между птицами — самец добывает строительный материал, а самка укладывает его на место.</w:t>
      </w:r>
    </w:p>
    <w:p w:rsidR="005F3377" w:rsidRDefault="00E66745">
      <w:pPr>
        <w:pStyle w:val="a3"/>
      </w:pPr>
      <w:r>
        <w:t>В колонии расстояние между двумя соседними гнёздами в среднем составляе 1—4 м, реже менее одного метра.</w:t>
      </w:r>
      <w:r>
        <w:rPr>
          <w:position w:val="10"/>
        </w:rPr>
        <w:t>[7]</w:t>
      </w:r>
      <w:r>
        <w:t xml:space="preserve"> В кладке 2-6, редко 8 яиц (в тропиках кладки обычно менььше).</w:t>
      </w:r>
      <w:r>
        <w:rPr>
          <w:position w:val="10"/>
        </w:rPr>
        <w:t>[9]</w:t>
      </w:r>
      <w:r>
        <w:t xml:space="preserve"> Яйца голубовато-зелёные, со слабым блеском, откладываются с интервалом в сутки или двое. Размер яиц 46 x 34 мм, вес около 28 г.</w:t>
      </w:r>
      <w:r>
        <w:rPr>
          <w:position w:val="10"/>
        </w:rPr>
        <w:t>[10]</w:t>
      </w:r>
      <w:r>
        <w:t xml:space="preserve"> Насиживание длится 21—25 дней. Сидят по очереди самец и самка, хотя самка проводит в гнезде гораздо больше времени.</w:t>
      </w:r>
      <w:r>
        <w:rPr>
          <w:position w:val="10"/>
        </w:rPr>
        <w:t>[2]</w:t>
      </w:r>
      <w:r>
        <w:t xml:space="preserve"> Появившиеся на свет птенцы покрыты редким белым пухом. Оба родителя кормят их, отрыгивая пищу из клюва в клюв. Уже примерно через 3 недели птенцы покидают гнездо, в светлое время суток перебираясь на соседние ветви дерева. В это период они ещё не способны летать и самостоятельно добывать себе корм, но уже достаточно уверенно чувствуют себя вне гнезда. Способность к полёту появляется через 40—45 дней.</w:t>
      </w:r>
      <w:r>
        <w:rPr>
          <w:position w:val="10"/>
        </w:rPr>
        <w:t>[10]</w:t>
      </w:r>
      <w:r>
        <w:t xml:space="preserve"> Вскоре после этого птенцы навсегда покидают гнездо и держатся стаями на кормовых участках.</w:t>
      </w:r>
    </w:p>
    <w:p w:rsidR="005F3377" w:rsidRDefault="00E66745">
      <w:pPr>
        <w:pStyle w:val="a3"/>
        <w:rPr>
          <w:position w:val="10"/>
        </w:rPr>
      </w:pPr>
      <w:r>
        <w:t>Обычно живёт около 5 лет. Максимальная известная продолжительность жизни отмечена во Франции — 22,4 года.</w:t>
      </w:r>
      <w:r>
        <w:rPr>
          <w:position w:val="10"/>
        </w:rPr>
        <w:t>[10][11]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>4. Питание</w:t>
      </w:r>
    </w:p>
    <w:p w:rsidR="005F3377" w:rsidRDefault="00E66745">
      <w:pPr>
        <w:pStyle w:val="a3"/>
        <w:rPr>
          <w:position w:val="10"/>
        </w:rPr>
      </w:pPr>
      <w:r>
        <w:t>Основу рациона составляет мелкая рыба длиной до 4 см и весом до 20 г</w:t>
      </w:r>
      <w:r>
        <w:rPr>
          <w:position w:val="10"/>
        </w:rPr>
        <w:t>[4][7]</w:t>
      </w:r>
      <w:r>
        <w:t>. Кроме того, употребляет в пищу лягушек, водяных и наземных насекомых (жуки, личинки стрекоз, кузнечики, саранча, медведки, сверчки и т. п.), паукообразных, ракообразных (бокоплавы, креветки Palaemonetes spp и др), моллюсков (улитки, двустворчатые моллюски), мелких рептилий и птиц. Кормится на мелководье, в поисках пищи использует разнообразные приёмы — неподвижно караулит добычу из засады или бежит по воде с распростёртыми крыльями и опущенным клювом. В период размножения расстояние от гнезда до кормовой территории может составлять до 7—13 км.</w:t>
      </w:r>
      <w:r>
        <w:rPr>
          <w:position w:val="10"/>
        </w:rPr>
        <w:t>[7]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>5. Подвиды</w:t>
      </w:r>
    </w:p>
    <w:p w:rsidR="005F3377" w:rsidRDefault="00E66745">
      <w:pPr>
        <w:pStyle w:val="a3"/>
      </w:pPr>
      <w:r>
        <w:t xml:space="preserve">Различают, как минимум, 2 подвида малой белой цапли. Номинативный подвид </w:t>
      </w:r>
      <w:r>
        <w:rPr>
          <w:i/>
          <w:iCs/>
        </w:rPr>
        <w:t>E. g. garzetta</w:t>
      </w:r>
      <w:r>
        <w:t xml:space="preserve"> распространён в Европе, Африке и Азии. Подвид </w:t>
      </w:r>
      <w:r>
        <w:rPr>
          <w:i/>
          <w:iCs/>
        </w:rPr>
        <w:t>E. g. nigripes</w:t>
      </w:r>
      <w:r>
        <w:t xml:space="preserve"> обитает в Индонезии и Австралазии. Некоторые авторы выделяют ещё один подвид </w:t>
      </w:r>
      <w:r>
        <w:rPr>
          <w:i/>
          <w:iCs/>
        </w:rPr>
        <w:t>E. g. immaculata</w:t>
      </w:r>
      <w:r>
        <w:t xml:space="preserve"> для птиц, обитающих в Австралии.</w:t>
      </w:r>
    </w:p>
    <w:p w:rsidR="005F3377" w:rsidRDefault="00E66745">
      <w:pPr>
        <w:pStyle w:val="a3"/>
      </w:pPr>
      <w:r>
        <w:t>Некоторые другие самостоятельные виды цапель некогда рассматривались как подвиды малой белой цапли. Среди них береговая цапля (</w:t>
      </w:r>
      <w:r>
        <w:rPr>
          <w:i/>
          <w:iCs/>
        </w:rPr>
        <w:t>Egretta gularis</w:t>
      </w:r>
      <w:r>
        <w:t>), обитающая в Африке на западном побережье и вдоль берегов Красного моря, а также в прибрежных районах Азии от Ближнего Востока до Индии. Другой вид, ранее признававшийся как подвид малой белой цапли — рифовая цапля (</w:t>
      </w:r>
      <w:r>
        <w:rPr>
          <w:i/>
          <w:iCs/>
        </w:rPr>
        <w:t>Egretta dimorpha</w:t>
      </w:r>
      <w:r>
        <w:t>) — распространена в Восточной Африке, на Мадагаскаре, атолле Альдабра и Коморских островах.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На охоте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Взрослый самец и молодая птица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Отражённая в воде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На закате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Группа больших и малых белых цапель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Цапли и бакланы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В зарослях камыша</w:t>
      </w:r>
    </w:p>
    <w:p w:rsidR="005F3377" w:rsidRDefault="00E66745">
      <w:pPr>
        <w:pStyle w:val="a3"/>
        <w:numPr>
          <w:ilvl w:val="0"/>
          <w:numId w:val="2"/>
        </w:numPr>
        <w:tabs>
          <w:tab w:val="left" w:pos="707"/>
        </w:tabs>
      </w:pPr>
      <w:r>
        <w:t>Коллективная охота</w:t>
      </w:r>
    </w:p>
    <w:p w:rsidR="005F3377" w:rsidRDefault="00E6674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845 с. — 2030 экз. — ISBN 5-200-00643-0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Г. Дементьев, Н. Гладков.</w:t>
      </w:r>
      <w:r>
        <w:t xml:space="preserve"> Птицы Советского Союза. — 1951 Т. 2. — С. 422-427.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Killian Mullarney, Lars Svensson, Dan Zetterström, &amp; Peter J. Grant</w:t>
      </w:r>
      <w:r>
        <w:t xml:space="preserve"> Птицы Европы = Birds of Europe. — Paperback. — United States: Princeton University Press, 2000. — С. 32. — 400 с. — ISBN 978-0-691-05054-6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Коблик Е. А., Лисовский А. А. (Зоологический музей МГУ им М.В. Ломоносова )</w:t>
      </w:r>
      <w:r>
        <w:t xml:space="preserve"> Малая белая цапля - Egretta garzetta. Единая коллекция Цифровых Образовательных Ресурсов. 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Л. С. Степанян</w:t>
      </w:r>
      <w:r>
        <w:t xml:space="preserve"> Конспект орнитологической фауны России и сопредельных территорий. — Москва: Академкнига, 2003. — 808 с. — ISBN 5-94628-093-7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b/>
          <w:bCs/>
        </w:rPr>
      </w:pPr>
      <w:r>
        <w:rPr>
          <w:i/>
          <w:iCs/>
        </w:rPr>
        <w:t>William L. Murphy.</w:t>
      </w:r>
      <w:r>
        <w:t xml:space="preserve"> Сообщения о наблюдении малой белой цапли (Egretta garzetta) в Америке, со ссылкой на другие залётные палеарктические виды = Notes on the Occurrence of the Little Egret (Egretta garzetta) in the Americas, with Reference to Other Palearctic Vagrants // </w:t>
      </w:r>
      <w:r>
        <w:rPr>
          <w:i/>
          <w:iCs/>
        </w:rPr>
        <w:t>Colonial Waterbirds</w:t>
      </w:r>
      <w:r>
        <w:t xml:space="preserve">. — США: 1992. — Т. 15. — С. 113-123. </w:t>
      </w:r>
      <w:r>
        <w:rPr>
          <w:b/>
          <w:bCs/>
        </w:rPr>
        <w:t>(ограниченный доступ)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Little Egret - BirdLife Species Factsheet. BirdLife International. 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Jerome A. Jackson, Walter J. Bock, Donna Olendorf.</w:t>
      </w:r>
      <w:r>
        <w:t xml:space="preserve"> Энциклопедия животных Гржимека = Grzimek’s Animal Life Encyclopedia: Birds. — 2-е изд. — Gale Cengage, 2002. — 635 с. — ISBN 978-0787657840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James Hancock, Hugh Elliott.</w:t>
      </w:r>
      <w:r>
        <w:t xml:space="preserve"> Цапли мира = The herons of the world. — Harpercollins, 1978. — P. 224-227. — 304 p. — ISBN 978-0060117597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'</w:t>
      </w:r>
      <w:r>
        <w:rPr>
          <w:b/>
          <w:bCs/>
        </w:rPr>
        <w:t>Robinson, R. A.'</w:t>
      </w:r>
      <w:r>
        <w:t xml:space="preserve"> BirdFacts: profiles of birds occurring in Britain &amp; Ireland (v1.21, Jun 2008). BTO Research Report 407, BTO, Thetford (http://www.bto.org/birdfacts). British Trust for Ornithology. </w:t>
      </w:r>
    </w:p>
    <w:p w:rsidR="005F3377" w:rsidRDefault="00E6674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AnAge entry for Egretta garzetta  (англ.). Human Ageing Genomic Resources. </w:t>
      </w:r>
    </w:p>
    <w:p w:rsidR="005F3377" w:rsidRDefault="00E66745">
      <w:pPr>
        <w:pStyle w:val="a3"/>
        <w:spacing w:after="0"/>
      </w:pPr>
      <w:r>
        <w:t>Источник: http://ru.wikipedia.org/wiki/Малая_белая_цапля</w:t>
      </w:r>
      <w:bookmarkStart w:id="0" w:name="_GoBack"/>
      <w:bookmarkEnd w:id="0"/>
    </w:p>
    <w:sectPr w:rsidR="005F337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745"/>
    <w:rsid w:val="005F3377"/>
    <w:rsid w:val="00B0008B"/>
    <w:rsid w:val="00E6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94238-3316-4AE0-9CF1-9F289058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1547</Words>
  <Characters>8819</Characters>
  <Application>Microsoft Office Word</Application>
  <DocSecurity>0</DocSecurity>
  <Lines>73</Lines>
  <Paragraphs>20</Paragraphs>
  <ScaleCrop>false</ScaleCrop>
  <Company/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2014-03-30T08:16:00Z</dcterms:created>
  <dcterms:modified xsi:type="dcterms:W3CDTF">2014-03-30T08:16:00Z</dcterms:modified>
</cp:coreProperties>
</file>