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4CE" w:rsidRDefault="00D974CE" w:rsidP="00351EC6">
      <w:pPr>
        <w:pStyle w:val="2"/>
        <w:spacing w:before="0" w:after="0" w:line="360" w:lineRule="auto"/>
        <w:ind w:firstLine="709"/>
        <w:jc w:val="center"/>
        <w:rPr>
          <w:rFonts w:ascii="Times New Roman" w:hAnsi="Times New Roman" w:cs="Times New Roman"/>
          <w:b w:val="0"/>
          <w:i w:val="0"/>
          <w:szCs w:val="48"/>
        </w:rPr>
      </w:pPr>
      <w:bookmarkStart w:id="0" w:name="_Toc146948602"/>
    </w:p>
    <w:p w:rsidR="00D974CE" w:rsidRPr="00411AFC" w:rsidRDefault="00D974CE" w:rsidP="00351EC6">
      <w:pPr>
        <w:pStyle w:val="2"/>
        <w:spacing w:before="0" w:after="0" w:line="360" w:lineRule="auto"/>
        <w:ind w:firstLine="709"/>
        <w:jc w:val="center"/>
        <w:rPr>
          <w:rFonts w:ascii="Times New Roman" w:hAnsi="Times New Roman" w:cs="Times New Roman"/>
          <w:b w:val="0"/>
          <w:i w:val="0"/>
          <w:szCs w:val="48"/>
        </w:rPr>
      </w:pPr>
    </w:p>
    <w:p w:rsidR="00D974CE" w:rsidRPr="00411AFC" w:rsidRDefault="00D974CE" w:rsidP="00351EC6">
      <w:pPr>
        <w:pStyle w:val="2"/>
        <w:spacing w:before="0" w:after="0" w:line="360" w:lineRule="auto"/>
        <w:ind w:firstLine="709"/>
        <w:jc w:val="center"/>
        <w:rPr>
          <w:rFonts w:ascii="Times New Roman" w:hAnsi="Times New Roman" w:cs="Times New Roman"/>
          <w:b w:val="0"/>
          <w:i w:val="0"/>
          <w:szCs w:val="48"/>
        </w:rPr>
      </w:pPr>
    </w:p>
    <w:p w:rsidR="00D974CE" w:rsidRPr="00411AFC" w:rsidRDefault="00D974CE" w:rsidP="00351EC6">
      <w:pPr>
        <w:pStyle w:val="2"/>
        <w:spacing w:before="0" w:after="0" w:line="360" w:lineRule="auto"/>
        <w:ind w:firstLine="709"/>
        <w:jc w:val="center"/>
        <w:rPr>
          <w:rFonts w:ascii="Times New Roman" w:hAnsi="Times New Roman" w:cs="Times New Roman"/>
          <w:b w:val="0"/>
          <w:i w:val="0"/>
          <w:szCs w:val="48"/>
        </w:rPr>
      </w:pPr>
    </w:p>
    <w:p w:rsidR="00D974CE" w:rsidRPr="00411AFC" w:rsidRDefault="00D974CE" w:rsidP="00351EC6">
      <w:pPr>
        <w:pStyle w:val="2"/>
        <w:spacing w:before="0" w:after="0" w:line="360" w:lineRule="auto"/>
        <w:ind w:firstLine="709"/>
        <w:jc w:val="center"/>
        <w:rPr>
          <w:rFonts w:ascii="Times New Roman" w:hAnsi="Times New Roman" w:cs="Times New Roman"/>
          <w:b w:val="0"/>
          <w:i w:val="0"/>
          <w:szCs w:val="48"/>
        </w:rPr>
      </w:pPr>
    </w:p>
    <w:p w:rsidR="00351EC6" w:rsidRDefault="00351EC6" w:rsidP="00351EC6">
      <w:pPr>
        <w:pStyle w:val="2"/>
        <w:spacing w:before="0" w:after="0" w:line="360" w:lineRule="auto"/>
        <w:ind w:firstLine="709"/>
        <w:jc w:val="center"/>
        <w:rPr>
          <w:rFonts w:ascii="Times New Roman" w:hAnsi="Times New Roman" w:cs="Times New Roman"/>
          <w:b w:val="0"/>
          <w:i w:val="0"/>
          <w:szCs w:val="48"/>
        </w:rPr>
      </w:pPr>
    </w:p>
    <w:p w:rsidR="00351EC6" w:rsidRDefault="00351EC6" w:rsidP="00351EC6">
      <w:pPr>
        <w:pStyle w:val="2"/>
        <w:spacing w:before="0" w:after="0" w:line="360" w:lineRule="auto"/>
        <w:ind w:firstLine="709"/>
        <w:jc w:val="center"/>
        <w:rPr>
          <w:rFonts w:ascii="Times New Roman" w:hAnsi="Times New Roman" w:cs="Times New Roman"/>
          <w:b w:val="0"/>
          <w:i w:val="0"/>
          <w:szCs w:val="48"/>
        </w:rPr>
      </w:pPr>
    </w:p>
    <w:p w:rsidR="00351EC6" w:rsidRDefault="00351EC6" w:rsidP="00351EC6">
      <w:pPr>
        <w:pStyle w:val="2"/>
        <w:spacing w:before="0" w:after="0" w:line="360" w:lineRule="auto"/>
        <w:ind w:firstLine="709"/>
        <w:jc w:val="center"/>
        <w:rPr>
          <w:rFonts w:ascii="Times New Roman" w:hAnsi="Times New Roman" w:cs="Times New Roman"/>
          <w:b w:val="0"/>
          <w:i w:val="0"/>
          <w:szCs w:val="48"/>
        </w:rPr>
      </w:pPr>
    </w:p>
    <w:p w:rsidR="00351EC6" w:rsidRDefault="00351EC6" w:rsidP="00351EC6">
      <w:pPr>
        <w:pStyle w:val="2"/>
        <w:spacing w:before="0" w:after="0" w:line="360" w:lineRule="auto"/>
        <w:ind w:firstLine="709"/>
        <w:jc w:val="center"/>
        <w:rPr>
          <w:rFonts w:ascii="Times New Roman" w:hAnsi="Times New Roman" w:cs="Times New Roman"/>
          <w:b w:val="0"/>
          <w:i w:val="0"/>
          <w:szCs w:val="48"/>
        </w:rPr>
      </w:pPr>
    </w:p>
    <w:p w:rsidR="00351EC6" w:rsidRDefault="00351EC6" w:rsidP="00351EC6">
      <w:pPr>
        <w:pStyle w:val="2"/>
        <w:spacing w:before="0" w:after="0" w:line="360" w:lineRule="auto"/>
        <w:ind w:firstLine="709"/>
        <w:jc w:val="center"/>
        <w:rPr>
          <w:rFonts w:ascii="Times New Roman" w:hAnsi="Times New Roman" w:cs="Times New Roman"/>
          <w:b w:val="0"/>
          <w:i w:val="0"/>
          <w:szCs w:val="48"/>
        </w:rPr>
      </w:pPr>
    </w:p>
    <w:p w:rsidR="00351EC6" w:rsidRDefault="00351EC6" w:rsidP="00351EC6">
      <w:pPr>
        <w:pStyle w:val="2"/>
        <w:spacing w:before="0" w:after="0" w:line="360" w:lineRule="auto"/>
        <w:ind w:firstLine="709"/>
        <w:jc w:val="center"/>
        <w:rPr>
          <w:rFonts w:ascii="Times New Roman" w:hAnsi="Times New Roman" w:cs="Times New Roman"/>
          <w:b w:val="0"/>
          <w:i w:val="0"/>
          <w:szCs w:val="48"/>
        </w:rPr>
      </w:pPr>
    </w:p>
    <w:p w:rsidR="00351EC6" w:rsidRDefault="00351EC6" w:rsidP="00351EC6">
      <w:pPr>
        <w:pStyle w:val="2"/>
        <w:spacing w:before="0" w:after="0" w:line="360" w:lineRule="auto"/>
        <w:ind w:firstLine="709"/>
        <w:jc w:val="center"/>
        <w:rPr>
          <w:rFonts w:ascii="Times New Roman" w:hAnsi="Times New Roman" w:cs="Times New Roman"/>
          <w:b w:val="0"/>
          <w:i w:val="0"/>
          <w:szCs w:val="48"/>
        </w:rPr>
      </w:pPr>
    </w:p>
    <w:p w:rsidR="00351EC6" w:rsidRDefault="00351EC6" w:rsidP="00351EC6">
      <w:pPr>
        <w:pStyle w:val="2"/>
        <w:spacing w:before="0" w:after="0" w:line="360" w:lineRule="auto"/>
        <w:ind w:firstLine="709"/>
        <w:jc w:val="center"/>
        <w:rPr>
          <w:rFonts w:ascii="Times New Roman" w:hAnsi="Times New Roman" w:cs="Times New Roman"/>
          <w:b w:val="0"/>
          <w:i w:val="0"/>
          <w:szCs w:val="48"/>
        </w:rPr>
      </w:pPr>
    </w:p>
    <w:p w:rsidR="00351EC6" w:rsidRDefault="00351EC6" w:rsidP="00351EC6">
      <w:pPr>
        <w:pStyle w:val="2"/>
        <w:spacing w:before="0" w:after="0" w:line="360" w:lineRule="auto"/>
        <w:ind w:firstLine="709"/>
        <w:jc w:val="center"/>
        <w:rPr>
          <w:rFonts w:ascii="Times New Roman" w:hAnsi="Times New Roman" w:cs="Times New Roman"/>
          <w:b w:val="0"/>
          <w:i w:val="0"/>
          <w:szCs w:val="48"/>
        </w:rPr>
      </w:pPr>
    </w:p>
    <w:p w:rsidR="00904188" w:rsidRDefault="00904188" w:rsidP="00351EC6">
      <w:pPr>
        <w:pStyle w:val="2"/>
        <w:spacing w:before="0" w:after="0" w:line="360" w:lineRule="auto"/>
        <w:ind w:firstLine="709"/>
        <w:jc w:val="center"/>
        <w:rPr>
          <w:rFonts w:ascii="Times New Roman" w:hAnsi="Times New Roman" w:cs="Times New Roman"/>
          <w:b w:val="0"/>
          <w:bCs w:val="0"/>
          <w:i w:val="0"/>
          <w:iCs w:val="0"/>
          <w:szCs w:val="48"/>
        </w:rPr>
      </w:pPr>
      <w:r w:rsidRPr="00411AFC">
        <w:rPr>
          <w:rFonts w:ascii="Times New Roman" w:hAnsi="Times New Roman" w:cs="Times New Roman"/>
          <w:b w:val="0"/>
          <w:i w:val="0"/>
          <w:szCs w:val="48"/>
        </w:rPr>
        <w:t>Малайзия, Сингапур, Бруней</w:t>
      </w:r>
      <w:bookmarkEnd w:id="0"/>
      <w:r w:rsidR="00D974CE" w:rsidRPr="00411AFC">
        <w:rPr>
          <w:rFonts w:ascii="Times New Roman" w:hAnsi="Times New Roman" w:cs="Times New Roman"/>
          <w:b w:val="0"/>
          <w:i w:val="0"/>
          <w:szCs w:val="48"/>
        </w:rPr>
        <w:t xml:space="preserve"> в </w:t>
      </w:r>
      <w:r w:rsidR="00D974CE" w:rsidRPr="00411AFC">
        <w:rPr>
          <w:rFonts w:ascii="Times New Roman" w:hAnsi="Times New Roman" w:cs="Times New Roman"/>
          <w:b w:val="0"/>
          <w:bCs w:val="0"/>
          <w:i w:val="0"/>
          <w:iCs w:val="0"/>
          <w:szCs w:val="48"/>
        </w:rPr>
        <w:t>Новое время</w:t>
      </w:r>
    </w:p>
    <w:p w:rsidR="00351EC6" w:rsidRPr="00351EC6" w:rsidRDefault="00351EC6" w:rsidP="00351EC6">
      <w:pPr>
        <w:rPr>
          <w:sz w:val="28"/>
          <w:szCs w:val="28"/>
        </w:rPr>
      </w:pPr>
    </w:p>
    <w:p w:rsidR="00D974CE" w:rsidRDefault="00D974CE" w:rsidP="00411AFC">
      <w:pPr>
        <w:shd w:val="clear" w:color="auto" w:fill="FFFFFF"/>
        <w:spacing w:line="360" w:lineRule="auto"/>
        <w:ind w:firstLine="709"/>
        <w:jc w:val="both"/>
        <w:rPr>
          <w:bCs/>
          <w:iCs/>
          <w:sz w:val="28"/>
          <w:szCs w:val="48"/>
        </w:rPr>
      </w:pPr>
      <w:r w:rsidRPr="00411AFC">
        <w:rPr>
          <w:bCs/>
          <w:iCs/>
          <w:sz w:val="28"/>
          <w:szCs w:val="28"/>
        </w:rPr>
        <w:br w:type="page"/>
      </w:r>
      <w:r w:rsidRPr="00411AFC">
        <w:rPr>
          <w:bCs/>
          <w:iCs/>
          <w:sz w:val="28"/>
          <w:szCs w:val="48"/>
        </w:rPr>
        <w:t>План</w:t>
      </w:r>
    </w:p>
    <w:p w:rsidR="00351EC6" w:rsidRPr="00411AFC" w:rsidRDefault="00351EC6" w:rsidP="00411AFC">
      <w:pPr>
        <w:shd w:val="clear" w:color="auto" w:fill="FFFFFF"/>
        <w:spacing w:line="360" w:lineRule="auto"/>
        <w:ind w:firstLine="709"/>
        <w:jc w:val="both"/>
        <w:rPr>
          <w:bCs/>
          <w:iCs/>
          <w:sz w:val="28"/>
          <w:szCs w:val="28"/>
        </w:rPr>
      </w:pPr>
    </w:p>
    <w:p w:rsidR="00D974CE" w:rsidRPr="00411AFC" w:rsidRDefault="00D974CE" w:rsidP="00761305">
      <w:pPr>
        <w:widowControl/>
        <w:numPr>
          <w:ilvl w:val="0"/>
          <w:numId w:val="1"/>
        </w:numPr>
        <w:tabs>
          <w:tab w:val="clear" w:pos="720"/>
          <w:tab w:val="num" w:pos="-100"/>
        </w:tabs>
        <w:autoSpaceDE/>
        <w:autoSpaceDN/>
        <w:adjustRightInd/>
        <w:spacing w:line="360" w:lineRule="auto"/>
        <w:ind w:left="0" w:firstLine="0"/>
        <w:jc w:val="both"/>
        <w:rPr>
          <w:bCs/>
          <w:iCs/>
          <w:sz w:val="28"/>
          <w:szCs w:val="28"/>
        </w:rPr>
      </w:pPr>
      <w:r w:rsidRPr="00411AFC">
        <w:rPr>
          <w:bCs/>
          <w:iCs/>
          <w:sz w:val="28"/>
          <w:szCs w:val="28"/>
        </w:rPr>
        <w:t>Малайзия в раннее Новое время</w:t>
      </w:r>
    </w:p>
    <w:p w:rsidR="00D974CE" w:rsidRPr="00411AFC" w:rsidRDefault="00D974CE" w:rsidP="00351EC6">
      <w:pPr>
        <w:widowControl/>
        <w:autoSpaceDE/>
        <w:autoSpaceDN/>
        <w:adjustRightInd/>
        <w:spacing w:line="360" w:lineRule="auto"/>
        <w:jc w:val="both"/>
        <w:rPr>
          <w:sz w:val="28"/>
          <w:szCs w:val="24"/>
        </w:rPr>
      </w:pPr>
      <w:r w:rsidRPr="00411AFC">
        <w:rPr>
          <w:bCs/>
          <w:iCs/>
          <w:sz w:val="28"/>
          <w:szCs w:val="28"/>
        </w:rPr>
        <w:t xml:space="preserve">2. Малайзия в середине </w:t>
      </w:r>
      <w:r w:rsidRPr="00411AFC">
        <w:rPr>
          <w:bCs/>
          <w:iCs/>
          <w:sz w:val="28"/>
          <w:szCs w:val="28"/>
          <w:lang w:val="en-US"/>
        </w:rPr>
        <w:t>XVII</w:t>
      </w:r>
      <w:r w:rsidRPr="00411AFC">
        <w:rPr>
          <w:bCs/>
          <w:iCs/>
          <w:sz w:val="28"/>
          <w:szCs w:val="28"/>
        </w:rPr>
        <w:t xml:space="preserve"> — середине </w:t>
      </w:r>
      <w:r w:rsidRPr="00411AFC">
        <w:rPr>
          <w:bCs/>
          <w:iCs/>
          <w:sz w:val="28"/>
          <w:szCs w:val="28"/>
          <w:lang w:val="en-US"/>
        </w:rPr>
        <w:t>XIX</w:t>
      </w:r>
      <w:r w:rsidRPr="00411AFC">
        <w:rPr>
          <w:bCs/>
          <w:iCs/>
          <w:sz w:val="28"/>
          <w:szCs w:val="28"/>
        </w:rPr>
        <w:t xml:space="preserve"> вв.</w:t>
      </w:r>
    </w:p>
    <w:p w:rsidR="00D974CE" w:rsidRPr="00411AFC" w:rsidRDefault="00D974CE" w:rsidP="00351EC6">
      <w:pPr>
        <w:widowControl/>
        <w:autoSpaceDE/>
        <w:autoSpaceDN/>
        <w:adjustRightInd/>
        <w:spacing w:line="360" w:lineRule="auto"/>
        <w:jc w:val="both"/>
        <w:rPr>
          <w:sz w:val="28"/>
          <w:szCs w:val="24"/>
        </w:rPr>
      </w:pPr>
      <w:r w:rsidRPr="00411AFC">
        <w:rPr>
          <w:bCs/>
          <w:iCs/>
          <w:sz w:val="28"/>
          <w:szCs w:val="28"/>
        </w:rPr>
        <w:t>3. Сингапур</w:t>
      </w:r>
    </w:p>
    <w:p w:rsidR="00D974CE" w:rsidRPr="00411AFC" w:rsidRDefault="00D974CE" w:rsidP="00351EC6">
      <w:pPr>
        <w:widowControl/>
        <w:autoSpaceDE/>
        <w:autoSpaceDN/>
        <w:adjustRightInd/>
        <w:spacing w:line="360" w:lineRule="auto"/>
        <w:jc w:val="both"/>
        <w:rPr>
          <w:sz w:val="28"/>
        </w:rPr>
      </w:pPr>
      <w:r w:rsidRPr="00411AFC">
        <w:rPr>
          <w:bCs/>
          <w:iCs/>
          <w:sz w:val="28"/>
          <w:szCs w:val="28"/>
        </w:rPr>
        <w:t>4. Бруней</w:t>
      </w:r>
    </w:p>
    <w:p w:rsidR="00351EC6" w:rsidRDefault="00351EC6" w:rsidP="00411AFC">
      <w:pPr>
        <w:shd w:val="clear" w:color="auto" w:fill="FFFFFF"/>
        <w:spacing w:line="360" w:lineRule="auto"/>
        <w:ind w:firstLine="709"/>
        <w:jc w:val="both"/>
        <w:rPr>
          <w:bCs/>
          <w:iCs/>
          <w:sz w:val="28"/>
          <w:szCs w:val="28"/>
        </w:rPr>
      </w:pPr>
    </w:p>
    <w:p w:rsidR="00904188" w:rsidRPr="00411AFC" w:rsidRDefault="00D974CE" w:rsidP="00411AFC">
      <w:pPr>
        <w:shd w:val="clear" w:color="auto" w:fill="FFFFFF"/>
        <w:spacing w:line="360" w:lineRule="auto"/>
        <w:ind w:firstLine="709"/>
        <w:jc w:val="both"/>
        <w:rPr>
          <w:sz w:val="28"/>
          <w:szCs w:val="28"/>
        </w:rPr>
      </w:pPr>
      <w:r w:rsidRPr="00411AFC">
        <w:rPr>
          <w:bCs/>
          <w:iCs/>
          <w:sz w:val="28"/>
          <w:szCs w:val="28"/>
        </w:rPr>
        <w:br w:type="page"/>
        <w:t xml:space="preserve">1. </w:t>
      </w:r>
      <w:r w:rsidR="00904188" w:rsidRPr="00411AFC">
        <w:rPr>
          <w:bCs/>
          <w:iCs/>
          <w:sz w:val="28"/>
          <w:szCs w:val="28"/>
        </w:rPr>
        <w:t>Малайзия в раннее Новое время</w:t>
      </w:r>
    </w:p>
    <w:p w:rsidR="00470E97" w:rsidRPr="00470E97" w:rsidRDefault="00470E97" w:rsidP="00470E97">
      <w:pPr>
        <w:ind w:firstLine="700"/>
        <w:jc w:val="both"/>
        <w:rPr>
          <w:bCs/>
          <w:iCs/>
          <w:color w:val="FFFFFF"/>
          <w:sz w:val="28"/>
          <w:szCs w:val="28"/>
        </w:rPr>
      </w:pPr>
      <w:r w:rsidRPr="00470E97">
        <w:rPr>
          <w:bCs/>
          <w:iCs/>
          <w:color w:val="FFFFFF"/>
          <w:sz w:val="28"/>
          <w:szCs w:val="28"/>
        </w:rPr>
        <w:t>малайзия сингапур бруней</w:t>
      </w:r>
    </w:p>
    <w:p w:rsidR="000E491B" w:rsidRDefault="000E491B" w:rsidP="00411AFC">
      <w:pPr>
        <w:shd w:val="clear" w:color="auto" w:fill="FFFFFF"/>
        <w:spacing w:line="360" w:lineRule="auto"/>
        <w:ind w:firstLine="709"/>
        <w:jc w:val="both"/>
        <w:rPr>
          <w:sz w:val="28"/>
          <w:szCs w:val="28"/>
        </w:rPr>
      </w:pP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До начала </w:t>
      </w:r>
      <w:r w:rsidRPr="00411AFC">
        <w:rPr>
          <w:sz w:val="28"/>
          <w:szCs w:val="28"/>
          <w:lang w:val="en-US"/>
        </w:rPr>
        <w:t>XVI</w:t>
      </w:r>
      <w:r w:rsidRPr="00411AFC">
        <w:rPr>
          <w:sz w:val="28"/>
          <w:szCs w:val="28"/>
        </w:rPr>
        <w:t xml:space="preserve"> в. в истории Малайи был период успешного развития, связанного с подъемом в области торговли и больших культурных достижений. Господствовавшей религией являлся ислам.</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С начала </w:t>
      </w:r>
      <w:r w:rsidRPr="00411AFC">
        <w:rPr>
          <w:sz w:val="28"/>
          <w:szCs w:val="28"/>
          <w:lang w:val="en-US"/>
        </w:rPr>
        <w:t>XVI</w:t>
      </w:r>
      <w:r w:rsidRPr="00411AFC">
        <w:rPr>
          <w:sz w:val="28"/>
          <w:szCs w:val="28"/>
        </w:rPr>
        <w:t xml:space="preserve"> в. Малайя подверглась колониальной экспансии со стороны европейских держав. В </w:t>
      </w:r>
      <w:smartTag w:uri="urn:schemas-microsoft-com:office:smarttags" w:element="metricconverter">
        <w:smartTagPr>
          <w:attr w:name="ProductID" w:val="1511 г"/>
        </w:smartTagPr>
        <w:r w:rsidRPr="00411AFC">
          <w:rPr>
            <w:sz w:val="28"/>
            <w:szCs w:val="28"/>
          </w:rPr>
          <w:t>1511 г</w:t>
        </w:r>
      </w:smartTag>
      <w:r w:rsidRPr="00411AFC">
        <w:rPr>
          <w:sz w:val="28"/>
          <w:szCs w:val="28"/>
        </w:rPr>
        <w:t xml:space="preserve">. португальцами была захвачена Малакка, являвшаяся крупным портом на пересечении важнейших торговых путей из Индии к островам Индонезийского архипелага. Малаккский султанат возник в начале </w:t>
      </w:r>
      <w:r w:rsidRPr="00411AFC">
        <w:rPr>
          <w:sz w:val="28"/>
          <w:szCs w:val="28"/>
          <w:lang w:val="en-US"/>
        </w:rPr>
        <w:t>X</w:t>
      </w:r>
      <w:r w:rsidRPr="00411AFC">
        <w:rPr>
          <w:sz w:val="28"/>
          <w:szCs w:val="28"/>
        </w:rPr>
        <w:t xml:space="preserve"> в. Его жители занимались в основном сельским хозяйством и добычей олова. Это была небольшая территория с населением около 2 тысяч человек. Ситуация коренным образом изменилась после того, как данная территория попала в сферу интересов Китая в начале </w:t>
      </w:r>
      <w:r w:rsidRPr="00411AFC">
        <w:rPr>
          <w:sz w:val="28"/>
          <w:szCs w:val="28"/>
          <w:lang w:val="en-US"/>
        </w:rPr>
        <w:t>XV</w:t>
      </w:r>
      <w:r w:rsidRPr="00411AFC">
        <w:rPr>
          <w:sz w:val="28"/>
          <w:szCs w:val="28"/>
        </w:rPr>
        <w:t xml:space="preserve"> в. Ислам проник туда еще в </w:t>
      </w:r>
      <w:r w:rsidRPr="00411AFC">
        <w:rPr>
          <w:sz w:val="28"/>
          <w:szCs w:val="28"/>
          <w:lang w:val="en-US"/>
        </w:rPr>
        <w:t>XIII</w:t>
      </w:r>
      <w:r w:rsidRPr="00411AFC">
        <w:rPr>
          <w:sz w:val="28"/>
          <w:szCs w:val="28"/>
        </w:rPr>
        <w:t xml:space="preserve"> в., однако вплоть до середины </w:t>
      </w:r>
      <w:r w:rsidRPr="00411AFC">
        <w:rPr>
          <w:sz w:val="28"/>
          <w:szCs w:val="28"/>
          <w:lang w:val="en-US"/>
        </w:rPr>
        <w:t>XV</w:t>
      </w:r>
      <w:r w:rsidRPr="00411AFC">
        <w:rPr>
          <w:sz w:val="28"/>
          <w:szCs w:val="28"/>
        </w:rPr>
        <w:t xml:space="preserve">в. он конкурировал с индуизмом. С </w:t>
      </w:r>
      <w:smartTag w:uri="urn:schemas-microsoft-com:office:smarttags" w:element="metricconverter">
        <w:smartTagPr>
          <w:attr w:name="ProductID" w:val="1445 г"/>
        </w:smartTagPr>
        <w:r w:rsidRPr="00411AFC">
          <w:rPr>
            <w:sz w:val="28"/>
            <w:szCs w:val="28"/>
          </w:rPr>
          <w:t>1445 г</w:t>
        </w:r>
      </w:smartTag>
      <w:r w:rsidRPr="00411AFC">
        <w:rPr>
          <w:sz w:val="28"/>
          <w:szCs w:val="28"/>
        </w:rPr>
        <w:t xml:space="preserve">. верховный правитель, в соответствии с исламской традицией, стал называться </w:t>
      </w:r>
      <w:r w:rsidRPr="00411AFC">
        <w:rPr>
          <w:iCs/>
          <w:sz w:val="28"/>
          <w:szCs w:val="28"/>
        </w:rPr>
        <w:t xml:space="preserve">султан </w:t>
      </w:r>
      <w:r w:rsidRPr="00411AFC">
        <w:rPr>
          <w:sz w:val="28"/>
          <w:szCs w:val="28"/>
        </w:rPr>
        <w:t xml:space="preserve">вместо прежнего </w:t>
      </w:r>
      <w:r w:rsidRPr="00411AFC">
        <w:rPr>
          <w:iCs/>
          <w:sz w:val="28"/>
          <w:szCs w:val="28"/>
        </w:rPr>
        <w:t xml:space="preserve">раджа. </w:t>
      </w:r>
      <w:r w:rsidRPr="00411AFC">
        <w:rPr>
          <w:sz w:val="28"/>
          <w:szCs w:val="28"/>
        </w:rPr>
        <w:t xml:space="preserve">Переход населения к исламу окончательно завершился лишь к концу </w:t>
      </w:r>
      <w:r w:rsidRPr="00411AFC">
        <w:rPr>
          <w:sz w:val="28"/>
          <w:szCs w:val="28"/>
          <w:lang w:val="en-US"/>
        </w:rPr>
        <w:t>XVII</w:t>
      </w:r>
      <w:r w:rsidRPr="00411AFC">
        <w:rPr>
          <w:sz w:val="28"/>
          <w:szCs w:val="28"/>
        </w:rPr>
        <w:t xml:space="preserve"> в. К началу </w:t>
      </w:r>
      <w:r w:rsidRPr="00411AFC">
        <w:rPr>
          <w:sz w:val="28"/>
          <w:szCs w:val="28"/>
          <w:lang w:val="en-US"/>
        </w:rPr>
        <w:t>XVI</w:t>
      </w:r>
      <w:r w:rsidRPr="00411AFC">
        <w:rPr>
          <w:sz w:val="28"/>
          <w:szCs w:val="28"/>
        </w:rPr>
        <w:t xml:space="preserve"> в. Малакка стала одним из влиятельных государств в регионе ЮВА, распространявшим свою власть на Восток Суматры. Основу бюджета страны составляли доходы от торговли с Индией и Китаем, Сиамом, Бирмой и рядом других государств. К началу </w:t>
      </w:r>
      <w:r w:rsidRPr="00411AFC">
        <w:rPr>
          <w:sz w:val="28"/>
          <w:szCs w:val="28"/>
          <w:lang w:val="en-US"/>
        </w:rPr>
        <w:t>XVI</w:t>
      </w:r>
      <w:r w:rsidRPr="00411AFC">
        <w:rPr>
          <w:sz w:val="28"/>
          <w:szCs w:val="28"/>
        </w:rPr>
        <w:t xml:space="preserve"> в. здесь проживало порядка 40 тысяч человек, и оно представляло из себя город-государство. Султан выступал в качестве верховного собственника земли, передавая во владение элите участки и собирая с крестьян поземельный налог. Существовал и рабовладельческий уклад, в основном в сфере домашнего хозяйства. Элита была разделена на несколько групп. Самым влиятельным человеком после султана был бендахара, выступавший в роли главного министра, судьи и командующего войсками. Наместники султана контролировали ряд поселений к югу и северу от Малакки, а часть других прилегающих территорий находилась в вассальной зависимости от малаккского правителя.</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После захвата португальцами Малакки эта территория стала их опорной базой в регионе Юго-Восточной Азии. Город был превращен в военную крепость. Во главе Малакки был поставлен </w:t>
      </w:r>
      <w:r w:rsidRPr="00411AFC">
        <w:rPr>
          <w:iCs/>
          <w:sz w:val="28"/>
          <w:szCs w:val="28"/>
        </w:rPr>
        <w:t xml:space="preserve">комендант, </w:t>
      </w:r>
      <w:r w:rsidRPr="00411AFC">
        <w:rPr>
          <w:sz w:val="28"/>
          <w:szCs w:val="28"/>
        </w:rPr>
        <w:t xml:space="preserve">с </w:t>
      </w:r>
      <w:smartTag w:uri="urn:schemas-microsoft-com:office:smarttags" w:element="metricconverter">
        <w:smartTagPr>
          <w:attr w:name="ProductID" w:val="1571 г"/>
        </w:smartTagPr>
        <w:r w:rsidRPr="00411AFC">
          <w:rPr>
            <w:sz w:val="28"/>
            <w:szCs w:val="28"/>
          </w:rPr>
          <w:t>1571 г</w:t>
        </w:r>
      </w:smartTag>
      <w:r w:rsidRPr="00411AFC">
        <w:rPr>
          <w:sz w:val="28"/>
          <w:szCs w:val="28"/>
        </w:rPr>
        <w:t xml:space="preserve">. получивший титул </w:t>
      </w:r>
      <w:r w:rsidRPr="00411AFC">
        <w:rPr>
          <w:iCs/>
          <w:sz w:val="28"/>
          <w:szCs w:val="28"/>
        </w:rPr>
        <w:t xml:space="preserve">губернатора, </w:t>
      </w:r>
      <w:r w:rsidRPr="00411AFC">
        <w:rPr>
          <w:sz w:val="28"/>
          <w:szCs w:val="28"/>
        </w:rPr>
        <w:t xml:space="preserve">утверждавшегося королем Португалии. Повседневную жизнь города определял </w:t>
      </w:r>
      <w:r w:rsidRPr="00411AFC">
        <w:rPr>
          <w:iCs/>
          <w:sz w:val="28"/>
          <w:szCs w:val="28"/>
        </w:rPr>
        <w:t xml:space="preserve">совет, </w:t>
      </w:r>
      <w:r w:rsidRPr="00411AFC">
        <w:rPr>
          <w:sz w:val="28"/>
          <w:szCs w:val="28"/>
        </w:rPr>
        <w:t xml:space="preserve">часть членов которого назначалась, другие избирались населением, а третьи входили туда по должности. Военными силами руководил </w:t>
      </w:r>
      <w:r w:rsidRPr="00411AFC">
        <w:rPr>
          <w:iCs/>
          <w:sz w:val="28"/>
          <w:szCs w:val="28"/>
        </w:rPr>
        <w:t xml:space="preserve">генерал-капитан, </w:t>
      </w:r>
      <w:r w:rsidRPr="00411AFC">
        <w:rPr>
          <w:sz w:val="28"/>
          <w:szCs w:val="28"/>
        </w:rPr>
        <w:t xml:space="preserve">которого назначал </w:t>
      </w:r>
      <w:r w:rsidRPr="00411AFC">
        <w:rPr>
          <w:iCs/>
          <w:sz w:val="28"/>
          <w:szCs w:val="28"/>
        </w:rPr>
        <w:t xml:space="preserve">вице-король </w:t>
      </w:r>
      <w:r w:rsidRPr="00411AFC">
        <w:rPr>
          <w:sz w:val="28"/>
          <w:szCs w:val="28"/>
        </w:rPr>
        <w:t xml:space="preserve">Гоа. Некоторые должности сохранились с доколониальных времен, например, </w:t>
      </w:r>
      <w:r w:rsidRPr="00411AFC">
        <w:rPr>
          <w:iCs/>
          <w:sz w:val="28"/>
          <w:szCs w:val="28"/>
        </w:rPr>
        <w:t xml:space="preserve">бен-данхара, </w:t>
      </w:r>
      <w:r w:rsidRPr="00411AFC">
        <w:rPr>
          <w:sz w:val="28"/>
          <w:szCs w:val="28"/>
        </w:rPr>
        <w:t>отвечавший за поведение местного населения.</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Во главе каждой из трех этнических общин Малакки — китайской, тамильской и яванской — находился руководитель, через которого осуществляли свои функции колониальные власти. Португальцы контролировали морские пути, проходившие через Малакку, получая с торговцев значительные суммы в виде пошлин. Они проводили репрессивную политику в от</w:t>
      </w:r>
      <w:r w:rsidR="000E491B">
        <w:rPr>
          <w:sz w:val="28"/>
          <w:szCs w:val="28"/>
        </w:rPr>
        <w:t>с</w:t>
      </w:r>
      <w:r w:rsidRPr="00411AFC">
        <w:rPr>
          <w:sz w:val="28"/>
          <w:szCs w:val="28"/>
        </w:rPr>
        <w:t>о</w:t>
      </w:r>
      <w:r w:rsidR="000E491B">
        <w:rPr>
          <w:sz w:val="28"/>
          <w:szCs w:val="28"/>
        </w:rPr>
        <w:t>е</w:t>
      </w:r>
      <w:r w:rsidRPr="00411AFC">
        <w:rPr>
          <w:sz w:val="28"/>
          <w:szCs w:val="28"/>
        </w:rPr>
        <w:t>д</w:t>
      </w:r>
      <w:r w:rsidR="000E491B">
        <w:rPr>
          <w:sz w:val="28"/>
          <w:szCs w:val="28"/>
        </w:rPr>
        <w:t>и</w:t>
      </w:r>
      <w:r w:rsidRPr="00411AFC">
        <w:rPr>
          <w:sz w:val="28"/>
          <w:szCs w:val="28"/>
        </w:rPr>
        <w:t>нении мусульманского населения, насильственно насаждая христианство.</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Окружавшие Малакку княжества сохраняли свою самостоятельность, а их правители были настроены враждебно к португальцам, некоторые даже пытались с ними безуспешно воевать.</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После свержения правителя Малакки тот бежал на юг полуострова и образовал там новый султанат — Джохар. Свою зависимость от него вскоре признали многие другие государства полуострова. Джохор постоянно воевал с португальцами с целью возврата Малакки, а вместе с ней и потерянных доходов от транзитной торговли. В </w:t>
      </w:r>
      <w:smartTag w:uri="urn:schemas-microsoft-com:office:smarttags" w:element="metricconverter">
        <w:smartTagPr>
          <w:attr w:name="ProductID" w:val="1526 г"/>
        </w:smartTagPr>
        <w:r w:rsidRPr="00411AFC">
          <w:rPr>
            <w:sz w:val="28"/>
            <w:szCs w:val="28"/>
          </w:rPr>
          <w:t>1526 г</w:t>
        </w:r>
      </w:smartTag>
      <w:r w:rsidRPr="00411AFC">
        <w:rPr>
          <w:sz w:val="28"/>
          <w:szCs w:val="28"/>
        </w:rPr>
        <w:t xml:space="preserve">. португальцы нанесли поражение войскам Джохора. В </w:t>
      </w:r>
      <w:smartTag w:uri="urn:schemas-microsoft-com:office:smarttags" w:element="metricconverter">
        <w:smartTagPr>
          <w:attr w:name="ProductID" w:val="1551 г"/>
        </w:smartTagPr>
        <w:r w:rsidRPr="00411AFC">
          <w:rPr>
            <w:sz w:val="28"/>
            <w:szCs w:val="28"/>
          </w:rPr>
          <w:t>1551 г</w:t>
        </w:r>
      </w:smartTag>
      <w:r w:rsidRPr="00411AFC">
        <w:rPr>
          <w:sz w:val="28"/>
          <w:szCs w:val="28"/>
        </w:rPr>
        <w:t>. джохорцы попытались взять реванш, осадив Малакку, но успеха им добиться снова не удалось.</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После падения Малакки усилился султанат Аче, находившийся на севере полуострова. Он стал конкурировать с португальцами и Джохором за контроль над Малаккский проливом.</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30-80 гг. </w:t>
      </w:r>
      <w:r w:rsidRPr="00411AFC">
        <w:rPr>
          <w:sz w:val="28"/>
          <w:szCs w:val="28"/>
          <w:lang w:val="en-US"/>
        </w:rPr>
        <w:t>XVI</w:t>
      </w:r>
      <w:r w:rsidRPr="00411AFC">
        <w:rPr>
          <w:sz w:val="28"/>
          <w:szCs w:val="28"/>
        </w:rPr>
        <w:t xml:space="preserve"> в. происходили постоянные их стычки друг с другом. В итоге португальцам удалось одержать верх и установить торговую монополию в этом регионе.</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конце </w:t>
      </w:r>
      <w:r w:rsidRPr="00411AFC">
        <w:rPr>
          <w:sz w:val="28"/>
          <w:szCs w:val="28"/>
          <w:lang w:val="en-US"/>
        </w:rPr>
        <w:t>XVI</w:t>
      </w:r>
      <w:r w:rsidRPr="00411AFC">
        <w:rPr>
          <w:sz w:val="28"/>
          <w:szCs w:val="28"/>
        </w:rPr>
        <w:t xml:space="preserve"> в. в район Малакки устремились англичане и голландцы, составившие здесь конкуренцию португальцам и испанцам (с 1580 по 1640 гг. Испания подчиняла своей власти Португалию). В </w:t>
      </w:r>
      <w:smartTag w:uri="urn:schemas-microsoft-com:office:smarttags" w:element="metricconverter">
        <w:smartTagPr>
          <w:attr w:name="ProductID" w:val="1602 г"/>
        </w:smartTagPr>
        <w:r w:rsidRPr="00411AFC">
          <w:rPr>
            <w:sz w:val="28"/>
            <w:szCs w:val="28"/>
          </w:rPr>
          <w:t>1602 г</w:t>
        </w:r>
      </w:smartTag>
      <w:r w:rsidRPr="00411AFC">
        <w:rPr>
          <w:sz w:val="28"/>
          <w:szCs w:val="28"/>
        </w:rPr>
        <w:t xml:space="preserve">. была образована Голландская Ост-Индская компания, начавшая торговые отношения с малайскими княжествами. В </w:t>
      </w:r>
      <w:smartTag w:uri="urn:schemas-microsoft-com:office:smarttags" w:element="metricconverter">
        <w:smartTagPr>
          <w:attr w:name="ProductID" w:val="1606 г"/>
        </w:smartTagPr>
        <w:r w:rsidRPr="00411AFC">
          <w:rPr>
            <w:sz w:val="28"/>
            <w:szCs w:val="28"/>
          </w:rPr>
          <w:t>1606 г</w:t>
        </w:r>
      </w:smartTag>
      <w:r w:rsidRPr="00411AFC">
        <w:rPr>
          <w:sz w:val="28"/>
          <w:szCs w:val="28"/>
        </w:rPr>
        <w:t>. голландцы заключили союз с Джохором, взяли в осаду Малакку и нанесли поражение португальскому флоту. Ожидание быстрой победы привело к разрыву союзнических отношений между Джохором и голландцами.</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этот момент о своих правах на Малакку вновь заявил правитель Аче, который предпринял ряд военных экспедиций туда. Однако проводившаяся им на завоеванных территориях жестокая политика в отношении местного населения вызвала волну недовольства, вылившегося в движение сопротивления завоевателям. К 40-м гг. </w:t>
      </w:r>
      <w:r w:rsidRPr="00411AFC">
        <w:rPr>
          <w:sz w:val="28"/>
          <w:szCs w:val="28"/>
          <w:lang w:val="en-US"/>
        </w:rPr>
        <w:t>XVII</w:t>
      </w:r>
      <w:r w:rsidRPr="00411AFC">
        <w:rPr>
          <w:sz w:val="28"/>
          <w:szCs w:val="28"/>
        </w:rPr>
        <w:t xml:space="preserve"> в. за Аче сохранилась лишь территория Перака.</w:t>
      </w:r>
    </w:p>
    <w:p w:rsidR="000E491B" w:rsidRDefault="000E491B" w:rsidP="00411AFC">
      <w:pPr>
        <w:shd w:val="clear" w:color="auto" w:fill="FFFFFF"/>
        <w:spacing w:line="360" w:lineRule="auto"/>
        <w:ind w:firstLine="709"/>
        <w:jc w:val="both"/>
        <w:rPr>
          <w:bCs/>
          <w:iCs/>
          <w:sz w:val="28"/>
          <w:szCs w:val="28"/>
        </w:rPr>
      </w:pPr>
    </w:p>
    <w:p w:rsidR="00904188" w:rsidRPr="00411AFC" w:rsidRDefault="00D974CE" w:rsidP="00411AFC">
      <w:pPr>
        <w:shd w:val="clear" w:color="auto" w:fill="FFFFFF"/>
        <w:spacing w:line="360" w:lineRule="auto"/>
        <w:ind w:firstLine="709"/>
        <w:jc w:val="both"/>
        <w:rPr>
          <w:sz w:val="28"/>
          <w:szCs w:val="28"/>
        </w:rPr>
      </w:pPr>
      <w:r w:rsidRPr="00411AFC">
        <w:rPr>
          <w:bCs/>
          <w:iCs/>
          <w:sz w:val="28"/>
          <w:szCs w:val="28"/>
        </w:rPr>
        <w:t xml:space="preserve">2. </w:t>
      </w:r>
      <w:r w:rsidR="00904188" w:rsidRPr="00411AFC">
        <w:rPr>
          <w:bCs/>
          <w:iCs/>
          <w:sz w:val="28"/>
          <w:szCs w:val="28"/>
        </w:rPr>
        <w:t xml:space="preserve">Малайзия в середине </w:t>
      </w:r>
      <w:r w:rsidR="00904188" w:rsidRPr="00411AFC">
        <w:rPr>
          <w:bCs/>
          <w:iCs/>
          <w:sz w:val="28"/>
          <w:szCs w:val="28"/>
          <w:lang w:val="en-US"/>
        </w:rPr>
        <w:t>XVII</w:t>
      </w:r>
      <w:r w:rsidR="00904188" w:rsidRPr="00411AFC">
        <w:rPr>
          <w:bCs/>
          <w:iCs/>
          <w:sz w:val="28"/>
          <w:szCs w:val="28"/>
        </w:rPr>
        <w:t xml:space="preserve"> — середине </w:t>
      </w:r>
      <w:r w:rsidR="00904188" w:rsidRPr="00411AFC">
        <w:rPr>
          <w:bCs/>
          <w:iCs/>
          <w:sz w:val="28"/>
          <w:szCs w:val="28"/>
          <w:lang w:val="en-US"/>
        </w:rPr>
        <w:t>XIX</w:t>
      </w:r>
      <w:r w:rsidR="00904188" w:rsidRPr="00411AFC">
        <w:rPr>
          <w:bCs/>
          <w:iCs/>
          <w:sz w:val="28"/>
          <w:szCs w:val="28"/>
        </w:rPr>
        <w:t xml:space="preserve"> вв.</w:t>
      </w:r>
    </w:p>
    <w:p w:rsidR="000E491B" w:rsidRDefault="000E491B" w:rsidP="00411AFC">
      <w:pPr>
        <w:shd w:val="clear" w:color="auto" w:fill="FFFFFF"/>
        <w:spacing w:line="360" w:lineRule="auto"/>
        <w:ind w:firstLine="709"/>
        <w:jc w:val="both"/>
        <w:rPr>
          <w:sz w:val="28"/>
          <w:szCs w:val="28"/>
        </w:rPr>
      </w:pP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w:t>
      </w:r>
      <w:smartTag w:uri="urn:schemas-microsoft-com:office:smarttags" w:element="metricconverter">
        <w:smartTagPr>
          <w:attr w:name="ProductID" w:val="1637 г"/>
        </w:smartTagPr>
        <w:r w:rsidRPr="00411AFC">
          <w:rPr>
            <w:sz w:val="28"/>
            <w:szCs w:val="28"/>
          </w:rPr>
          <w:t>1637 г</w:t>
        </w:r>
      </w:smartTag>
      <w:r w:rsidRPr="00411AFC">
        <w:rPr>
          <w:sz w:val="28"/>
          <w:szCs w:val="28"/>
        </w:rPr>
        <w:t>. был заключен новый союз Голландии и Джохора, в результате которого была захвачена Малакка. Теперь она превратилась в хорошо укрепленную голландскую крепость с постоянно там находившимся военным гарнизоном. Был введен пост голландского губернатора Малакки, находившегося в административном подчинении Нидерландской Индии. При губернаторе был создан Совет из числа высших чиновников колонии и представителей торгово-купеческих кругов. В попытке установления своей власти в других малайских княжествах голландцы хотели им навязать соглашение о продаже по низким ценам олова и пряностей, для чего создавались специальные государственные морские патрули в проливе, наблюдавшие за прохождением здесь торговых малайских судов.</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Малайские княжества, особенно Перак и Кедах, пытались оказывать сопротивление захватчикам. Так, в </w:t>
      </w:r>
      <w:smartTag w:uri="urn:schemas-microsoft-com:office:smarttags" w:element="metricconverter">
        <w:smartTagPr>
          <w:attr w:name="ProductID" w:val="1651 г"/>
        </w:smartTagPr>
        <w:r w:rsidRPr="00411AFC">
          <w:rPr>
            <w:sz w:val="28"/>
            <w:szCs w:val="28"/>
          </w:rPr>
          <w:t>1651 г</w:t>
        </w:r>
      </w:smartTag>
      <w:r w:rsidRPr="00411AFC">
        <w:rPr>
          <w:sz w:val="28"/>
          <w:szCs w:val="28"/>
        </w:rPr>
        <w:t xml:space="preserve">. ими была разгромлена голландская торговая фактория в Пераке, в </w:t>
      </w:r>
      <w:smartTag w:uri="urn:schemas-microsoft-com:office:smarttags" w:element="metricconverter">
        <w:smartTagPr>
          <w:attr w:name="ProductID" w:val="1690 г"/>
        </w:smartTagPr>
        <w:r w:rsidRPr="00411AFC">
          <w:rPr>
            <w:sz w:val="28"/>
            <w:szCs w:val="28"/>
          </w:rPr>
          <w:t>1690 г</w:t>
        </w:r>
      </w:smartTag>
      <w:r w:rsidRPr="00411AFC">
        <w:rPr>
          <w:sz w:val="28"/>
          <w:szCs w:val="28"/>
        </w:rPr>
        <w:t>. — форт на о. Пангкор и т.д.</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Джохор в середине </w:t>
      </w:r>
      <w:r w:rsidRPr="00411AFC">
        <w:rPr>
          <w:sz w:val="28"/>
          <w:szCs w:val="28"/>
          <w:lang w:val="en-US"/>
        </w:rPr>
        <w:t>XVII</w:t>
      </w:r>
      <w:r w:rsidRPr="00411AFC">
        <w:rPr>
          <w:sz w:val="28"/>
          <w:szCs w:val="28"/>
        </w:rPr>
        <w:t xml:space="preserve"> — начале </w:t>
      </w:r>
      <w:r w:rsidRPr="00411AFC">
        <w:rPr>
          <w:sz w:val="28"/>
          <w:szCs w:val="28"/>
          <w:lang w:val="en-US"/>
        </w:rPr>
        <w:t>XVIII</w:t>
      </w:r>
      <w:r w:rsidRPr="00411AFC">
        <w:rPr>
          <w:sz w:val="28"/>
          <w:szCs w:val="28"/>
        </w:rPr>
        <w:t xml:space="preserve"> вв. вновь усилился. Под его сюзеренитет вернулся Паханг и ряд других территорий. Были восстановлены союзнические отношения с Аче. Это государство стало крупным центром торговли, главным конкурентом Малакки. Однако в результате соперничества за влияние внутри местной элиты, возник конфликт Джохора с другим государством — Джамби. Итогом конфликта стал разгром в </w:t>
      </w:r>
      <w:smartTag w:uri="urn:schemas-microsoft-com:office:smarttags" w:element="metricconverter">
        <w:smartTagPr>
          <w:attr w:name="ProductID" w:val="1673 г"/>
        </w:smartTagPr>
        <w:r w:rsidRPr="00411AFC">
          <w:rPr>
            <w:sz w:val="28"/>
            <w:szCs w:val="28"/>
          </w:rPr>
          <w:t>1673 г</w:t>
        </w:r>
      </w:smartTag>
      <w:r w:rsidRPr="00411AFC">
        <w:rPr>
          <w:sz w:val="28"/>
          <w:szCs w:val="28"/>
        </w:rPr>
        <w:t xml:space="preserve">. Джохора и отделение от него ряда территорий. В </w:t>
      </w:r>
      <w:smartTag w:uri="urn:schemas-microsoft-com:office:smarttags" w:element="metricconverter">
        <w:smartTagPr>
          <w:attr w:name="ProductID" w:val="1689 г"/>
        </w:smartTagPr>
        <w:r w:rsidRPr="00411AFC">
          <w:rPr>
            <w:sz w:val="28"/>
            <w:szCs w:val="28"/>
          </w:rPr>
          <w:t>1689 г</w:t>
        </w:r>
      </w:smartTag>
      <w:r w:rsidRPr="00411AFC">
        <w:rPr>
          <w:sz w:val="28"/>
          <w:szCs w:val="28"/>
        </w:rPr>
        <w:t>. голландцы подписали с Джохором соглашение о торговой монополии, по которому они получали права беспошлинной торговли и ограничивались права индийских торговцев на коммерческую деятельность. В стране вновь начались междоусобные столкновения.</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w:t>
      </w:r>
      <w:r w:rsidRPr="00411AFC">
        <w:rPr>
          <w:sz w:val="28"/>
          <w:szCs w:val="28"/>
          <w:lang w:val="en-US"/>
        </w:rPr>
        <w:t>XVIII</w:t>
      </w:r>
      <w:r w:rsidRPr="00411AFC">
        <w:rPr>
          <w:sz w:val="28"/>
          <w:szCs w:val="28"/>
        </w:rPr>
        <w:t xml:space="preserve"> в. важным фактором в жизни Малайи стали так называемые </w:t>
      </w:r>
      <w:r w:rsidRPr="00411AFC">
        <w:rPr>
          <w:iCs/>
          <w:sz w:val="28"/>
          <w:szCs w:val="28"/>
        </w:rPr>
        <w:t xml:space="preserve">буги, </w:t>
      </w:r>
      <w:r w:rsidRPr="00411AFC">
        <w:rPr>
          <w:sz w:val="28"/>
          <w:szCs w:val="28"/>
        </w:rPr>
        <w:t xml:space="preserve">являвшиеся торговцами и мореплавателями. Они основали свои поселения на западе Малаккского полуострова и начали борьбу за контроль над Джохором. В </w:t>
      </w:r>
      <w:smartTag w:uri="urn:schemas-microsoft-com:office:smarttags" w:element="metricconverter">
        <w:smartTagPr>
          <w:attr w:name="ProductID" w:val="1722 г"/>
        </w:smartTagPr>
        <w:r w:rsidRPr="00411AFC">
          <w:rPr>
            <w:sz w:val="28"/>
            <w:szCs w:val="28"/>
          </w:rPr>
          <w:t>1722 г</w:t>
        </w:r>
      </w:smartTag>
      <w:r w:rsidRPr="00411AFC">
        <w:rPr>
          <w:sz w:val="28"/>
          <w:szCs w:val="28"/>
        </w:rPr>
        <w:t>. им удалось возвести там на престол своего ставленника и повести борьбу за контроль над соседними Кедахом, Селангром и Пераком, где они также добились успеха.</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Голландцы видели в бугах опасность для укрепления собственного влияния и повели с ними борьбу, взяв в союзники свергнутого султана Джохора. В </w:t>
      </w:r>
      <w:smartTag w:uri="urn:schemas-microsoft-com:office:smarttags" w:element="metricconverter">
        <w:smartTagPr>
          <w:attr w:name="ProductID" w:val="1755 г"/>
        </w:smartTagPr>
        <w:r w:rsidRPr="00411AFC">
          <w:rPr>
            <w:sz w:val="28"/>
            <w:szCs w:val="28"/>
          </w:rPr>
          <w:t>1755 г</w:t>
        </w:r>
      </w:smartTag>
      <w:r w:rsidRPr="00411AFC">
        <w:rPr>
          <w:sz w:val="28"/>
          <w:szCs w:val="28"/>
        </w:rPr>
        <w:t>. был подписан соответствующий договор, по которому Голландская Ост-Индская компания получала, после победы над бугами и восстановления власти султана, право монопольной торговли с Джохором. Однако бугам тогда все же удалось удержать контроль над Джохором.</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w:t>
      </w:r>
      <w:smartTag w:uri="urn:schemas-microsoft-com:office:smarttags" w:element="metricconverter">
        <w:smartTagPr>
          <w:attr w:name="ProductID" w:val="1783 г"/>
        </w:smartTagPr>
        <w:r w:rsidRPr="00411AFC">
          <w:rPr>
            <w:sz w:val="28"/>
            <w:szCs w:val="28"/>
          </w:rPr>
          <w:t>1783 г</w:t>
        </w:r>
      </w:smartTag>
      <w:r w:rsidRPr="00411AFC">
        <w:rPr>
          <w:sz w:val="28"/>
          <w:szCs w:val="28"/>
        </w:rPr>
        <w:t xml:space="preserve">. между Голландией и Джохором вновь вспыхнул военный конфликт, в ходе которого буги осадили Малакку, однако подоспевшая на помощь голландцам военно-морская эскадра из Нидерландской Индии помогла им одержать победу. Голландцы захватили Селангор и вынудили малайцев капитулировать. Джохорцы признали свою зависимость от Голландской Ост-Индской компании и обязывались изгнать бугов с полуострова. Тем не менее буги продолжали сопротивление голландцам. В </w:t>
      </w:r>
      <w:smartTag w:uri="urn:schemas-microsoft-com:office:smarttags" w:element="metricconverter">
        <w:smartTagPr>
          <w:attr w:name="ProductID" w:val="1801 г"/>
        </w:smartTagPr>
        <w:r w:rsidRPr="00411AFC">
          <w:rPr>
            <w:sz w:val="28"/>
            <w:szCs w:val="28"/>
          </w:rPr>
          <w:t>1801 г</w:t>
        </w:r>
      </w:smartTag>
      <w:r w:rsidRPr="00411AFC">
        <w:rPr>
          <w:sz w:val="28"/>
          <w:szCs w:val="28"/>
        </w:rPr>
        <w:t>. было подписано соглашение между бугами и малайцами, по которому они разделяли власть на территории архипелага Риау-Линга.</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На севере Малайского полуострова часть территорий принадлежала Сиаму, а другие находились под его формальной вассальной зависимостью. Южнее располагались княжества </w:t>
      </w:r>
      <w:r w:rsidRPr="00411AFC">
        <w:rPr>
          <w:bCs/>
          <w:sz w:val="28"/>
          <w:szCs w:val="28"/>
        </w:rPr>
        <w:t xml:space="preserve">Перак </w:t>
      </w:r>
      <w:r w:rsidRPr="00411AFC">
        <w:rPr>
          <w:sz w:val="28"/>
          <w:szCs w:val="28"/>
        </w:rPr>
        <w:t xml:space="preserve">и </w:t>
      </w:r>
      <w:r w:rsidRPr="00411AFC">
        <w:rPr>
          <w:bCs/>
          <w:sz w:val="28"/>
          <w:szCs w:val="28"/>
        </w:rPr>
        <w:t xml:space="preserve">Селангор, </w:t>
      </w:r>
      <w:r w:rsidRPr="00411AFC">
        <w:rPr>
          <w:sz w:val="28"/>
          <w:szCs w:val="28"/>
        </w:rPr>
        <w:t xml:space="preserve">враждовавшие друг с другом. Далее располагался </w:t>
      </w:r>
      <w:r w:rsidRPr="00411AFC">
        <w:rPr>
          <w:bCs/>
          <w:sz w:val="28"/>
          <w:szCs w:val="28"/>
        </w:rPr>
        <w:t xml:space="preserve">Негри-Сембилан, </w:t>
      </w:r>
      <w:r w:rsidRPr="00411AFC">
        <w:rPr>
          <w:sz w:val="28"/>
          <w:szCs w:val="28"/>
        </w:rPr>
        <w:t xml:space="preserve">представлявший из себя аморфное объединение семи мелких образований во главе с </w:t>
      </w:r>
      <w:r w:rsidRPr="00411AFC">
        <w:rPr>
          <w:bCs/>
          <w:sz w:val="28"/>
          <w:szCs w:val="28"/>
        </w:rPr>
        <w:t xml:space="preserve">верховным правителем </w:t>
      </w:r>
      <w:r w:rsidRPr="00411AFC">
        <w:rPr>
          <w:iCs/>
          <w:sz w:val="28"/>
          <w:szCs w:val="28"/>
        </w:rPr>
        <w:t xml:space="preserve">(ям-туанот). </w:t>
      </w:r>
      <w:r w:rsidRPr="00411AFC">
        <w:rPr>
          <w:sz w:val="28"/>
          <w:szCs w:val="28"/>
        </w:rPr>
        <w:t xml:space="preserve">Далее находился </w:t>
      </w:r>
      <w:r w:rsidRPr="00411AFC">
        <w:rPr>
          <w:bCs/>
          <w:sz w:val="28"/>
          <w:szCs w:val="28"/>
        </w:rPr>
        <w:t xml:space="preserve">Нанинг, </w:t>
      </w:r>
      <w:r w:rsidRPr="00411AFC">
        <w:rPr>
          <w:sz w:val="28"/>
          <w:szCs w:val="28"/>
        </w:rPr>
        <w:t>правитель которого признавал свою вассальную зависимость от Малакки, затем Джохор, в подчинении которого были прибрежные острова, включая Сингапур, и Малакка.</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Во главе каждого из названных государственных образований находился правитель, полный титул которого звучал как </w:t>
      </w:r>
      <w:r w:rsidRPr="00411AFC">
        <w:rPr>
          <w:iCs/>
          <w:sz w:val="28"/>
          <w:szCs w:val="28"/>
        </w:rPr>
        <w:t xml:space="preserve">янг-ди-пертуан бесар </w:t>
      </w:r>
      <w:r w:rsidRPr="00411AFC">
        <w:rPr>
          <w:sz w:val="28"/>
          <w:szCs w:val="28"/>
        </w:rPr>
        <w:t xml:space="preserve">(«тот, кто является господином», в литературе чаще всего их называют султанами). Особа правителя обожествлялась, он имел право на ношение определенного типа одежды и украшений. При вступлении на престол нового правителя представители местной элиты приносили ему клятву верности. К концу </w:t>
      </w:r>
      <w:r w:rsidRPr="00411AFC">
        <w:rPr>
          <w:sz w:val="28"/>
          <w:szCs w:val="28"/>
          <w:lang w:val="en-US"/>
        </w:rPr>
        <w:t>XVIII</w:t>
      </w:r>
      <w:r w:rsidRPr="00411AFC">
        <w:rPr>
          <w:sz w:val="28"/>
          <w:szCs w:val="28"/>
        </w:rPr>
        <w:t xml:space="preserve"> в. их реальная власть была минимальной, а главные рычаги руководства сосредотачивались в руках правителей отдельных областей того или иного султаната. Они взимали на своих территориях налоги, исполняли судебные функции, организовывали общественные работы и т.д.</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Происходили постоянные междоусобные столкновения как на уровне султанатов, так и внутри каждого из них. Деление высшей элиты на категории в целом соответствовало аналогичному делению, существовавшему в Малаккском султанате.</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Крестьяне </w:t>
      </w:r>
      <w:r w:rsidRPr="00411AFC">
        <w:rPr>
          <w:iCs/>
          <w:sz w:val="28"/>
          <w:szCs w:val="28"/>
        </w:rPr>
        <w:t xml:space="preserve">(раяты) </w:t>
      </w:r>
      <w:r w:rsidRPr="00411AFC">
        <w:rPr>
          <w:sz w:val="28"/>
          <w:szCs w:val="28"/>
        </w:rPr>
        <w:t xml:space="preserve">составляли большую часть общества, они имели передаваемые по наследству участки земли, которые можно было продать или купить, а также отдать под залог. Правом распоряжения необрабатываемыми земельными участками обладал султан. Основной формой ренты являлась натуральная, чаще всего составлявшая десятую часть собранного урожая. Наряду с натуральной, имелась и отработочная рента, в основном выражавшаяся в участии населения в общественных работах. Денежная форма ренты стала распространяться лишь к началу </w:t>
      </w:r>
      <w:r w:rsidRPr="00411AFC">
        <w:rPr>
          <w:sz w:val="28"/>
          <w:szCs w:val="28"/>
          <w:lang w:val="en-US"/>
        </w:rPr>
        <w:t>XIX</w:t>
      </w:r>
      <w:r w:rsidRPr="00411AFC">
        <w:rPr>
          <w:sz w:val="28"/>
          <w:szCs w:val="28"/>
        </w:rPr>
        <w:t xml:space="preserve"> в. Налоги собирал староста деревни, который затем их передавал местному правителю. Главными отраслями сельскохозяйственного производства являлись рисоводство и рыболовство. Использовалась тягловая сила волов и буйволов, а также примитивные орудия труда.</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К началу </w:t>
      </w:r>
      <w:r w:rsidRPr="00411AFC">
        <w:rPr>
          <w:sz w:val="28"/>
          <w:szCs w:val="28"/>
          <w:lang w:val="en-US"/>
        </w:rPr>
        <w:t>XIX</w:t>
      </w:r>
      <w:r w:rsidRPr="00411AFC">
        <w:rPr>
          <w:sz w:val="28"/>
          <w:szCs w:val="28"/>
        </w:rPr>
        <w:t xml:space="preserve"> в. на территории Малайского полуострова проживало около 200 тысяч человек и недостатка свободных земель там никогда не испытывалось. Помимо крестьянства, в число эксплуатируемых слоев входили попавшие в долговую зависимость рабы. Эти категории проживали в домах элиты, работая на своего хозяина. После смерти должника остаток долга передавался по наследству. Рабами чаще всего являлись женщины, не занимавшиеся производительным трудом. По закону рабы считались вещью, которую можно было продать, купить, завещать и т.д.</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Ремесленное производство было развито слабо и не отделилось еще окончательно от земледелия. Наибольшую известность получили изделия малайских ювелиров и оружейников.</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Первой территорией, которая оказалась под контролем Великобритании в Малайе, стал о. Пинанг близ Кедаха, который в </w:t>
      </w:r>
      <w:smartTag w:uri="urn:schemas-microsoft-com:office:smarttags" w:element="metricconverter">
        <w:smartTagPr>
          <w:attr w:name="ProductID" w:val="1786 г"/>
        </w:smartTagPr>
        <w:r w:rsidRPr="00411AFC">
          <w:rPr>
            <w:sz w:val="28"/>
            <w:szCs w:val="28"/>
          </w:rPr>
          <w:t>1786 г</w:t>
        </w:r>
      </w:smartTag>
      <w:r w:rsidRPr="00411AFC">
        <w:rPr>
          <w:sz w:val="28"/>
          <w:szCs w:val="28"/>
        </w:rPr>
        <w:t>. был в административном отношении подчинен английскому губернатору Бенгалии. Сюда стали переселяться этнические китайцы и индийцы, занимавшиеся торговой деятельностью.</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Султан Кедаха посчитал себя обманутым и попытался вытеснить англичан с острова, но успехом это не увенчалось. Более того, в </w:t>
      </w:r>
      <w:smartTag w:uri="urn:schemas-microsoft-com:office:smarttags" w:element="metricconverter">
        <w:smartTagPr>
          <w:attr w:name="ProductID" w:val="1800 г"/>
        </w:smartTagPr>
        <w:r w:rsidRPr="00411AFC">
          <w:rPr>
            <w:sz w:val="28"/>
            <w:szCs w:val="28"/>
          </w:rPr>
          <w:t>1800 г</w:t>
        </w:r>
      </w:smartTag>
      <w:r w:rsidRPr="00411AFC">
        <w:rPr>
          <w:sz w:val="28"/>
          <w:szCs w:val="28"/>
        </w:rPr>
        <w:t>. англичане купили у султана часть прибрежной полосы около Кедаха, а спустя пять лет Пинанг получил статус отдельного президентства в составе Британской Индии.</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w:t>
      </w:r>
      <w:smartTag w:uri="urn:schemas-microsoft-com:office:smarttags" w:element="metricconverter">
        <w:smartTagPr>
          <w:attr w:name="ProductID" w:val="1795 г"/>
        </w:smartTagPr>
        <w:r w:rsidRPr="00411AFC">
          <w:rPr>
            <w:sz w:val="28"/>
            <w:szCs w:val="28"/>
          </w:rPr>
          <w:t>1795 г</w:t>
        </w:r>
      </w:smartTag>
      <w:r w:rsidRPr="00411AFC">
        <w:rPr>
          <w:sz w:val="28"/>
          <w:szCs w:val="28"/>
        </w:rPr>
        <w:t xml:space="preserve">. к англичанам перешла Малакка, ранее контролировавшаяся голландцами. В </w:t>
      </w:r>
      <w:smartTag w:uri="urn:schemas-microsoft-com:office:smarttags" w:element="metricconverter">
        <w:smartTagPr>
          <w:attr w:name="ProductID" w:val="1818 г"/>
        </w:smartTagPr>
        <w:r w:rsidRPr="00411AFC">
          <w:rPr>
            <w:sz w:val="28"/>
            <w:szCs w:val="28"/>
          </w:rPr>
          <w:t>1818 г</w:t>
        </w:r>
      </w:smartTag>
      <w:r w:rsidRPr="00411AFC">
        <w:rPr>
          <w:sz w:val="28"/>
          <w:szCs w:val="28"/>
        </w:rPr>
        <w:t xml:space="preserve">. она была ими возвращена. Одновременно англичанами заключались антиголландские союзные договоры с Пераком, Селангором и Риау. В </w:t>
      </w:r>
      <w:smartTag w:uri="urn:schemas-microsoft-com:office:smarttags" w:element="metricconverter">
        <w:smartTagPr>
          <w:attr w:name="ProductID" w:val="1824 г"/>
        </w:smartTagPr>
        <w:r w:rsidRPr="00411AFC">
          <w:rPr>
            <w:sz w:val="28"/>
            <w:szCs w:val="28"/>
          </w:rPr>
          <w:t>1824 г</w:t>
        </w:r>
      </w:smartTag>
      <w:r w:rsidRPr="00411AFC">
        <w:rPr>
          <w:sz w:val="28"/>
          <w:szCs w:val="28"/>
        </w:rPr>
        <w:t>. был подписан договор с Голландией о разграничении сфер влияния в регионе. В свою очередь, англичане отказались в пользу Голландии от некоторых островов.</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Таким образом, Малайя перешла под контроль Великобритании. После </w:t>
      </w:r>
      <w:smartTag w:uri="urn:schemas-microsoft-com:office:smarttags" w:element="metricconverter">
        <w:smartTagPr>
          <w:attr w:name="ProductID" w:val="1824 г"/>
        </w:smartTagPr>
        <w:r w:rsidRPr="00411AFC">
          <w:rPr>
            <w:sz w:val="28"/>
            <w:szCs w:val="28"/>
          </w:rPr>
          <w:t>1824 г</w:t>
        </w:r>
      </w:smartTag>
      <w:r w:rsidRPr="00411AFC">
        <w:rPr>
          <w:sz w:val="28"/>
          <w:szCs w:val="28"/>
        </w:rPr>
        <w:t xml:space="preserve">. начался следующий период английской политики в отношении Малайи, характеризовавшийся дальнейшей колонизацией этой территории. В </w:t>
      </w:r>
      <w:smartTag w:uri="urn:schemas-microsoft-com:office:smarttags" w:element="metricconverter">
        <w:smartTagPr>
          <w:attr w:name="ProductID" w:val="1826 г"/>
        </w:smartTagPr>
        <w:r w:rsidRPr="00411AFC">
          <w:rPr>
            <w:sz w:val="28"/>
            <w:szCs w:val="28"/>
          </w:rPr>
          <w:t>1826 г</w:t>
        </w:r>
      </w:smartTag>
      <w:r w:rsidRPr="00411AFC">
        <w:rPr>
          <w:sz w:val="28"/>
          <w:szCs w:val="28"/>
        </w:rPr>
        <w:t xml:space="preserve">. была образована Стрейтс Сетлменс (поселения на проливах), в которую вошли Пинанг, Малакка и Сингапур. В </w:t>
      </w:r>
      <w:smartTag w:uri="urn:schemas-microsoft-com:office:smarttags" w:element="metricconverter">
        <w:smartTagPr>
          <w:attr w:name="ProductID" w:val="1821 г"/>
        </w:smartTagPr>
        <w:r w:rsidRPr="00411AFC">
          <w:rPr>
            <w:sz w:val="28"/>
            <w:szCs w:val="28"/>
          </w:rPr>
          <w:t>1821 г</w:t>
        </w:r>
      </w:smartTag>
      <w:r w:rsidRPr="00411AFC">
        <w:rPr>
          <w:sz w:val="28"/>
          <w:szCs w:val="28"/>
        </w:rPr>
        <w:t>. сиамская армия вошла в Кедах и разрушила его. Англичане не вмешивались в этот конфликт, а в ответ Сиам признал их права на Пинанг.</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w:t>
      </w:r>
      <w:smartTag w:uri="urn:schemas-microsoft-com:office:smarttags" w:element="metricconverter">
        <w:smartTagPr>
          <w:attr w:name="ProductID" w:val="1831 г"/>
        </w:smartTagPr>
        <w:r w:rsidRPr="00411AFC">
          <w:rPr>
            <w:sz w:val="28"/>
            <w:szCs w:val="28"/>
          </w:rPr>
          <w:t>1831 г</w:t>
        </w:r>
      </w:smartTag>
      <w:r w:rsidRPr="00411AFC">
        <w:rPr>
          <w:sz w:val="28"/>
          <w:szCs w:val="28"/>
        </w:rPr>
        <w:t xml:space="preserve">. население Кедаха сумело вытеснить сиамцев со своей территории, однако вскоре, при поддержке англичан, они вновь восстановили там свой контроль. Спустя 7 лет ситуация повторилась, и на этот раз Кедах был разрушен сиамцами, а его население сократилось в несколько раз. В </w:t>
      </w:r>
      <w:smartTag w:uri="urn:schemas-microsoft-com:office:smarttags" w:element="metricconverter">
        <w:smartTagPr>
          <w:attr w:name="ProductID" w:val="1832 г"/>
        </w:smartTagPr>
        <w:r w:rsidRPr="00411AFC">
          <w:rPr>
            <w:sz w:val="28"/>
            <w:szCs w:val="28"/>
          </w:rPr>
          <w:t>1832 г</w:t>
        </w:r>
      </w:smartTag>
      <w:r w:rsidRPr="00411AFC">
        <w:rPr>
          <w:sz w:val="28"/>
          <w:szCs w:val="28"/>
        </w:rPr>
        <w:t>., в результате военных действий, англичане сумели присоединить к Малакке территорию Нанинга.</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До середины </w:t>
      </w:r>
      <w:r w:rsidRPr="00411AFC">
        <w:rPr>
          <w:sz w:val="28"/>
          <w:szCs w:val="28"/>
          <w:lang w:val="en-US"/>
        </w:rPr>
        <w:t>XIX</w:t>
      </w:r>
      <w:r w:rsidRPr="00411AFC">
        <w:rPr>
          <w:sz w:val="28"/>
          <w:szCs w:val="28"/>
        </w:rPr>
        <w:t xml:space="preserve"> в. </w:t>
      </w:r>
      <w:r w:rsidRPr="00411AFC">
        <w:rPr>
          <w:bCs/>
          <w:sz w:val="28"/>
          <w:szCs w:val="28"/>
        </w:rPr>
        <w:t xml:space="preserve">княжество Паханг, </w:t>
      </w:r>
      <w:r w:rsidRPr="00411AFC">
        <w:rPr>
          <w:sz w:val="28"/>
          <w:szCs w:val="28"/>
        </w:rPr>
        <w:t xml:space="preserve">расположенное на восточном побережье Малайского полуострова, развивалось самостоятельно, не подвергаясь воздействию внешних сил. В </w:t>
      </w:r>
      <w:smartTag w:uri="urn:schemas-microsoft-com:office:smarttags" w:element="metricconverter">
        <w:smartTagPr>
          <w:attr w:name="ProductID" w:val="1861 г"/>
        </w:smartTagPr>
        <w:r w:rsidRPr="00411AFC">
          <w:rPr>
            <w:sz w:val="28"/>
            <w:szCs w:val="28"/>
          </w:rPr>
          <w:t>1861 г</w:t>
        </w:r>
      </w:smartTag>
      <w:r w:rsidRPr="00411AFC">
        <w:rPr>
          <w:sz w:val="28"/>
          <w:szCs w:val="28"/>
        </w:rPr>
        <w:t>. был заключен договор, по которому внешние связи Паханга переходили под контроль Великобритании, представители которой получали там право на свободу торговли. В дела Паханга, при поддержке англичан, вмешивался Джохор, но этому государству все же удалось отстоять свою независимость.</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С </w:t>
      </w:r>
      <w:smartTag w:uri="urn:schemas-microsoft-com:office:smarttags" w:element="metricconverter">
        <w:smartTagPr>
          <w:attr w:name="ProductID" w:val="1851 г"/>
        </w:smartTagPr>
        <w:r w:rsidRPr="00411AFC">
          <w:rPr>
            <w:sz w:val="28"/>
            <w:szCs w:val="28"/>
          </w:rPr>
          <w:t>1851 г</w:t>
        </w:r>
      </w:smartTag>
      <w:r w:rsidRPr="00411AFC">
        <w:rPr>
          <w:sz w:val="28"/>
          <w:szCs w:val="28"/>
        </w:rPr>
        <w:t xml:space="preserve">. все английские колонии на территории Малайи перешли под непосредственное руководство английского генерал-губернатора Индии. В этот период возрастает значение Сингапура в торговле Великобритании, сюда приезжало много эмигрантов из Индии и Китая, что поощрялось колониальными властями. Там стал образовываться влиятельный слой буржуазии, организовавшей несколько крупных торговых фирм, а в </w:t>
      </w:r>
      <w:smartTag w:uri="urn:schemas-microsoft-com:office:smarttags" w:element="metricconverter">
        <w:smartTagPr>
          <w:attr w:name="ProductID" w:val="1837 г"/>
        </w:smartTagPr>
        <w:r w:rsidRPr="00411AFC">
          <w:rPr>
            <w:sz w:val="28"/>
            <w:szCs w:val="28"/>
          </w:rPr>
          <w:t>1837 г</w:t>
        </w:r>
      </w:smartTag>
      <w:r w:rsidRPr="00411AFC">
        <w:rPr>
          <w:sz w:val="28"/>
          <w:szCs w:val="28"/>
        </w:rPr>
        <w:t xml:space="preserve">. — Сингапурскую торговую палату. С середины </w:t>
      </w:r>
      <w:r w:rsidRPr="00411AFC">
        <w:rPr>
          <w:sz w:val="28"/>
          <w:szCs w:val="28"/>
          <w:lang w:val="en-US"/>
        </w:rPr>
        <w:t>XIX</w:t>
      </w:r>
      <w:r w:rsidRPr="00411AFC">
        <w:rPr>
          <w:sz w:val="28"/>
          <w:szCs w:val="28"/>
        </w:rPr>
        <w:t xml:space="preserve"> в. в Стрейтс Сетлментс возникло движение за административно</w:t>
      </w:r>
      <w:r w:rsidR="000E491B">
        <w:rPr>
          <w:sz w:val="28"/>
          <w:szCs w:val="28"/>
        </w:rPr>
        <w:t>е отделение от Британской Индии</w:t>
      </w:r>
      <w:r w:rsidRPr="00411AFC">
        <w:rPr>
          <w:iCs/>
          <w:sz w:val="28"/>
          <w:szCs w:val="28"/>
        </w:rPr>
        <w:t xml:space="preserve">, </w:t>
      </w:r>
      <w:r w:rsidRPr="00411AFC">
        <w:rPr>
          <w:sz w:val="28"/>
          <w:szCs w:val="28"/>
        </w:rPr>
        <w:t xml:space="preserve">что и было сделано в </w:t>
      </w:r>
      <w:smartTag w:uri="urn:schemas-microsoft-com:office:smarttags" w:element="metricconverter">
        <w:smartTagPr>
          <w:attr w:name="ProductID" w:val="1867 г"/>
        </w:smartTagPr>
        <w:r w:rsidRPr="00411AFC">
          <w:rPr>
            <w:sz w:val="28"/>
            <w:szCs w:val="28"/>
          </w:rPr>
          <w:t>1867 г</w:t>
        </w:r>
      </w:smartTag>
      <w:r w:rsidRPr="00411AFC">
        <w:rPr>
          <w:sz w:val="28"/>
          <w:szCs w:val="28"/>
        </w:rPr>
        <w:t>.</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Во второй половине </w:t>
      </w:r>
      <w:r w:rsidRPr="00411AFC">
        <w:rPr>
          <w:sz w:val="28"/>
          <w:szCs w:val="28"/>
          <w:lang w:val="en-US"/>
        </w:rPr>
        <w:t>XIX</w:t>
      </w:r>
      <w:r w:rsidRPr="00411AFC">
        <w:rPr>
          <w:sz w:val="28"/>
          <w:szCs w:val="28"/>
        </w:rPr>
        <w:t xml:space="preserve"> в. здесь развилась добыча олова, находившаяся в руках китайского капитала и приносившая значительную прибыль.</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w:t>
      </w:r>
      <w:smartTag w:uri="urn:schemas-microsoft-com:office:smarttags" w:element="metricconverter">
        <w:smartTagPr>
          <w:attr w:name="ProductID" w:val="1871 г"/>
        </w:smartTagPr>
        <w:r w:rsidRPr="00411AFC">
          <w:rPr>
            <w:sz w:val="28"/>
            <w:szCs w:val="28"/>
          </w:rPr>
          <w:t>1871 г</w:t>
        </w:r>
      </w:smartTag>
      <w:r w:rsidRPr="00411AFC">
        <w:rPr>
          <w:sz w:val="28"/>
          <w:szCs w:val="28"/>
        </w:rPr>
        <w:t xml:space="preserve">. началась борьба англичан за контроль над Селан-гором, продолжавшаяся вплоть до </w:t>
      </w:r>
      <w:smartTag w:uri="urn:schemas-microsoft-com:office:smarttags" w:element="metricconverter">
        <w:smartTagPr>
          <w:attr w:name="ProductID" w:val="1873 г"/>
        </w:smartTagPr>
        <w:r w:rsidRPr="00411AFC">
          <w:rPr>
            <w:sz w:val="28"/>
            <w:szCs w:val="28"/>
          </w:rPr>
          <w:t>1873 г</w:t>
        </w:r>
      </w:smartTag>
      <w:r w:rsidRPr="00411AFC">
        <w:rPr>
          <w:sz w:val="28"/>
          <w:szCs w:val="28"/>
        </w:rPr>
        <w:t xml:space="preserve">. В результате Селангор был значительно ослаблен. В </w:t>
      </w:r>
      <w:smartTag w:uri="urn:schemas-microsoft-com:office:smarttags" w:element="metricconverter">
        <w:smartTagPr>
          <w:attr w:name="ProductID" w:val="1874 г"/>
        </w:smartTagPr>
        <w:r w:rsidRPr="00411AFC">
          <w:rPr>
            <w:sz w:val="28"/>
            <w:szCs w:val="28"/>
          </w:rPr>
          <w:t>1874 г</w:t>
        </w:r>
      </w:smartTag>
      <w:r w:rsidRPr="00411AFC">
        <w:rPr>
          <w:sz w:val="28"/>
          <w:szCs w:val="28"/>
        </w:rPr>
        <w:t>. Перак перешел под власть английского резидента, однако на севере этого государства английскую администрацию не признали. Тогда англичане ввели туда свои войска и установили контроль над всем государством. Затем они начали завоевание Негри-Сем-билана. После установления английского контроля над западно-малайскими княжествами, там увеличилось налогообложение, уменьшились привилегии местной элиты, началось игнорирование со стороны колонизаторов местных традиций</w:t>
      </w:r>
      <w:r w:rsidR="000E491B">
        <w:rPr>
          <w:sz w:val="28"/>
          <w:szCs w:val="28"/>
        </w:rPr>
        <w:t xml:space="preserve"> </w:t>
      </w:r>
      <w:r w:rsidRPr="00411AFC">
        <w:rPr>
          <w:sz w:val="28"/>
          <w:szCs w:val="28"/>
        </w:rPr>
        <w:t xml:space="preserve">и обычаев. В </w:t>
      </w:r>
      <w:smartTag w:uri="urn:schemas-microsoft-com:office:smarttags" w:element="metricconverter">
        <w:smartTagPr>
          <w:attr w:name="ProductID" w:val="1875 г"/>
        </w:smartTagPr>
        <w:r w:rsidRPr="00411AFC">
          <w:rPr>
            <w:sz w:val="28"/>
            <w:szCs w:val="28"/>
          </w:rPr>
          <w:t>1875 г</w:t>
        </w:r>
      </w:smartTag>
      <w:r w:rsidRPr="00411AFC">
        <w:rPr>
          <w:sz w:val="28"/>
          <w:szCs w:val="28"/>
        </w:rPr>
        <w:t>. англичане обнародовали проект превращения малайских княжеств в колонию, непосредственно управлявшуюся чиновниками метрополии. Это обстоятельство переполнило чашу терпения местного населения, начавшего борьбу за вытеснение англичан из Перака. Началось народное восстание, в котором принимала участие и верхушка общества. Одновременно восстания вспыхнули также в Селан-горе и Негри-Сембилане. Напуганные таким размахом волнений, английские колониальные власти объявили об отмене своих прежних решений по вопросам колониального управления, связанных с отстранением от власти местной элиты. Это обстоятельство, в конечном итоге, способствовало расколу в стане восставших и отходу многих авторитетных местных лидеров от движения. После этого англичанам уже не составляло большого труда подавить восстание, но они также учли и приобретенный в ходе него опыт общения с местным населением. В 1886-1887 гг. был подчинен Негри-Сембилан, затем Паханг, где были назначены английские резиденты.</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В 1891-1895 гг. на терр</w:t>
      </w:r>
      <w:r w:rsidR="000E491B">
        <w:rPr>
          <w:sz w:val="28"/>
          <w:szCs w:val="28"/>
        </w:rPr>
        <w:t>итории восточной Малайи в Пахан</w:t>
      </w:r>
      <w:r w:rsidRPr="00411AFC">
        <w:rPr>
          <w:sz w:val="28"/>
          <w:szCs w:val="28"/>
        </w:rPr>
        <w:t>ге вспыхнуло крупное восстание, в котором участвовали крестьяне, а также недовольные представители местной верхушки. Англичанам удалось его подавить все теми же методами уступок последним.</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После этого англичане в </w:t>
      </w:r>
      <w:smartTag w:uri="urn:schemas-microsoft-com:office:smarttags" w:element="metricconverter">
        <w:smartTagPr>
          <w:attr w:name="ProductID" w:val="1896 г"/>
        </w:smartTagPr>
        <w:r w:rsidRPr="00411AFC">
          <w:rPr>
            <w:bCs/>
            <w:sz w:val="28"/>
            <w:szCs w:val="28"/>
          </w:rPr>
          <w:t xml:space="preserve">1896 </w:t>
        </w:r>
        <w:r w:rsidRPr="00411AFC">
          <w:rPr>
            <w:sz w:val="28"/>
            <w:szCs w:val="28"/>
          </w:rPr>
          <w:t>г</w:t>
        </w:r>
      </w:smartTag>
      <w:r w:rsidRPr="00411AFC">
        <w:rPr>
          <w:sz w:val="28"/>
          <w:szCs w:val="28"/>
        </w:rPr>
        <w:t xml:space="preserve">. приняли решение о создании </w:t>
      </w:r>
      <w:r w:rsidRPr="00411AFC">
        <w:rPr>
          <w:bCs/>
          <w:sz w:val="28"/>
          <w:szCs w:val="28"/>
        </w:rPr>
        <w:t xml:space="preserve">федерации малайских княжеств, </w:t>
      </w:r>
      <w:r w:rsidRPr="00411AFC">
        <w:rPr>
          <w:sz w:val="28"/>
          <w:szCs w:val="28"/>
        </w:rPr>
        <w:t>в которую вошли Перак, Селангор, Негри-Сембилан и Паханг. Местопребыванием английского генерального резидента в этом объединении стал Куала-Лумпур.</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Установление колониального господства над Малайей создало благоприятные условия для прихода туда английского капитала. Здесь с конца </w:t>
      </w:r>
      <w:r w:rsidRPr="00411AFC">
        <w:rPr>
          <w:sz w:val="28"/>
          <w:szCs w:val="28"/>
          <w:lang w:val="en-US"/>
        </w:rPr>
        <w:t>XIX</w:t>
      </w:r>
      <w:r w:rsidRPr="00411AFC">
        <w:rPr>
          <w:sz w:val="28"/>
          <w:szCs w:val="28"/>
        </w:rPr>
        <w:t xml:space="preserve"> в. появились кофейные и чайные плантации, а также посевы перца и табака. Была создана Ассоциация плантаторов Малайской Федерации. Началось железнодорожное строительство. Началось разведение гевеи и были созданы плантации этой культуры, спрос на которую постоянно увеличивался. В 80-е гг. </w:t>
      </w:r>
      <w:r w:rsidRPr="00411AFC">
        <w:rPr>
          <w:sz w:val="28"/>
          <w:szCs w:val="28"/>
          <w:lang w:val="en-US"/>
        </w:rPr>
        <w:t>XIX</w:t>
      </w:r>
      <w:r w:rsidRPr="00411AFC">
        <w:rPr>
          <w:sz w:val="28"/>
          <w:szCs w:val="28"/>
        </w:rPr>
        <w:t xml:space="preserve"> в. были приняты декреты об освобождении рабов и долговых зависимых. В </w:t>
      </w:r>
      <w:smartTag w:uri="urn:schemas-microsoft-com:office:smarttags" w:element="metricconverter">
        <w:smartTagPr>
          <w:attr w:name="ProductID" w:val="1887 г"/>
        </w:smartTagPr>
        <w:r w:rsidRPr="00411AFC">
          <w:rPr>
            <w:sz w:val="28"/>
            <w:szCs w:val="28"/>
          </w:rPr>
          <w:t>1887 г</w:t>
        </w:r>
      </w:smartTag>
      <w:r w:rsidRPr="00411AFC">
        <w:rPr>
          <w:sz w:val="28"/>
          <w:szCs w:val="28"/>
        </w:rPr>
        <w:t>. англичанами был построен оловоплавильный завод недалеко от Сингапура.</w:t>
      </w:r>
    </w:p>
    <w:p w:rsidR="00904188" w:rsidRDefault="00904188" w:rsidP="00411AFC">
      <w:pPr>
        <w:shd w:val="clear" w:color="auto" w:fill="FFFFFF"/>
        <w:spacing w:line="360" w:lineRule="auto"/>
        <w:ind w:firstLine="709"/>
        <w:jc w:val="both"/>
        <w:rPr>
          <w:sz w:val="28"/>
          <w:szCs w:val="28"/>
        </w:rPr>
      </w:pPr>
      <w:r w:rsidRPr="00411AFC">
        <w:rPr>
          <w:sz w:val="28"/>
          <w:szCs w:val="28"/>
        </w:rPr>
        <w:t xml:space="preserve">Что касается Северной Малайи, то она была присоединена к Малайской Федерации уже в начале </w:t>
      </w:r>
      <w:r w:rsidRPr="00411AFC">
        <w:rPr>
          <w:sz w:val="28"/>
          <w:szCs w:val="28"/>
          <w:lang w:val="en-US"/>
        </w:rPr>
        <w:t>XX</w:t>
      </w:r>
      <w:r w:rsidRPr="00411AFC">
        <w:rPr>
          <w:sz w:val="28"/>
          <w:szCs w:val="28"/>
        </w:rPr>
        <w:t xml:space="preserve"> века.</w:t>
      </w:r>
    </w:p>
    <w:p w:rsidR="000E491B" w:rsidRPr="00411AFC" w:rsidRDefault="000E491B" w:rsidP="00411AFC">
      <w:pPr>
        <w:shd w:val="clear" w:color="auto" w:fill="FFFFFF"/>
        <w:spacing w:line="360" w:lineRule="auto"/>
        <w:ind w:firstLine="709"/>
        <w:jc w:val="both"/>
        <w:rPr>
          <w:sz w:val="28"/>
          <w:szCs w:val="28"/>
        </w:rPr>
      </w:pPr>
    </w:p>
    <w:p w:rsidR="00904188" w:rsidRPr="00411AFC" w:rsidRDefault="00D974CE" w:rsidP="00411AFC">
      <w:pPr>
        <w:shd w:val="clear" w:color="auto" w:fill="FFFFFF"/>
        <w:spacing w:line="360" w:lineRule="auto"/>
        <w:ind w:firstLine="709"/>
        <w:jc w:val="both"/>
        <w:rPr>
          <w:sz w:val="28"/>
          <w:szCs w:val="28"/>
        </w:rPr>
      </w:pPr>
      <w:r w:rsidRPr="00411AFC">
        <w:rPr>
          <w:bCs/>
          <w:iCs/>
          <w:sz w:val="28"/>
          <w:szCs w:val="28"/>
        </w:rPr>
        <w:t xml:space="preserve">3. </w:t>
      </w:r>
      <w:r w:rsidR="00904188" w:rsidRPr="00411AFC">
        <w:rPr>
          <w:bCs/>
          <w:iCs/>
          <w:sz w:val="28"/>
          <w:szCs w:val="28"/>
        </w:rPr>
        <w:t>Сингапур</w:t>
      </w:r>
    </w:p>
    <w:p w:rsidR="000E491B" w:rsidRDefault="000E491B" w:rsidP="00411AFC">
      <w:pPr>
        <w:shd w:val="clear" w:color="auto" w:fill="FFFFFF"/>
        <w:spacing w:line="360" w:lineRule="auto"/>
        <w:ind w:firstLine="709"/>
        <w:jc w:val="both"/>
        <w:rPr>
          <w:sz w:val="28"/>
          <w:szCs w:val="28"/>
        </w:rPr>
      </w:pP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На территории современного Сингапура в Средние века располагался малайский поселок Тумасик, который с </w:t>
      </w:r>
      <w:smartTag w:uri="urn:schemas-microsoft-com:office:smarttags" w:element="metricconverter">
        <w:smartTagPr>
          <w:attr w:name="ProductID" w:val="1299 г"/>
        </w:smartTagPr>
        <w:r w:rsidRPr="00411AFC">
          <w:rPr>
            <w:sz w:val="28"/>
            <w:szCs w:val="28"/>
          </w:rPr>
          <w:t>1299 г</w:t>
        </w:r>
      </w:smartTag>
      <w:r w:rsidRPr="00411AFC">
        <w:rPr>
          <w:sz w:val="28"/>
          <w:szCs w:val="28"/>
        </w:rPr>
        <w:t xml:space="preserve">. стал именоваться Сингапур («Город Льва»). С </w:t>
      </w:r>
      <w:r w:rsidRPr="00411AFC">
        <w:rPr>
          <w:sz w:val="28"/>
          <w:szCs w:val="28"/>
          <w:lang w:val="en-US"/>
        </w:rPr>
        <w:t>XIII</w:t>
      </w:r>
      <w:r w:rsidRPr="00411AFC">
        <w:rPr>
          <w:sz w:val="28"/>
          <w:szCs w:val="28"/>
        </w:rPr>
        <w:t xml:space="preserve"> в. он находился в зависимости от Китая и Сиама. В последней трети </w:t>
      </w:r>
      <w:r w:rsidRPr="00411AFC">
        <w:rPr>
          <w:sz w:val="28"/>
          <w:szCs w:val="28"/>
          <w:lang w:val="en-US"/>
        </w:rPr>
        <w:t>XIV</w:t>
      </w:r>
      <w:r w:rsidRPr="00411AFC">
        <w:rPr>
          <w:sz w:val="28"/>
          <w:szCs w:val="28"/>
        </w:rPr>
        <w:t xml:space="preserve"> в. Сингапур подвергся нападению со стороны Маджапахита и был разрушен. Вплоть до начала </w:t>
      </w:r>
      <w:r w:rsidRPr="00411AFC">
        <w:rPr>
          <w:sz w:val="28"/>
          <w:szCs w:val="28"/>
          <w:lang w:val="en-US"/>
        </w:rPr>
        <w:t>XIX</w:t>
      </w:r>
      <w:r w:rsidRPr="00411AFC">
        <w:rPr>
          <w:sz w:val="28"/>
          <w:szCs w:val="28"/>
        </w:rPr>
        <w:t xml:space="preserve"> в. на этом месте практически не было постоянных населенных пунктов, а местность до </w:t>
      </w:r>
      <w:smartTag w:uri="urn:schemas-microsoft-com:office:smarttags" w:element="metricconverter">
        <w:smartTagPr>
          <w:attr w:name="ProductID" w:val="1823 г"/>
        </w:smartTagPr>
        <w:r w:rsidRPr="00411AFC">
          <w:rPr>
            <w:sz w:val="28"/>
            <w:szCs w:val="28"/>
          </w:rPr>
          <w:t>1823 г</w:t>
        </w:r>
      </w:smartTag>
      <w:r w:rsidRPr="00411AFC">
        <w:rPr>
          <w:sz w:val="28"/>
          <w:szCs w:val="28"/>
        </w:rPr>
        <w:t>. находилась в формальном подчинении у султана Джохора. Сколько-нибудь значимой эта территория не являлась до тех пор, пока в правящих кругах Великобритании не возникла идея создания в регионе Юго-Восточной Азии своей опорной военно-морской базы и порта для увеличения конкуренции с Голландией в торговой сфере.</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После смены в Джохоре султана новый правитель, поддержанный англичанами, дал им разрешение на строительство. Это вызвало возражение у голландцев, считавших, что законным владельцем Сингапура являлся находившийся в то время под их контролем правитель Риау.</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Сингапур стал свободным портом, находившимся в выгодном географическом положении. В марте </w:t>
      </w:r>
      <w:smartTag w:uri="urn:schemas-microsoft-com:office:smarttags" w:element="metricconverter">
        <w:smartTagPr>
          <w:attr w:name="ProductID" w:val="1824 г"/>
        </w:smartTagPr>
        <w:r w:rsidRPr="00411AFC">
          <w:rPr>
            <w:sz w:val="28"/>
            <w:szCs w:val="28"/>
          </w:rPr>
          <w:t>1824 г</w:t>
        </w:r>
      </w:smartTag>
      <w:r w:rsidRPr="00411AFC">
        <w:rPr>
          <w:sz w:val="28"/>
          <w:szCs w:val="28"/>
        </w:rPr>
        <w:t>. был подписан двусторонний англо-голландский договор о разделе сфер влияния в ЮВА, по которому Голландия отказывалась от своих прав на Сингапур. Взамен англичане передавали голландцам часть владений на территории Малакки, а голландцы отказывались от заключения договоров с малайскими княжествами.</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августе </w:t>
      </w:r>
      <w:smartTag w:uri="urn:schemas-microsoft-com:office:smarttags" w:element="metricconverter">
        <w:smartTagPr>
          <w:attr w:name="ProductID" w:val="1824 г"/>
        </w:smartTagPr>
        <w:r w:rsidRPr="00411AFC">
          <w:rPr>
            <w:sz w:val="28"/>
            <w:szCs w:val="28"/>
          </w:rPr>
          <w:t>1824 г</w:t>
        </w:r>
      </w:smartTag>
      <w:r w:rsidRPr="00411AFC">
        <w:rPr>
          <w:sz w:val="28"/>
          <w:szCs w:val="28"/>
        </w:rPr>
        <w:t>. было подписано соглашение, по которому султан Джохора и правитель Сингапура передавали данную территорию в полное подчинение Великобритании в лице ее Ост-Индской компании.</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В</w:t>
      </w:r>
      <w:r w:rsidR="00931D8A">
        <w:rPr>
          <w:sz w:val="28"/>
          <w:szCs w:val="28"/>
        </w:rPr>
        <w:t xml:space="preserve"> </w:t>
      </w:r>
      <w:smartTag w:uri="urn:schemas-microsoft-com:office:smarttags" w:element="metricconverter">
        <w:smartTagPr>
          <w:attr w:name="ProductID" w:val="1826 г"/>
        </w:smartTagPr>
        <w:r w:rsidRPr="00411AFC">
          <w:rPr>
            <w:sz w:val="28"/>
            <w:szCs w:val="28"/>
          </w:rPr>
          <w:t>1826 г</w:t>
        </w:r>
      </w:smartTag>
      <w:r w:rsidRPr="00411AFC">
        <w:rPr>
          <w:sz w:val="28"/>
          <w:szCs w:val="28"/>
        </w:rPr>
        <w:t>. произошло объединение Сингапура с Пенангом и Малаккой в единое британское владение Стрейтс Сетлменс с центром в Пенанге. В Сингапур был назначен специальный британский резидент, подчинявшийся губернатору Стрейтс Сетлменс.</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w:t>
      </w:r>
      <w:smartTag w:uri="urn:schemas-microsoft-com:office:smarttags" w:element="metricconverter">
        <w:smartTagPr>
          <w:attr w:name="ProductID" w:val="1891 г"/>
        </w:smartTagPr>
        <w:r w:rsidRPr="00411AFC">
          <w:rPr>
            <w:sz w:val="28"/>
            <w:szCs w:val="28"/>
          </w:rPr>
          <w:t>1830 г</w:t>
        </w:r>
      </w:smartTag>
      <w:r w:rsidRPr="00411AFC">
        <w:rPr>
          <w:sz w:val="28"/>
          <w:szCs w:val="28"/>
        </w:rPr>
        <w:t xml:space="preserve">. Сингапур перешел под административное управление Британской Индии. Спустя два года Стрейтс Сетлменс была вновь восстановлена, и во главе ее был вновь поставлен губернатор Сингапура. Таким образом, Сингапур превратился в главный административный центр этой колонии, получившей статус </w:t>
      </w:r>
      <w:r w:rsidRPr="00411AFC">
        <w:rPr>
          <w:bCs/>
          <w:sz w:val="28"/>
          <w:szCs w:val="28"/>
        </w:rPr>
        <w:t>«свободного порта».</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С </w:t>
      </w:r>
      <w:smartTag w:uri="urn:schemas-microsoft-com:office:smarttags" w:element="metricconverter">
        <w:smartTagPr>
          <w:attr w:name="ProductID" w:val="1891 г"/>
        </w:smartTagPr>
        <w:r w:rsidRPr="00411AFC">
          <w:rPr>
            <w:sz w:val="28"/>
            <w:szCs w:val="28"/>
          </w:rPr>
          <w:t>1867 г</w:t>
        </w:r>
      </w:smartTag>
      <w:r w:rsidRPr="00411AFC">
        <w:rPr>
          <w:sz w:val="28"/>
          <w:szCs w:val="28"/>
        </w:rPr>
        <w:t>. Сингапур поднял свой статус до «колонии короны», находившейся в непосредственном подчинении у британского министерства по делам колоний.</w:t>
      </w:r>
    </w:p>
    <w:p w:rsidR="00904188" w:rsidRDefault="00904188" w:rsidP="00411AFC">
      <w:pPr>
        <w:shd w:val="clear" w:color="auto" w:fill="FFFFFF"/>
        <w:spacing w:line="360" w:lineRule="auto"/>
        <w:ind w:firstLine="709"/>
        <w:jc w:val="both"/>
        <w:rPr>
          <w:sz w:val="28"/>
          <w:szCs w:val="28"/>
        </w:rPr>
      </w:pPr>
      <w:r w:rsidRPr="00411AFC">
        <w:rPr>
          <w:sz w:val="28"/>
          <w:szCs w:val="28"/>
        </w:rPr>
        <w:t xml:space="preserve">В конце </w:t>
      </w:r>
      <w:r w:rsidRPr="00411AFC">
        <w:rPr>
          <w:sz w:val="28"/>
          <w:szCs w:val="28"/>
          <w:lang w:val="en-US"/>
        </w:rPr>
        <w:t>XIX</w:t>
      </w:r>
      <w:r w:rsidRPr="00411AFC">
        <w:rPr>
          <w:sz w:val="28"/>
          <w:szCs w:val="28"/>
        </w:rPr>
        <w:t xml:space="preserve"> в. Сингапур стал крупнейшим центром по выплавке олова, а затем и производства натурального каучука. Кроме того, это была база военно-морского флота Великобритании.</w:t>
      </w:r>
    </w:p>
    <w:p w:rsidR="00931D8A" w:rsidRPr="00411AFC" w:rsidRDefault="00931D8A" w:rsidP="00411AFC">
      <w:pPr>
        <w:shd w:val="clear" w:color="auto" w:fill="FFFFFF"/>
        <w:spacing w:line="360" w:lineRule="auto"/>
        <w:ind w:firstLine="709"/>
        <w:jc w:val="both"/>
        <w:rPr>
          <w:sz w:val="28"/>
          <w:szCs w:val="28"/>
        </w:rPr>
      </w:pPr>
    </w:p>
    <w:p w:rsidR="00904188" w:rsidRPr="00411AFC" w:rsidRDefault="00D974CE" w:rsidP="00411AFC">
      <w:pPr>
        <w:shd w:val="clear" w:color="auto" w:fill="FFFFFF"/>
        <w:spacing w:line="360" w:lineRule="auto"/>
        <w:ind w:firstLine="709"/>
        <w:jc w:val="both"/>
        <w:rPr>
          <w:sz w:val="28"/>
          <w:szCs w:val="28"/>
        </w:rPr>
      </w:pPr>
      <w:r w:rsidRPr="00411AFC">
        <w:rPr>
          <w:bCs/>
          <w:iCs/>
          <w:sz w:val="28"/>
          <w:szCs w:val="28"/>
        </w:rPr>
        <w:t xml:space="preserve">4. </w:t>
      </w:r>
      <w:r w:rsidR="00904188" w:rsidRPr="00411AFC">
        <w:rPr>
          <w:bCs/>
          <w:iCs/>
          <w:sz w:val="28"/>
          <w:szCs w:val="28"/>
        </w:rPr>
        <w:t>Бруней</w:t>
      </w:r>
    </w:p>
    <w:p w:rsidR="00931D8A" w:rsidRDefault="00931D8A" w:rsidP="00411AFC">
      <w:pPr>
        <w:shd w:val="clear" w:color="auto" w:fill="FFFFFF"/>
        <w:spacing w:line="360" w:lineRule="auto"/>
        <w:ind w:firstLine="709"/>
        <w:jc w:val="both"/>
        <w:rPr>
          <w:sz w:val="28"/>
          <w:szCs w:val="28"/>
        </w:rPr>
      </w:pP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Бруней являлся одним из первых княжеств, образованных переселившимися на север о. Калимантан этническими малайцами, перенесшими сюда цивилизационные особенности своей исторической родины. В </w:t>
      </w:r>
      <w:r w:rsidRPr="00411AFC">
        <w:rPr>
          <w:sz w:val="28"/>
          <w:szCs w:val="28"/>
          <w:lang w:val="en-US"/>
        </w:rPr>
        <w:t>XV</w:t>
      </w:r>
      <w:r w:rsidRPr="00411AFC">
        <w:rPr>
          <w:sz w:val="28"/>
          <w:szCs w:val="28"/>
        </w:rPr>
        <w:t xml:space="preserve"> в. там укрепился ислам и тогда же была образована династия султанов Брунея, находящаяся там бессменно у власти вплоть до наших дней. Бру-нейский монарх являлся вассалом Малаккского султана.</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первой трети </w:t>
      </w:r>
      <w:r w:rsidRPr="00411AFC">
        <w:rPr>
          <w:sz w:val="28"/>
          <w:szCs w:val="28"/>
          <w:lang w:val="en-US"/>
        </w:rPr>
        <w:t>XVI</w:t>
      </w:r>
      <w:r w:rsidRPr="00411AFC">
        <w:rPr>
          <w:sz w:val="28"/>
          <w:szCs w:val="28"/>
        </w:rPr>
        <w:t xml:space="preserve"> в. Бруней уже являлся процветаю</w:t>
      </w:r>
      <w:r w:rsidR="00470E97">
        <w:rPr>
          <w:sz w:val="28"/>
          <w:szCs w:val="28"/>
        </w:rPr>
        <w:t>щ</w:t>
      </w:r>
      <w:r w:rsidRPr="00411AFC">
        <w:rPr>
          <w:sz w:val="28"/>
          <w:szCs w:val="28"/>
        </w:rPr>
        <w:t>ей территорией, на которой проживало до 100 тысяч человек и где была установлена власть султана, которого признавал весь Северный Калимантан, а также юг Филиппинского архипелага. Бруней имел торговые отношения с португальцами.</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w:t>
      </w:r>
      <w:smartTag w:uri="urn:schemas-microsoft-com:office:smarttags" w:element="metricconverter">
        <w:smartTagPr>
          <w:attr w:name="ProductID" w:val="1891 г"/>
        </w:smartTagPr>
        <w:r w:rsidRPr="00411AFC">
          <w:rPr>
            <w:sz w:val="28"/>
            <w:szCs w:val="28"/>
          </w:rPr>
          <w:t>1571 г</w:t>
        </w:r>
      </w:smartTag>
      <w:r w:rsidRPr="00411AFC">
        <w:rPr>
          <w:sz w:val="28"/>
          <w:szCs w:val="28"/>
        </w:rPr>
        <w:t>., во время завоевании испанцами Филиппин, они хотели видеть в числе своих союзников и Бруней, но успехом это начинание не увенчалось из-за их вмешательства в междоусобную борьбу в султанате. Европейская колонизация региона сократила доходы Брунея от торговли и значительно уменьшала его значение как крупного торгового центра ЮВА. В стремлении хотя бы в какой-то степени компенсировать свои потери, брунейские правители стали оказывать покровительство морским пиратам, активно промышлявшим вблизи побережья Калимантана.</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В последующий период в Брунее началась раздробленность, и каждый местный правитель уже опирался на тот или иной пиратский флот.</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начале </w:t>
      </w:r>
      <w:r w:rsidRPr="00411AFC">
        <w:rPr>
          <w:sz w:val="28"/>
          <w:szCs w:val="28"/>
          <w:lang w:val="en-US"/>
        </w:rPr>
        <w:t>XIX</w:t>
      </w:r>
      <w:r w:rsidRPr="00411AFC">
        <w:rPr>
          <w:sz w:val="28"/>
          <w:szCs w:val="28"/>
        </w:rPr>
        <w:t xml:space="preserve"> в. между Великобританией и Брунеем был подписан торговый договор, но к превращению этой территории в колонию тогда это не привело. Страна находилась в кризисном состоянии, резко сократилось ее население.</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w:t>
      </w:r>
      <w:smartTag w:uri="urn:schemas-microsoft-com:office:smarttags" w:element="metricconverter">
        <w:smartTagPr>
          <w:attr w:name="ProductID" w:val="1891 г"/>
        </w:smartTagPr>
        <w:r w:rsidRPr="00411AFC">
          <w:rPr>
            <w:sz w:val="28"/>
            <w:szCs w:val="28"/>
          </w:rPr>
          <w:t>1846 г</w:t>
        </w:r>
      </w:smartTag>
      <w:r w:rsidRPr="00411AFC">
        <w:rPr>
          <w:sz w:val="28"/>
          <w:szCs w:val="28"/>
        </w:rPr>
        <w:t xml:space="preserve">. англичане предприняли попытку захвата западной части Брунея — </w:t>
      </w:r>
      <w:r w:rsidRPr="00411AFC">
        <w:rPr>
          <w:bCs/>
          <w:sz w:val="28"/>
          <w:szCs w:val="28"/>
        </w:rPr>
        <w:t xml:space="preserve">Саравака. </w:t>
      </w:r>
      <w:r w:rsidRPr="00411AFC">
        <w:rPr>
          <w:sz w:val="28"/>
          <w:szCs w:val="28"/>
        </w:rPr>
        <w:t xml:space="preserve">В </w:t>
      </w:r>
      <w:smartTag w:uri="urn:schemas-microsoft-com:office:smarttags" w:element="metricconverter">
        <w:smartTagPr>
          <w:attr w:name="ProductID" w:val="1891 г"/>
        </w:smartTagPr>
        <w:r w:rsidRPr="00411AFC">
          <w:rPr>
            <w:sz w:val="28"/>
            <w:szCs w:val="28"/>
          </w:rPr>
          <w:t>1863 г</w:t>
        </w:r>
      </w:smartTag>
      <w:r w:rsidRPr="00411AFC">
        <w:rPr>
          <w:sz w:val="28"/>
          <w:szCs w:val="28"/>
        </w:rPr>
        <w:t>. Саравак был признан</w:t>
      </w:r>
      <w:r w:rsidR="00470E97">
        <w:rPr>
          <w:sz w:val="28"/>
          <w:szCs w:val="28"/>
        </w:rPr>
        <w:t xml:space="preserve"> </w:t>
      </w:r>
      <w:r w:rsidRPr="00411AFC">
        <w:rPr>
          <w:sz w:val="28"/>
          <w:szCs w:val="28"/>
        </w:rPr>
        <w:t xml:space="preserve">Великобританией независимым государством во главе с правителем англичанином Д. Бруком. В течение пяти лет он правил Сараваком, а затем, после его смерти, на престол взошел его родственник, Ч.Ж. Брук, правивший этой территорией вплоть до </w:t>
      </w:r>
      <w:smartTag w:uri="urn:schemas-microsoft-com:office:smarttags" w:element="metricconverter">
        <w:smartTagPr>
          <w:attr w:name="ProductID" w:val="1891 г"/>
        </w:smartTagPr>
        <w:r w:rsidRPr="00411AFC">
          <w:rPr>
            <w:sz w:val="28"/>
            <w:szCs w:val="28"/>
          </w:rPr>
          <w:t>1917 г</w:t>
        </w:r>
      </w:smartTag>
      <w:r w:rsidRPr="00411AFC">
        <w:rPr>
          <w:sz w:val="28"/>
          <w:szCs w:val="28"/>
        </w:rPr>
        <w:t>. Постепенно к Сараваку присоединялись все новые территории, которые англичане отторговывали от Брунея.</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Вскоре и Северо-Восточная часть Брунея — Сабах, оказалась под британским контролем, и Бруней уменьшился до размеров крошечного государственного образования.</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С </w:t>
      </w:r>
      <w:smartTag w:uri="urn:schemas-microsoft-com:office:smarttags" w:element="metricconverter">
        <w:smartTagPr>
          <w:attr w:name="ProductID" w:val="1891 г"/>
        </w:smartTagPr>
        <w:r w:rsidRPr="00411AFC">
          <w:rPr>
            <w:sz w:val="28"/>
            <w:szCs w:val="28"/>
          </w:rPr>
          <w:t>1888 г</w:t>
        </w:r>
      </w:smartTag>
      <w:r w:rsidRPr="00411AFC">
        <w:rPr>
          <w:sz w:val="28"/>
          <w:szCs w:val="28"/>
        </w:rPr>
        <w:t>. на всей территории Северного Калимантана был установлен режим британского протектората.</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Определенный интерес к Сабаху с середины </w:t>
      </w:r>
      <w:r w:rsidRPr="00411AFC">
        <w:rPr>
          <w:sz w:val="28"/>
          <w:szCs w:val="28"/>
          <w:lang w:val="en-US"/>
        </w:rPr>
        <w:t>XIX</w:t>
      </w:r>
      <w:r w:rsidRPr="00411AFC">
        <w:rPr>
          <w:sz w:val="28"/>
          <w:szCs w:val="28"/>
        </w:rPr>
        <w:t xml:space="preserve"> в. стали проявлять США, заключившие с Брунеем договор о наибольшем благоприятствовании. В </w:t>
      </w:r>
      <w:smartTag w:uri="urn:schemas-microsoft-com:office:smarttags" w:element="metricconverter">
        <w:smartTagPr>
          <w:attr w:name="ProductID" w:val="1891 г"/>
        </w:smartTagPr>
        <w:r w:rsidRPr="00411AFC">
          <w:rPr>
            <w:sz w:val="28"/>
            <w:szCs w:val="28"/>
          </w:rPr>
          <w:t>1865 г</w:t>
        </w:r>
      </w:smartTag>
      <w:r w:rsidRPr="00411AFC">
        <w:rPr>
          <w:sz w:val="28"/>
          <w:szCs w:val="28"/>
        </w:rPr>
        <w:t>. американцами была организована торговая компания, которая вскоре разорилась.</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w:t>
      </w:r>
      <w:smartTag w:uri="urn:schemas-microsoft-com:office:smarttags" w:element="metricconverter">
        <w:smartTagPr>
          <w:attr w:name="ProductID" w:val="1891 г"/>
        </w:smartTagPr>
        <w:r w:rsidRPr="00411AFC">
          <w:rPr>
            <w:sz w:val="28"/>
            <w:szCs w:val="28"/>
          </w:rPr>
          <w:t>1877 г</w:t>
        </w:r>
      </w:smartTag>
      <w:r w:rsidRPr="00411AFC">
        <w:rPr>
          <w:sz w:val="28"/>
          <w:szCs w:val="28"/>
        </w:rPr>
        <w:t>. султан Брунея передал в аренду часть своих владений вновь образованной «Компании Британского Северного Борнео».</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В </w:t>
      </w:r>
      <w:smartTag w:uri="urn:schemas-microsoft-com:office:smarttags" w:element="metricconverter">
        <w:smartTagPr>
          <w:attr w:name="ProductID" w:val="1891 г"/>
        </w:smartTagPr>
        <w:r w:rsidRPr="00411AFC">
          <w:rPr>
            <w:sz w:val="28"/>
            <w:szCs w:val="28"/>
          </w:rPr>
          <w:t>1885 г</w:t>
        </w:r>
      </w:smartTag>
      <w:r w:rsidRPr="00411AFC">
        <w:rPr>
          <w:sz w:val="28"/>
          <w:szCs w:val="28"/>
        </w:rPr>
        <w:t xml:space="preserve">. был подписан англо-испанский договор, согласно которому Великобритания признавала испанские права на о. Сулу, а Испания, в свою очередь, отказалась от своих притязаний на Сабах. С </w:t>
      </w:r>
      <w:smartTag w:uri="urn:schemas-microsoft-com:office:smarttags" w:element="metricconverter">
        <w:smartTagPr>
          <w:attr w:name="ProductID" w:val="1891 г"/>
        </w:smartTagPr>
        <w:r w:rsidRPr="00411AFC">
          <w:rPr>
            <w:sz w:val="28"/>
            <w:szCs w:val="28"/>
          </w:rPr>
          <w:t>1891 г</w:t>
        </w:r>
      </w:smartTag>
      <w:r w:rsidRPr="00411AFC">
        <w:rPr>
          <w:sz w:val="28"/>
          <w:szCs w:val="28"/>
        </w:rPr>
        <w:t>. были установлены официальные границы между Сабахом и голландской частью Калимантана.</w:t>
      </w:r>
    </w:p>
    <w:p w:rsidR="00904188" w:rsidRPr="00411AFC" w:rsidRDefault="00904188" w:rsidP="00411AFC">
      <w:pPr>
        <w:shd w:val="clear" w:color="auto" w:fill="FFFFFF"/>
        <w:spacing w:line="360" w:lineRule="auto"/>
        <w:ind w:firstLine="709"/>
        <w:jc w:val="both"/>
        <w:rPr>
          <w:sz w:val="28"/>
          <w:szCs w:val="28"/>
        </w:rPr>
      </w:pPr>
      <w:r w:rsidRPr="00411AFC">
        <w:rPr>
          <w:sz w:val="28"/>
          <w:szCs w:val="28"/>
        </w:rPr>
        <w:t xml:space="preserve">На территории Сабаха активную деятельность развернул английский капитал. Из Сабаха вывозились: слоновая кость, гуттаперча, камфара и другие товары. С середины 80-х гг. </w:t>
      </w:r>
      <w:r w:rsidRPr="00411AFC">
        <w:rPr>
          <w:sz w:val="28"/>
          <w:szCs w:val="28"/>
          <w:lang w:val="en-US"/>
        </w:rPr>
        <w:t>XIX</w:t>
      </w:r>
      <w:r w:rsidRPr="00411AFC">
        <w:rPr>
          <w:sz w:val="28"/>
          <w:szCs w:val="28"/>
        </w:rPr>
        <w:t xml:space="preserve"> в. началась заготовка древесины, вскоре ставшей главным экспортным товаром, отправлявшимся в Китай и Австралию. С конца </w:t>
      </w:r>
      <w:r w:rsidRPr="00411AFC">
        <w:rPr>
          <w:sz w:val="28"/>
          <w:szCs w:val="28"/>
          <w:lang w:val="en-US"/>
        </w:rPr>
        <w:t>XIX</w:t>
      </w:r>
      <w:r w:rsidRPr="00411AFC">
        <w:rPr>
          <w:sz w:val="28"/>
          <w:szCs w:val="28"/>
        </w:rPr>
        <w:t xml:space="preserve"> в. началась добыча руды, создавались плантации табака и каучука. В страну пошел приток китайских иммигрантов, занимавшихся торговлей, ремеслом, а также работавших на плантациях и на рудниках. Коренное население пыталось сопротивляться, особенно даяки, поднявшие крупное восстание в первой половине 90-х гг. В ответ колониальные власти применяли жестокие меры для их подавления, одновременно пытаясь разжечь вражду между малайцами и даяками. Такого рода выступления проходили и на территории Сабаха.</w:t>
      </w:r>
    </w:p>
    <w:p w:rsidR="00931D8A" w:rsidRPr="00931D8A" w:rsidRDefault="00931D8A" w:rsidP="00931D8A">
      <w:pPr>
        <w:spacing w:line="360" w:lineRule="auto"/>
        <w:jc w:val="center"/>
        <w:rPr>
          <w:color w:val="FFFFFF"/>
          <w:sz w:val="28"/>
          <w:szCs w:val="28"/>
        </w:rPr>
      </w:pPr>
    </w:p>
    <w:p w:rsidR="00355986" w:rsidRPr="00411AFC" w:rsidRDefault="00355986" w:rsidP="00411AFC">
      <w:pPr>
        <w:spacing w:line="360" w:lineRule="auto"/>
        <w:ind w:firstLine="709"/>
        <w:jc w:val="both"/>
        <w:rPr>
          <w:sz w:val="28"/>
          <w:szCs w:val="28"/>
        </w:rPr>
      </w:pPr>
      <w:bookmarkStart w:id="1" w:name="_GoBack"/>
      <w:bookmarkEnd w:id="1"/>
    </w:p>
    <w:sectPr w:rsidR="00355986" w:rsidRPr="00411AFC" w:rsidSect="00411AFC">
      <w:headerReference w:type="default" r:id="rId7"/>
      <w:footerReference w:type="even" r:id="rId8"/>
      <w:footerReference w:type="default" r:id="rId9"/>
      <w:headerReference w:type="first" r:id="rId10"/>
      <w:pgSz w:w="11909" w:h="16834"/>
      <w:pgMar w:top="1134" w:right="850" w:bottom="1134" w:left="1701"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730" w:rsidRDefault="00653730">
      <w:r>
        <w:separator/>
      </w:r>
    </w:p>
  </w:endnote>
  <w:endnote w:type="continuationSeparator" w:id="0">
    <w:p w:rsidR="00653730" w:rsidRDefault="00653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FD" w:rsidRDefault="00AF3CFD" w:rsidP="00FD0C57">
    <w:pPr>
      <w:pStyle w:val="a3"/>
      <w:framePr w:wrap="around" w:vAnchor="text" w:hAnchor="margin" w:xAlign="right" w:y="1"/>
      <w:rPr>
        <w:rStyle w:val="a5"/>
      </w:rPr>
    </w:pPr>
  </w:p>
  <w:p w:rsidR="00AF3CFD" w:rsidRDefault="00AF3CFD" w:rsidP="00D974C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FD" w:rsidRDefault="00ED49DE" w:rsidP="00FD0C57">
    <w:pPr>
      <w:pStyle w:val="a3"/>
      <w:framePr w:wrap="around" w:vAnchor="text" w:hAnchor="margin" w:xAlign="right" w:y="1"/>
      <w:rPr>
        <w:rStyle w:val="a5"/>
      </w:rPr>
    </w:pPr>
    <w:r>
      <w:rPr>
        <w:rStyle w:val="a5"/>
        <w:noProof/>
      </w:rPr>
      <w:t>2</w:t>
    </w:r>
  </w:p>
  <w:p w:rsidR="00AF3CFD" w:rsidRDefault="00AF3CFD" w:rsidP="00D974C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730" w:rsidRDefault="00653730">
      <w:r>
        <w:separator/>
      </w:r>
    </w:p>
  </w:footnote>
  <w:footnote w:type="continuationSeparator" w:id="0">
    <w:p w:rsidR="00653730" w:rsidRDefault="006537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FD" w:rsidRPr="00D33711" w:rsidRDefault="00AF3CFD" w:rsidP="00411AFC">
    <w:pPr>
      <w:tabs>
        <w:tab w:val="left" w:pos="840"/>
      </w:tabs>
      <w:jc w:val="center"/>
      <w:rPr>
        <w:sz w:val="28"/>
        <w:szCs w:val="28"/>
      </w:rPr>
    </w:pPr>
  </w:p>
  <w:p w:rsidR="00AF3CFD" w:rsidRDefault="00AF3CF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3CFD" w:rsidRPr="00D33711" w:rsidRDefault="00AF3CFD" w:rsidP="00411AFC">
    <w:pPr>
      <w:tabs>
        <w:tab w:val="left" w:pos="840"/>
      </w:tabs>
      <w:jc w:val="center"/>
      <w:rPr>
        <w:sz w:val="28"/>
        <w:szCs w:val="28"/>
      </w:rPr>
    </w:pPr>
  </w:p>
  <w:p w:rsidR="00AF3CFD" w:rsidRDefault="00AF3CF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A6621E"/>
    <w:multiLevelType w:val="hybridMultilevel"/>
    <w:tmpl w:val="F9524F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4188"/>
    <w:rsid w:val="000E491B"/>
    <w:rsid w:val="00351EC6"/>
    <w:rsid w:val="00355986"/>
    <w:rsid w:val="00411AFC"/>
    <w:rsid w:val="00470E97"/>
    <w:rsid w:val="00653730"/>
    <w:rsid w:val="00692A3D"/>
    <w:rsid w:val="00761305"/>
    <w:rsid w:val="00904188"/>
    <w:rsid w:val="00931D8A"/>
    <w:rsid w:val="00A23311"/>
    <w:rsid w:val="00AF3CFD"/>
    <w:rsid w:val="00C75626"/>
    <w:rsid w:val="00D33711"/>
    <w:rsid w:val="00D974CE"/>
    <w:rsid w:val="00ED49DE"/>
    <w:rsid w:val="00FA3EF2"/>
    <w:rsid w:val="00FD0C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8A3903C-37CC-4656-814D-81FE3DD37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188"/>
    <w:pPr>
      <w:widowControl w:val="0"/>
      <w:autoSpaceDE w:val="0"/>
      <w:autoSpaceDN w:val="0"/>
      <w:adjustRightInd w:val="0"/>
    </w:pPr>
  </w:style>
  <w:style w:type="paragraph" w:styleId="2">
    <w:name w:val="heading 2"/>
    <w:basedOn w:val="a"/>
    <w:next w:val="a"/>
    <w:link w:val="20"/>
    <w:uiPriority w:val="99"/>
    <w:qFormat/>
    <w:rsid w:val="0090418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D974CE"/>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D974CE"/>
    <w:rPr>
      <w:rFonts w:cs="Times New Roman"/>
    </w:rPr>
  </w:style>
  <w:style w:type="paragraph" w:styleId="a6">
    <w:name w:val="header"/>
    <w:basedOn w:val="a"/>
    <w:link w:val="a7"/>
    <w:uiPriority w:val="99"/>
    <w:rsid w:val="00411AFC"/>
    <w:pPr>
      <w:tabs>
        <w:tab w:val="center" w:pos="4677"/>
        <w:tab w:val="right" w:pos="9355"/>
      </w:tabs>
    </w:pPr>
  </w:style>
  <w:style w:type="character" w:customStyle="1" w:styleId="a7">
    <w:name w:val="Верхний колонтитул Знак"/>
    <w:link w:val="a6"/>
    <w:uiPriority w:val="99"/>
    <w:semiHidden/>
    <w:rPr>
      <w:sz w:val="20"/>
      <w:szCs w:val="20"/>
    </w:rPr>
  </w:style>
  <w:style w:type="character" w:styleId="a8">
    <w:name w:val="Hyperlink"/>
    <w:uiPriority w:val="99"/>
    <w:rsid w:val="00411AF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3405</Words>
  <Characters>19411</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Малайзия, Сингапур, Бруней в Новое время</vt:lpstr>
    </vt:vector>
  </TitlesOfParts>
  <Company>MoBIL GROUP</Company>
  <LinksUpToDate>false</LinksUpToDate>
  <CharactersWithSpaces>22771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Малайзия, Сингапур, Бруней в Новое время</dc:title>
  <dc:subject/>
  <dc:creator>Саша</dc:creator>
  <cp:keywords/>
  <dc:description/>
  <cp:lastModifiedBy>admin</cp:lastModifiedBy>
  <cp:revision>2</cp:revision>
  <dcterms:created xsi:type="dcterms:W3CDTF">2014-03-24T07:47:00Z</dcterms:created>
  <dcterms:modified xsi:type="dcterms:W3CDTF">2014-03-24T07:47:00Z</dcterms:modified>
</cp:coreProperties>
</file>