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215" w:rsidRDefault="007F5215" w:rsidP="007F5215">
      <w:pPr>
        <w:pStyle w:val="aff0"/>
      </w:pPr>
    </w:p>
    <w:p w:rsidR="007F5215" w:rsidRDefault="007F5215" w:rsidP="007F5215">
      <w:pPr>
        <w:pStyle w:val="aff0"/>
      </w:pPr>
    </w:p>
    <w:p w:rsidR="007F5215" w:rsidRDefault="007F5215" w:rsidP="007F5215">
      <w:pPr>
        <w:pStyle w:val="aff0"/>
      </w:pPr>
    </w:p>
    <w:p w:rsidR="007F5215" w:rsidRDefault="007F5215" w:rsidP="007F5215">
      <w:pPr>
        <w:pStyle w:val="aff0"/>
      </w:pPr>
    </w:p>
    <w:p w:rsidR="007F5215" w:rsidRDefault="007F5215" w:rsidP="007F5215">
      <w:pPr>
        <w:pStyle w:val="aff0"/>
      </w:pPr>
    </w:p>
    <w:p w:rsidR="007F5215" w:rsidRDefault="007F5215" w:rsidP="007F5215">
      <w:pPr>
        <w:pStyle w:val="aff0"/>
      </w:pPr>
    </w:p>
    <w:p w:rsidR="007F5215" w:rsidRDefault="007F5215" w:rsidP="007F5215">
      <w:pPr>
        <w:pStyle w:val="aff0"/>
      </w:pPr>
    </w:p>
    <w:p w:rsidR="007F5215" w:rsidRDefault="007F5215" w:rsidP="007F5215">
      <w:pPr>
        <w:pStyle w:val="aff0"/>
      </w:pPr>
    </w:p>
    <w:p w:rsidR="007F5215" w:rsidRDefault="007F5215" w:rsidP="007F5215">
      <w:pPr>
        <w:pStyle w:val="aff0"/>
      </w:pPr>
    </w:p>
    <w:p w:rsidR="007F5215" w:rsidRPr="007F5215" w:rsidRDefault="007F5215" w:rsidP="007F5215">
      <w:pPr>
        <w:pStyle w:val="aff0"/>
      </w:pPr>
    </w:p>
    <w:p w:rsidR="007F5215" w:rsidRDefault="00C96BC3" w:rsidP="007F5215">
      <w:pPr>
        <w:pStyle w:val="aff0"/>
      </w:pPr>
      <w:r w:rsidRPr="007F5215">
        <w:t>Реферат</w:t>
      </w:r>
      <w:r w:rsidR="0049674F" w:rsidRPr="007F5215">
        <w:t xml:space="preserve"> на тему</w:t>
      </w:r>
      <w:r w:rsidR="007F5215" w:rsidRPr="007F5215">
        <w:t>:</w:t>
      </w:r>
    </w:p>
    <w:p w:rsidR="007F5215" w:rsidRDefault="007F5215" w:rsidP="007F5215">
      <w:pPr>
        <w:pStyle w:val="aff0"/>
      </w:pPr>
      <w:r>
        <w:t>"</w:t>
      </w:r>
      <w:r w:rsidR="0049674F" w:rsidRPr="007F5215">
        <w:t>Фундаментальные исследования и научно-технический прогресс</w:t>
      </w:r>
      <w:r>
        <w:t xml:space="preserve"> (</w:t>
      </w:r>
      <w:r w:rsidR="0049674F" w:rsidRPr="007F5215">
        <w:t>на примере исследований Н</w:t>
      </w:r>
      <w:r>
        <w:t xml:space="preserve">.Л.С. </w:t>
      </w:r>
      <w:r w:rsidR="0049674F" w:rsidRPr="007F5215">
        <w:t>Карно</w:t>
      </w:r>
      <w:r>
        <w:t>)"</w:t>
      </w:r>
    </w:p>
    <w:p w:rsidR="007F5215" w:rsidRDefault="007F5215" w:rsidP="007F5215">
      <w:pPr>
        <w:pStyle w:val="aff0"/>
      </w:pPr>
    </w:p>
    <w:p w:rsidR="007F5215" w:rsidRDefault="007F5215" w:rsidP="007F5215">
      <w:pPr>
        <w:pStyle w:val="aff0"/>
      </w:pPr>
    </w:p>
    <w:p w:rsidR="007F5215" w:rsidRDefault="007F5215" w:rsidP="007F5215">
      <w:pPr>
        <w:pStyle w:val="aff0"/>
      </w:pPr>
    </w:p>
    <w:p w:rsidR="007F5215" w:rsidRDefault="007F5215" w:rsidP="007F5215">
      <w:pPr>
        <w:pStyle w:val="aff0"/>
        <w:jc w:val="left"/>
      </w:pPr>
      <w:r w:rsidRPr="007F5215">
        <w:t>СПбГПУ</w:t>
      </w:r>
    </w:p>
    <w:p w:rsidR="007F5215" w:rsidRDefault="007F5215" w:rsidP="007F5215">
      <w:pPr>
        <w:pStyle w:val="aff0"/>
        <w:jc w:val="left"/>
      </w:pPr>
      <w:r w:rsidRPr="007F5215">
        <w:t>Свинарев Ф</w:t>
      </w:r>
      <w:r>
        <w:t>.Б.</w:t>
      </w:r>
    </w:p>
    <w:p w:rsidR="007F5215" w:rsidRDefault="007F5215" w:rsidP="007F5215">
      <w:pPr>
        <w:pStyle w:val="aff0"/>
        <w:jc w:val="left"/>
      </w:pPr>
      <w:r w:rsidRPr="007F5215">
        <w:t>группа 1103/1</w:t>
      </w:r>
    </w:p>
    <w:p w:rsidR="007F5215" w:rsidRDefault="007F5215" w:rsidP="007F5215">
      <w:pPr>
        <w:pStyle w:val="af9"/>
      </w:pPr>
      <w:r>
        <w:br w:type="page"/>
      </w:r>
      <w:r w:rsidR="00154AD3" w:rsidRPr="007F5215">
        <w:t>Оглавление</w:t>
      </w:r>
    </w:p>
    <w:p w:rsidR="007F5215" w:rsidRDefault="007F5215" w:rsidP="007F5215">
      <w:pPr>
        <w:pStyle w:val="af9"/>
      </w:pPr>
    </w:p>
    <w:p w:rsidR="00A55B80" w:rsidRDefault="00A55B80">
      <w:pPr>
        <w:pStyle w:val="22"/>
        <w:rPr>
          <w:smallCaps w:val="0"/>
          <w:noProof/>
          <w:sz w:val="24"/>
          <w:szCs w:val="24"/>
        </w:rPr>
      </w:pPr>
      <w:r w:rsidRPr="003E7510">
        <w:rPr>
          <w:rStyle w:val="a6"/>
          <w:noProof/>
        </w:rPr>
        <w:t>1. Биография</w:t>
      </w:r>
    </w:p>
    <w:p w:rsidR="00A55B80" w:rsidRDefault="00A55B80">
      <w:pPr>
        <w:pStyle w:val="22"/>
        <w:rPr>
          <w:smallCaps w:val="0"/>
          <w:noProof/>
          <w:sz w:val="24"/>
          <w:szCs w:val="24"/>
        </w:rPr>
      </w:pPr>
      <w:r w:rsidRPr="003E7510">
        <w:rPr>
          <w:rStyle w:val="a6"/>
          <w:noProof/>
        </w:rPr>
        <w:t>2. Вклад в развитие науки</w:t>
      </w:r>
    </w:p>
    <w:p w:rsidR="00A55B80" w:rsidRDefault="00A55B80">
      <w:pPr>
        <w:pStyle w:val="22"/>
        <w:rPr>
          <w:smallCaps w:val="0"/>
          <w:noProof/>
          <w:sz w:val="24"/>
          <w:szCs w:val="24"/>
        </w:rPr>
      </w:pPr>
      <w:r w:rsidRPr="003E7510">
        <w:rPr>
          <w:rStyle w:val="a6"/>
          <w:noProof/>
        </w:rPr>
        <w:t>3. Практическая польза и применение его достижений в жизни человека</w:t>
      </w:r>
    </w:p>
    <w:p w:rsidR="00A55B80" w:rsidRDefault="00A55B80">
      <w:pPr>
        <w:pStyle w:val="22"/>
        <w:rPr>
          <w:smallCaps w:val="0"/>
          <w:noProof/>
          <w:sz w:val="24"/>
          <w:szCs w:val="24"/>
        </w:rPr>
      </w:pPr>
      <w:r w:rsidRPr="003E7510">
        <w:rPr>
          <w:rStyle w:val="a6"/>
          <w:noProof/>
        </w:rPr>
        <w:t>4. Значение фундаментальных исследований в жизни человека</w:t>
      </w:r>
    </w:p>
    <w:p w:rsidR="00A55B80" w:rsidRDefault="00A55B80">
      <w:pPr>
        <w:pStyle w:val="22"/>
        <w:rPr>
          <w:smallCaps w:val="0"/>
          <w:noProof/>
          <w:sz w:val="24"/>
          <w:szCs w:val="24"/>
        </w:rPr>
      </w:pPr>
      <w:r w:rsidRPr="003E7510">
        <w:rPr>
          <w:rStyle w:val="a6"/>
          <w:noProof/>
        </w:rPr>
        <w:t>Литература</w:t>
      </w:r>
    </w:p>
    <w:p w:rsidR="007F5215" w:rsidRDefault="007F5215" w:rsidP="007F5215">
      <w:pPr>
        <w:pStyle w:val="2"/>
      </w:pPr>
      <w:r>
        <w:br w:type="page"/>
      </w:r>
      <w:bookmarkStart w:id="0" w:name="_Toc277717511"/>
      <w:r w:rsidR="00C740EB" w:rsidRPr="007F5215">
        <w:t>1</w:t>
      </w:r>
      <w:r w:rsidRPr="007F5215">
        <w:t xml:space="preserve">. </w:t>
      </w:r>
      <w:r w:rsidR="008051B5" w:rsidRPr="007F5215">
        <w:t>Биография</w:t>
      </w:r>
      <w:bookmarkEnd w:id="0"/>
    </w:p>
    <w:p w:rsidR="007F5215" w:rsidRDefault="007F5215" w:rsidP="007F5215">
      <w:pPr>
        <w:ind w:firstLine="709"/>
      </w:pPr>
    </w:p>
    <w:p w:rsidR="007F5215" w:rsidRDefault="00F256DE" w:rsidP="007F5215">
      <w:pPr>
        <w:ind w:firstLine="709"/>
      </w:pPr>
      <w:r w:rsidRPr="007F5215">
        <w:t>КАРНО, Никола Леонар Сади</w:t>
      </w:r>
      <w:r w:rsidR="007F5215">
        <w:t xml:space="preserve"> (</w:t>
      </w:r>
      <w:r w:rsidRPr="007F5215">
        <w:t>Carnot, Nicolas-Léonard Sadi</w:t>
      </w:r>
      <w:r w:rsidR="007F5215" w:rsidRPr="007F5215">
        <w:t>)</w:t>
      </w:r>
      <w:r w:rsidR="007F5215">
        <w:t xml:space="preserve"> (</w:t>
      </w:r>
      <w:r w:rsidRPr="007F5215">
        <w:t>01</w:t>
      </w:r>
      <w:r w:rsidR="007F5215">
        <w:t>.0</w:t>
      </w:r>
      <w:r w:rsidRPr="007F5215">
        <w:t>6</w:t>
      </w:r>
      <w:r w:rsidR="007F5215">
        <w:t>.1</w:t>
      </w:r>
      <w:r w:rsidRPr="007F5215">
        <w:t>796, Париж,</w:t>
      </w:r>
      <w:r w:rsidR="007F5215" w:rsidRPr="007F5215">
        <w:t xml:space="preserve"> - </w:t>
      </w:r>
      <w:r w:rsidRPr="007F5215">
        <w:t>24</w:t>
      </w:r>
      <w:r w:rsidR="007F5215">
        <w:t>.0</w:t>
      </w:r>
      <w:r w:rsidRPr="007F5215">
        <w:t>8</w:t>
      </w:r>
      <w:r w:rsidR="007F5215">
        <w:t>.1</w:t>
      </w:r>
      <w:r w:rsidRPr="007F5215">
        <w:t>832, там же</w:t>
      </w:r>
      <w:r w:rsidR="007F5215" w:rsidRPr="007F5215">
        <w:t>),</w:t>
      </w:r>
      <w:r w:rsidRPr="007F5215">
        <w:t xml:space="preserve"> французский физик и инженер, один из основателей термодинамики</w:t>
      </w:r>
      <w:r w:rsidR="007F5215" w:rsidRPr="007F5215">
        <w:t xml:space="preserve">. </w:t>
      </w:r>
      <w:r w:rsidRPr="007F5215">
        <w:t>Родился 1 июня 1796 в Париже в семье известного политического деятеля и ученого Л</w:t>
      </w:r>
      <w:r w:rsidR="007F5215">
        <w:t xml:space="preserve">.Н. </w:t>
      </w:r>
      <w:r w:rsidRPr="007F5215">
        <w:t>Карно</w:t>
      </w:r>
      <w:r w:rsidR="007F5215" w:rsidRPr="007F5215">
        <w:t xml:space="preserve">. </w:t>
      </w:r>
      <w:r w:rsidRPr="007F5215">
        <w:t>Получил прекрасное домашнее воспитание и образование, затем учился в лицее Карла Великого и в Политехнической школе в Париже</w:t>
      </w:r>
      <w:r w:rsidR="007F5215" w:rsidRPr="007F5215">
        <w:t xml:space="preserve">. </w:t>
      </w:r>
      <w:r w:rsidRPr="007F5215">
        <w:t>По ее окончании в 1814 был направлен в Инженерную школу в Метце</w:t>
      </w:r>
      <w:r w:rsidR="007F5215" w:rsidRPr="007F5215">
        <w:t xml:space="preserve">. </w:t>
      </w:r>
      <w:r w:rsidRPr="007F5215">
        <w:t>В 1816 получил назначение в инженерные войска и в течение нескольких лет выполнял обязанности военного инженера</w:t>
      </w:r>
      <w:r w:rsidR="007F5215" w:rsidRPr="007F5215">
        <w:t xml:space="preserve">. </w:t>
      </w:r>
      <w:r w:rsidRPr="007F5215">
        <w:t>Принял участие в конкурсе на замещение вакантной должности в штабе корпуса в Париже</w:t>
      </w:r>
      <w:r w:rsidR="007F5215" w:rsidRPr="007F5215">
        <w:t xml:space="preserve">. </w:t>
      </w:r>
      <w:r w:rsidRPr="007F5215">
        <w:t>Выиграв конкурс, переехал в столицу</w:t>
      </w:r>
      <w:r w:rsidR="007F5215" w:rsidRPr="007F5215">
        <w:t xml:space="preserve">. </w:t>
      </w:r>
      <w:r w:rsidRPr="007F5215">
        <w:t>Продолжал учиться, посещал лекции в Сорбонне, Коллеж де Франс, Консерватории искусств и ремесел</w:t>
      </w:r>
      <w:r w:rsidR="007F5215" w:rsidRPr="007F5215">
        <w:t xml:space="preserve">. </w:t>
      </w:r>
      <w:r w:rsidRPr="007F5215">
        <w:t>В Консерватории Карно познакомился с физиком Н</w:t>
      </w:r>
      <w:r w:rsidR="007F5215" w:rsidRPr="007F5215">
        <w:t xml:space="preserve">. </w:t>
      </w:r>
      <w:r w:rsidRPr="007F5215">
        <w:t>Клеманом, который занимался исследованием свойств газов</w:t>
      </w:r>
      <w:r w:rsidR="007F5215" w:rsidRPr="007F5215">
        <w:t xml:space="preserve">. </w:t>
      </w:r>
      <w:r w:rsidRPr="007F5215">
        <w:t>Общение с Клеманом пробудило у Карно интерес к проблемам совершенствования паровых машин</w:t>
      </w:r>
      <w:r w:rsidR="007F5215" w:rsidRPr="007F5215">
        <w:t xml:space="preserve">. </w:t>
      </w:r>
      <w:r w:rsidRPr="007F5215">
        <w:t>В 1824 он опубликовал сочинение</w:t>
      </w:r>
      <w:r w:rsidR="007F5215">
        <w:t xml:space="preserve"> "</w:t>
      </w:r>
      <w:r w:rsidRPr="007F5215">
        <w:t>Размышления о движущей силе огня и о машинах, способных развивать эту силу</w:t>
      </w:r>
      <w:r w:rsidR="007F5215">
        <w:t xml:space="preserve"> (</w:t>
      </w:r>
      <w:r w:rsidRPr="007F5215">
        <w:t>Réflexiones sur la puissance motrice du feu et sur les machines propres à développe cette puissance</w:t>
      </w:r>
      <w:r w:rsidR="007F5215">
        <w:t xml:space="preserve">)". </w:t>
      </w:r>
      <w:r w:rsidRPr="007F5215">
        <w:t>В ней он ввел в научный обиход множество понятий, использующихся в термодинамике и сейчас</w:t>
      </w:r>
      <w:r w:rsidR="007F5215" w:rsidRPr="007F5215">
        <w:t xml:space="preserve">: </w:t>
      </w:r>
      <w:r w:rsidRPr="007F5215">
        <w:t xml:space="preserve">идеальной тепловой машины, идеального цикла, обратимости процесса и </w:t>
      </w:r>
      <w:r w:rsidR="007F5215">
        <w:t>т.д.</w:t>
      </w:r>
      <w:r w:rsidR="007F5215" w:rsidRPr="007F5215">
        <w:t xml:space="preserve"> </w:t>
      </w:r>
      <w:r w:rsidRPr="007F5215">
        <w:t xml:space="preserve">Однако главной заслугой ученого стало выдвижение идей о необходимости перепада температур для создания цикличности действующей тепловой машины и о том, что величина работы определяется только разностью температур нагревателя и холодильника и не зависит от природы рабочего тела, </w:t>
      </w:r>
      <w:r w:rsidR="007F5215">
        <w:t>т.е.</w:t>
      </w:r>
      <w:r w:rsidR="007F5215" w:rsidRPr="007F5215">
        <w:t xml:space="preserve"> </w:t>
      </w:r>
      <w:r w:rsidRPr="007F5215">
        <w:t>вещества, работающего в тепловой машине</w:t>
      </w:r>
      <w:r w:rsidR="007F5215">
        <w:t xml:space="preserve"> (</w:t>
      </w:r>
      <w:r w:rsidRPr="007F5215">
        <w:t>теорема Карно</w:t>
      </w:r>
      <w:r w:rsidR="007F5215" w:rsidRPr="007F5215">
        <w:t xml:space="preserve">). </w:t>
      </w:r>
      <w:r w:rsidRPr="007F5215">
        <w:t>Пришел к понятию механического эквивалента теплоты и сформулировал в общем виде закон сохранения энергии</w:t>
      </w:r>
      <w:r w:rsidR="007F5215" w:rsidRPr="007F5215">
        <w:t xml:space="preserve">. </w:t>
      </w:r>
      <w:r w:rsidRPr="007F5215">
        <w:t>В своих рассуждениях Карно придерживался теории теплорода, однако в дальнейшем, как явствует из его записок, изданных посмертно, он от неё отказался, признав взаимопревращаемость теплоты и механической работы</w:t>
      </w:r>
      <w:r w:rsidR="007F5215" w:rsidRPr="007F5215">
        <w:t xml:space="preserve">. </w:t>
      </w:r>
      <w:r w:rsidRPr="007F5215">
        <w:t>В 1828 году оставил военную службу</w:t>
      </w:r>
      <w:r w:rsidR="007F5215" w:rsidRPr="007F5215">
        <w:t xml:space="preserve">. </w:t>
      </w:r>
      <w:r w:rsidRPr="007F5215">
        <w:t>В июне 1832 г</w:t>
      </w:r>
      <w:r w:rsidR="007F5215" w:rsidRPr="007F5215">
        <w:t xml:space="preserve">. </w:t>
      </w:r>
      <w:r w:rsidRPr="007F5215">
        <w:t>Карно заболел скарлатиной, осложнившейся воспалением мозга, но довольно быстро поправился</w:t>
      </w:r>
      <w:r w:rsidR="007F5215" w:rsidRPr="007F5215">
        <w:t xml:space="preserve">. </w:t>
      </w:r>
      <w:r w:rsidRPr="007F5215">
        <w:t>В августе того же года он заболел снова, на сей раз холерой, свирепствовавшей в Париже</w:t>
      </w:r>
      <w:r w:rsidR="007F5215" w:rsidRPr="007F5215">
        <w:t xml:space="preserve">. </w:t>
      </w:r>
      <w:r w:rsidRPr="007F5215">
        <w:t>Некрепкий от природы организм, ослабленный к тому же недавно перенесенным недугом, не выдержал</w:t>
      </w:r>
      <w:r w:rsidR="007F5215">
        <w:t>.2</w:t>
      </w:r>
      <w:r w:rsidRPr="007F5215">
        <w:t>4 августа 1832 г</w:t>
      </w:r>
      <w:r w:rsidR="007F5215" w:rsidRPr="007F5215">
        <w:t xml:space="preserve">. </w:t>
      </w:r>
      <w:r w:rsidRPr="007F5215">
        <w:t>в возрасте 36 лет Карно скончался</w:t>
      </w:r>
      <w:r w:rsidR="007F5215" w:rsidRPr="007F5215">
        <w:t xml:space="preserve">. </w:t>
      </w:r>
      <w:r w:rsidRPr="007F5215">
        <w:t>Болезнь была заразной, и все его вещи и бумаги, которые находились дома, пришлось, по действовавшим тогда предписаниям, сжечь</w:t>
      </w:r>
      <w:r w:rsidR="007F5215" w:rsidRPr="007F5215">
        <w:t xml:space="preserve">. </w:t>
      </w:r>
      <w:r w:rsidRPr="007F5215">
        <w:t>К счастью, сохранились кое-какие записи, которые вместе с</w:t>
      </w:r>
      <w:r w:rsidR="007F5215">
        <w:t xml:space="preserve"> "</w:t>
      </w:r>
      <w:r w:rsidRPr="007F5215">
        <w:t>Размышлениями</w:t>
      </w:r>
      <w:r w:rsidR="007F5215">
        <w:t xml:space="preserve">" </w:t>
      </w:r>
      <w:r w:rsidRPr="007F5215">
        <w:t>и составляют научное наследие выдающегося ученого</w:t>
      </w:r>
      <w:r w:rsidR="007F5215">
        <w:t>.</w:t>
      </w:r>
      <w:r w:rsidR="00CB3DE4">
        <w:t xml:space="preserve"> </w:t>
      </w:r>
      <w:r w:rsidR="007F5215">
        <w:t xml:space="preserve">С. </w:t>
      </w:r>
      <w:r w:rsidRPr="007F5215">
        <w:t>Карно разделил печальную участь многих исследователей</w:t>
      </w:r>
      <w:r w:rsidR="007F5215" w:rsidRPr="007F5215">
        <w:t xml:space="preserve">: </w:t>
      </w:r>
      <w:r w:rsidRPr="007F5215">
        <w:t>его работа не была по достоинству оценена при жизни</w:t>
      </w:r>
      <w:r w:rsidR="007F5215" w:rsidRPr="007F5215">
        <w:t xml:space="preserve">. </w:t>
      </w:r>
      <w:r w:rsidRPr="007F5215">
        <w:t>Достаточно сказать, что видный ученый и популяризатор науки Д</w:t>
      </w:r>
      <w:r w:rsidR="007F5215">
        <w:t xml:space="preserve">.Ф. </w:t>
      </w:r>
      <w:r w:rsidRPr="007F5215">
        <w:t>Араго</w:t>
      </w:r>
      <w:r w:rsidR="007F5215">
        <w:t xml:space="preserve"> (</w:t>
      </w:r>
      <w:r w:rsidRPr="007F5215">
        <w:t>1786-1853</w:t>
      </w:r>
      <w:r w:rsidR="007F5215" w:rsidRPr="007F5215">
        <w:t>),</w:t>
      </w:r>
      <w:r w:rsidRPr="007F5215">
        <w:t xml:space="preserve"> перечисляя в своей статье</w:t>
      </w:r>
      <w:r w:rsidR="007F5215">
        <w:t xml:space="preserve"> "</w:t>
      </w:r>
      <w:r w:rsidRPr="007F5215">
        <w:t>О старой Политехнический школе</w:t>
      </w:r>
      <w:r w:rsidR="007F5215">
        <w:t xml:space="preserve">" </w:t>
      </w:r>
      <w:r w:rsidRPr="007F5215">
        <w:t>десятки имен известных инженеров, окончивших это заведение, ни словом не обмолвился об авторе</w:t>
      </w:r>
      <w:r w:rsidR="007F5215">
        <w:t xml:space="preserve"> "</w:t>
      </w:r>
      <w:r w:rsidRPr="007F5215">
        <w:t>Размышлений</w:t>
      </w:r>
      <w:r w:rsidR="007F5215">
        <w:t xml:space="preserve">". </w:t>
      </w:r>
      <w:r w:rsidRPr="007F5215">
        <w:t>Единственная опубликованная работа Карно была оценена лишь десять лет спустя, когда Б</w:t>
      </w:r>
      <w:r w:rsidR="007F5215" w:rsidRPr="007F5215">
        <w:t xml:space="preserve">. </w:t>
      </w:r>
      <w:r w:rsidRPr="007F5215">
        <w:t>Клапейрон, повторив рассуждения Карно, изложил ее в математическом виде и ввел графический метод описания цикла Карно</w:t>
      </w:r>
      <w:r w:rsidR="007F5215" w:rsidRPr="007F5215">
        <w:t xml:space="preserve">. </w:t>
      </w:r>
      <w:r w:rsidRPr="007F5215">
        <w:t>Благодаря этому представления Карно стали известны другим ученым и послужили основой развития классической термодинамики в трудах У</w:t>
      </w:r>
      <w:r w:rsidR="007F5215" w:rsidRPr="007F5215">
        <w:t xml:space="preserve">. </w:t>
      </w:r>
      <w:r w:rsidRPr="007F5215">
        <w:t>Томсона</w:t>
      </w:r>
      <w:r w:rsidR="007F5215">
        <w:t xml:space="preserve"> (</w:t>
      </w:r>
      <w:r w:rsidRPr="007F5215">
        <w:t>Кельвина</w:t>
      </w:r>
      <w:r w:rsidR="007F5215" w:rsidRPr="007F5215">
        <w:t>),</w:t>
      </w:r>
      <w:r w:rsidRPr="007F5215">
        <w:t xml:space="preserve"> Р</w:t>
      </w:r>
      <w:r w:rsidR="007F5215" w:rsidRPr="007F5215">
        <w:t xml:space="preserve">. </w:t>
      </w:r>
      <w:r w:rsidRPr="007F5215">
        <w:t>Клаузиуса и др</w:t>
      </w:r>
      <w:r w:rsidR="007F5215" w:rsidRPr="007F5215">
        <w:t>.</w:t>
      </w:r>
    </w:p>
    <w:p w:rsidR="007F5215" w:rsidRDefault="007F5215" w:rsidP="007F5215">
      <w:pPr>
        <w:ind w:firstLine="709"/>
      </w:pPr>
    </w:p>
    <w:p w:rsidR="007F5215" w:rsidRDefault="00C740EB" w:rsidP="00A55B80">
      <w:pPr>
        <w:pStyle w:val="2"/>
      </w:pPr>
      <w:bookmarkStart w:id="1" w:name="_Toc277717512"/>
      <w:r w:rsidRPr="007F5215">
        <w:t>2</w:t>
      </w:r>
      <w:r w:rsidR="007F5215" w:rsidRPr="007F5215">
        <w:t xml:space="preserve">. </w:t>
      </w:r>
      <w:r w:rsidR="000E3F5A" w:rsidRPr="007F5215">
        <w:t>Вклад в развитие науки</w:t>
      </w:r>
      <w:bookmarkEnd w:id="1"/>
    </w:p>
    <w:p w:rsidR="00A55B80" w:rsidRDefault="00A55B80" w:rsidP="007F5215">
      <w:pPr>
        <w:ind w:firstLine="709"/>
      </w:pPr>
    </w:p>
    <w:p w:rsidR="007F5215" w:rsidRDefault="005353B4" w:rsidP="007F5215">
      <w:pPr>
        <w:ind w:firstLine="709"/>
      </w:pPr>
      <w:r w:rsidRPr="007F5215">
        <w:t>12 июня 1824 г</w:t>
      </w:r>
      <w:r w:rsidR="007F5215" w:rsidRPr="007F5215">
        <w:t xml:space="preserve">. </w:t>
      </w:r>
      <w:r w:rsidRPr="007F5215">
        <w:t>в Париже вышла в свет первая и единственная работа 28-летнего военного инженера Сади Карно</w:t>
      </w:r>
      <w:r w:rsidR="007F5215">
        <w:t xml:space="preserve"> "</w:t>
      </w:r>
      <w:r w:rsidRPr="007F5215">
        <w:t>Размышления о движущей силе огня и о машинах, способных развивать эту силу</w:t>
      </w:r>
      <w:r w:rsidR="007F5215">
        <w:t xml:space="preserve"> (</w:t>
      </w:r>
      <w:r w:rsidRPr="007F5215">
        <w:t>Réflexiones sur la puissance motrice du feu et sur les machines propres à développe cette puissance</w:t>
      </w:r>
      <w:r w:rsidR="007F5215">
        <w:t xml:space="preserve">)" </w:t>
      </w:r>
      <w:r w:rsidR="007F5215" w:rsidRPr="007F5215">
        <w:t xml:space="preserve">- </w:t>
      </w:r>
      <w:r w:rsidRPr="007F5215">
        <w:t>небольшой трактат, объемом всего около четырех печатных листов</w:t>
      </w:r>
      <w:r w:rsidR="007F5215" w:rsidRPr="007F5215">
        <w:t xml:space="preserve">. </w:t>
      </w:r>
      <w:r w:rsidRPr="007F5215">
        <w:t>Идеи, изложенные в этом сочинении, переросли впоследствии в один из важнейших разделов современной физики и оказали огромное влияние на развитие не только науки и техники, но в определенной мере и философии</w:t>
      </w:r>
      <w:r w:rsidR="007F5215" w:rsidRPr="007F5215">
        <w:t xml:space="preserve">. </w:t>
      </w:r>
      <w:r w:rsidRPr="007F5215">
        <w:t>В литературе имя С</w:t>
      </w:r>
      <w:r w:rsidR="007F5215" w:rsidRPr="007F5215">
        <w:t xml:space="preserve">. </w:t>
      </w:r>
      <w:r w:rsidRPr="007F5215">
        <w:t>Карно упоминается столь же часто, как и И</w:t>
      </w:r>
      <w:r w:rsidR="007F5215" w:rsidRPr="007F5215">
        <w:t xml:space="preserve">. </w:t>
      </w:r>
      <w:r w:rsidRPr="007F5215">
        <w:t>Ньютона, с основами его теории знакомятся еще на школьной скамье</w:t>
      </w:r>
      <w:r w:rsidR="007F5215" w:rsidRPr="007F5215">
        <w:t xml:space="preserve">. </w:t>
      </w:r>
      <w:r w:rsidR="00415277" w:rsidRPr="007F5215">
        <w:t xml:space="preserve">В </w:t>
      </w:r>
      <w:r w:rsidR="009D43C5" w:rsidRPr="007F5215">
        <w:t>своем трактате</w:t>
      </w:r>
      <w:r w:rsidR="00415277" w:rsidRPr="007F5215">
        <w:t xml:space="preserve"> он ввел в научный обиход множество понятий, использующихся в термодинамике и сейчас</w:t>
      </w:r>
      <w:r w:rsidR="007F5215" w:rsidRPr="007F5215">
        <w:t xml:space="preserve">: </w:t>
      </w:r>
      <w:r w:rsidR="00415277" w:rsidRPr="007F5215">
        <w:t xml:space="preserve">идеальной тепловой машины, идеального цикла, обратимости процесса и </w:t>
      </w:r>
      <w:r w:rsidR="007F5215">
        <w:t>т.д.</w:t>
      </w:r>
      <w:r w:rsidR="007F5215" w:rsidRPr="007F5215">
        <w:t xml:space="preserve"> </w:t>
      </w:r>
      <w:r w:rsidR="00415277" w:rsidRPr="007F5215">
        <w:t xml:space="preserve">Однако главной заслугой ученого стало выдвижение идей о необходимости перепада температур для создания цикличности действующей тепловой машины и о том, что величина работы определяется только разностью температур нагревателя и холодильника и не зависит от природы рабочего тела, </w:t>
      </w:r>
      <w:r w:rsidR="007F5215">
        <w:t>т.е.</w:t>
      </w:r>
      <w:r w:rsidR="007F5215" w:rsidRPr="007F5215">
        <w:t xml:space="preserve"> </w:t>
      </w:r>
      <w:r w:rsidR="00415277" w:rsidRPr="007F5215">
        <w:t>вещества, работающего в тепловой машине</w:t>
      </w:r>
      <w:r w:rsidR="007F5215">
        <w:t xml:space="preserve"> (</w:t>
      </w:r>
      <w:r w:rsidR="00415277" w:rsidRPr="007F5215">
        <w:t>теорема Карно</w:t>
      </w:r>
      <w:r w:rsidR="007F5215" w:rsidRPr="007F5215">
        <w:t xml:space="preserve">). </w:t>
      </w:r>
      <w:r w:rsidR="00415277" w:rsidRPr="007F5215">
        <w:t>Пришел к понятию механического эквивалента теплоты и сформулировал в общем виде закон сохранения энергии</w:t>
      </w:r>
      <w:r w:rsidR="007F5215" w:rsidRPr="007F5215">
        <w:t xml:space="preserve">. </w:t>
      </w:r>
      <w:r w:rsidR="00415277" w:rsidRPr="007F5215">
        <w:t>В своих рассуждениях Карно придерживался теории теплорода, однако в дальнейшем, как явствует из его записок, изданных посмертно, он от неё отказался, признав взаимопревращаемость теплоты и механической работы</w:t>
      </w:r>
      <w:r w:rsidR="007F5215" w:rsidRPr="007F5215">
        <w:t xml:space="preserve">. </w:t>
      </w:r>
      <w:r w:rsidR="00415277" w:rsidRPr="007F5215">
        <w:t>Единственная опубликованная работа Карно была оценена лишь десять лет спустя, когда Б</w:t>
      </w:r>
      <w:r w:rsidR="007F5215" w:rsidRPr="007F5215">
        <w:t xml:space="preserve">. </w:t>
      </w:r>
      <w:r w:rsidR="00415277" w:rsidRPr="007F5215">
        <w:t>Клапейрон, повторив рассуждения Карно, изложил ее в математическом виде и ввел графический метод описания цикла Карно</w:t>
      </w:r>
      <w:r w:rsidR="007F5215" w:rsidRPr="007F5215">
        <w:t xml:space="preserve">. </w:t>
      </w:r>
      <w:r w:rsidR="00415277" w:rsidRPr="007F5215">
        <w:t>Благодаря этому представления Карно стали известны другим ученым и послужили основой развития классической термодинамики в трудах У</w:t>
      </w:r>
      <w:r w:rsidR="007F5215" w:rsidRPr="007F5215">
        <w:t xml:space="preserve">. </w:t>
      </w:r>
      <w:r w:rsidR="00415277" w:rsidRPr="007F5215">
        <w:t>Томсона</w:t>
      </w:r>
      <w:r w:rsidR="007F5215">
        <w:t xml:space="preserve"> (</w:t>
      </w:r>
      <w:r w:rsidR="00415277" w:rsidRPr="007F5215">
        <w:t>Кельвина</w:t>
      </w:r>
      <w:r w:rsidR="007F5215" w:rsidRPr="007F5215">
        <w:t>),</w:t>
      </w:r>
      <w:r w:rsidR="00415277" w:rsidRPr="007F5215">
        <w:t xml:space="preserve"> Р</w:t>
      </w:r>
      <w:r w:rsidR="007F5215" w:rsidRPr="007F5215">
        <w:t xml:space="preserve">. </w:t>
      </w:r>
      <w:r w:rsidR="00415277" w:rsidRPr="007F5215">
        <w:t>Клаузиуса и др</w:t>
      </w:r>
      <w:r w:rsidR="007F5215" w:rsidRPr="007F5215">
        <w:t>.</w:t>
      </w:r>
    </w:p>
    <w:p w:rsidR="007F5215" w:rsidRDefault="00873D69" w:rsidP="007F5215">
      <w:pPr>
        <w:ind w:firstLine="709"/>
      </w:pPr>
      <w:r w:rsidRPr="007F5215">
        <w:t>Идеальных машин в реальной жизни не существует, это всего лишь мысленный конструкт</w:t>
      </w:r>
      <w:r w:rsidR="007F5215" w:rsidRPr="007F5215">
        <w:t xml:space="preserve">. </w:t>
      </w:r>
      <w:r w:rsidRPr="007F5215">
        <w:t>Каждая из таких гипотетических машин, среди которых двигатель Карно занимает немаловажное место, иллюстрирует какое-нибудь важное теоретическое заключение</w:t>
      </w:r>
      <w:r w:rsidR="007F5215" w:rsidRPr="007F5215">
        <w:t xml:space="preserve">. </w:t>
      </w:r>
      <w:r w:rsidRPr="007F5215">
        <w:t>Двигатель Карно, лежащий в основе работы идеального теплового двигателя, был придуман французским инженером Сади Карно за двадцать лет до того, как были сформулированы основы термодинамики, однако он иллюстрирует важное следствие из второго начала термодинамики</w:t>
      </w:r>
      <w:r w:rsidR="007F5215" w:rsidRPr="007F5215">
        <w:t>.</w:t>
      </w:r>
    </w:p>
    <w:p w:rsidR="007F5215" w:rsidRDefault="00873D69" w:rsidP="007F5215">
      <w:pPr>
        <w:ind w:firstLine="709"/>
      </w:pPr>
      <w:r w:rsidRPr="007F5215">
        <w:t>Рабочую часть двигателя Карно можно представить себе в виде поршня в заполненном газом цилиндре</w:t>
      </w:r>
      <w:r w:rsidR="007F5215" w:rsidRPr="007F5215">
        <w:t xml:space="preserve">. </w:t>
      </w:r>
      <w:r w:rsidRPr="007F5215">
        <w:t>Поскольку двигатель Карно</w:t>
      </w:r>
      <w:r w:rsidR="007F5215" w:rsidRPr="007F5215">
        <w:t xml:space="preserve"> - </w:t>
      </w:r>
      <w:r w:rsidRPr="007F5215">
        <w:t>машина чисто теоретическая, то есть идеальная, силы трения между поршнем и цилиндром и тепловые потери считаются равными нулю</w:t>
      </w:r>
      <w:r w:rsidR="007F5215" w:rsidRPr="007F5215">
        <w:t xml:space="preserve">. </w:t>
      </w:r>
      <w:r w:rsidRPr="007F5215">
        <w:t>Поршень может свободно перемещаться между двумя тепловыми резервуарами</w:t>
      </w:r>
      <w:r w:rsidR="007F5215" w:rsidRPr="007F5215">
        <w:t xml:space="preserve"> - </w:t>
      </w:r>
      <w:r w:rsidRPr="007F5215">
        <w:t>с высокой температурой и с низкой температурой</w:t>
      </w:r>
      <w:r w:rsidR="007F5215" w:rsidRPr="007F5215">
        <w:t>.</w:t>
      </w:r>
      <w:r w:rsidR="007F5215">
        <w:t xml:space="preserve"> (</w:t>
      </w:r>
      <w:r w:rsidRPr="007F5215">
        <w:t>Для удобства представим, что горячий тепловой резервуар нагревается посредством сжигания смеси бензина с воздухом, а холодный</w:t>
      </w:r>
      <w:r w:rsidR="007F5215" w:rsidRPr="007F5215">
        <w:t xml:space="preserve"> - </w:t>
      </w:r>
      <w:r w:rsidRPr="007F5215">
        <w:t>остужается водой или воздухом комнатной температуры</w:t>
      </w:r>
      <w:r w:rsidR="007F5215" w:rsidRPr="007F5215">
        <w:t xml:space="preserve">) </w:t>
      </w:r>
      <w:r w:rsidRPr="007F5215">
        <w:t>В этой тепловой машине происходит следующий идеальный четырехфазный цикл</w:t>
      </w:r>
      <w:r w:rsidR="007F5215" w:rsidRPr="007F5215">
        <w:t>:</w:t>
      </w:r>
    </w:p>
    <w:p w:rsidR="007F5215" w:rsidRDefault="00873D69" w:rsidP="007F5215">
      <w:pPr>
        <w:ind w:firstLine="709"/>
      </w:pPr>
      <w:r w:rsidRPr="007F5215">
        <w:t>1</w:t>
      </w:r>
      <w:r w:rsidR="007F5215" w:rsidRPr="007F5215">
        <w:t xml:space="preserve">. </w:t>
      </w:r>
      <w:r w:rsidRPr="007F5215">
        <w:t>Сначала цилиндр вступает в контакт с горячим резервуаром, и идеальный газ расширяется при постоянной температуре</w:t>
      </w:r>
      <w:r w:rsidR="007F5215" w:rsidRPr="007F5215">
        <w:t xml:space="preserve">. </w:t>
      </w:r>
      <w:r w:rsidRPr="007F5215">
        <w:t>На этой фазе газ получает от горячего резервуара некое количество тепла</w:t>
      </w:r>
      <w:r w:rsidR="007F5215">
        <w:t>.</w:t>
      </w:r>
    </w:p>
    <w:p w:rsidR="007F5215" w:rsidRDefault="00873D69" w:rsidP="007F5215">
      <w:pPr>
        <w:ind w:firstLine="709"/>
      </w:pPr>
      <w:r w:rsidRPr="007F5215">
        <w:t>2</w:t>
      </w:r>
      <w:r w:rsidR="007F5215" w:rsidRPr="007F5215">
        <w:t xml:space="preserve">. </w:t>
      </w:r>
      <w:r w:rsidRPr="007F5215">
        <w:t>Затем цилиндр окружается идеальной теплоизоляцией, за счет чего количество тепла, имеющееся у газа, сохраняется, и газ продолжает расширяться, пока его температура не упадет до температуры холодного теплового резервуара</w:t>
      </w:r>
      <w:r w:rsidR="007F5215">
        <w:t>.</w:t>
      </w:r>
    </w:p>
    <w:p w:rsidR="007F5215" w:rsidRDefault="00873D69" w:rsidP="007F5215">
      <w:pPr>
        <w:ind w:firstLine="709"/>
      </w:pPr>
      <w:r w:rsidRPr="007F5215">
        <w:t>3</w:t>
      </w:r>
      <w:r w:rsidR="007F5215" w:rsidRPr="007F5215">
        <w:t xml:space="preserve">. </w:t>
      </w:r>
      <w:r w:rsidRPr="007F5215">
        <w:t>На третьей фазе теплоизоляция снимается, и газ в цилиндре, будучи в контакте с холодным резервуаром, сжимается, отдавая при этом часть тепла холодному резервуару</w:t>
      </w:r>
      <w:r w:rsidR="007F5215">
        <w:t>.</w:t>
      </w:r>
    </w:p>
    <w:p w:rsidR="007F5215" w:rsidRDefault="00873D69" w:rsidP="007F5215">
      <w:pPr>
        <w:ind w:firstLine="709"/>
      </w:pPr>
      <w:r w:rsidRPr="007F5215">
        <w:t>4</w:t>
      </w:r>
      <w:r w:rsidR="007F5215" w:rsidRPr="007F5215">
        <w:t xml:space="preserve">. </w:t>
      </w:r>
      <w:r w:rsidRPr="007F5215">
        <w:t>Когда сжатие достигает определенной точки, цилиндр снова окружается теплоизоляцией, и газ сжимается за счет поднятия поршня до тех пор, пока его температура не сравняется с температурой горячего резервуара</w:t>
      </w:r>
      <w:r w:rsidR="007F5215" w:rsidRPr="007F5215">
        <w:t xml:space="preserve">. </w:t>
      </w:r>
      <w:r w:rsidRPr="007F5215">
        <w:t>После этого теплоизоляция удаляется и цикл повторяется вновь с первой фазы</w:t>
      </w:r>
      <w:r w:rsidR="007F5215" w:rsidRPr="007F5215">
        <w:t>.</w:t>
      </w:r>
    </w:p>
    <w:p w:rsidR="007F5215" w:rsidRDefault="00873D69" w:rsidP="007F5215">
      <w:pPr>
        <w:ind w:firstLine="709"/>
      </w:pPr>
      <w:r w:rsidRPr="007F5215">
        <w:t>Двигатель Карно имеет много общего с реальными двигателями</w:t>
      </w:r>
      <w:r w:rsidR="007F5215" w:rsidRPr="007F5215">
        <w:t xml:space="preserve">: </w:t>
      </w:r>
      <w:r w:rsidRPr="007F5215">
        <w:t>он работает по замкнутому циклу</w:t>
      </w:r>
      <w:r w:rsidR="007F5215">
        <w:t xml:space="preserve"> (</w:t>
      </w:r>
      <w:r w:rsidRPr="007F5215">
        <w:t>который называется, соответственно, циклом Карно</w:t>
      </w:r>
      <w:r w:rsidR="007F5215" w:rsidRPr="007F5215">
        <w:t xml:space="preserve">); </w:t>
      </w:r>
      <w:r w:rsidRPr="007F5215">
        <w:t>он получает энергию извне благодаря высокотемпературному процессу</w:t>
      </w:r>
      <w:r w:rsidR="007F5215">
        <w:t xml:space="preserve"> (</w:t>
      </w:r>
      <w:r w:rsidRPr="007F5215">
        <w:t>например, при сжигании топлива</w:t>
      </w:r>
      <w:r w:rsidR="007F5215" w:rsidRPr="007F5215">
        <w:t xml:space="preserve">); </w:t>
      </w:r>
      <w:r w:rsidRPr="007F5215">
        <w:t>часть энергии рассеивается в окружающую среду</w:t>
      </w:r>
      <w:r w:rsidR="007F5215" w:rsidRPr="007F5215">
        <w:t xml:space="preserve">. </w:t>
      </w:r>
      <w:r w:rsidRPr="007F5215">
        <w:t>При этом производится определенная работа</w:t>
      </w:r>
      <w:r w:rsidR="007F5215">
        <w:t xml:space="preserve"> (</w:t>
      </w:r>
      <w:r w:rsidRPr="007F5215">
        <w:t>в случае двигателя Карно</w:t>
      </w:r>
      <w:r w:rsidR="007F5215" w:rsidRPr="007F5215">
        <w:t xml:space="preserve"> - </w:t>
      </w:r>
      <w:r w:rsidRPr="007F5215">
        <w:t>за счет поступательного движения поршня</w:t>
      </w:r>
      <w:r w:rsidR="007F5215" w:rsidRPr="007F5215">
        <w:t xml:space="preserve">). </w:t>
      </w:r>
      <w:r w:rsidRPr="007F5215">
        <w:t>КПД, или эффективность двигателя Карно определяется как отношение работы, которую он производит, к энергии</w:t>
      </w:r>
      <w:r w:rsidR="007F5215">
        <w:t xml:space="preserve"> (</w:t>
      </w:r>
      <w:r w:rsidRPr="007F5215">
        <w:t>в форме тепла</w:t>
      </w:r>
      <w:r w:rsidR="007F5215" w:rsidRPr="007F5215">
        <w:t>),</w:t>
      </w:r>
      <w:r w:rsidRPr="007F5215">
        <w:t xml:space="preserve"> отнятой у горячего резервуара</w:t>
      </w:r>
      <w:r w:rsidR="007F5215" w:rsidRPr="007F5215">
        <w:t xml:space="preserve">. </w:t>
      </w:r>
      <w:r w:rsidRPr="007F5215">
        <w:t>Нетрудно доказать, что эффективность</w:t>
      </w:r>
      <w:r w:rsidR="007F5215">
        <w:t xml:space="preserve"> (</w:t>
      </w:r>
      <w:r w:rsidRPr="007F5215">
        <w:t>E</w:t>
      </w:r>
      <w:r w:rsidR="007F5215" w:rsidRPr="007F5215">
        <w:t xml:space="preserve">) </w:t>
      </w:r>
      <w:r w:rsidRPr="007F5215">
        <w:t>выражается формулой</w:t>
      </w:r>
      <w:r w:rsidR="007F5215" w:rsidRPr="007F5215">
        <w:t>:</w:t>
      </w:r>
    </w:p>
    <w:p w:rsidR="00A55B80" w:rsidRDefault="00A55B80" w:rsidP="007F5215">
      <w:pPr>
        <w:ind w:firstLine="709"/>
      </w:pPr>
    </w:p>
    <w:p w:rsidR="00873D69" w:rsidRPr="007F5215" w:rsidRDefault="00873D69" w:rsidP="007F5215">
      <w:pPr>
        <w:ind w:firstLine="709"/>
      </w:pPr>
      <w:r w:rsidRPr="007F5215">
        <w:t>E</w:t>
      </w:r>
      <w:r w:rsidR="007F5215">
        <w:t xml:space="preserve"> </w:t>
      </w:r>
      <w:r w:rsidRPr="007F5215">
        <w:t>=</w:t>
      </w:r>
      <w:r w:rsidR="007F5215">
        <w:t xml:space="preserve"> </w:t>
      </w:r>
      <w:r w:rsidRPr="007F5215">
        <w:t>1</w:t>
      </w:r>
      <w:r w:rsidR="007F5215" w:rsidRPr="007F5215">
        <w:t xml:space="preserve"> -</w:t>
      </w:r>
      <w:r w:rsidR="007F5215">
        <w:t xml:space="preserve"> (</w:t>
      </w:r>
      <w:r w:rsidRPr="007F5215">
        <w:t>T</w:t>
      </w:r>
      <w:r w:rsidRPr="007F5215">
        <w:rPr>
          <w:vertAlign w:val="subscript"/>
        </w:rPr>
        <w:t>c</w:t>
      </w:r>
      <w:r w:rsidRPr="007F5215">
        <w:t>/T</w:t>
      </w:r>
      <w:r w:rsidRPr="007F5215">
        <w:rPr>
          <w:vertAlign w:val="subscript"/>
        </w:rPr>
        <w:t>h</w:t>
      </w:r>
      <w:r w:rsidR="007F5215" w:rsidRPr="007F5215">
        <w:t>),</w:t>
      </w:r>
    </w:p>
    <w:p w:rsidR="00A55B80" w:rsidRDefault="00A55B80" w:rsidP="007F5215">
      <w:pPr>
        <w:ind w:firstLine="709"/>
      </w:pPr>
    </w:p>
    <w:p w:rsidR="007F5215" w:rsidRDefault="00873D69" w:rsidP="007F5215">
      <w:pPr>
        <w:ind w:firstLine="709"/>
      </w:pPr>
      <w:r w:rsidRPr="007F5215">
        <w:t>где Т</w:t>
      </w:r>
      <w:r w:rsidRPr="007F5215">
        <w:rPr>
          <w:vertAlign w:val="subscript"/>
        </w:rPr>
        <w:t>c</w:t>
      </w:r>
      <w:r w:rsidRPr="007F5215">
        <w:t xml:space="preserve"> и Т</w:t>
      </w:r>
      <w:r w:rsidRPr="007F5215">
        <w:rPr>
          <w:vertAlign w:val="subscript"/>
        </w:rPr>
        <w:t>h</w:t>
      </w:r>
      <w:r w:rsidR="007F5215" w:rsidRPr="007F5215">
        <w:t xml:space="preserve"> - </w:t>
      </w:r>
      <w:r w:rsidRPr="007F5215">
        <w:t>соответственно температура холодного и горячего резервуаров</w:t>
      </w:r>
      <w:r w:rsidR="007F5215">
        <w:t xml:space="preserve"> (</w:t>
      </w:r>
      <w:r w:rsidRPr="007F5215">
        <w:t>в кельвинах</w:t>
      </w:r>
      <w:r w:rsidR="007F5215" w:rsidRPr="007F5215">
        <w:t xml:space="preserve">). </w:t>
      </w:r>
      <w:r w:rsidRPr="007F5215">
        <w:t>Очевидно, что эффективность двигателя Карно меньше 1</w:t>
      </w:r>
      <w:r w:rsidR="007F5215">
        <w:t xml:space="preserve"> (</w:t>
      </w:r>
      <w:r w:rsidRPr="007F5215">
        <w:t>или 100%</w:t>
      </w:r>
      <w:r w:rsidR="007F5215" w:rsidRPr="007F5215">
        <w:t>).</w:t>
      </w:r>
    </w:p>
    <w:p w:rsidR="007F5215" w:rsidRDefault="00BE47B0" w:rsidP="007F5215">
      <w:pPr>
        <w:ind w:firstLine="709"/>
      </w:pPr>
      <w:r w:rsidRPr="007F5215">
        <w:t>Интересно заметить,</w:t>
      </w:r>
      <w:r w:rsidR="0077566B" w:rsidRPr="007F5215">
        <w:t xml:space="preserve"> </w:t>
      </w:r>
      <w:r w:rsidRPr="007F5215">
        <w:t>что в своей работе Карно основывался на умозрительных</w:t>
      </w:r>
      <w:r w:rsidR="007F5215">
        <w:t xml:space="preserve"> (</w:t>
      </w:r>
      <w:r w:rsidRPr="007F5215">
        <w:t>более того, неправильных</w:t>
      </w:r>
      <w:r w:rsidR="007F5215" w:rsidRPr="007F5215">
        <w:t xml:space="preserve">) </w:t>
      </w:r>
      <w:r w:rsidRPr="007F5215">
        <w:t>зак</w:t>
      </w:r>
      <w:r w:rsidR="0077566B" w:rsidRPr="007F5215">
        <w:t>лючениях по аналогии</w:t>
      </w:r>
      <w:r w:rsidR="007F5215">
        <w:t>.</w:t>
      </w:r>
      <w:r w:rsidR="00CB3DE4">
        <w:t xml:space="preserve"> </w:t>
      </w:r>
      <w:r w:rsidR="007F5215">
        <w:t xml:space="preserve">С. </w:t>
      </w:r>
      <w:r w:rsidR="0077566B" w:rsidRPr="007F5215">
        <w:t>Карно воспользовался относящимися к анализу работы машин выводами своего отца Л</w:t>
      </w:r>
      <w:r w:rsidR="007F5215" w:rsidRPr="007F5215">
        <w:t xml:space="preserve">. </w:t>
      </w:r>
      <w:r w:rsidR="0077566B" w:rsidRPr="007F5215">
        <w:t>Карно, исследуя работу тепловых машин по аналогии с работой водяного двигателя</w:t>
      </w:r>
      <w:r w:rsidR="007F5215">
        <w:t>.</w:t>
      </w:r>
      <w:r w:rsidR="00CB3DE4">
        <w:t xml:space="preserve"> </w:t>
      </w:r>
      <w:r w:rsidR="007F5215">
        <w:t xml:space="preserve">Л. </w:t>
      </w:r>
      <w:r w:rsidR="0002049F" w:rsidRPr="007F5215">
        <w:t>Карно в сочинении</w:t>
      </w:r>
      <w:r w:rsidR="007F5215">
        <w:t xml:space="preserve"> "</w:t>
      </w:r>
      <w:r w:rsidR="0002049F" w:rsidRPr="007F5215">
        <w:t>Опыт о машинах вообще</w:t>
      </w:r>
      <w:r w:rsidR="007F5215">
        <w:t>" (</w:t>
      </w:r>
      <w:r w:rsidR="0002049F" w:rsidRPr="007F5215">
        <w:t>1783 г</w:t>
      </w:r>
      <w:r w:rsidR="007F5215" w:rsidRPr="007F5215">
        <w:t xml:space="preserve">) </w:t>
      </w:r>
      <w:r w:rsidR="0002049F" w:rsidRPr="007F5215">
        <w:t>и в более поздней работе</w:t>
      </w:r>
      <w:r w:rsidR="007F5215">
        <w:t xml:space="preserve"> "</w:t>
      </w:r>
      <w:r w:rsidR="0002049F" w:rsidRPr="007F5215">
        <w:t>Основные принципы равновесия и движения</w:t>
      </w:r>
      <w:r w:rsidR="007F5215">
        <w:t>" (</w:t>
      </w:r>
      <w:r w:rsidR="0002049F" w:rsidRPr="007F5215">
        <w:t>1803 г</w:t>
      </w:r>
      <w:r w:rsidR="007F5215" w:rsidRPr="007F5215">
        <w:t>),</w:t>
      </w:r>
      <w:r w:rsidR="0002049F" w:rsidRPr="007F5215">
        <w:t xml:space="preserve"> введя понятие работы, исследовал вопрос о том, каково должно быть устройство машины, чтобы при передаче энергии ее частями потеря этой энергии была бы наименьшей</w:t>
      </w:r>
      <w:r w:rsidR="007F5215" w:rsidRPr="007F5215">
        <w:t xml:space="preserve">. </w:t>
      </w:r>
      <w:r w:rsidR="0002049F" w:rsidRPr="007F5215">
        <w:t>Он установил, что потеря энергии</w:t>
      </w:r>
      <w:r w:rsidR="007F5215">
        <w:t xml:space="preserve"> (</w:t>
      </w:r>
      <w:r w:rsidR="0002049F" w:rsidRPr="007F5215">
        <w:t>мы употребляем современную терминологию</w:t>
      </w:r>
      <w:r w:rsidR="007F5215" w:rsidRPr="007F5215">
        <w:t xml:space="preserve">) </w:t>
      </w:r>
      <w:r w:rsidR="0002049F" w:rsidRPr="007F5215">
        <w:t>при работе машины происходит либо</w:t>
      </w:r>
      <w:r w:rsidR="00CB3DE4">
        <w:t xml:space="preserve"> </w:t>
      </w:r>
      <w:r w:rsidR="0002049F" w:rsidRPr="007F5215">
        <w:t>от трения, либо от удара</w:t>
      </w:r>
      <w:r w:rsidR="007F5215" w:rsidRPr="007F5215">
        <w:t xml:space="preserve">. </w:t>
      </w:r>
      <w:r w:rsidR="0002049F" w:rsidRPr="007F5215">
        <w:t>Для последнего случая Л</w:t>
      </w:r>
      <w:r w:rsidR="007F5215" w:rsidRPr="007F5215">
        <w:t xml:space="preserve">. </w:t>
      </w:r>
      <w:r w:rsidR="0002049F" w:rsidRPr="007F5215">
        <w:t xml:space="preserve">Карно доказал теорему о потере живой силы при неупругом ударе, известную в механике под названием теоремы Карно </w:t>
      </w:r>
      <w:r w:rsidR="0002049F" w:rsidRPr="007F5215">
        <w:rPr>
          <w:vertAlign w:val="superscript"/>
        </w:rPr>
        <w:t>5</w:t>
      </w:r>
      <w:r w:rsidR="007F5215" w:rsidRPr="007F5215">
        <w:t xml:space="preserve">. </w:t>
      </w:r>
      <w:r w:rsidR="0002049F" w:rsidRPr="007F5215">
        <w:t>Из этой теоремы следовало, что при конструировании машин нужно добиваться такого положения, чтобы передача движения от одной детали машины к другой происходила</w:t>
      </w:r>
      <w:r w:rsidR="007F5215">
        <w:t xml:space="preserve"> "</w:t>
      </w:r>
      <w:r w:rsidR="0002049F" w:rsidRPr="007F5215">
        <w:t>плавно</w:t>
      </w:r>
      <w:r w:rsidR="007F5215">
        <w:t xml:space="preserve">" </w:t>
      </w:r>
      <w:r w:rsidR="0002049F" w:rsidRPr="007F5215">
        <w:t xml:space="preserve">при равенстве скоростей касаемых частей деталей, </w:t>
      </w:r>
      <w:r w:rsidR="007F5215">
        <w:t>т.е.</w:t>
      </w:r>
      <w:r w:rsidR="007F5215" w:rsidRPr="007F5215">
        <w:t xml:space="preserve"> </w:t>
      </w:r>
      <w:r w:rsidR="0002049F" w:rsidRPr="007F5215">
        <w:t>чтобы передача движений осуществлялась без скачка в скоростях</w:t>
      </w:r>
      <w:r w:rsidR="007F5215" w:rsidRPr="007F5215">
        <w:t>.</w:t>
      </w:r>
    </w:p>
    <w:p w:rsidR="007F5215" w:rsidRDefault="0077566B" w:rsidP="007F5215">
      <w:pPr>
        <w:ind w:firstLine="709"/>
      </w:pPr>
      <w:r w:rsidRPr="007F5215">
        <w:t>В водяном двигателе вода, падая с более высокого уровня на более низкий, произво</w:t>
      </w:r>
      <w:r w:rsidR="00E75F75" w:rsidRPr="007F5215">
        <w:t>дит работу</w:t>
      </w:r>
      <w:r w:rsidR="007F5215" w:rsidRPr="007F5215">
        <w:t xml:space="preserve">. </w:t>
      </w:r>
      <w:r w:rsidR="00E75F75" w:rsidRPr="007F5215">
        <w:t>В тепловых машинах, рассуждал Карно по аналогии</w:t>
      </w:r>
      <w:r w:rsidR="007F5215" w:rsidRPr="007F5215">
        <w:t xml:space="preserve">, </w:t>
      </w:r>
      <w:r w:rsidR="00E75F75" w:rsidRPr="007F5215">
        <w:t>теплород</w:t>
      </w:r>
      <w:r w:rsidR="007F5215">
        <w:t xml:space="preserve"> "</w:t>
      </w:r>
      <w:r w:rsidR="00E75F75" w:rsidRPr="007F5215">
        <w:t>падает</w:t>
      </w:r>
      <w:r w:rsidR="007F5215">
        <w:t xml:space="preserve">" </w:t>
      </w:r>
      <w:r w:rsidR="00E75F75" w:rsidRPr="007F5215">
        <w:t>от температуры нагревателя</w:t>
      </w:r>
      <w:r w:rsidR="007F5215" w:rsidRPr="007F5215">
        <w:t xml:space="preserve"> </w:t>
      </w:r>
      <w:r w:rsidR="00E75F75" w:rsidRPr="007F5215">
        <w:t>до температуры холодильника, также производя работу</w:t>
      </w:r>
      <w:r w:rsidR="007F5215" w:rsidRPr="007F5215">
        <w:t xml:space="preserve">. </w:t>
      </w:r>
      <w:r w:rsidR="0002049F" w:rsidRPr="007F5215">
        <w:t>Таким образом, Карно проводил аналогию между массой воды и количеством тепла, с одной стороны, и высотой падения воды и разностью температур</w:t>
      </w:r>
      <w:r w:rsidR="007F5215" w:rsidRPr="007F5215">
        <w:t xml:space="preserve"> - </w:t>
      </w:r>
      <w:r w:rsidR="0002049F" w:rsidRPr="007F5215">
        <w:t>с другой</w:t>
      </w:r>
      <w:r w:rsidR="007F5215" w:rsidRPr="007F5215">
        <w:t>.</w:t>
      </w:r>
      <w:r w:rsidR="007F5215">
        <w:t xml:space="preserve"> "</w:t>
      </w:r>
      <w:r w:rsidR="0002049F" w:rsidRPr="007F5215">
        <w:t>Можно с достаточным основанием сравнить движущую силу тепла,</w:t>
      </w:r>
      <w:r w:rsidR="007F5215" w:rsidRPr="007F5215">
        <w:t xml:space="preserve"> - </w:t>
      </w:r>
      <w:r w:rsidR="0002049F" w:rsidRPr="007F5215">
        <w:t>писал Карно,</w:t>
      </w:r>
      <w:r w:rsidR="007F5215" w:rsidRPr="007F5215">
        <w:t xml:space="preserve"> - </w:t>
      </w:r>
      <w:r w:rsidR="0002049F" w:rsidRPr="007F5215">
        <w:t>с силой падающей воды</w:t>
      </w:r>
      <w:r w:rsidR="007F5215">
        <w:t>...</w:t>
      </w:r>
      <w:r w:rsidR="007F5215" w:rsidRPr="007F5215">
        <w:t xml:space="preserve"> </w:t>
      </w:r>
      <w:r w:rsidR="0002049F" w:rsidRPr="007F5215">
        <w:t xml:space="preserve">Движущая сила падающей воды зависит от высоты падения и количества воды, движущая сила тепла также зависит от количества употребленного теплорода и зависит от того, что можно назвать, и мы на самом деле и будем называть высотой его падения, </w:t>
      </w:r>
      <w:r w:rsidR="007F5215">
        <w:t>т.е.</w:t>
      </w:r>
      <w:r w:rsidR="007F5215" w:rsidRPr="007F5215">
        <w:t xml:space="preserve"> </w:t>
      </w:r>
      <w:r w:rsidR="0002049F" w:rsidRPr="007F5215">
        <w:t>разностью температур тел, между которыми происходит обмен теплорода</w:t>
      </w:r>
      <w:r w:rsidR="007F5215">
        <w:t xml:space="preserve">". </w:t>
      </w:r>
      <w:r w:rsidR="0002049F" w:rsidRPr="007F5215">
        <w:t>В обычной машине, чтобы получить от нее максимум полезной работы, нужно по возможности исключить трение</w:t>
      </w:r>
      <w:r w:rsidR="007F5215" w:rsidRPr="007F5215">
        <w:t xml:space="preserve">. </w:t>
      </w:r>
      <w:r w:rsidR="0002049F" w:rsidRPr="007F5215">
        <w:t>Аналогией этому условию в тепловой машине является, очевидно, условие, чтобы все процессы протекали обратимым путем</w:t>
      </w:r>
      <w:r w:rsidR="007F5215" w:rsidRPr="007F5215">
        <w:t xml:space="preserve">. </w:t>
      </w:r>
      <w:r w:rsidR="00DC015A" w:rsidRPr="007F5215">
        <w:t>Рассматривая теперь любую другую тепловую машину с другим рабочим веществом, по также работающую по обратимому циклу, Карно мог легко доказать, что ее</w:t>
      </w:r>
      <w:r w:rsidR="007F5215">
        <w:t xml:space="preserve"> "</w:t>
      </w:r>
      <w:r w:rsidR="00DC015A" w:rsidRPr="007F5215">
        <w:t>движущая сила</w:t>
      </w:r>
      <w:r w:rsidR="007F5215">
        <w:t xml:space="preserve">" </w:t>
      </w:r>
      <w:r w:rsidR="00DC015A" w:rsidRPr="007F5215">
        <w:t>должна быть равна</w:t>
      </w:r>
      <w:r w:rsidR="007F5215">
        <w:t xml:space="preserve"> "</w:t>
      </w:r>
      <w:r w:rsidR="00DC015A" w:rsidRPr="007F5215">
        <w:t>движущей силе</w:t>
      </w:r>
      <w:r w:rsidR="007F5215">
        <w:t xml:space="preserve">" </w:t>
      </w:r>
      <w:r w:rsidR="00DC015A" w:rsidRPr="007F5215">
        <w:t>машины Карно, работающей при тех же температурах нагревателя и холодильника</w:t>
      </w:r>
      <w:r w:rsidR="007F5215" w:rsidRPr="007F5215">
        <w:t xml:space="preserve">. </w:t>
      </w:r>
      <w:r w:rsidR="00DC015A" w:rsidRPr="007F5215">
        <w:t>Для этого ему нужно было соединить эти две обратимых машины и заставить одну работать в прямом направлении, а другую в обратном</w:t>
      </w:r>
      <w:r w:rsidR="007F5215" w:rsidRPr="007F5215">
        <w:t xml:space="preserve">. </w:t>
      </w:r>
      <w:r w:rsidR="00DC015A" w:rsidRPr="007F5215">
        <w:t>В результате одного цикла мы получили бы, что рабочее вещество пришло в первоначальное состояние, теплород, взятый у нагревателя и переданный холодильнику, вернулся бы обратно к нагревателю</w:t>
      </w:r>
      <w:r w:rsidR="007F5215" w:rsidRPr="007F5215">
        <w:t xml:space="preserve">. </w:t>
      </w:r>
      <w:r w:rsidR="00DC015A" w:rsidRPr="007F5215">
        <w:t xml:space="preserve">И если держаться мнения о невозможности вечного двигателя, то нужно принять, что никакой внешней работы не могло быть произведено, </w:t>
      </w:r>
      <w:r w:rsidR="007F5215">
        <w:t>т.е.</w:t>
      </w:r>
      <w:r w:rsidR="007F5215" w:rsidRPr="007F5215">
        <w:t xml:space="preserve"> </w:t>
      </w:r>
      <w:r w:rsidR="00DC015A" w:rsidRPr="007F5215">
        <w:t>что</w:t>
      </w:r>
      <w:r w:rsidR="007F5215">
        <w:t xml:space="preserve"> "</w:t>
      </w:r>
      <w:r w:rsidR="00DC015A" w:rsidRPr="007F5215">
        <w:t>движущая сила тепла не зависит от агентов, взятых для ее развития', ее количество исключительно определяется температурами тел, между которыми в конечном счете производится перенос теплорода</w:t>
      </w:r>
      <w:r w:rsidR="007F5215">
        <w:t>"</w:t>
      </w:r>
    </w:p>
    <w:p w:rsidR="007F5215" w:rsidRDefault="00A55B80" w:rsidP="00A55B80">
      <w:pPr>
        <w:pStyle w:val="2"/>
      </w:pPr>
      <w:r>
        <w:br w:type="page"/>
      </w:r>
      <w:bookmarkStart w:id="2" w:name="_Toc277717513"/>
      <w:r w:rsidR="005A6564" w:rsidRPr="007F5215">
        <w:t>3</w:t>
      </w:r>
      <w:r w:rsidR="007F5215" w:rsidRPr="007F5215">
        <w:t xml:space="preserve">. </w:t>
      </w:r>
      <w:r w:rsidR="003B6348" w:rsidRPr="007F5215">
        <w:t>Практическая польза и применение его достижений в жизни человека</w:t>
      </w:r>
      <w:bookmarkEnd w:id="2"/>
    </w:p>
    <w:p w:rsidR="00A55B80" w:rsidRPr="00A55B80" w:rsidRDefault="00A55B80" w:rsidP="00A55B80">
      <w:pPr>
        <w:ind w:firstLine="709"/>
      </w:pPr>
    </w:p>
    <w:p w:rsidR="007F5215" w:rsidRDefault="00873D69" w:rsidP="007F5215">
      <w:pPr>
        <w:ind w:firstLine="709"/>
      </w:pPr>
      <w:r w:rsidRPr="007F5215">
        <w:t>Великое прозрение Карно состоит в том, что он показал, что ни один тепловой двигатель, работающий при двух заданных температурах, не может быть эффективнее идеального двигателя Карно</w:t>
      </w:r>
      <w:r w:rsidR="007F5215">
        <w:t xml:space="preserve"> (</w:t>
      </w:r>
      <w:r w:rsidRPr="007F5215">
        <w:t>это утверждение называют теоремой Карно</w:t>
      </w:r>
      <w:r w:rsidR="007F5215" w:rsidRPr="007F5215">
        <w:t xml:space="preserve">). </w:t>
      </w:r>
      <w:r w:rsidRPr="007F5215">
        <w:t>В противном случае мы столкнулись бы с нарушением второго начала термодинамики, поскольку такой двигатель отбирал бы тепло от менее нагретого резервуара и передавал бы его более нагретому</w:t>
      </w:r>
      <w:r w:rsidR="007F5215" w:rsidRPr="007F5215">
        <w:t>.</w:t>
      </w:r>
      <w:r w:rsidR="007F5215">
        <w:t xml:space="preserve"> (</w:t>
      </w:r>
      <w:r w:rsidRPr="007F5215">
        <w:t>На самом деле, второе начало термодинамики является следствием теоремы Карно</w:t>
      </w:r>
      <w:r w:rsidR="007F5215" w:rsidRPr="007F5215">
        <w:t xml:space="preserve">) </w:t>
      </w:r>
      <w:r w:rsidRPr="007F5215">
        <w:t>Таким образом, полученное Карно соотношение устанавливает предел эффективности реальных двигателей, работающих в реальном мире</w:t>
      </w:r>
      <w:r w:rsidR="007F5215" w:rsidRPr="007F5215">
        <w:t xml:space="preserve">. </w:t>
      </w:r>
      <w:r w:rsidRPr="007F5215">
        <w:t>К нему можно приблизиться, но достичь и, тем более превзойти его инженеры не смогут</w:t>
      </w:r>
      <w:r w:rsidR="007F5215" w:rsidRPr="007F5215">
        <w:t xml:space="preserve">. </w:t>
      </w:r>
      <w:r w:rsidRPr="007F5215">
        <w:t>Так что, чисто гипотетический двигатель Карно играет немаловажную роль в мире реальной, шумной и пахнущей разогретым машинным маслом техники, и это еще один пример прикладного значения чисто теоретических, на первый взгляд, изысканий</w:t>
      </w:r>
      <w:r w:rsidR="007F5215" w:rsidRPr="007F5215">
        <w:t>.</w:t>
      </w:r>
    </w:p>
    <w:p w:rsidR="00BA5860" w:rsidRPr="007F5215" w:rsidRDefault="00BA5860" w:rsidP="007F5215">
      <w:pPr>
        <w:ind w:firstLine="709"/>
        <w:rPr>
          <w:i/>
          <w:iCs/>
        </w:rPr>
      </w:pPr>
      <w:r w:rsidRPr="007F5215">
        <w:rPr>
          <w:i/>
          <w:iCs/>
        </w:rPr>
        <w:t>Цикл Карно в паросиловой установке</w:t>
      </w:r>
    </w:p>
    <w:p w:rsidR="007F5215" w:rsidRDefault="00BA5860" w:rsidP="007F5215">
      <w:pPr>
        <w:ind w:firstLine="709"/>
      </w:pPr>
      <w:r w:rsidRPr="007F5215">
        <w:t>Цикл Карно для насыщенного пара обладает наибольшим термическим кпд и большой результирующей работой</w:t>
      </w:r>
      <w:r w:rsidR="007F5215">
        <w:t xml:space="preserve"> (</w:t>
      </w:r>
      <w:r w:rsidRPr="007F5215">
        <w:rPr>
          <w:lang w:val="en-US"/>
        </w:rPr>
        <w:t>l</w:t>
      </w:r>
      <w:r w:rsidRPr="007F5215">
        <w:rPr>
          <w:vertAlign w:val="subscript"/>
        </w:rPr>
        <w:t>цк</w:t>
      </w:r>
      <w:r w:rsidR="007F5215" w:rsidRPr="007F5215">
        <w:t>),</w:t>
      </w:r>
      <w:r w:rsidRPr="007F5215">
        <w:t xml:space="preserve"> который равен</w:t>
      </w:r>
      <w:r w:rsidR="007F5215" w:rsidRPr="007F5215">
        <w:t>:</w:t>
      </w:r>
    </w:p>
    <w:p w:rsidR="00A55B80" w:rsidRDefault="00A55B80" w:rsidP="007F5215">
      <w:pPr>
        <w:ind w:firstLine="709"/>
      </w:pPr>
    </w:p>
    <w:p w:rsidR="007F5215" w:rsidRDefault="00FD44F6" w:rsidP="007F5215">
      <w:pPr>
        <w:ind w:firstLine="709"/>
      </w:pPr>
      <w:r>
        <w:rPr>
          <w:position w:val="-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50.25pt">
            <v:imagedata r:id="rId7" o:title="" gain="112993f"/>
          </v:shape>
        </w:pict>
      </w:r>
      <w:r w:rsidR="007F5215" w:rsidRPr="007F5215">
        <w:t>.</w:t>
      </w:r>
    </w:p>
    <w:p w:rsidR="00A55B80" w:rsidRDefault="00A55B80" w:rsidP="007F5215">
      <w:pPr>
        <w:ind w:firstLine="709"/>
      </w:pPr>
    </w:p>
    <w:p w:rsidR="007F5215" w:rsidRDefault="00BA5860" w:rsidP="007F5215">
      <w:pPr>
        <w:ind w:firstLine="709"/>
      </w:pPr>
      <w:r w:rsidRPr="007F5215">
        <w:t>Изобразим цикл Карно для насыщенного влажного пара в</w:t>
      </w:r>
      <w:r w:rsidR="007F5215">
        <w:t xml:space="preserve"> "</w:t>
      </w:r>
      <w:r w:rsidRPr="007F5215">
        <w:rPr>
          <w:lang w:val="en-US"/>
        </w:rPr>
        <w:t>p</w:t>
      </w:r>
      <w:r w:rsidRPr="007F5215">
        <w:t>-</w:t>
      </w:r>
      <w:r w:rsidRPr="007F5215">
        <w:rPr>
          <w:lang w:val="en-US"/>
        </w:rPr>
        <w:t>v</w:t>
      </w:r>
      <w:r w:rsidR="007F5215">
        <w:t>" "</w:t>
      </w:r>
      <w:r w:rsidRPr="007F5215">
        <w:rPr>
          <w:lang w:val="en-US"/>
        </w:rPr>
        <w:t>T</w:t>
      </w:r>
      <w:r w:rsidRPr="007F5215">
        <w:t>-</w:t>
      </w:r>
      <w:r w:rsidRPr="007F5215">
        <w:rPr>
          <w:lang w:val="en-US"/>
        </w:rPr>
        <w:t>s</w:t>
      </w:r>
      <w:r w:rsidR="007F5215">
        <w:t xml:space="preserve">" </w:t>
      </w:r>
      <w:r w:rsidRPr="007F5215">
        <w:t>координатах</w:t>
      </w:r>
      <w:r w:rsidR="007F5215" w:rsidRPr="007F5215">
        <w:t>:</w:t>
      </w:r>
    </w:p>
    <w:p w:rsidR="00A55B80" w:rsidRDefault="00A55B80" w:rsidP="007F5215">
      <w:pPr>
        <w:ind w:firstLine="709"/>
      </w:pPr>
    </w:p>
    <w:p w:rsidR="00BA5860" w:rsidRPr="007F5215" w:rsidRDefault="00FD44F6" w:rsidP="007F5215">
      <w:pPr>
        <w:ind w:firstLine="709"/>
      </w:pPr>
      <w:r>
        <w:pict>
          <v:shape id="_x0000_i1026" type="#_x0000_t75" style="width:204.75pt;height:173.25pt">
            <v:imagedata r:id="rId8" o:title=""/>
          </v:shape>
        </w:pict>
      </w:r>
      <w:r>
        <w:pict>
          <v:shape id="_x0000_i1027" type="#_x0000_t75" style="width:204.75pt;height:173.25pt">
            <v:imagedata r:id="rId9" o:title=""/>
          </v:shape>
        </w:pict>
      </w:r>
    </w:p>
    <w:p w:rsidR="00A55B80" w:rsidRDefault="00A55B80" w:rsidP="007F5215">
      <w:pPr>
        <w:ind w:firstLine="709"/>
      </w:pPr>
    </w:p>
    <w:p w:rsidR="007F5215" w:rsidRDefault="00BA5860" w:rsidP="007F5215">
      <w:pPr>
        <w:ind w:firstLine="709"/>
      </w:pPr>
      <w:r w:rsidRPr="007F5215">
        <w:t xml:space="preserve">где </w:t>
      </w:r>
      <w:r w:rsidRPr="007F5215">
        <w:rPr>
          <w:lang w:val="en-US"/>
        </w:rPr>
        <w:t>ab</w:t>
      </w:r>
      <w:r w:rsidRPr="007F5215">
        <w:t xml:space="preserve"> </w:t>
      </w:r>
      <w:r w:rsidR="007F5215">
        <w:t>-</w:t>
      </w:r>
      <w:r w:rsidRPr="007F5215">
        <w:t xml:space="preserve"> адиабатное сжатие в компрессоре</w:t>
      </w:r>
      <w:r w:rsidR="007F5215" w:rsidRPr="007F5215">
        <w:t xml:space="preserve">; </w:t>
      </w:r>
      <w:r w:rsidRPr="007F5215">
        <w:rPr>
          <w:lang w:val="en-US"/>
        </w:rPr>
        <w:t>bc</w:t>
      </w:r>
      <w:r w:rsidRPr="007F5215">
        <w:t xml:space="preserve"> </w:t>
      </w:r>
      <w:r w:rsidR="007F5215">
        <w:t>-</w:t>
      </w:r>
      <w:r w:rsidRPr="007F5215">
        <w:t xml:space="preserve">подвод теплоты </w:t>
      </w:r>
      <w:r w:rsidRPr="007F5215">
        <w:rPr>
          <w:lang w:val="en-US"/>
        </w:rPr>
        <w:t>q</w:t>
      </w:r>
      <w:r w:rsidRPr="007F5215">
        <w:rPr>
          <w:vertAlign w:val="subscript"/>
        </w:rPr>
        <w:t>1</w:t>
      </w:r>
      <w:r w:rsidRPr="007F5215">
        <w:t xml:space="preserve"> при Т</w:t>
      </w:r>
      <w:r w:rsidRPr="007F5215">
        <w:rPr>
          <w:vertAlign w:val="subscript"/>
        </w:rPr>
        <w:t>1</w:t>
      </w:r>
      <w:r w:rsidRPr="007F5215">
        <w:t>=</w:t>
      </w:r>
      <w:r w:rsidRPr="007F5215">
        <w:rPr>
          <w:lang w:val="en-US"/>
        </w:rPr>
        <w:t>const</w:t>
      </w:r>
      <w:r w:rsidRPr="007F5215">
        <w:t xml:space="preserve"> и р</w:t>
      </w:r>
      <w:r w:rsidRPr="007F5215">
        <w:rPr>
          <w:vertAlign w:val="subscript"/>
        </w:rPr>
        <w:t>1</w:t>
      </w:r>
      <w:r w:rsidRPr="007F5215">
        <w:t>=</w:t>
      </w:r>
      <w:r w:rsidRPr="007F5215">
        <w:rPr>
          <w:lang w:val="en-US"/>
        </w:rPr>
        <w:t>const</w:t>
      </w:r>
      <w:r w:rsidR="007F5215" w:rsidRPr="007F5215">
        <w:t xml:space="preserve">; </w:t>
      </w:r>
      <w:r w:rsidRPr="007F5215">
        <w:rPr>
          <w:lang w:val="en-US"/>
        </w:rPr>
        <w:t>cd</w:t>
      </w:r>
      <w:r w:rsidRPr="007F5215">
        <w:t xml:space="preserve"> </w:t>
      </w:r>
      <w:r w:rsidR="007F5215">
        <w:t>-</w:t>
      </w:r>
      <w:r w:rsidRPr="007F5215">
        <w:t xml:space="preserve"> адиабатное расширение пара на турбине</w:t>
      </w:r>
      <w:r w:rsidR="007F5215" w:rsidRPr="007F5215">
        <w:t xml:space="preserve">; </w:t>
      </w:r>
      <w:r w:rsidRPr="007F5215">
        <w:rPr>
          <w:lang w:val="en-US"/>
        </w:rPr>
        <w:t>da</w:t>
      </w:r>
      <w:r w:rsidRPr="007F5215">
        <w:t xml:space="preserve"> </w:t>
      </w:r>
      <w:r w:rsidR="007F5215">
        <w:t>-</w:t>
      </w:r>
      <w:r w:rsidRPr="007F5215">
        <w:t>конденсация пара при Т</w:t>
      </w:r>
      <w:r w:rsidRPr="007F5215">
        <w:rPr>
          <w:vertAlign w:val="subscript"/>
        </w:rPr>
        <w:t>2</w:t>
      </w:r>
      <w:r w:rsidRPr="007F5215">
        <w:t>=</w:t>
      </w:r>
      <w:r w:rsidRPr="007F5215">
        <w:rPr>
          <w:lang w:val="en-US"/>
        </w:rPr>
        <w:t>const</w:t>
      </w:r>
      <w:r w:rsidRPr="007F5215">
        <w:t xml:space="preserve"> и р</w:t>
      </w:r>
      <w:r w:rsidRPr="007F5215">
        <w:rPr>
          <w:vertAlign w:val="subscript"/>
        </w:rPr>
        <w:t>2</w:t>
      </w:r>
      <w:r w:rsidRPr="007F5215">
        <w:t>=</w:t>
      </w:r>
      <w:r w:rsidRPr="007F5215">
        <w:rPr>
          <w:lang w:val="en-US"/>
        </w:rPr>
        <w:t>const</w:t>
      </w:r>
      <w:r w:rsidR="007F5215">
        <w:t xml:space="preserve"> (</w:t>
      </w:r>
      <w:r w:rsidRPr="007F5215">
        <w:t xml:space="preserve">отвод теплота </w:t>
      </w:r>
      <w:r w:rsidRPr="007F5215">
        <w:rPr>
          <w:lang w:val="en-US"/>
        </w:rPr>
        <w:t>q</w:t>
      </w:r>
      <w:r w:rsidRPr="007F5215">
        <w:rPr>
          <w:vertAlign w:val="subscript"/>
        </w:rPr>
        <w:t>2</w:t>
      </w:r>
      <w:r w:rsidR="007F5215" w:rsidRPr="007F5215">
        <w:t>).</w:t>
      </w:r>
    </w:p>
    <w:p w:rsidR="007F5215" w:rsidRDefault="00BA5860" w:rsidP="007F5215">
      <w:pPr>
        <w:ind w:firstLine="709"/>
      </w:pPr>
      <w:r w:rsidRPr="007F5215">
        <w:t>Недостатками цикла Карно для влажного пара являются</w:t>
      </w:r>
      <w:r w:rsidR="007F5215" w:rsidRPr="007F5215">
        <w:t xml:space="preserve"> </w:t>
      </w:r>
      <w:r w:rsidRPr="007F5215">
        <w:t>следующие недостатки</w:t>
      </w:r>
      <w:r w:rsidR="007F5215" w:rsidRPr="007F5215">
        <w:t>:</w:t>
      </w:r>
    </w:p>
    <w:p w:rsidR="007F5215" w:rsidRDefault="00BA5860" w:rsidP="007F5215">
      <w:pPr>
        <w:ind w:firstLine="709"/>
      </w:pPr>
      <w:r w:rsidRPr="007F5215">
        <w:t>В т</w:t>
      </w:r>
      <w:r w:rsidR="007F5215" w:rsidRPr="007F5215">
        <w:t xml:space="preserve">. </w:t>
      </w:r>
      <w:r w:rsidRPr="007F5215">
        <w:rPr>
          <w:lang w:val="en-US"/>
        </w:rPr>
        <w:t>d</w:t>
      </w:r>
      <w:r w:rsidRPr="007F5215">
        <w:t xml:space="preserve"> влажный пар имеет большое содержание воды, что приводит к износу лопаток турбины</w:t>
      </w:r>
      <w:r w:rsidR="007F5215" w:rsidRPr="007F5215">
        <w:t>.</w:t>
      </w:r>
    </w:p>
    <w:p w:rsidR="007F5215" w:rsidRDefault="00BA5860" w:rsidP="007F5215">
      <w:pPr>
        <w:ind w:firstLine="709"/>
      </w:pPr>
      <w:r w:rsidRPr="007F5215">
        <w:t>Конденсация пара осуществляется не полностью и в т</w:t>
      </w:r>
      <w:r w:rsidR="007F5215" w:rsidRPr="007F5215">
        <w:t xml:space="preserve">. </w:t>
      </w:r>
      <w:r w:rsidRPr="007F5215">
        <w:rPr>
          <w:lang w:val="en-US"/>
        </w:rPr>
        <w:t>a</w:t>
      </w:r>
      <w:r w:rsidRPr="007F5215">
        <w:t xml:space="preserve"> влажный пар содержит большое количество сухого насыщенного пара, что требует больших затрат работы на его сжатие в компрессоре и сводит к нулю положительные стороны цикла Карно</w:t>
      </w:r>
      <w:r w:rsidR="007F5215" w:rsidRPr="007F5215">
        <w:t>.</w:t>
      </w:r>
    </w:p>
    <w:p w:rsidR="007F5215" w:rsidRDefault="00BA5860" w:rsidP="007F5215">
      <w:pPr>
        <w:ind w:firstLine="709"/>
      </w:pPr>
      <w:r w:rsidRPr="007F5215">
        <w:t>Поэтому практическое применение цикла Карно в паросиловых установках нецелесообразно так же, как и в энергодвигательных установках с идеальным газом, когда результирующая работа цикла весьма мала при приемлемых размерах цилиндров</w:t>
      </w:r>
      <w:r w:rsidR="007F5215" w:rsidRPr="007F5215">
        <w:t>.</w:t>
      </w:r>
    </w:p>
    <w:p w:rsidR="007F5215" w:rsidRDefault="00A55B80" w:rsidP="00A55B80">
      <w:pPr>
        <w:pStyle w:val="2"/>
      </w:pPr>
      <w:r>
        <w:br w:type="page"/>
      </w:r>
      <w:bookmarkStart w:id="3" w:name="_Toc277717514"/>
      <w:r w:rsidR="003B6348" w:rsidRPr="007F5215">
        <w:t>4</w:t>
      </w:r>
      <w:r w:rsidR="007F5215" w:rsidRPr="007F5215">
        <w:t xml:space="preserve">. </w:t>
      </w:r>
      <w:r w:rsidR="003B6348" w:rsidRPr="007F5215">
        <w:t>Значение фундаментальных исследований в жизни человека</w:t>
      </w:r>
      <w:bookmarkEnd w:id="3"/>
    </w:p>
    <w:p w:rsidR="00A55B80" w:rsidRDefault="00A55B80" w:rsidP="007F5215">
      <w:pPr>
        <w:ind w:firstLine="709"/>
      </w:pPr>
    </w:p>
    <w:p w:rsidR="007F5215" w:rsidRDefault="00F74F7B" w:rsidP="007F5215">
      <w:pPr>
        <w:ind w:firstLine="709"/>
      </w:pPr>
      <w:r w:rsidRPr="007F5215">
        <w:t>Огромная значимость научно-технического прогресса</w:t>
      </w:r>
      <w:r w:rsidR="007F5215">
        <w:t xml:space="preserve"> (</w:t>
      </w:r>
      <w:r w:rsidRPr="007F5215">
        <w:t>НТП</w:t>
      </w:r>
      <w:r w:rsidR="007F5215" w:rsidRPr="007F5215">
        <w:t xml:space="preserve">) </w:t>
      </w:r>
      <w:r w:rsidRPr="007F5215">
        <w:t>для экономического роста и для воспроизводства в целом делает вполне естественным глубокий интерес, проявляющийся ко всему, что способно и ускорить, и сделать более продуктивным научный поиск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>Сегодня успех прикладных исследований и разработок в значительно большей степени, чем прежде, становится достижимым, лишь когда под них подведена прочная база фундаментальных знаний</w:t>
      </w:r>
      <w:r w:rsidR="007F5215" w:rsidRPr="007F5215">
        <w:t xml:space="preserve">. </w:t>
      </w:r>
      <w:r w:rsidRPr="007F5215">
        <w:t xml:space="preserve">Современный НТП характеризуется использованием в экономике практических результатов научно </w:t>
      </w:r>
      <w:r w:rsidR="007F5215">
        <w:t>-</w:t>
      </w:r>
      <w:r w:rsidRPr="007F5215">
        <w:t xml:space="preserve"> технической деятельности, в частности, достижений радиоэлектроники, робототехники, волоконной оптики, компьютерных устройств и технологий и </w:t>
      </w:r>
      <w:r w:rsidR="007F5215">
        <w:t>т.п.</w:t>
      </w:r>
    </w:p>
    <w:p w:rsidR="007F5215" w:rsidRDefault="00F74F7B" w:rsidP="007F5215">
      <w:pPr>
        <w:ind w:firstLine="709"/>
      </w:pPr>
      <w:r w:rsidRPr="007F5215">
        <w:t>Наконец, третью из главных черт нынешнего периода усматривают в постепенном становлении нового научного мышления, в возрастающем признании главной целью развития науки заботы о самом существовании человеческой цивилизации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 xml:space="preserve">Глубокое постижение этой роли науки, зрелость и органическое восприятие подобной ее оценки побуждают выделять для целей научного развития все возрастающие объемы людских, финансовых, материально </w:t>
      </w:r>
      <w:r w:rsidR="007F5215">
        <w:t>-</w:t>
      </w:r>
      <w:r w:rsidRPr="007F5215">
        <w:t xml:space="preserve"> технических ресурсов и, вместе с тем, порождает стремление добиваться, чтобы производимые затраты порождали наибольший эффект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>Но что имеют в виду экономисты, когда говорят об эффекте науки, в чем он находит свое выражение, какими величинами его можно измерить</w:t>
      </w:r>
      <w:r w:rsidR="007F5215" w:rsidRPr="007F5215">
        <w:t xml:space="preserve">? </w:t>
      </w:r>
      <w:r w:rsidRPr="007F5215">
        <w:t xml:space="preserve">В самом общем виде можно сказать, что научно </w:t>
      </w:r>
      <w:r w:rsidR="007F5215">
        <w:t>-</w:t>
      </w:r>
      <w:r w:rsidRPr="007F5215">
        <w:t xml:space="preserve"> исследовательские усилия эффективны тогда, когда они обеспечивают экономический рост, расширение совокупного общественного продукта на все повышающейся качественной основе, когда они порождают возможность радикального накопления научно </w:t>
      </w:r>
      <w:r w:rsidR="007F5215">
        <w:t>-</w:t>
      </w:r>
      <w:r w:rsidRPr="007F5215">
        <w:t xml:space="preserve"> технических знаний, образовательного и культурного потенциала общества</w:t>
      </w:r>
      <w:r w:rsidR="007F5215" w:rsidRPr="007F5215">
        <w:t xml:space="preserve">. </w:t>
      </w:r>
      <w:r w:rsidRPr="007F5215">
        <w:t xml:space="preserve">Они результативны, когда позволяют реализовать проблемы преодоления относительной ограниченности ресурсов, </w:t>
      </w:r>
      <w:r w:rsidR="007F5215">
        <w:t>т.е.</w:t>
      </w:r>
      <w:r w:rsidR="007F5215" w:rsidRPr="007F5215">
        <w:t xml:space="preserve"> </w:t>
      </w:r>
      <w:r w:rsidRPr="007F5215">
        <w:t>реализовать закон возвышения потребностей и дают простор для осуществления конкурентоспособности конечной продукции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>Подобные обобщенные суждения об эффективности науки, безусловно, не лишены известной ценности</w:t>
      </w:r>
      <w:r w:rsidR="007F5215" w:rsidRPr="007F5215">
        <w:t xml:space="preserve">. </w:t>
      </w:r>
      <w:r w:rsidRPr="007F5215">
        <w:t>Они необходимы для широкомасштабных оценок общих итогов научной деятельности</w:t>
      </w:r>
      <w:r w:rsidR="007F5215" w:rsidRPr="007F5215">
        <w:t xml:space="preserve">. </w:t>
      </w:r>
      <w:r w:rsidRPr="007F5215">
        <w:t>Однако они не позволяют определить меру ее эффективности, решить проблему, которая составляет предмет неугасающего интереса как специалистов в области экономической теории, так и экономической практики</w:t>
      </w:r>
      <w:r w:rsidR="007F5215" w:rsidRPr="007F5215">
        <w:t xml:space="preserve">. </w:t>
      </w:r>
      <w:r w:rsidRPr="007F5215">
        <w:t>В настоящее время на острие дискуссии ставится вопрос о том, возможно ли в принципе дать эффективности науки количественное выражение, о том, применимо ли в данном случае традиционное сопоставление затрат и результатов и, если да, то относится ли это ко всему комплексу научной деятельности или только к отдельным частям ее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 xml:space="preserve">Обобщая различные суждения, можно установить наличие достаточного единогласия в том, что, когда речь идет о сфере науки в целом, </w:t>
      </w:r>
      <w:r w:rsidR="007F5215">
        <w:t>т.е.</w:t>
      </w:r>
      <w:r w:rsidR="007F5215" w:rsidRPr="007F5215">
        <w:t xml:space="preserve"> </w:t>
      </w:r>
      <w:r w:rsidRPr="007F5215">
        <w:t>об агрегате, охватывающем как фундаментальные и прикладные исследования, так и разработки, нахождение меры эффективности путем сопоставления затрат и результатов сейчас, как и раньше, остается за пределами возможного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>Известный американский экономист, лауреат Нобелевской премии В</w:t>
      </w:r>
      <w:r w:rsidR="007F5215">
        <w:t xml:space="preserve">.В. </w:t>
      </w:r>
      <w:r w:rsidRPr="007F5215">
        <w:t xml:space="preserve">Леонтьев еще в 1976 году указывал на отсутствие сколько </w:t>
      </w:r>
      <w:r w:rsidR="007F5215">
        <w:t>-</w:t>
      </w:r>
      <w:r w:rsidRPr="007F5215">
        <w:t xml:space="preserve"> нибудь приемлемой теории рентабельности научных исследований в целом, что пока все еще не найден бесспорный измеритель для определения уровня, а значит и прироста научно </w:t>
      </w:r>
      <w:r w:rsidR="007F5215">
        <w:t>-</w:t>
      </w:r>
      <w:r w:rsidRPr="007F5215">
        <w:t xml:space="preserve"> технического прогресса на макроэкономическом уровне, а выгоды, получаемые обществом в результате научных исследований, вообще не поддаются количественной оценке</w:t>
      </w:r>
      <w:r w:rsidR="007F5215" w:rsidRPr="007F5215">
        <w:t xml:space="preserve">. </w:t>
      </w:r>
      <w:r w:rsidRPr="007F5215">
        <w:t>Эти положения полностью сохраняют свою силу и в настоящее время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>Найти единый, обобщающий показатель эффективности науки в целом принципиально невозможно потому, что достижения фундаментальных исследований стоимостной оценке не поддаются</w:t>
      </w:r>
      <w:r w:rsidR="007F5215" w:rsidRPr="007F5215">
        <w:t xml:space="preserve">. </w:t>
      </w:r>
      <w:r w:rsidRPr="007F5215">
        <w:t>Любой научный труд, всякое открытие есть результат всеобщего труда, они обусловлены частично трудом современников, частично использованием того, что создано предшественниками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>Проходят десятки лет, появляются все новые и новые публикации, авторы которых предлагают различные подходы к определению эффекта от затрат на производство знаний, но убеждение в том, что выразить этот эффект количественно, когда речь идет о фронте науки в целом, не представляется возможным это убеждение сохраняется и укрепляется</w:t>
      </w:r>
      <w:r w:rsidR="007F5215" w:rsidRPr="007F5215">
        <w:t xml:space="preserve">. </w:t>
      </w:r>
      <w:r w:rsidRPr="007F5215">
        <w:t xml:space="preserve">Одна из иллюстраций тому </w:t>
      </w:r>
      <w:r w:rsidR="007F5215">
        <w:t>-</w:t>
      </w:r>
      <w:r w:rsidRPr="007F5215">
        <w:t xml:space="preserve"> материалы слушаний в комиссии по научной политике Комитета по науке палаты представителей Конгресса США, проведенных в 1996 </w:t>
      </w:r>
      <w:r w:rsidR="007F5215">
        <w:t>-</w:t>
      </w:r>
      <w:r w:rsidRPr="007F5215">
        <w:t xml:space="preserve"> 1997 гг</w:t>
      </w:r>
      <w:r w:rsidR="007F5215" w:rsidRPr="007F5215">
        <w:t xml:space="preserve">. </w:t>
      </w:r>
      <w:r w:rsidRPr="007F5215">
        <w:t>В обсуждениях приняли участие видные американские экономисты, такие как Кендрик, Грилихес, Леонтьев и другие, а также представители государственных организаций, причастных к выделению бюджетных средств на научные цели</w:t>
      </w:r>
      <w:r w:rsidR="007F5215" w:rsidRPr="007F5215">
        <w:t xml:space="preserve">. </w:t>
      </w:r>
      <w:r w:rsidRPr="007F5215">
        <w:t>Главное внимание концентрировалось на проблеме определения прибыльности государственных инвестиций в науку, но попутно затрагивались и вопросы доходности частных инвестиций</w:t>
      </w:r>
      <w:r w:rsidR="007F5215" w:rsidRPr="007F5215">
        <w:t xml:space="preserve">. </w:t>
      </w:r>
      <w:r w:rsidRPr="007F5215">
        <w:t>Общее мнение свелось к тому, определение прибыльности затрат на исследовательские работы затруднено в силу ряда обстоятельств</w:t>
      </w:r>
      <w:r w:rsidR="007F5215" w:rsidRPr="007F5215">
        <w:t xml:space="preserve">: </w:t>
      </w:r>
      <w:r w:rsidRPr="007F5215">
        <w:t>взаимосвязь между фундаментальными исследованиями и нововведениями имеет долгосрочный, непредсказуемый и непрямой характер</w:t>
      </w:r>
      <w:r w:rsidR="007F5215" w:rsidRPr="007F5215">
        <w:t xml:space="preserve">; </w:t>
      </w:r>
      <w:r w:rsidRPr="007F5215">
        <w:t>появление нововведений зависит не только от результатов научного поиска, но и от многих факторов, лежащих вне процесса познания</w:t>
      </w:r>
      <w:r w:rsidR="007F5215" w:rsidRPr="007F5215">
        <w:t xml:space="preserve">. </w:t>
      </w:r>
      <w:r w:rsidRPr="007F5215">
        <w:t>Попытки связать фундаментальные исследования напрямую количественно с любыми доходами фирм, по мнению предпринимателей, лишены смысла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>То обстоятельство, что количественное определение эффективности научной деятельности, взятой в совокупности всех ее стадий</w:t>
      </w:r>
      <w:r w:rsidR="007F5215">
        <w:t xml:space="preserve"> (</w:t>
      </w:r>
      <w:r w:rsidRPr="007F5215">
        <w:t xml:space="preserve">фундаментальная наука, прикладные исследования, опытно </w:t>
      </w:r>
      <w:r w:rsidR="007F5215">
        <w:t>-</w:t>
      </w:r>
      <w:r w:rsidRPr="007F5215">
        <w:t xml:space="preserve"> конструкторские работы</w:t>
      </w:r>
      <w:r w:rsidR="007F5215" w:rsidRPr="007F5215">
        <w:t>),</w:t>
      </w:r>
      <w:r w:rsidRPr="007F5215">
        <w:t xml:space="preserve"> едва ли достижимо, вовсе не означает, что общество индифферентно к проблемам экономической и социальной эффективности научных изысканий, их перспективности, экологической безопасности и </w:t>
      </w:r>
      <w:r w:rsidR="007F5215">
        <w:t>т.д.</w:t>
      </w:r>
    </w:p>
    <w:p w:rsidR="007F5215" w:rsidRDefault="00F74F7B" w:rsidP="007F5215">
      <w:pPr>
        <w:ind w:firstLine="709"/>
      </w:pPr>
      <w:r w:rsidRPr="007F5215">
        <w:t>Если попытаться обобщить практику выработки суждений о степени эффективности фундаментальных наук, господствующую в развитых странах, то выявится, что заключения формируются с опорой на следующие основные критерии</w:t>
      </w:r>
      <w:r w:rsidR="007F5215" w:rsidRPr="007F5215">
        <w:t>:</w:t>
      </w:r>
    </w:p>
    <w:p w:rsidR="007F5215" w:rsidRDefault="00F74F7B" w:rsidP="007F5215">
      <w:pPr>
        <w:ind w:firstLine="709"/>
      </w:pPr>
      <w:r w:rsidRPr="007F5215">
        <w:t>характер и глубина прорывов к новым вершинам знаний о природе, обществе, человеке с выходом на такие достижения, которые увеличивают научный потенциал страны, создают возможности коренных преобразований производительных сил, находят мировое и национальное признание</w:t>
      </w:r>
      <w:r w:rsidR="007F5215">
        <w:t xml:space="preserve"> (</w:t>
      </w:r>
      <w:r w:rsidRPr="007F5215">
        <w:t>Нобелевские и другие престижные премии</w:t>
      </w:r>
      <w:r w:rsidR="007F5215" w:rsidRPr="007F5215">
        <w:t>);</w:t>
      </w:r>
    </w:p>
    <w:p w:rsidR="007F5215" w:rsidRDefault="00F74F7B" w:rsidP="007F5215">
      <w:pPr>
        <w:ind w:firstLine="709"/>
      </w:pPr>
      <w:r w:rsidRPr="007F5215">
        <w:t>доведение научных изысканий до стадии, делающей доступным эффективное их применение на практике в сфере экономики в целом</w:t>
      </w:r>
      <w:r w:rsidR="007F5215" w:rsidRPr="007F5215">
        <w:t>;</w:t>
      </w:r>
    </w:p>
    <w:p w:rsidR="007F5215" w:rsidRDefault="00F74F7B" w:rsidP="007F5215">
      <w:pPr>
        <w:ind w:firstLine="709"/>
      </w:pPr>
      <w:r w:rsidRPr="007F5215">
        <w:t>существенный характер заделов, созданных в сфере фундаментальных наук в интересах обеспечения прогресса научных знаний на перспективу в соответствии с собственной логикой развития науки</w:t>
      </w:r>
      <w:r w:rsidR="007F5215" w:rsidRPr="007F5215">
        <w:t>;</w:t>
      </w:r>
    </w:p>
    <w:p w:rsidR="007F5215" w:rsidRDefault="00F74F7B" w:rsidP="007F5215">
      <w:pPr>
        <w:ind w:firstLine="709"/>
      </w:pPr>
      <w:r w:rsidRPr="007F5215">
        <w:t xml:space="preserve">интегрированность науки исследуемой страны в мировую науку, возвышение ее статуса в ряду других стран по характеру научных достижений в различных областях, участие в международном разделении научного труда, приобщение к мировому опыту ведения научных исследований, интернационализация научной деятельности, обмен научно </w:t>
      </w:r>
      <w:r w:rsidR="007F5215">
        <w:t>-</w:t>
      </w:r>
      <w:r w:rsidRPr="007F5215">
        <w:t xml:space="preserve"> техническими знаниями и опытом</w:t>
      </w:r>
      <w:r w:rsidR="007F5215" w:rsidRPr="007F5215">
        <w:t>;</w:t>
      </w:r>
    </w:p>
    <w:p w:rsidR="007F5215" w:rsidRDefault="00F74F7B" w:rsidP="007F5215">
      <w:pPr>
        <w:ind w:firstLine="709"/>
      </w:pPr>
      <w:r w:rsidRPr="007F5215">
        <w:t xml:space="preserve">престижность науки внутри страны, как фактор, побуждающий общество усиливать внимание к ее развитию, стимулирующий правительство к проведению все более масштабной, глубоко проработанной научно </w:t>
      </w:r>
      <w:r w:rsidR="007F5215">
        <w:t>-</w:t>
      </w:r>
      <w:r w:rsidRPr="007F5215">
        <w:t xml:space="preserve"> технической политики, к инициированию разработки и осуществлению новых исследовательских программ в различных областях знаний</w:t>
      </w:r>
      <w:r w:rsidR="007F5215" w:rsidRPr="007F5215">
        <w:t>;</w:t>
      </w:r>
    </w:p>
    <w:p w:rsidR="007F5215" w:rsidRDefault="00F74F7B" w:rsidP="007F5215">
      <w:pPr>
        <w:ind w:firstLine="709"/>
      </w:pPr>
      <w:r w:rsidRPr="007F5215">
        <w:t>обоснованность выбора основных направлений научной деятельности, в частности, с точки зрения решения таких основополагающих задач, как компьютеризация, электронизация, роботизация, биотехнолизация производства и рыночной инфраструктуры, превращение общества в высокоинформатизированный организм, доступность INTERNET</w:t>
      </w:r>
      <w:r w:rsidR="007F5215" w:rsidRPr="007F5215">
        <w:t>;</w:t>
      </w:r>
    </w:p>
    <w:p w:rsidR="007F5215" w:rsidRDefault="00F74F7B" w:rsidP="007F5215">
      <w:pPr>
        <w:ind w:firstLine="709"/>
      </w:pPr>
      <w:r w:rsidRPr="007F5215">
        <w:t>фундаментальное исследование проблемы улучшения качества жизни, разработка содержания этого показателя в соответствии с уровнем и характером развития общества на современном этапе</w:t>
      </w:r>
      <w:r w:rsidR="007F5215" w:rsidRPr="007F5215">
        <w:t>;</w:t>
      </w:r>
    </w:p>
    <w:p w:rsidR="007F5215" w:rsidRDefault="00F74F7B" w:rsidP="007F5215">
      <w:pPr>
        <w:ind w:firstLine="709"/>
      </w:pPr>
      <w:r w:rsidRPr="007F5215">
        <w:t>значение, придаваемое в исследовательской работе проблемам достижения экологического здоровья общества, экологической безопасности самих научных поисков</w:t>
      </w:r>
      <w:r w:rsidR="007F5215" w:rsidRPr="007F5215">
        <w:t>;</w:t>
      </w:r>
    </w:p>
    <w:p w:rsidR="007F5215" w:rsidRDefault="00F74F7B" w:rsidP="007F5215">
      <w:pPr>
        <w:ind w:firstLine="709"/>
      </w:pPr>
      <w:r w:rsidRPr="007F5215">
        <w:t>степень реализации результатов научной деятельности в экономической практике, в том числе рынком, полезности выполненных работ</w:t>
      </w:r>
      <w:r w:rsidR="007F5215" w:rsidRPr="007F5215">
        <w:t xml:space="preserve">. </w:t>
      </w:r>
      <w:r w:rsidRPr="007F5215">
        <w:t>Мера отсева работ, не удостоенных общественного признания, отвергнутых рынком, ставших предметом естественного отбора и отсева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 xml:space="preserve">В целом надо, по </w:t>
      </w:r>
      <w:r w:rsidR="007F5215">
        <w:t>-</w:t>
      </w:r>
      <w:r w:rsidRPr="007F5215">
        <w:t xml:space="preserve"> прежнему, согласится с мнением, что о продуктивности НИОКР целесообразно всего судить не на основе строго регламентированной системы показателей, а по сопоставительным измерителям, отнюдь необязательно связанными между собой строгими взаимозависимостями и другими измерителями, характеризующими финансовую сторону обеспечения научного поиска</w:t>
      </w:r>
      <w:r w:rsidR="007F5215" w:rsidRPr="007F5215">
        <w:t>:</w:t>
      </w:r>
    </w:p>
    <w:p w:rsidR="007F5215" w:rsidRDefault="00F74F7B" w:rsidP="007F5215">
      <w:pPr>
        <w:ind w:firstLine="709"/>
      </w:pPr>
      <w:r w:rsidRPr="007F5215">
        <w:t>численность занятых в сфере науки и их структурные характеристики</w:t>
      </w:r>
      <w:r w:rsidR="007F5215" w:rsidRPr="007F5215">
        <w:t>;</w:t>
      </w:r>
    </w:p>
    <w:p w:rsidR="007F5215" w:rsidRDefault="00F74F7B" w:rsidP="007F5215">
      <w:pPr>
        <w:ind w:firstLine="709"/>
      </w:pPr>
      <w:r w:rsidRPr="007F5215">
        <w:t>количество патентов на открытия и изобретения, баланс внешней торговли патентами и лицензиями, число научных публикаций за отдельные периоды, масштабы их цитирования</w:t>
      </w:r>
      <w:r w:rsidR="007F5215" w:rsidRPr="007F5215">
        <w:t>;</w:t>
      </w:r>
    </w:p>
    <w:p w:rsidR="007F5215" w:rsidRDefault="00F74F7B" w:rsidP="007F5215">
      <w:pPr>
        <w:ind w:firstLine="709"/>
      </w:pPr>
      <w:r w:rsidRPr="007F5215">
        <w:t xml:space="preserve">характер прорывов в фундаментальных и прикладных исследованиях и их международное признание путем награждения Нобелевскими и другими межнациональными премиями и </w:t>
      </w:r>
      <w:r w:rsidR="007F5215">
        <w:t>т.д.</w:t>
      </w:r>
    </w:p>
    <w:p w:rsidR="007F5215" w:rsidRDefault="00F74F7B" w:rsidP="007F5215">
      <w:pPr>
        <w:ind w:firstLine="709"/>
      </w:pPr>
      <w:r w:rsidRPr="007F5215">
        <w:t>Это лишь небольшая часть возможных измерителей, в действительности их насчитывается значительно больше, и они далеко не одинаковы по своей сопоставительной значимости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>Итак, возможности судить о мере эффективности научной деятельности ограничены, допустимость экстраполяций господствовавших тенденций при составлении прогнозов на будущее невелика</w:t>
      </w:r>
      <w:r w:rsidR="007F5215" w:rsidRPr="007F5215">
        <w:t xml:space="preserve">. </w:t>
      </w:r>
      <w:r w:rsidRPr="007F5215">
        <w:t>До сих пор еще никому не удалось установить достаточно убедительную количественную зависимость между инвестициями в науку и экономическим ростом, хотя для достижения этой цели прилагались немалые усилия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>Несмотря на это, оценка косвенных экономических выгод от выполнения программы Европейского космического агентства показала, что при учете затрат на исследовательские работы за период с 1984 по 1997 г</w:t>
      </w:r>
      <w:r w:rsidR="007F5215" w:rsidRPr="007F5215">
        <w:t xml:space="preserve">. </w:t>
      </w:r>
      <w:r w:rsidRPr="007F5215">
        <w:t>и их эффекта для времени с 1984 по 1992 гг</w:t>
      </w:r>
      <w:r w:rsidR="007F5215" w:rsidRPr="007F5215">
        <w:t xml:space="preserve">. </w:t>
      </w:r>
      <w:r w:rsidRPr="007F5215">
        <w:t>издержки составили 1390 млн</w:t>
      </w:r>
      <w:r w:rsidR="007F5215" w:rsidRPr="007F5215">
        <w:t xml:space="preserve">. </w:t>
      </w:r>
      <w:r w:rsidRPr="007F5215">
        <w:t xml:space="preserve">экю, а косвенные прибыли от них </w:t>
      </w:r>
      <w:r w:rsidR="007F5215">
        <w:t>-</w:t>
      </w:r>
      <w:r w:rsidRPr="007F5215">
        <w:t xml:space="preserve"> 4014 млн</w:t>
      </w:r>
      <w:r w:rsidR="007F5215" w:rsidRPr="007F5215">
        <w:t xml:space="preserve">. </w:t>
      </w:r>
      <w:r w:rsidRPr="007F5215">
        <w:t>экю</w:t>
      </w:r>
      <w:r w:rsidR="007F5215" w:rsidRPr="007F5215">
        <w:t xml:space="preserve">. </w:t>
      </w:r>
      <w:r w:rsidRPr="007F5215">
        <w:t>При этом на технологические выгоды пришлось 996 млн</w:t>
      </w:r>
      <w:r w:rsidR="007F5215" w:rsidRPr="007F5215">
        <w:t xml:space="preserve">. </w:t>
      </w:r>
      <w:r w:rsidRPr="007F5215">
        <w:t>экю, а остальная сумма на коммерческие, организационные и кадровые выгоды</w:t>
      </w:r>
      <w:r w:rsidR="007F5215" w:rsidRPr="007F5215">
        <w:t xml:space="preserve">. </w:t>
      </w:r>
      <w:r w:rsidRPr="007F5215">
        <w:t>Технологические преимущества были реализованы спустя шесть лет после начала исследовательских работ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 xml:space="preserve">В экономической литературе можно отметить наличие и такой точки зрения, что вообще нет надобности конструировать какие </w:t>
      </w:r>
      <w:r w:rsidR="007F5215">
        <w:t>-</w:t>
      </w:r>
      <w:r w:rsidRPr="007F5215">
        <w:t xml:space="preserve"> то специальные измерители эффекта от НТП</w:t>
      </w:r>
      <w:r w:rsidR="007F5215" w:rsidRPr="007F5215">
        <w:t xml:space="preserve">. </w:t>
      </w:r>
      <w:r w:rsidRPr="007F5215">
        <w:t xml:space="preserve">Судить о нем надо по таким обобщающим показателям, как темпы экономического роста, степень конкурентоспособности продукции данной страны на мировых рынках, динамика торгового баланса государства, доля ученных и инженеров в составе рабочей силы и ее изменения во времени, удельный вес затрат на НИОКР в ВНП и </w:t>
      </w:r>
      <w:r w:rsidR="007F5215">
        <w:t>т.д.</w:t>
      </w:r>
    </w:p>
    <w:p w:rsidR="007F5215" w:rsidRDefault="00F74F7B" w:rsidP="007F5215">
      <w:pPr>
        <w:ind w:firstLine="709"/>
      </w:pPr>
      <w:r w:rsidRPr="007F5215">
        <w:t xml:space="preserve">Слов нет, для формирования какого </w:t>
      </w:r>
      <w:r w:rsidR="007F5215">
        <w:t>-</w:t>
      </w:r>
      <w:r w:rsidRPr="007F5215">
        <w:t xml:space="preserve"> то общего суждения об исследуемом предмете подобный подход может сослужить известную службу</w:t>
      </w:r>
      <w:r w:rsidR="007F5215" w:rsidRPr="007F5215">
        <w:t xml:space="preserve">. </w:t>
      </w:r>
      <w:r w:rsidRPr="007F5215">
        <w:t>Но он совершенно бесплоден, когда решается задача сопоставительного количественного анализа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>Полезными для оценки эффективности научной деятельности могут оказаться библиометрические критерии, такие как частота цитирования научных работ другими авторами, количество опубликованных книг, журнальных статей, других материалов по научной тематике, о чем говорилось выше</w:t>
      </w:r>
      <w:r w:rsidR="007F5215" w:rsidRPr="007F5215">
        <w:t xml:space="preserve">. </w:t>
      </w:r>
      <w:r w:rsidRPr="007F5215">
        <w:t>На практике отмечается довольно широкое использование библиометрической статистики, и, как полагаем, нет оснований полностью отвергать ее</w:t>
      </w:r>
      <w:r w:rsidR="007F5215" w:rsidRPr="007F5215">
        <w:t>.</w:t>
      </w:r>
    </w:p>
    <w:p w:rsidR="007F5215" w:rsidRDefault="00F74F7B" w:rsidP="007F5215">
      <w:pPr>
        <w:ind w:firstLine="709"/>
      </w:pPr>
      <w:r w:rsidRPr="007F5215">
        <w:t>Из изложенного видно, что уже практикуются и потенциально могут быть использованы различные подходы к оценке эффективности НТП</w:t>
      </w:r>
      <w:r w:rsidR="007F5215" w:rsidRPr="007F5215">
        <w:t xml:space="preserve">. </w:t>
      </w:r>
      <w:r w:rsidRPr="007F5215">
        <w:t>Правда, пока они ведут к получению далеко не исчерпывающих результатов</w:t>
      </w:r>
      <w:r w:rsidR="007F5215" w:rsidRPr="007F5215">
        <w:t xml:space="preserve">. </w:t>
      </w:r>
      <w:r w:rsidRPr="007F5215">
        <w:t>Но и это немаловажно</w:t>
      </w:r>
      <w:r w:rsidR="007F5215" w:rsidRPr="007F5215">
        <w:t xml:space="preserve">. </w:t>
      </w:r>
      <w:r w:rsidRPr="007F5215">
        <w:t>В целом же перед наукой, как и прежде, продолжает стоять кардинальная задача разработки научного аппарата количественной оценки полезности добываемых знаний</w:t>
      </w:r>
      <w:r w:rsidR="007F5215" w:rsidRPr="007F5215">
        <w:t>.</w:t>
      </w:r>
    </w:p>
    <w:p w:rsidR="007F5215" w:rsidRDefault="00A55B80" w:rsidP="00A55B80">
      <w:pPr>
        <w:pStyle w:val="2"/>
      </w:pPr>
      <w:r>
        <w:br w:type="page"/>
      </w:r>
      <w:bookmarkStart w:id="4" w:name="_Toc277717515"/>
      <w:r w:rsidR="000354CF" w:rsidRPr="007F5215">
        <w:t>Литература</w:t>
      </w:r>
      <w:bookmarkEnd w:id="4"/>
    </w:p>
    <w:p w:rsidR="00A55B80" w:rsidRPr="00A55B80" w:rsidRDefault="00A55B80" w:rsidP="00A55B80">
      <w:pPr>
        <w:ind w:firstLine="709"/>
      </w:pPr>
    </w:p>
    <w:p w:rsidR="007F5215" w:rsidRDefault="003A39B1" w:rsidP="00A55B80">
      <w:pPr>
        <w:pStyle w:val="af2"/>
      </w:pPr>
      <w:r w:rsidRPr="007F5215">
        <w:t>1</w:t>
      </w:r>
      <w:r w:rsidR="007F5215" w:rsidRPr="007F5215">
        <w:t xml:space="preserve">. </w:t>
      </w:r>
      <w:r w:rsidR="00AB7CE6" w:rsidRPr="007F5215">
        <w:t>Спасский Б</w:t>
      </w:r>
      <w:r w:rsidR="007F5215">
        <w:t xml:space="preserve">.И., </w:t>
      </w:r>
      <w:r w:rsidR="00AB7CE6" w:rsidRPr="007F5215">
        <w:t>Саранов Ц</w:t>
      </w:r>
      <w:r w:rsidR="007F5215" w:rsidRPr="007F5215">
        <w:t xml:space="preserve">. </w:t>
      </w:r>
      <w:r w:rsidR="00AB7CE6" w:rsidRPr="007F5215">
        <w:t>С</w:t>
      </w:r>
      <w:r w:rsidR="007F5215">
        <w:t>.: "</w:t>
      </w:r>
      <w:r w:rsidR="00AB7CE6" w:rsidRPr="007F5215">
        <w:t>К истории открытия теоремы Карно</w:t>
      </w:r>
      <w:r w:rsidR="007F5215">
        <w:t>".</w:t>
      </w:r>
    </w:p>
    <w:p w:rsidR="007F5215" w:rsidRDefault="00F2565A" w:rsidP="00A55B80">
      <w:pPr>
        <w:pStyle w:val="af2"/>
      </w:pPr>
      <w:r w:rsidRPr="007F5215">
        <w:t>2</w:t>
      </w:r>
      <w:r w:rsidR="007F5215" w:rsidRPr="007F5215">
        <w:t xml:space="preserve">. </w:t>
      </w:r>
      <w:r w:rsidR="007F5215" w:rsidRPr="003E7510">
        <w:t>http://www.</w:t>
      </w:r>
      <w:r w:rsidR="00930B62" w:rsidRPr="003E7510">
        <w:t>jourclub</w:t>
      </w:r>
      <w:r w:rsidR="007F5215" w:rsidRPr="003E7510">
        <w:t>.ru</w:t>
      </w:r>
      <w:r w:rsidR="00930B62" w:rsidRPr="003E7510">
        <w:t>/3/409/2</w:t>
      </w:r>
      <w:r w:rsidR="007F5215" w:rsidRPr="007F5215">
        <w:t>.</w:t>
      </w:r>
    </w:p>
    <w:p w:rsidR="007F5215" w:rsidRDefault="0040324E" w:rsidP="00A55B80">
      <w:pPr>
        <w:pStyle w:val="af2"/>
      </w:pPr>
      <w:r w:rsidRPr="007F5215">
        <w:t>3</w:t>
      </w:r>
      <w:r w:rsidR="007F5215" w:rsidRPr="007F5215">
        <w:t xml:space="preserve">. </w:t>
      </w:r>
      <w:r w:rsidR="00930B62" w:rsidRPr="007F5215">
        <w:t>Кудрявцев П</w:t>
      </w:r>
      <w:r w:rsidR="007F5215">
        <w:t xml:space="preserve">.С. </w:t>
      </w:r>
      <w:r w:rsidR="00930B62" w:rsidRPr="007F5215">
        <w:t>Курс истории физики</w:t>
      </w:r>
      <w:r w:rsidR="007F5215" w:rsidRPr="007F5215">
        <w:t xml:space="preserve">. </w:t>
      </w:r>
      <w:r w:rsidR="00930B62" w:rsidRPr="007F5215">
        <w:t>М</w:t>
      </w:r>
      <w:r w:rsidR="007F5215">
        <w:t>.:</w:t>
      </w:r>
      <w:r w:rsidR="007F5215" w:rsidRPr="007F5215">
        <w:t xml:space="preserve"> </w:t>
      </w:r>
      <w:r w:rsidR="00930B62" w:rsidRPr="007F5215">
        <w:t>Просвещение, 1982</w:t>
      </w:r>
      <w:r w:rsidR="007F5215" w:rsidRPr="007F5215">
        <w:t xml:space="preserve">. </w:t>
      </w:r>
      <w:r w:rsidR="007F5215">
        <w:t>-</w:t>
      </w:r>
      <w:r w:rsidR="00930B62" w:rsidRPr="007F5215">
        <w:t xml:space="preserve"> 448 с</w:t>
      </w:r>
      <w:r w:rsidR="007F5215" w:rsidRPr="007F5215">
        <w:t>.</w:t>
      </w:r>
    </w:p>
    <w:p w:rsidR="007F5215" w:rsidRDefault="00471177" w:rsidP="00A55B80">
      <w:pPr>
        <w:pStyle w:val="af2"/>
      </w:pPr>
      <w:r w:rsidRPr="007F5215">
        <w:t>4</w:t>
      </w:r>
      <w:r w:rsidR="007F5215" w:rsidRPr="007F5215">
        <w:t xml:space="preserve">. </w:t>
      </w:r>
      <w:r w:rsidR="00930B62" w:rsidRPr="007F5215">
        <w:t>Радциг А</w:t>
      </w:r>
      <w:r w:rsidR="007F5215">
        <w:t xml:space="preserve">.А., </w:t>
      </w:r>
      <w:r w:rsidR="00930B62" w:rsidRPr="007F5215">
        <w:t>Сади Карно и его</w:t>
      </w:r>
      <w:r w:rsidR="007F5215">
        <w:t xml:space="preserve"> "</w:t>
      </w:r>
      <w:r w:rsidR="00930B62" w:rsidRPr="007F5215">
        <w:t>Размышления о движущей силе огня</w:t>
      </w:r>
      <w:r w:rsidR="007F5215">
        <w:t xml:space="preserve">", </w:t>
      </w:r>
      <w:r w:rsidR="00930B62" w:rsidRPr="007F5215">
        <w:t>в кн</w:t>
      </w:r>
      <w:r w:rsidR="007F5215">
        <w:t>.:</w:t>
      </w:r>
      <w:r w:rsidR="007F5215" w:rsidRPr="007F5215">
        <w:t xml:space="preserve"> </w:t>
      </w:r>
      <w:r w:rsidR="00930B62" w:rsidRPr="007F5215">
        <w:t>Архив истории науки и техники, в</w:t>
      </w:r>
      <w:r w:rsidR="007F5215">
        <w:t>.3</w:t>
      </w:r>
      <w:r w:rsidR="00930B62" w:rsidRPr="007F5215">
        <w:t>, Л</w:t>
      </w:r>
      <w:r w:rsidR="007F5215" w:rsidRPr="007F5215">
        <w:t>., 19</w:t>
      </w:r>
      <w:r w:rsidR="00930B62" w:rsidRPr="007F5215">
        <w:t>34</w:t>
      </w:r>
      <w:r w:rsidR="007F5215" w:rsidRPr="007F5215">
        <w:t>;</w:t>
      </w:r>
    </w:p>
    <w:p w:rsidR="007F5215" w:rsidRDefault="00AF4BDD" w:rsidP="00A55B80">
      <w:pPr>
        <w:pStyle w:val="af2"/>
      </w:pPr>
      <w:r w:rsidRPr="007F5215">
        <w:t>5</w:t>
      </w:r>
      <w:r w:rsidR="007F5215" w:rsidRPr="007F5215">
        <w:t xml:space="preserve">. </w:t>
      </w:r>
      <w:r w:rsidR="00930B62" w:rsidRPr="007F5215">
        <w:t>Большая советская энциклопедия</w:t>
      </w:r>
      <w:r w:rsidR="007F5215" w:rsidRPr="007F5215">
        <w:t xml:space="preserve">. </w:t>
      </w:r>
      <w:r w:rsidR="00930B62" w:rsidRPr="007F5215">
        <w:t>В 30 тт</w:t>
      </w:r>
      <w:r w:rsidR="007F5215" w:rsidRPr="007F5215">
        <w:t>.</w:t>
      </w:r>
    </w:p>
    <w:p w:rsidR="007F5215" w:rsidRPr="007F5215" w:rsidRDefault="00930B62" w:rsidP="00A55B80">
      <w:pPr>
        <w:pStyle w:val="af2"/>
        <w:rPr>
          <w:lang w:val="en-US"/>
        </w:rPr>
      </w:pPr>
      <w:r w:rsidRPr="007F5215">
        <w:rPr>
          <w:lang w:val="en-US"/>
        </w:rPr>
        <w:t>6</w:t>
      </w:r>
      <w:r w:rsidR="007F5215" w:rsidRPr="007F5215">
        <w:rPr>
          <w:lang w:val="en-US"/>
        </w:rPr>
        <w:t xml:space="preserve">. </w:t>
      </w:r>
      <w:r w:rsidRPr="003E7510">
        <w:rPr>
          <w:lang w:val="en-US"/>
        </w:rPr>
        <w:t>La</w:t>
      </w:r>
      <w:r w:rsidRPr="007F5215">
        <w:rPr>
          <w:lang w:val="en-US"/>
        </w:rPr>
        <w:t xml:space="preserve"> Mer </w:t>
      </w:r>
      <w:r w:rsidRPr="003E7510">
        <w:rPr>
          <w:lang w:val="en-US"/>
        </w:rPr>
        <w:t>V</w:t>
      </w:r>
      <w:r w:rsidR="007F5215">
        <w:rPr>
          <w:lang w:val="en-US"/>
        </w:rPr>
        <w:t xml:space="preserve">.С., </w:t>
      </w:r>
      <w:r w:rsidRPr="007F5215">
        <w:rPr>
          <w:lang w:val="en-US"/>
        </w:rPr>
        <w:t xml:space="preserve">Some current misinterpretations of </w:t>
      </w:r>
      <w:r w:rsidRPr="003E7510">
        <w:rPr>
          <w:lang w:val="en-US"/>
        </w:rPr>
        <w:t>N</w:t>
      </w:r>
      <w:r w:rsidR="007F5215" w:rsidRPr="007F5215">
        <w:rPr>
          <w:lang w:val="en-US"/>
        </w:rPr>
        <w:t xml:space="preserve">. </w:t>
      </w:r>
      <w:r w:rsidRPr="007F5215">
        <w:rPr>
          <w:lang w:val="en-US"/>
        </w:rPr>
        <w:t>L</w:t>
      </w:r>
      <w:r w:rsidR="007F5215" w:rsidRPr="007F5215">
        <w:rPr>
          <w:lang w:val="en-US"/>
        </w:rPr>
        <w:t xml:space="preserve">. </w:t>
      </w:r>
      <w:r w:rsidRPr="007F5215">
        <w:rPr>
          <w:lang w:val="en-US"/>
        </w:rPr>
        <w:t>Sadi Carnot</w:t>
      </w:r>
      <w:r w:rsidR="007F5215">
        <w:rPr>
          <w:lang w:val="en-US"/>
        </w:rPr>
        <w:t>"</w:t>
      </w:r>
      <w:r w:rsidRPr="007F5215">
        <w:rPr>
          <w:lang w:val="en-US"/>
        </w:rPr>
        <w:t>s memoir and cycle,</w:t>
      </w:r>
      <w:r w:rsidR="007F5215">
        <w:rPr>
          <w:lang w:val="en-US"/>
        </w:rPr>
        <w:t xml:space="preserve"> "</w:t>
      </w:r>
      <w:r w:rsidRPr="007F5215">
        <w:rPr>
          <w:lang w:val="en-US"/>
        </w:rPr>
        <w:t>American Journal of Physics</w:t>
      </w:r>
      <w:r w:rsidR="007F5215">
        <w:rPr>
          <w:lang w:val="en-US"/>
        </w:rPr>
        <w:t xml:space="preserve">", </w:t>
      </w:r>
      <w:r w:rsidRPr="007F5215">
        <w:rPr>
          <w:lang w:val="en-US"/>
        </w:rPr>
        <w:t>1954, v</w:t>
      </w:r>
      <w:r w:rsidR="007F5215">
        <w:rPr>
          <w:lang w:val="en-US"/>
        </w:rPr>
        <w:t>.2</w:t>
      </w:r>
      <w:r w:rsidRPr="007F5215">
        <w:rPr>
          <w:lang w:val="en-US"/>
        </w:rPr>
        <w:t>2, № 1</w:t>
      </w:r>
    </w:p>
    <w:p w:rsidR="007F5215" w:rsidRDefault="00930B62" w:rsidP="00A55B80">
      <w:pPr>
        <w:pStyle w:val="af2"/>
      </w:pPr>
      <w:r w:rsidRPr="007F5215">
        <w:t>7</w:t>
      </w:r>
      <w:r w:rsidR="007F5215" w:rsidRPr="007F5215">
        <w:t xml:space="preserve">. </w:t>
      </w:r>
      <w:r w:rsidR="00A7190D" w:rsidRPr="007F5215">
        <w:t>Фрадкин Л</w:t>
      </w:r>
      <w:r w:rsidR="007F5215">
        <w:t xml:space="preserve">.З., </w:t>
      </w:r>
      <w:r w:rsidR="00A7190D" w:rsidRPr="007F5215">
        <w:t>Сади Карно</w:t>
      </w:r>
      <w:r w:rsidR="007F5215" w:rsidRPr="007F5215">
        <w:t xml:space="preserve">. </w:t>
      </w:r>
      <w:r w:rsidR="00A7190D" w:rsidRPr="007F5215">
        <w:t>Его жизнь и творчество</w:t>
      </w:r>
      <w:r w:rsidR="007F5215" w:rsidRPr="007F5215">
        <w:t xml:space="preserve">. </w:t>
      </w:r>
      <w:r w:rsidR="00A7190D" w:rsidRPr="007F5215">
        <w:t>К 100-летию со дня смерти</w:t>
      </w:r>
      <w:r w:rsidR="007F5215">
        <w:t>.1</w:t>
      </w:r>
      <w:r w:rsidR="00A7190D" w:rsidRPr="007F5215">
        <w:t>832</w:t>
      </w:r>
      <w:r w:rsidR="007F5215" w:rsidRPr="007F5215">
        <w:t>-</w:t>
      </w:r>
      <w:r w:rsidR="00A7190D" w:rsidRPr="007F5215">
        <w:t>1932 гг</w:t>
      </w:r>
      <w:r w:rsidR="007F5215">
        <w:t>.,</w:t>
      </w:r>
      <w:r w:rsidR="00A7190D" w:rsidRPr="007F5215">
        <w:t xml:space="preserve"> М</w:t>
      </w:r>
      <w:r w:rsidR="007F5215" w:rsidRPr="007F5215">
        <w:t>. -</w:t>
      </w:r>
      <w:r w:rsidR="007F5215">
        <w:t xml:space="preserve"> </w:t>
      </w:r>
      <w:r w:rsidR="00A7190D" w:rsidRPr="007F5215">
        <w:t>Л</w:t>
      </w:r>
      <w:r w:rsidR="007F5215" w:rsidRPr="007F5215">
        <w:t>., 19</w:t>
      </w:r>
      <w:r w:rsidR="00A7190D" w:rsidRPr="007F5215">
        <w:t>32</w:t>
      </w:r>
      <w:r w:rsidR="007F5215" w:rsidRPr="007F5215">
        <w:t>;</w:t>
      </w:r>
    </w:p>
    <w:p w:rsidR="007F5215" w:rsidRPr="007F5215" w:rsidRDefault="005353B4" w:rsidP="00A55B80">
      <w:pPr>
        <w:pStyle w:val="af2"/>
      </w:pPr>
      <w:r w:rsidRPr="007F5215">
        <w:t>8</w:t>
      </w:r>
      <w:r w:rsidR="007F5215" w:rsidRPr="007F5215">
        <w:t xml:space="preserve">. </w:t>
      </w:r>
      <w:r w:rsidR="007F5215">
        <w:t>http://</w:t>
      </w:r>
      <w:r w:rsidRPr="007F5215">
        <w:t>elementy</w:t>
      </w:r>
      <w:r w:rsidR="007F5215">
        <w:t>.ru</w:t>
      </w:r>
      <w:r w:rsidRPr="007F5215">
        <w:t>/trefil/21108</w:t>
      </w:r>
    </w:p>
    <w:p w:rsidR="007F5215" w:rsidRPr="007F5215" w:rsidRDefault="005353B4" w:rsidP="00A55B80">
      <w:pPr>
        <w:pStyle w:val="af2"/>
      </w:pPr>
      <w:r w:rsidRPr="007F5215">
        <w:t>9</w:t>
      </w:r>
      <w:r w:rsidR="007F5215" w:rsidRPr="007F5215">
        <w:t xml:space="preserve">. </w:t>
      </w:r>
      <w:r w:rsidRPr="007F5215">
        <w:t>ВЕСТНИК РОССИЙСКОЙ АКАДЕМИИ НАУК, 1996, том 66, № 6, с</w:t>
      </w:r>
      <w:r w:rsidR="007F5215">
        <w:t>.5</w:t>
      </w:r>
      <w:r w:rsidRPr="007F5215">
        <w:t>18-529</w:t>
      </w:r>
    </w:p>
    <w:p w:rsidR="007F5215" w:rsidRDefault="00E92964" w:rsidP="00CB3DE4">
      <w:pPr>
        <w:ind w:firstLine="0"/>
      </w:pPr>
      <w:r w:rsidRPr="007F5215">
        <w:t>Список литературы из</w:t>
      </w:r>
      <w:r w:rsidR="007F5215">
        <w:t xml:space="preserve"> "</w:t>
      </w:r>
      <w:r w:rsidRPr="007F5215">
        <w:t>К истории открытия теоремы Карно</w:t>
      </w:r>
      <w:r w:rsidR="007F5215">
        <w:t>"</w:t>
      </w:r>
      <w:r w:rsidR="007F5215" w:rsidRPr="007F5215">
        <w:t>:</w:t>
      </w:r>
    </w:p>
    <w:p w:rsidR="007F5215" w:rsidRDefault="007F5215" w:rsidP="00A55B80">
      <w:pPr>
        <w:pStyle w:val="af2"/>
      </w:pPr>
      <w:r>
        <w:t>1.1</w:t>
      </w:r>
      <w:r w:rsidR="00DC015A" w:rsidRPr="007F5215">
        <w:t xml:space="preserve"> Д</w:t>
      </w:r>
      <w:r w:rsidRPr="007F5215">
        <w:t xml:space="preserve">. </w:t>
      </w:r>
      <w:r w:rsidR="00DC015A" w:rsidRPr="007F5215">
        <w:t>Пой а,</w:t>
      </w:r>
      <w:r w:rsidRPr="007F5215">
        <w:t xml:space="preserve"> </w:t>
      </w:r>
      <w:r w:rsidR="00DC015A" w:rsidRPr="007F5215">
        <w:t>Математика и правдоподобные рассуждения, М</w:t>
      </w:r>
      <w:r>
        <w:t>.,</w:t>
      </w:r>
      <w:r w:rsidR="00DC015A" w:rsidRPr="007F5215">
        <w:t xml:space="preserve"> ИЛ, 1957, стр</w:t>
      </w:r>
      <w:r>
        <w:t>.3</w:t>
      </w:r>
      <w:r w:rsidR="00DC015A" w:rsidRPr="007F5215">
        <w:t>6</w:t>
      </w:r>
      <w:r w:rsidRPr="007F5215">
        <w:t>.</w:t>
      </w:r>
    </w:p>
    <w:p w:rsidR="007F5215" w:rsidRDefault="007F5215" w:rsidP="00A55B80">
      <w:pPr>
        <w:pStyle w:val="af2"/>
        <w:rPr>
          <w:lang w:val="en-US"/>
        </w:rPr>
      </w:pPr>
      <w:r>
        <w:t>1.2</w:t>
      </w:r>
      <w:r w:rsidR="00DC015A" w:rsidRPr="007F5215">
        <w:t xml:space="preserve"> С</w:t>
      </w:r>
      <w:r w:rsidRPr="007F5215">
        <w:t xml:space="preserve">. </w:t>
      </w:r>
      <w:r w:rsidR="00DC015A" w:rsidRPr="007F5215">
        <w:t>Карно</w:t>
      </w:r>
      <w:r w:rsidRPr="007F5215">
        <w:t xml:space="preserve">. </w:t>
      </w:r>
      <w:r w:rsidR="00DC015A" w:rsidRPr="007F5215">
        <w:t>Размышление о движущей силе огня и о машинах, способных развивать эту силу, в сб</w:t>
      </w:r>
      <w:r w:rsidRPr="007F5215">
        <w:t>.</w:t>
      </w:r>
      <w:r>
        <w:t xml:space="preserve"> "</w:t>
      </w:r>
      <w:r w:rsidR="00DC015A" w:rsidRPr="007F5215">
        <w:t>Второе</w:t>
      </w:r>
      <w:r w:rsidR="00DC015A" w:rsidRPr="007F5215">
        <w:rPr>
          <w:lang w:val="en-US"/>
        </w:rPr>
        <w:t xml:space="preserve"> </w:t>
      </w:r>
      <w:r w:rsidR="00DC015A" w:rsidRPr="007F5215">
        <w:t>начало</w:t>
      </w:r>
      <w:r w:rsidRPr="007F5215">
        <w:rPr>
          <w:lang w:val="en-US"/>
        </w:rPr>
        <w:t xml:space="preserve"> </w:t>
      </w:r>
      <w:r w:rsidR="00DC015A" w:rsidRPr="007F5215">
        <w:t>термодинамики</w:t>
      </w:r>
      <w:r>
        <w:rPr>
          <w:lang w:val="en-US"/>
        </w:rPr>
        <w:t xml:space="preserve">", </w:t>
      </w:r>
      <w:r w:rsidR="00DC015A" w:rsidRPr="007F5215">
        <w:t>М</w:t>
      </w:r>
      <w:r w:rsidRPr="007F5215">
        <w:rPr>
          <w:lang w:val="en-US"/>
        </w:rPr>
        <w:t>. -</w:t>
      </w:r>
      <w:r>
        <w:rPr>
          <w:lang w:val="en-US"/>
        </w:rPr>
        <w:t xml:space="preserve"> </w:t>
      </w:r>
      <w:r w:rsidR="00DC015A" w:rsidRPr="007F5215">
        <w:t>Л</w:t>
      </w:r>
      <w:r>
        <w:rPr>
          <w:lang w:val="en-US"/>
        </w:rPr>
        <w:t>.,</w:t>
      </w:r>
      <w:r w:rsidR="00DC015A" w:rsidRPr="007F5215">
        <w:rPr>
          <w:lang w:val="en-US"/>
        </w:rPr>
        <w:t xml:space="preserve"> </w:t>
      </w:r>
      <w:r w:rsidR="00DC015A" w:rsidRPr="007F5215">
        <w:t>ОНТИ</w:t>
      </w:r>
      <w:r w:rsidR="00DC015A" w:rsidRPr="007F5215">
        <w:rPr>
          <w:lang w:val="en-US"/>
        </w:rPr>
        <w:t xml:space="preserve">, 1934, </w:t>
      </w:r>
      <w:r w:rsidR="00DC015A" w:rsidRPr="007F5215">
        <w:t>стр</w:t>
      </w:r>
      <w:r>
        <w:rPr>
          <w:lang w:val="en-US"/>
        </w:rPr>
        <w:t>. 19</w:t>
      </w:r>
      <w:r w:rsidRPr="007F5215">
        <w:rPr>
          <w:lang w:val="en-US"/>
        </w:rPr>
        <w:t>.</w:t>
      </w:r>
    </w:p>
    <w:p w:rsidR="007F5215" w:rsidRDefault="007F5215" w:rsidP="00A55B80">
      <w:pPr>
        <w:pStyle w:val="af2"/>
        <w:rPr>
          <w:lang w:val="en-US"/>
        </w:rPr>
      </w:pPr>
      <w:r>
        <w:rPr>
          <w:lang w:val="en-US"/>
        </w:rPr>
        <w:t>1.3</w:t>
      </w:r>
      <w:r w:rsidR="00DC015A" w:rsidRPr="007F5215">
        <w:rPr>
          <w:lang w:val="en-US"/>
        </w:rPr>
        <w:t xml:space="preserve"> L</w:t>
      </w:r>
      <w:r w:rsidRPr="007F5215">
        <w:rPr>
          <w:lang w:val="en-US"/>
        </w:rPr>
        <w:t xml:space="preserve">. </w:t>
      </w:r>
      <w:r w:rsidR="00DC015A" w:rsidRPr="007F5215">
        <w:t>Са</w:t>
      </w:r>
      <w:r w:rsidR="00C330D7" w:rsidRPr="007F5215">
        <w:rPr>
          <w:lang w:val="en-US"/>
        </w:rPr>
        <w:t>rn</w:t>
      </w:r>
      <w:r w:rsidR="00DC015A" w:rsidRPr="007F5215">
        <w:t>о</w:t>
      </w:r>
      <w:r w:rsidR="00DC015A" w:rsidRPr="007F5215">
        <w:rPr>
          <w:lang w:val="en-US"/>
        </w:rPr>
        <w:t>t,</w:t>
      </w:r>
      <w:r w:rsidRPr="007F5215">
        <w:rPr>
          <w:lang w:val="en-US"/>
        </w:rPr>
        <w:t xml:space="preserve"> </w:t>
      </w:r>
      <w:r w:rsidR="00DC015A" w:rsidRPr="007F5215">
        <w:rPr>
          <w:lang w:val="en-US"/>
        </w:rPr>
        <w:t>Essai sur les machines en general, Paris, 1783</w:t>
      </w:r>
      <w:r w:rsidRPr="007F5215">
        <w:rPr>
          <w:lang w:val="en-US"/>
        </w:rPr>
        <w:t>.</w:t>
      </w:r>
    </w:p>
    <w:p w:rsidR="007F5215" w:rsidRDefault="007F5215" w:rsidP="00A55B80">
      <w:pPr>
        <w:pStyle w:val="af2"/>
        <w:rPr>
          <w:lang w:val="en-US"/>
        </w:rPr>
      </w:pPr>
      <w:r>
        <w:rPr>
          <w:lang w:val="en-US"/>
        </w:rPr>
        <w:t>1.4</w:t>
      </w:r>
      <w:r w:rsidR="00DC015A" w:rsidRPr="007F5215">
        <w:rPr>
          <w:lang w:val="en-US"/>
        </w:rPr>
        <w:t xml:space="preserve"> L</w:t>
      </w:r>
      <w:r w:rsidRPr="007F5215">
        <w:rPr>
          <w:lang w:val="en-US"/>
        </w:rPr>
        <w:t xml:space="preserve">. </w:t>
      </w:r>
      <w:r w:rsidR="00DC015A" w:rsidRPr="007F5215">
        <w:rPr>
          <w:lang w:val="en-US"/>
        </w:rPr>
        <w:t>Garn</w:t>
      </w:r>
      <w:r w:rsidR="00DC015A" w:rsidRPr="007F5215">
        <w:t>о</w:t>
      </w:r>
      <w:r w:rsidR="00DC015A" w:rsidRPr="007F5215">
        <w:rPr>
          <w:lang w:val="en-US"/>
        </w:rPr>
        <w:t>t, Principes</w:t>
      </w:r>
      <w:r w:rsidR="00C330D7" w:rsidRPr="007F5215">
        <w:rPr>
          <w:lang w:val="en-US"/>
        </w:rPr>
        <w:t xml:space="preserve"> fondamentaux de l’</w:t>
      </w:r>
      <w:r w:rsidR="00DC015A" w:rsidRPr="007F5215">
        <w:rPr>
          <w:lang w:val="en-US"/>
        </w:rPr>
        <w:t>equilibre et du mouvement, Paris, 1803</w:t>
      </w:r>
      <w:r w:rsidRPr="007F5215">
        <w:rPr>
          <w:lang w:val="en-US"/>
        </w:rPr>
        <w:t>.</w:t>
      </w:r>
    </w:p>
    <w:p w:rsidR="007F5215" w:rsidRDefault="007F5215" w:rsidP="00A55B80">
      <w:pPr>
        <w:pStyle w:val="af2"/>
      </w:pPr>
      <w:r>
        <w:t>1.5</w:t>
      </w:r>
      <w:r w:rsidR="00DC015A" w:rsidRPr="007F5215">
        <w:t xml:space="preserve"> См</w:t>
      </w:r>
      <w:r>
        <w:t>.,</w:t>
      </w:r>
      <w:r w:rsidR="00DC015A" w:rsidRPr="007F5215">
        <w:t xml:space="preserve"> например</w:t>
      </w:r>
      <w:r w:rsidRPr="007F5215">
        <w:t xml:space="preserve">: </w:t>
      </w:r>
      <w:r w:rsidR="00DC015A" w:rsidRPr="007F5215">
        <w:t>Н</w:t>
      </w:r>
      <w:r>
        <w:t xml:space="preserve">.Е. </w:t>
      </w:r>
      <w:r w:rsidR="00DC015A" w:rsidRPr="007F5215">
        <w:t>Жуковский, Теоретическая механика, 2-е изд</w:t>
      </w:r>
      <w:r>
        <w:t>.,</w:t>
      </w:r>
      <w:r w:rsidR="00DC015A" w:rsidRPr="007F5215">
        <w:t xml:space="preserve"> М</w:t>
      </w:r>
      <w:r w:rsidRPr="007F5215">
        <w:t xml:space="preserve">. - </w:t>
      </w:r>
      <w:r w:rsidR="00DC015A" w:rsidRPr="007F5215">
        <w:t>Л</w:t>
      </w:r>
      <w:r>
        <w:t>.,</w:t>
      </w:r>
      <w:r w:rsidRPr="007F5215">
        <w:t xml:space="preserve"> </w:t>
      </w:r>
      <w:r w:rsidR="00DC015A" w:rsidRPr="007F5215">
        <w:t>Гостехиздат</w:t>
      </w:r>
      <w:r w:rsidRPr="007F5215">
        <w:t xml:space="preserve">, </w:t>
      </w:r>
      <w:r w:rsidR="00DC015A" w:rsidRPr="007F5215">
        <w:t>1952</w:t>
      </w:r>
      <w:r w:rsidRPr="007F5215">
        <w:t>.</w:t>
      </w:r>
    </w:p>
    <w:p w:rsidR="007F5215" w:rsidRPr="007F5215" w:rsidRDefault="007F5215" w:rsidP="00A55B80">
      <w:pPr>
        <w:pStyle w:val="af2"/>
      </w:pPr>
      <w:r>
        <w:t>1.6</w:t>
      </w:r>
      <w:r w:rsidR="00DC015A" w:rsidRPr="007F5215">
        <w:t xml:space="preserve"> И</w:t>
      </w:r>
      <w:r>
        <w:t xml:space="preserve">.П. </w:t>
      </w:r>
      <w:r w:rsidR="00DC015A" w:rsidRPr="007F5215">
        <w:t>Базаров,</w:t>
      </w:r>
      <w:r w:rsidRPr="007F5215">
        <w:t xml:space="preserve"> </w:t>
      </w:r>
      <w:r w:rsidR="00DC015A" w:rsidRPr="007F5215">
        <w:t>Термодинамика,</w:t>
      </w:r>
      <w:r w:rsidRPr="007F5215">
        <w:t xml:space="preserve"> </w:t>
      </w:r>
      <w:r w:rsidR="00DC015A" w:rsidRPr="007F5215">
        <w:t>М</w:t>
      </w:r>
      <w:r>
        <w:t>.,</w:t>
      </w:r>
      <w:r w:rsidRPr="007F5215">
        <w:t xml:space="preserve"> </w:t>
      </w:r>
      <w:r w:rsidR="00DC015A" w:rsidRPr="007F5215">
        <w:t>Физматгиз,</w:t>
      </w:r>
      <w:r w:rsidRPr="007F5215">
        <w:t xml:space="preserve"> </w:t>
      </w:r>
      <w:r w:rsidR="00DC015A" w:rsidRPr="007F5215">
        <w:t>1961</w:t>
      </w:r>
      <w:r w:rsidRPr="007F5215">
        <w:t xml:space="preserve">, </w:t>
      </w:r>
      <w:r w:rsidR="00DC015A" w:rsidRPr="007F5215">
        <w:t>стр</w:t>
      </w:r>
      <w:r>
        <w:t>.7</w:t>
      </w:r>
      <w:r w:rsidR="00DC015A" w:rsidRPr="007F5215">
        <w:t>6-</w:t>
      </w:r>
    </w:p>
    <w:p w:rsidR="007F5215" w:rsidRDefault="007F5215" w:rsidP="00A55B80">
      <w:pPr>
        <w:pStyle w:val="af2"/>
        <w:rPr>
          <w:lang w:val="en-US"/>
        </w:rPr>
      </w:pPr>
      <w:r>
        <w:rPr>
          <w:lang w:val="en-US"/>
        </w:rPr>
        <w:t>1.7</w:t>
      </w:r>
      <w:r w:rsidR="00D059BE" w:rsidRPr="007F5215">
        <w:rPr>
          <w:lang w:val="en-US"/>
        </w:rPr>
        <w:t xml:space="preserve"> G,</w:t>
      </w:r>
      <w:r w:rsidRPr="007F5215">
        <w:rPr>
          <w:lang w:val="en-US"/>
        </w:rPr>
        <w:t xml:space="preserve"> </w:t>
      </w:r>
      <w:r w:rsidR="00D059BE" w:rsidRPr="007F5215">
        <w:rPr>
          <w:lang w:val="en-US"/>
        </w:rPr>
        <w:t>Z</w:t>
      </w:r>
      <w:r w:rsidR="00DC015A" w:rsidRPr="007F5215">
        <w:t>е</w:t>
      </w:r>
      <w:r w:rsidR="00D059BE" w:rsidRPr="007F5215">
        <w:rPr>
          <w:lang w:val="en-US"/>
        </w:rPr>
        <w:t>un</w:t>
      </w:r>
      <w:r w:rsidR="00DC015A" w:rsidRPr="007F5215">
        <w:t>е</w:t>
      </w:r>
      <w:r w:rsidR="00D059BE" w:rsidRPr="007F5215">
        <w:rPr>
          <w:lang w:val="en-US"/>
        </w:rPr>
        <w:t>r,</w:t>
      </w:r>
      <w:r w:rsidRPr="007F5215">
        <w:rPr>
          <w:lang w:val="en-US"/>
        </w:rPr>
        <w:t xml:space="preserve"> </w:t>
      </w:r>
      <w:r w:rsidR="00D059BE" w:rsidRPr="007F5215">
        <w:rPr>
          <w:lang w:val="en-US"/>
        </w:rPr>
        <w:t>Grundlage der mechanische</w:t>
      </w:r>
      <w:r w:rsidR="00DC015A" w:rsidRPr="007F5215">
        <w:rPr>
          <w:lang w:val="en-US"/>
        </w:rPr>
        <w:t>n Warmetheorie</w:t>
      </w:r>
      <w:r w:rsidR="00C330D7" w:rsidRPr="007F5215">
        <w:rPr>
          <w:lang w:val="en-US"/>
        </w:rPr>
        <w:t>, Leipzig</w:t>
      </w:r>
      <w:r w:rsidR="00DC015A" w:rsidRPr="007F5215">
        <w:rPr>
          <w:lang w:val="en-US"/>
        </w:rPr>
        <w:t>,</w:t>
      </w:r>
      <w:r w:rsidRPr="007F5215">
        <w:rPr>
          <w:lang w:val="en-US"/>
        </w:rPr>
        <w:t xml:space="preserve"> </w:t>
      </w:r>
      <w:r w:rsidR="00DC015A" w:rsidRPr="007F5215">
        <w:rPr>
          <w:lang w:val="en-US"/>
        </w:rPr>
        <w:t>1868</w:t>
      </w:r>
      <w:r w:rsidRPr="007F5215">
        <w:rPr>
          <w:lang w:val="en-US"/>
        </w:rPr>
        <w:t>.</w:t>
      </w:r>
    </w:p>
    <w:p w:rsidR="007F5215" w:rsidRDefault="007F5215" w:rsidP="00A55B80">
      <w:pPr>
        <w:pStyle w:val="af2"/>
        <w:rPr>
          <w:lang w:val="en-US"/>
        </w:rPr>
      </w:pPr>
      <w:r>
        <w:rPr>
          <w:lang w:val="en-US"/>
        </w:rPr>
        <w:t>1.8</w:t>
      </w:r>
      <w:r w:rsidR="00DC015A" w:rsidRPr="007F5215">
        <w:rPr>
          <w:lang w:val="en-US"/>
        </w:rPr>
        <w:t xml:space="preserve"> </w:t>
      </w:r>
      <w:r w:rsidR="00DC015A" w:rsidRPr="007F5215">
        <w:t>См</w:t>
      </w:r>
      <w:r>
        <w:rPr>
          <w:lang w:val="en-US"/>
        </w:rPr>
        <w:t>.:</w:t>
      </w:r>
      <w:r w:rsidRPr="007F5215">
        <w:rPr>
          <w:lang w:val="en-US"/>
        </w:rPr>
        <w:t xml:space="preserve"> </w:t>
      </w:r>
      <w:r w:rsidR="00DC015A" w:rsidRPr="007F5215">
        <w:rPr>
          <w:lang w:val="en-US"/>
        </w:rPr>
        <w:t>J</w:t>
      </w:r>
      <w:r w:rsidRPr="007F5215">
        <w:rPr>
          <w:lang w:val="en-US"/>
        </w:rPr>
        <w:t xml:space="preserve">. </w:t>
      </w:r>
      <w:r w:rsidR="00DC015A" w:rsidRPr="007F5215">
        <w:rPr>
          <w:lang w:val="en-US"/>
        </w:rPr>
        <w:t xml:space="preserve">Popper, Electrische </w:t>
      </w:r>
      <w:r w:rsidR="00C330D7" w:rsidRPr="007F5215">
        <w:rPr>
          <w:lang w:val="en-US"/>
        </w:rPr>
        <w:t>Kraftubertragung, Wien, 1884</w:t>
      </w:r>
      <w:r w:rsidRPr="007F5215">
        <w:rPr>
          <w:lang w:val="en-US"/>
        </w:rPr>
        <w:t xml:space="preserve">; </w:t>
      </w:r>
      <w:r w:rsidR="00C330D7" w:rsidRPr="007F5215">
        <w:rPr>
          <w:lang w:val="en-US"/>
        </w:rPr>
        <w:t>G</w:t>
      </w:r>
      <w:r w:rsidRPr="007F5215">
        <w:rPr>
          <w:lang w:val="en-US"/>
        </w:rPr>
        <w:t xml:space="preserve">. </w:t>
      </w:r>
      <w:r w:rsidR="00C330D7" w:rsidRPr="007F5215">
        <w:rPr>
          <w:lang w:val="en-US"/>
        </w:rPr>
        <w:t>H</w:t>
      </w:r>
      <w:r w:rsidR="00DC015A" w:rsidRPr="007F5215">
        <w:rPr>
          <w:lang w:val="en-US"/>
        </w:rPr>
        <w:t xml:space="preserve"> e 1 m, Die Lehre von der Energie, Leipzig, 1887</w:t>
      </w:r>
      <w:r w:rsidRPr="007F5215">
        <w:rPr>
          <w:lang w:val="en-US"/>
        </w:rPr>
        <w:t xml:space="preserve">; </w:t>
      </w:r>
      <w:r w:rsidR="00DC015A" w:rsidRPr="007F5215">
        <w:rPr>
          <w:lang w:val="en-US"/>
        </w:rPr>
        <w:t>R</w:t>
      </w:r>
      <w:r w:rsidRPr="007F5215">
        <w:rPr>
          <w:lang w:val="en-US"/>
        </w:rPr>
        <w:t xml:space="preserve">. </w:t>
      </w:r>
      <w:r w:rsidR="00DC015A" w:rsidRPr="007F5215">
        <w:rPr>
          <w:lang w:val="en-US"/>
        </w:rPr>
        <w:t>Wronsky, Das Intensitatsgesetz, Frankfurt</w:t>
      </w:r>
      <w:r w:rsidR="00C330D7" w:rsidRPr="007F5215">
        <w:rPr>
          <w:lang w:val="en-US"/>
        </w:rPr>
        <w:t>, 1888</w:t>
      </w:r>
      <w:r w:rsidRPr="007F5215">
        <w:rPr>
          <w:lang w:val="en-US"/>
        </w:rPr>
        <w:t xml:space="preserve">; </w:t>
      </w:r>
      <w:r w:rsidR="00C330D7" w:rsidRPr="007F5215">
        <w:rPr>
          <w:lang w:val="en-US"/>
        </w:rPr>
        <w:t>W</w:t>
      </w:r>
      <w:r w:rsidRPr="007F5215">
        <w:rPr>
          <w:lang w:val="en-US"/>
        </w:rPr>
        <w:t xml:space="preserve">. </w:t>
      </w:r>
      <w:r w:rsidR="00C330D7" w:rsidRPr="007F5215">
        <w:rPr>
          <w:lang w:val="en-US"/>
        </w:rPr>
        <w:t>Meyerh</w:t>
      </w:r>
      <w:r w:rsidR="00DC015A" w:rsidRPr="007F5215">
        <w:rPr>
          <w:lang w:val="en-US"/>
        </w:rPr>
        <w:t>offer,</w:t>
      </w:r>
      <w:r w:rsidRPr="007F5215">
        <w:rPr>
          <w:lang w:val="en-US"/>
        </w:rPr>
        <w:t xml:space="preserve"> </w:t>
      </w:r>
      <w:r w:rsidR="00DC015A" w:rsidRPr="007F5215">
        <w:rPr>
          <w:lang w:val="en-US"/>
        </w:rPr>
        <w:t>Der Energieinhalt, Zs</w:t>
      </w:r>
      <w:r w:rsidRPr="007F5215">
        <w:rPr>
          <w:lang w:val="en-US"/>
        </w:rPr>
        <w:t xml:space="preserve">. </w:t>
      </w:r>
      <w:r w:rsidR="00DC015A" w:rsidRPr="007F5215">
        <w:rPr>
          <w:lang w:val="en-US"/>
        </w:rPr>
        <w:t>Phys</w:t>
      </w:r>
      <w:r>
        <w:rPr>
          <w:lang w:val="en-US"/>
        </w:rPr>
        <w:t>.,</w:t>
      </w:r>
      <w:r w:rsidR="00DC015A" w:rsidRPr="007F5215">
        <w:rPr>
          <w:lang w:val="en-US"/>
        </w:rPr>
        <w:t xml:space="preserve"> 544</w:t>
      </w:r>
      <w:r>
        <w:rPr>
          <w:lang w:val="en-US"/>
        </w:rPr>
        <w:t xml:space="preserve"> (</w:t>
      </w:r>
      <w:r w:rsidR="00DC015A" w:rsidRPr="007F5215">
        <w:rPr>
          <w:lang w:val="en-US"/>
        </w:rPr>
        <w:t>1891</w:t>
      </w:r>
      <w:r w:rsidRPr="007F5215">
        <w:rPr>
          <w:lang w:val="en-US"/>
        </w:rPr>
        <w:t>).</w:t>
      </w:r>
    </w:p>
    <w:p w:rsidR="007F5215" w:rsidRDefault="007F5215" w:rsidP="00A55B80">
      <w:pPr>
        <w:pStyle w:val="af2"/>
        <w:rPr>
          <w:lang w:val="en-US"/>
        </w:rPr>
      </w:pPr>
      <w:r>
        <w:t>1.9</w:t>
      </w:r>
      <w:r w:rsidR="00DC015A" w:rsidRPr="007F5215">
        <w:t xml:space="preserve"> </w:t>
      </w:r>
      <w:r w:rsidR="00DC015A" w:rsidRPr="007F5215">
        <w:rPr>
          <w:lang w:val="en-US"/>
        </w:rPr>
        <w:t>E</w:t>
      </w:r>
      <w:r w:rsidRPr="007F5215">
        <w:rPr>
          <w:lang w:val="en-US"/>
        </w:rPr>
        <w:t xml:space="preserve">. </w:t>
      </w:r>
      <w:r w:rsidR="00DC015A" w:rsidRPr="007F5215">
        <w:rPr>
          <w:lang w:val="en-US"/>
        </w:rPr>
        <w:t xml:space="preserve">M </w:t>
      </w:r>
      <w:r w:rsidR="00DC015A" w:rsidRPr="007F5215">
        <w:t>а</w:t>
      </w:r>
      <w:r w:rsidR="00DC015A" w:rsidRPr="007F5215">
        <w:rPr>
          <w:lang w:val="en-US"/>
        </w:rPr>
        <w:t xml:space="preserve"> </w:t>
      </w:r>
      <w:r w:rsidR="00DC015A" w:rsidRPr="007F5215">
        <w:t>с</w:t>
      </w:r>
      <w:r w:rsidR="00DC015A" w:rsidRPr="007F5215">
        <w:rPr>
          <w:lang w:val="en-US"/>
        </w:rPr>
        <w:t xml:space="preserve"> h, Die Principien der Warmelehre, Wien, 1896</w:t>
      </w:r>
      <w:r>
        <w:rPr>
          <w:lang w:val="en-US"/>
        </w:rPr>
        <w:t>;</w:t>
      </w:r>
    </w:p>
    <w:p w:rsidR="007F5215" w:rsidRDefault="007F5215" w:rsidP="00A55B80">
      <w:pPr>
        <w:pStyle w:val="af2"/>
      </w:pPr>
      <w:r>
        <w:rPr>
          <w:lang w:val="en-US"/>
        </w:rPr>
        <w:t xml:space="preserve">2. </w:t>
      </w:r>
      <w:r w:rsidR="00DC015A" w:rsidRPr="007F5215">
        <w:rPr>
          <w:lang w:val="en-US"/>
        </w:rPr>
        <w:t xml:space="preserve">Auflage, Leipzig, </w:t>
      </w:r>
      <w:r w:rsidR="00DC015A" w:rsidRPr="007F5215">
        <w:t>1900</w:t>
      </w:r>
      <w:r w:rsidRPr="007F5215">
        <w:t>.</w:t>
      </w:r>
    </w:p>
    <w:p w:rsidR="007F5215" w:rsidRDefault="007F5215" w:rsidP="00A55B80">
      <w:pPr>
        <w:pStyle w:val="af2"/>
        <w:rPr>
          <w:lang w:val="en-US"/>
        </w:rPr>
      </w:pPr>
      <w:r>
        <w:rPr>
          <w:lang w:val="en-US"/>
        </w:rPr>
        <w:t>1.1</w:t>
      </w:r>
      <w:r w:rsidR="00DC015A" w:rsidRPr="007F5215">
        <w:rPr>
          <w:lang w:val="en-US"/>
        </w:rPr>
        <w:t>0 E</w:t>
      </w:r>
      <w:r w:rsidRPr="007F5215">
        <w:rPr>
          <w:lang w:val="en-US"/>
        </w:rPr>
        <w:t xml:space="preserve">. </w:t>
      </w:r>
      <w:r w:rsidR="00DC015A" w:rsidRPr="007F5215">
        <w:rPr>
          <w:lang w:val="en-US"/>
        </w:rPr>
        <w:t>M</w:t>
      </w:r>
      <w:r w:rsidR="00DC015A" w:rsidRPr="007F5215">
        <w:t>ас</w:t>
      </w:r>
      <w:r w:rsidR="00DC015A" w:rsidRPr="007F5215">
        <w:rPr>
          <w:lang w:val="en-US"/>
        </w:rPr>
        <w:t>h,</w:t>
      </w:r>
      <w:r w:rsidRPr="007F5215">
        <w:rPr>
          <w:lang w:val="en-US"/>
        </w:rPr>
        <w:t xml:space="preserve"> </w:t>
      </w:r>
      <w:r w:rsidR="00DC015A" w:rsidRPr="007F5215">
        <w:rPr>
          <w:lang w:val="en-US"/>
        </w:rPr>
        <w:t>Die Principien der Warmelehre, Leipzig</w:t>
      </w:r>
      <w:r w:rsidR="00C330D7" w:rsidRPr="007F5215">
        <w:rPr>
          <w:lang w:val="en-US"/>
        </w:rPr>
        <w:t xml:space="preserve">, 1900, </w:t>
      </w:r>
      <w:r w:rsidR="00C330D7" w:rsidRPr="007F5215">
        <w:t>стр</w:t>
      </w:r>
      <w:r>
        <w:rPr>
          <w:lang w:val="en-US"/>
        </w:rPr>
        <w:t>.3</w:t>
      </w:r>
      <w:r w:rsidR="00DC015A" w:rsidRPr="007F5215">
        <w:rPr>
          <w:lang w:val="en-US"/>
        </w:rPr>
        <w:t>31</w:t>
      </w:r>
      <w:r w:rsidRPr="007F5215">
        <w:rPr>
          <w:lang w:val="en-US"/>
        </w:rPr>
        <w:t>.</w:t>
      </w:r>
    </w:p>
    <w:p w:rsidR="007F5215" w:rsidRDefault="007F5215" w:rsidP="00A55B80">
      <w:pPr>
        <w:pStyle w:val="af2"/>
      </w:pPr>
      <w:r>
        <w:t>1.1</w:t>
      </w:r>
      <w:r w:rsidR="00DC015A" w:rsidRPr="007F5215">
        <w:t>1</w:t>
      </w:r>
      <w:r>
        <w:t xml:space="preserve"> "</w:t>
      </w:r>
      <w:r w:rsidR="00DC015A" w:rsidRPr="007F5215">
        <w:t>Макс</w:t>
      </w:r>
      <w:r w:rsidRPr="007F5215">
        <w:t xml:space="preserve"> </w:t>
      </w:r>
      <w:r w:rsidR="00DC015A" w:rsidRPr="007F5215">
        <w:t>Планк</w:t>
      </w:r>
      <w:r>
        <w:t xml:space="preserve">". </w:t>
      </w:r>
      <w:r w:rsidR="00DC015A" w:rsidRPr="007F5215">
        <w:t>Сб</w:t>
      </w:r>
      <w:r w:rsidRPr="007F5215">
        <w:t xml:space="preserve">. </w:t>
      </w:r>
      <w:r w:rsidR="00DC015A" w:rsidRPr="007F5215">
        <w:t>к</w:t>
      </w:r>
      <w:r w:rsidRPr="007F5215">
        <w:t xml:space="preserve"> </w:t>
      </w:r>
      <w:r w:rsidR="00DC015A" w:rsidRPr="007F5215">
        <w:t>столетию со дня рождения</w:t>
      </w:r>
      <w:r w:rsidRPr="007F5215">
        <w:t xml:space="preserve"> </w:t>
      </w:r>
      <w:r w:rsidR="00DC015A" w:rsidRPr="007F5215">
        <w:t>Макса Планка</w:t>
      </w:r>
      <w:r>
        <w:t xml:space="preserve">.М., </w:t>
      </w:r>
      <w:r w:rsidR="00DC015A" w:rsidRPr="007F5215">
        <w:t>Изд-во-АН СССР, 1958, стр</w:t>
      </w:r>
      <w:r>
        <w:t>. 19</w:t>
      </w:r>
      <w:r w:rsidR="00DC015A" w:rsidRPr="007F5215">
        <w:t>-20</w:t>
      </w:r>
      <w:r w:rsidRPr="007F5215">
        <w:t>.</w:t>
      </w:r>
    </w:p>
    <w:p w:rsidR="007F5215" w:rsidRDefault="007F5215" w:rsidP="00A55B80">
      <w:pPr>
        <w:pStyle w:val="af2"/>
      </w:pPr>
      <w:r>
        <w:t>1.1</w:t>
      </w:r>
      <w:r w:rsidR="00DC015A" w:rsidRPr="007F5215">
        <w:t>2 Э</w:t>
      </w:r>
      <w:r w:rsidRPr="007F5215">
        <w:t xml:space="preserve">. </w:t>
      </w:r>
      <w:r w:rsidR="00DC015A" w:rsidRPr="007F5215">
        <w:t>Мах,</w:t>
      </w:r>
      <w:r w:rsidRPr="007F5215">
        <w:t xml:space="preserve"> </w:t>
      </w:r>
      <w:r w:rsidR="00DC015A" w:rsidRPr="007F5215">
        <w:t>Познание и заблуждение</w:t>
      </w:r>
      <w:r w:rsidRPr="007F5215">
        <w:t xml:space="preserve">, </w:t>
      </w:r>
      <w:r w:rsidR="00DC015A" w:rsidRPr="007F5215">
        <w:t>М</w:t>
      </w:r>
      <w:r w:rsidRPr="007F5215">
        <w:t>., 19</w:t>
      </w:r>
      <w:r w:rsidR="00DC015A" w:rsidRPr="007F5215">
        <w:t>09, стр</w:t>
      </w:r>
      <w:r>
        <w:t>.2</w:t>
      </w:r>
      <w:r w:rsidR="00DC015A" w:rsidRPr="007F5215">
        <w:t>32</w:t>
      </w:r>
      <w:r w:rsidRPr="007F5215">
        <w:t>.</w:t>
      </w:r>
    </w:p>
    <w:p w:rsidR="007F5215" w:rsidRDefault="007F5215" w:rsidP="00A55B80">
      <w:pPr>
        <w:pStyle w:val="af2"/>
      </w:pPr>
      <w:r>
        <w:t>1.1</w:t>
      </w:r>
      <w:r w:rsidR="00DC015A" w:rsidRPr="007F5215">
        <w:t>3 Р</w:t>
      </w:r>
      <w:r w:rsidRPr="007F5215">
        <w:t xml:space="preserve">. </w:t>
      </w:r>
      <w:r w:rsidR="00DC015A" w:rsidRPr="007F5215">
        <w:t>Фейнман</w:t>
      </w:r>
      <w:r w:rsidRPr="007F5215">
        <w:t xml:space="preserve"> </w:t>
      </w:r>
      <w:r w:rsidR="00DC015A" w:rsidRPr="007F5215">
        <w:t>Фейнмановские лекции по физике</w:t>
      </w:r>
      <w:r w:rsidRPr="007F5215">
        <w:t xml:space="preserve"> </w:t>
      </w:r>
      <w:r w:rsidR="00DC015A" w:rsidRPr="007F5215">
        <w:t>вып</w:t>
      </w:r>
      <w:r>
        <w:t>.4</w:t>
      </w:r>
      <w:r w:rsidR="00DC015A" w:rsidRPr="007F5215">
        <w:t>, гл</w:t>
      </w:r>
      <w:r w:rsidRPr="007F5215">
        <w:t xml:space="preserve"> - </w:t>
      </w:r>
      <w:r w:rsidR="00DC015A" w:rsidRPr="007F5215">
        <w:t>44</w:t>
      </w:r>
      <w:r w:rsidRPr="007F5215">
        <w:t xml:space="preserve"> - </w:t>
      </w:r>
      <w:r w:rsidR="00DC015A" w:rsidRPr="007F5215">
        <w:t>М</w:t>
      </w:r>
      <w:r>
        <w:t>., "</w:t>
      </w:r>
      <w:r w:rsidR="00DC015A" w:rsidRPr="007F5215">
        <w:t>Мир</w:t>
      </w:r>
      <w:r>
        <w:t xml:space="preserve">", </w:t>
      </w:r>
      <w:r w:rsidR="00DC015A" w:rsidRPr="007F5215">
        <w:t>1965</w:t>
      </w:r>
      <w:r w:rsidRPr="007F5215">
        <w:t>.</w:t>
      </w:r>
    </w:p>
    <w:p w:rsidR="007F5215" w:rsidRDefault="007D0FB4" w:rsidP="00CB3DE4">
      <w:pPr>
        <w:ind w:firstLine="0"/>
      </w:pPr>
      <w:r w:rsidRPr="007F5215">
        <w:t xml:space="preserve">Список литературы на сайте </w:t>
      </w:r>
      <w:r w:rsidR="007F5215" w:rsidRPr="003E7510">
        <w:t>http://www.</w:t>
      </w:r>
      <w:r w:rsidRPr="003E7510">
        <w:t>jourclub</w:t>
      </w:r>
      <w:r w:rsidR="007F5215" w:rsidRPr="003E7510">
        <w:t>.ru</w:t>
      </w:r>
      <w:r w:rsidRPr="003E7510">
        <w:t>/3/409/2</w:t>
      </w:r>
      <w:r w:rsidR="007F5215" w:rsidRPr="007F5215">
        <w:t>:</w:t>
      </w:r>
    </w:p>
    <w:p w:rsidR="007F5215" w:rsidRDefault="007F5215" w:rsidP="00A55B80">
      <w:pPr>
        <w:pStyle w:val="af2"/>
      </w:pPr>
      <w:r>
        <w:rPr>
          <w:lang w:val="en-US"/>
        </w:rPr>
        <w:t xml:space="preserve">2.1 </w:t>
      </w:r>
      <w:r w:rsidR="007D0FB4" w:rsidRPr="007F5215">
        <w:rPr>
          <w:lang w:val="en-US"/>
        </w:rPr>
        <w:t>Solow R</w:t>
      </w:r>
      <w:r w:rsidRPr="007F5215">
        <w:rPr>
          <w:lang w:val="en-US"/>
        </w:rPr>
        <w:t xml:space="preserve">. </w:t>
      </w:r>
      <w:r w:rsidR="007D0FB4" w:rsidRPr="007F5215">
        <w:rPr>
          <w:lang w:val="en-US"/>
        </w:rPr>
        <w:t>Technical Change and the Aggregate Production Function || Review of Economics and Statistics 3</w:t>
      </w:r>
      <w:r>
        <w:rPr>
          <w:lang w:val="en-US"/>
        </w:rPr>
        <w:t>9.19</w:t>
      </w:r>
      <w:r w:rsidR="007D0FB4" w:rsidRPr="007F5215">
        <w:t>99</w:t>
      </w:r>
      <w:r w:rsidRPr="007F5215">
        <w:t xml:space="preserve">. </w:t>
      </w:r>
      <w:r w:rsidR="007D0FB4" w:rsidRPr="007F5215">
        <w:t>P</w:t>
      </w:r>
      <w:r>
        <w:t>.3</w:t>
      </w:r>
      <w:r w:rsidR="007D0FB4" w:rsidRPr="007F5215">
        <w:t>12</w:t>
      </w:r>
      <w:r w:rsidRPr="007F5215">
        <w:t>.</w:t>
      </w:r>
    </w:p>
    <w:p w:rsidR="007F5215" w:rsidRDefault="007F5215" w:rsidP="00A55B80">
      <w:pPr>
        <w:pStyle w:val="af2"/>
      </w:pPr>
      <w:r>
        <w:t xml:space="preserve">2.2 </w:t>
      </w:r>
      <w:r w:rsidR="007D0FB4" w:rsidRPr="007F5215">
        <w:t>Иванова Н</w:t>
      </w:r>
      <w:r w:rsidRPr="007F5215">
        <w:t xml:space="preserve">. </w:t>
      </w:r>
      <w:r w:rsidR="007D0FB4" w:rsidRPr="007F5215">
        <w:t>Научные исследования в рыночной экономике</w:t>
      </w:r>
      <w:r w:rsidRPr="007F5215">
        <w:t xml:space="preserve">. </w:t>
      </w:r>
      <w:r>
        <w:t>-</w:t>
      </w:r>
      <w:r w:rsidR="007D0FB4" w:rsidRPr="007F5215">
        <w:t xml:space="preserve"> М</w:t>
      </w:r>
      <w:r>
        <w:t>.:</w:t>
      </w:r>
      <w:r w:rsidRPr="007F5215">
        <w:t xml:space="preserve"> </w:t>
      </w:r>
      <w:r w:rsidR="007D0FB4" w:rsidRPr="007F5215">
        <w:t>Экономика, 1998</w:t>
      </w:r>
      <w:r w:rsidRPr="007F5215">
        <w:t xml:space="preserve">. </w:t>
      </w:r>
      <w:r w:rsidR="007D0FB4" w:rsidRPr="007F5215">
        <w:t>С</w:t>
      </w:r>
      <w:r>
        <w:t>.6</w:t>
      </w:r>
      <w:r w:rsidR="007D0FB4" w:rsidRPr="007F5215">
        <w:t>7</w:t>
      </w:r>
      <w:r w:rsidRPr="007F5215">
        <w:t>.</w:t>
      </w:r>
    </w:p>
    <w:p w:rsidR="007F5215" w:rsidRDefault="007F5215" w:rsidP="00A55B80">
      <w:pPr>
        <w:pStyle w:val="af2"/>
      </w:pPr>
      <w:r>
        <w:t xml:space="preserve">2.3 </w:t>
      </w:r>
      <w:r w:rsidR="007D0FB4" w:rsidRPr="007F5215">
        <w:t>Глазьев С</w:t>
      </w:r>
      <w:r w:rsidRPr="007F5215">
        <w:t xml:space="preserve">. </w:t>
      </w:r>
      <w:r w:rsidR="007D0FB4" w:rsidRPr="007F5215">
        <w:t>Как добиться экономического роста</w:t>
      </w:r>
      <w:r w:rsidRPr="007F5215">
        <w:t>?</w:t>
      </w:r>
      <w:r>
        <w:t xml:space="preserve"> // </w:t>
      </w:r>
      <w:r w:rsidR="007D0FB4" w:rsidRPr="007F5215">
        <w:t>Российский экономический журнал</w:t>
      </w:r>
      <w:r>
        <w:t>. 19</w:t>
      </w:r>
      <w:r w:rsidR="007D0FB4" w:rsidRPr="007F5215">
        <w:t>99</w:t>
      </w:r>
      <w:r w:rsidRPr="007F5215">
        <w:t xml:space="preserve">. </w:t>
      </w:r>
      <w:r w:rsidR="007D0FB4" w:rsidRPr="007F5215">
        <w:t>№7, С</w:t>
      </w:r>
      <w:r>
        <w:t>.5</w:t>
      </w:r>
      <w:r w:rsidRPr="007F5215">
        <w:t>.</w:t>
      </w:r>
    </w:p>
    <w:p w:rsidR="007D0FB4" w:rsidRPr="007F5215" w:rsidRDefault="007F5215" w:rsidP="00A55B80">
      <w:pPr>
        <w:pStyle w:val="af2"/>
      </w:pPr>
      <w:r>
        <w:t xml:space="preserve">2.4 </w:t>
      </w:r>
      <w:r w:rsidR="007D0FB4" w:rsidRPr="007F5215">
        <w:t>Фишер П</w:t>
      </w:r>
      <w:r w:rsidRPr="007F5215">
        <w:t xml:space="preserve">. </w:t>
      </w:r>
      <w:r w:rsidR="007D0FB4" w:rsidRPr="007F5215">
        <w:t>Промышленный прогресс и прямые иностранные инвестиции</w:t>
      </w:r>
      <w:r>
        <w:t xml:space="preserve"> // </w:t>
      </w:r>
      <w:r w:rsidR="007D0FB4" w:rsidRPr="007F5215">
        <w:t>Российский экономический журнал</w:t>
      </w:r>
      <w:r>
        <w:t>. 19</w:t>
      </w:r>
      <w:r w:rsidR="007D0FB4" w:rsidRPr="007F5215">
        <w:t>99</w:t>
      </w:r>
      <w:r w:rsidRPr="007F5215">
        <w:t xml:space="preserve">. </w:t>
      </w:r>
      <w:r w:rsidR="007D0FB4" w:rsidRPr="007F5215">
        <w:t>№5-6, С</w:t>
      </w:r>
      <w:r>
        <w:t>.8</w:t>
      </w:r>
      <w:r w:rsidR="007D0FB4" w:rsidRPr="007F5215">
        <w:t>5,87</w:t>
      </w:r>
    </w:p>
    <w:p w:rsidR="007F5215" w:rsidRDefault="007F5215" w:rsidP="00A55B80">
      <w:pPr>
        <w:pStyle w:val="af2"/>
      </w:pPr>
      <w:r>
        <w:t xml:space="preserve">2.5 </w:t>
      </w:r>
      <w:r w:rsidR="007D0FB4" w:rsidRPr="007F5215">
        <w:t>Иванова Н</w:t>
      </w:r>
      <w:r w:rsidRPr="007F5215">
        <w:t xml:space="preserve">. </w:t>
      </w:r>
      <w:r w:rsidR="007D0FB4" w:rsidRPr="007F5215">
        <w:t>Научные исследования в рыночной экономике</w:t>
      </w:r>
      <w:r w:rsidRPr="007F5215">
        <w:t xml:space="preserve">. </w:t>
      </w:r>
      <w:r>
        <w:t>-</w:t>
      </w:r>
      <w:r w:rsidR="007D0FB4" w:rsidRPr="007F5215">
        <w:t xml:space="preserve"> М</w:t>
      </w:r>
      <w:r>
        <w:t>.:</w:t>
      </w:r>
      <w:r w:rsidRPr="007F5215">
        <w:t xml:space="preserve"> </w:t>
      </w:r>
      <w:r w:rsidR="007D0FB4" w:rsidRPr="007F5215">
        <w:t>Экономика</w:t>
      </w:r>
      <w:r>
        <w:t>. 19</w:t>
      </w:r>
      <w:r w:rsidR="007D0FB4" w:rsidRPr="007F5215">
        <w:t>98</w:t>
      </w:r>
      <w:r w:rsidRPr="007F5215">
        <w:t xml:space="preserve">. </w:t>
      </w:r>
      <w:r w:rsidR="007D0FB4" w:rsidRPr="007F5215">
        <w:t>С</w:t>
      </w:r>
      <w:r>
        <w:t>.4</w:t>
      </w:r>
      <w:r w:rsidR="007D0FB4" w:rsidRPr="007F5215">
        <w:t>5</w:t>
      </w:r>
      <w:r w:rsidRPr="007F5215">
        <w:t>.</w:t>
      </w:r>
    </w:p>
    <w:p w:rsidR="007F5215" w:rsidRDefault="007F5215" w:rsidP="00A55B80">
      <w:pPr>
        <w:pStyle w:val="af2"/>
      </w:pPr>
      <w:r>
        <w:t xml:space="preserve">2.6 </w:t>
      </w:r>
      <w:r w:rsidR="007D0FB4" w:rsidRPr="007F5215">
        <w:t>Н</w:t>
      </w:r>
      <w:r w:rsidRPr="007F5215">
        <w:t xml:space="preserve">. </w:t>
      </w:r>
      <w:r w:rsidR="007D0FB4" w:rsidRPr="007F5215">
        <w:t>Гр</w:t>
      </w:r>
      <w:r w:rsidR="00C330D7" w:rsidRPr="007F5215">
        <w:t>егори Мэнкью</w:t>
      </w:r>
      <w:r w:rsidRPr="007F5215">
        <w:t xml:space="preserve">. </w:t>
      </w:r>
      <w:r w:rsidR="00C330D7" w:rsidRPr="007F5215">
        <w:t>Принципы экономики</w:t>
      </w:r>
      <w:r w:rsidRPr="007F5215">
        <w:t>. -</w:t>
      </w:r>
      <w:r>
        <w:t xml:space="preserve"> </w:t>
      </w:r>
      <w:r w:rsidR="007D0FB4" w:rsidRPr="007F5215">
        <w:t>СПб</w:t>
      </w:r>
      <w:r>
        <w:t>.:</w:t>
      </w:r>
      <w:r w:rsidRPr="007F5215">
        <w:t xml:space="preserve"> </w:t>
      </w:r>
      <w:r w:rsidR="007D0FB4" w:rsidRPr="007F5215">
        <w:t>ПитерКом</w:t>
      </w:r>
      <w:r>
        <w:t>. 19</w:t>
      </w:r>
      <w:r w:rsidR="007D0FB4" w:rsidRPr="007F5215">
        <w:t>99</w:t>
      </w:r>
      <w:r w:rsidRPr="007F5215">
        <w:t xml:space="preserve">. </w:t>
      </w:r>
      <w:r w:rsidR="007D0FB4" w:rsidRPr="007F5215">
        <w:t>С</w:t>
      </w:r>
      <w:r>
        <w:t>.5</w:t>
      </w:r>
      <w:r w:rsidR="007D0FB4" w:rsidRPr="007F5215">
        <w:t>31</w:t>
      </w:r>
      <w:r w:rsidRPr="007F5215">
        <w:t>.</w:t>
      </w:r>
    </w:p>
    <w:p w:rsidR="007D0FB4" w:rsidRPr="00A55B80" w:rsidRDefault="007F5215" w:rsidP="00A55B80">
      <w:pPr>
        <w:pStyle w:val="af2"/>
      </w:pPr>
      <w:r>
        <w:t xml:space="preserve">2.7 </w:t>
      </w:r>
      <w:r w:rsidR="007D0FB4" w:rsidRPr="007F5215">
        <w:t>Онищенко И</w:t>
      </w:r>
      <w:r w:rsidRPr="007F5215">
        <w:t xml:space="preserve">. </w:t>
      </w:r>
      <w:r w:rsidR="007D0FB4" w:rsidRPr="007F5215">
        <w:t>Информационная инфраструктура рыночной экономики</w:t>
      </w:r>
      <w:r w:rsidRPr="007F5215">
        <w:t xml:space="preserve">. </w:t>
      </w:r>
      <w:r>
        <w:t>-</w:t>
      </w:r>
      <w:r w:rsidR="007D0FB4" w:rsidRPr="007F5215">
        <w:t xml:space="preserve"> М</w:t>
      </w:r>
      <w:r>
        <w:t>.:</w:t>
      </w:r>
      <w:r w:rsidRPr="007F5215">
        <w:t xml:space="preserve"> </w:t>
      </w:r>
      <w:r w:rsidR="007D0FB4" w:rsidRPr="007F5215">
        <w:t>Изд-во института МЭИМО</w:t>
      </w:r>
      <w:r>
        <w:t>. 19</w:t>
      </w:r>
      <w:r w:rsidR="007D0FB4" w:rsidRPr="007F5215">
        <w:t>99</w:t>
      </w:r>
      <w:r w:rsidRPr="007F5215">
        <w:t xml:space="preserve">. </w:t>
      </w:r>
      <w:r w:rsidR="007D0FB4" w:rsidRPr="007F5215">
        <w:t>С</w:t>
      </w:r>
      <w:r>
        <w:t>.1</w:t>
      </w:r>
      <w:r w:rsidR="007D0FB4" w:rsidRPr="007F5215">
        <w:t>41</w:t>
      </w:r>
      <w:bookmarkStart w:id="5" w:name="_GoBack"/>
      <w:bookmarkEnd w:id="5"/>
    </w:p>
    <w:sectPr w:rsidR="007D0FB4" w:rsidRPr="00A55B80" w:rsidSect="007F5215">
      <w:headerReference w:type="default" r:id="rId10"/>
      <w:footerReference w:type="default" r:id="rId11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AC0" w:rsidRDefault="006D6AC0">
      <w:pPr>
        <w:ind w:firstLine="709"/>
      </w:pPr>
      <w:r>
        <w:separator/>
      </w:r>
    </w:p>
  </w:endnote>
  <w:endnote w:type="continuationSeparator" w:id="0">
    <w:p w:rsidR="006D6AC0" w:rsidRDefault="006D6AC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80" w:rsidRDefault="00A55B80" w:rsidP="007827B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AC0" w:rsidRDefault="006D6AC0">
      <w:pPr>
        <w:ind w:firstLine="709"/>
      </w:pPr>
      <w:r>
        <w:separator/>
      </w:r>
    </w:p>
  </w:footnote>
  <w:footnote w:type="continuationSeparator" w:id="0">
    <w:p w:rsidR="006D6AC0" w:rsidRDefault="006D6AC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80" w:rsidRDefault="003E7510" w:rsidP="007F5215">
    <w:pPr>
      <w:pStyle w:val="ac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A55B80" w:rsidRDefault="00A55B80" w:rsidP="007F5215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D58"/>
    <w:rsid w:val="000010EC"/>
    <w:rsid w:val="00003F85"/>
    <w:rsid w:val="00004AD9"/>
    <w:rsid w:val="0002049F"/>
    <w:rsid w:val="000354CF"/>
    <w:rsid w:val="000471F0"/>
    <w:rsid w:val="00055EA9"/>
    <w:rsid w:val="00093B90"/>
    <w:rsid w:val="000A5F97"/>
    <w:rsid w:val="000C181E"/>
    <w:rsid w:val="000C6F10"/>
    <w:rsid w:val="000E3F5A"/>
    <w:rsid w:val="000E641D"/>
    <w:rsid w:val="00100027"/>
    <w:rsid w:val="00111E96"/>
    <w:rsid w:val="001218A3"/>
    <w:rsid w:val="00131A7E"/>
    <w:rsid w:val="00141BEF"/>
    <w:rsid w:val="00154AD3"/>
    <w:rsid w:val="0015600B"/>
    <w:rsid w:val="00171099"/>
    <w:rsid w:val="001A585A"/>
    <w:rsid w:val="001C21F9"/>
    <w:rsid w:val="001F0DEB"/>
    <w:rsid w:val="002016FB"/>
    <w:rsid w:val="00237A32"/>
    <w:rsid w:val="00240D23"/>
    <w:rsid w:val="00244CA3"/>
    <w:rsid w:val="00283104"/>
    <w:rsid w:val="0029342D"/>
    <w:rsid w:val="002A7529"/>
    <w:rsid w:val="002E125D"/>
    <w:rsid w:val="00300E3D"/>
    <w:rsid w:val="003173E4"/>
    <w:rsid w:val="00364877"/>
    <w:rsid w:val="00372850"/>
    <w:rsid w:val="003731DD"/>
    <w:rsid w:val="00397D58"/>
    <w:rsid w:val="003A39B1"/>
    <w:rsid w:val="003B6348"/>
    <w:rsid w:val="003E7510"/>
    <w:rsid w:val="004022F6"/>
    <w:rsid w:val="0040324E"/>
    <w:rsid w:val="00403771"/>
    <w:rsid w:val="00415277"/>
    <w:rsid w:val="0045174F"/>
    <w:rsid w:val="00463CE5"/>
    <w:rsid w:val="00471177"/>
    <w:rsid w:val="00493A96"/>
    <w:rsid w:val="0049674F"/>
    <w:rsid w:val="004C670C"/>
    <w:rsid w:val="004C6B16"/>
    <w:rsid w:val="004F0829"/>
    <w:rsid w:val="004F2597"/>
    <w:rsid w:val="005353B4"/>
    <w:rsid w:val="00556F47"/>
    <w:rsid w:val="00564ED8"/>
    <w:rsid w:val="005656EC"/>
    <w:rsid w:val="00575184"/>
    <w:rsid w:val="00580154"/>
    <w:rsid w:val="00594519"/>
    <w:rsid w:val="00594ABE"/>
    <w:rsid w:val="005A6564"/>
    <w:rsid w:val="005B2312"/>
    <w:rsid w:val="00602EFE"/>
    <w:rsid w:val="00613FC0"/>
    <w:rsid w:val="00616F3B"/>
    <w:rsid w:val="006227DB"/>
    <w:rsid w:val="0064253E"/>
    <w:rsid w:val="00643AD4"/>
    <w:rsid w:val="006559B6"/>
    <w:rsid w:val="00655E7B"/>
    <w:rsid w:val="006601D9"/>
    <w:rsid w:val="006654A7"/>
    <w:rsid w:val="006A3F0A"/>
    <w:rsid w:val="006D6AC0"/>
    <w:rsid w:val="006F22E1"/>
    <w:rsid w:val="00723319"/>
    <w:rsid w:val="00723F42"/>
    <w:rsid w:val="00731ED5"/>
    <w:rsid w:val="00754B38"/>
    <w:rsid w:val="00755B5E"/>
    <w:rsid w:val="00761013"/>
    <w:rsid w:val="0077566B"/>
    <w:rsid w:val="007827B8"/>
    <w:rsid w:val="007B5A5D"/>
    <w:rsid w:val="007D0FB4"/>
    <w:rsid w:val="007D3E99"/>
    <w:rsid w:val="007E48B7"/>
    <w:rsid w:val="007F3B0F"/>
    <w:rsid w:val="007F5215"/>
    <w:rsid w:val="008051B5"/>
    <w:rsid w:val="0081382A"/>
    <w:rsid w:val="0082534C"/>
    <w:rsid w:val="00827F76"/>
    <w:rsid w:val="0085330D"/>
    <w:rsid w:val="008545BE"/>
    <w:rsid w:val="00860CC5"/>
    <w:rsid w:val="00873D69"/>
    <w:rsid w:val="008A1686"/>
    <w:rsid w:val="008E0ABE"/>
    <w:rsid w:val="008E153C"/>
    <w:rsid w:val="008E70E7"/>
    <w:rsid w:val="00930B62"/>
    <w:rsid w:val="00956973"/>
    <w:rsid w:val="00975E16"/>
    <w:rsid w:val="00992727"/>
    <w:rsid w:val="009A2053"/>
    <w:rsid w:val="009C2EE4"/>
    <w:rsid w:val="009C570F"/>
    <w:rsid w:val="009C6C74"/>
    <w:rsid w:val="009D43C5"/>
    <w:rsid w:val="009E1978"/>
    <w:rsid w:val="009E6176"/>
    <w:rsid w:val="009F0E7D"/>
    <w:rsid w:val="00A03764"/>
    <w:rsid w:val="00A143CB"/>
    <w:rsid w:val="00A55B80"/>
    <w:rsid w:val="00A7190D"/>
    <w:rsid w:val="00A8232E"/>
    <w:rsid w:val="00AA5458"/>
    <w:rsid w:val="00AB7CE6"/>
    <w:rsid w:val="00AD4053"/>
    <w:rsid w:val="00AF4BDD"/>
    <w:rsid w:val="00B02A15"/>
    <w:rsid w:val="00B32DF3"/>
    <w:rsid w:val="00B37B80"/>
    <w:rsid w:val="00B5767C"/>
    <w:rsid w:val="00BA3C29"/>
    <w:rsid w:val="00BA5860"/>
    <w:rsid w:val="00BC2FD2"/>
    <w:rsid w:val="00BE47B0"/>
    <w:rsid w:val="00C11158"/>
    <w:rsid w:val="00C330D7"/>
    <w:rsid w:val="00C53B00"/>
    <w:rsid w:val="00C54D51"/>
    <w:rsid w:val="00C740EB"/>
    <w:rsid w:val="00C80B3A"/>
    <w:rsid w:val="00C96BC3"/>
    <w:rsid w:val="00CB3DE4"/>
    <w:rsid w:val="00CE38E1"/>
    <w:rsid w:val="00D059BE"/>
    <w:rsid w:val="00D068C6"/>
    <w:rsid w:val="00D20904"/>
    <w:rsid w:val="00D50930"/>
    <w:rsid w:val="00D745A2"/>
    <w:rsid w:val="00D82917"/>
    <w:rsid w:val="00DC015A"/>
    <w:rsid w:val="00DD6230"/>
    <w:rsid w:val="00DE2477"/>
    <w:rsid w:val="00E076BB"/>
    <w:rsid w:val="00E14E2D"/>
    <w:rsid w:val="00E26358"/>
    <w:rsid w:val="00E66ABC"/>
    <w:rsid w:val="00E75F75"/>
    <w:rsid w:val="00E92964"/>
    <w:rsid w:val="00EC499B"/>
    <w:rsid w:val="00ED6E0B"/>
    <w:rsid w:val="00EE2537"/>
    <w:rsid w:val="00EE5413"/>
    <w:rsid w:val="00EE6F0D"/>
    <w:rsid w:val="00EF580D"/>
    <w:rsid w:val="00F013C9"/>
    <w:rsid w:val="00F2565A"/>
    <w:rsid w:val="00F256DE"/>
    <w:rsid w:val="00F420A1"/>
    <w:rsid w:val="00F54965"/>
    <w:rsid w:val="00F74F7B"/>
    <w:rsid w:val="00F75044"/>
    <w:rsid w:val="00FC41F2"/>
    <w:rsid w:val="00FD44F6"/>
    <w:rsid w:val="00FE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4424AE73-4AA0-4CAC-BEF0-02E0FEFCA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F521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7F5215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7F521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7F521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7F521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7F5215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7F521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7F521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7F521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ody Text"/>
    <w:basedOn w:val="a0"/>
    <w:link w:val="a5"/>
    <w:uiPriority w:val="99"/>
    <w:rsid w:val="007F5215"/>
    <w:pPr>
      <w:ind w:firstLine="709"/>
    </w:pPr>
  </w:style>
  <w:style w:type="character" w:customStyle="1" w:styleId="a5">
    <w:name w:val="Основной текст Знак"/>
    <w:link w:val="a4"/>
    <w:uiPriority w:val="99"/>
    <w:semiHidden/>
    <w:rPr>
      <w:sz w:val="28"/>
      <w:szCs w:val="28"/>
    </w:rPr>
  </w:style>
  <w:style w:type="character" w:styleId="a6">
    <w:name w:val="Hyperlink"/>
    <w:uiPriority w:val="99"/>
    <w:rsid w:val="00EC499B"/>
    <w:rPr>
      <w:color w:val="0000FF"/>
      <w:u w:val="single"/>
    </w:rPr>
  </w:style>
  <w:style w:type="paragraph" w:styleId="a7">
    <w:name w:val="Normal (Web)"/>
    <w:basedOn w:val="a0"/>
    <w:uiPriority w:val="99"/>
    <w:rsid w:val="007F5215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HTML">
    <w:name w:val="HTML Preformatted"/>
    <w:basedOn w:val="a0"/>
    <w:link w:val="HTML0"/>
    <w:uiPriority w:val="99"/>
    <w:rsid w:val="008E15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8">
    <w:name w:val="Strong"/>
    <w:uiPriority w:val="99"/>
    <w:qFormat/>
    <w:rsid w:val="00F75044"/>
    <w:rPr>
      <w:b/>
      <w:bCs/>
    </w:rPr>
  </w:style>
  <w:style w:type="paragraph" w:styleId="a9">
    <w:name w:val="footer"/>
    <w:basedOn w:val="a0"/>
    <w:link w:val="aa"/>
    <w:uiPriority w:val="99"/>
    <w:rsid w:val="007827B8"/>
    <w:pPr>
      <w:tabs>
        <w:tab w:val="center" w:pos="4677"/>
        <w:tab w:val="right" w:pos="9355"/>
      </w:tabs>
      <w:ind w:firstLine="709"/>
    </w:pPr>
  </w:style>
  <w:style w:type="character" w:customStyle="1" w:styleId="aa">
    <w:name w:val="Нижний колонтитул Знак"/>
    <w:link w:val="a9"/>
    <w:uiPriority w:val="99"/>
    <w:semiHidden/>
    <w:rPr>
      <w:sz w:val="28"/>
      <w:szCs w:val="28"/>
    </w:rPr>
  </w:style>
  <w:style w:type="character" w:styleId="ab">
    <w:name w:val="page number"/>
    <w:uiPriority w:val="99"/>
    <w:rsid w:val="007F5215"/>
    <w:rPr>
      <w:rFonts w:ascii="Times New Roman" w:hAnsi="Times New Roman" w:cs="Times New Roman"/>
      <w:sz w:val="28"/>
      <w:szCs w:val="28"/>
    </w:rPr>
  </w:style>
  <w:style w:type="paragraph" w:styleId="ac">
    <w:name w:val="header"/>
    <w:basedOn w:val="a0"/>
    <w:next w:val="a4"/>
    <w:link w:val="ad"/>
    <w:uiPriority w:val="99"/>
    <w:rsid w:val="007F521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7F5215"/>
    <w:rPr>
      <w:vertAlign w:val="superscript"/>
    </w:rPr>
  </w:style>
  <w:style w:type="paragraph" w:customStyle="1" w:styleId="21">
    <w:name w:val="Обычный (веб)2"/>
    <w:basedOn w:val="a0"/>
    <w:uiPriority w:val="99"/>
    <w:rsid w:val="00873D69"/>
    <w:pPr>
      <w:spacing w:before="72" w:after="100" w:afterAutospacing="1"/>
      <w:ind w:firstLine="709"/>
    </w:pPr>
    <w:rPr>
      <w:sz w:val="24"/>
      <w:szCs w:val="24"/>
    </w:rPr>
  </w:style>
  <w:style w:type="character" w:customStyle="1" w:styleId="12">
    <w:name w:val="Текст Знак1"/>
    <w:link w:val="af"/>
    <w:uiPriority w:val="99"/>
    <w:locked/>
    <w:rsid w:val="007F521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0"/>
    <w:link w:val="12"/>
    <w:uiPriority w:val="99"/>
    <w:rsid w:val="007F521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Верхний колонтитул Знак"/>
    <w:link w:val="ac"/>
    <w:uiPriority w:val="99"/>
    <w:semiHidden/>
    <w:locked/>
    <w:rsid w:val="007F5215"/>
    <w:rPr>
      <w:noProof/>
      <w:kern w:val="16"/>
      <w:sz w:val="28"/>
      <w:szCs w:val="28"/>
      <w:lang w:val="ru-RU" w:eastAsia="ru-RU"/>
    </w:rPr>
  </w:style>
  <w:style w:type="character" w:styleId="af1">
    <w:name w:val="footnote reference"/>
    <w:uiPriority w:val="99"/>
    <w:semiHidden/>
    <w:rsid w:val="007F5215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F5215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2">
    <w:name w:val="лит+номерация"/>
    <w:basedOn w:val="a0"/>
    <w:next w:val="a0"/>
    <w:autoRedefine/>
    <w:uiPriority w:val="99"/>
    <w:rsid w:val="007F5215"/>
    <w:pPr>
      <w:ind w:firstLine="0"/>
    </w:pPr>
  </w:style>
  <w:style w:type="paragraph" w:customStyle="1" w:styleId="af3">
    <w:name w:val="литера"/>
    <w:uiPriority w:val="99"/>
    <w:rsid w:val="007F521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4">
    <w:name w:val="номер страницы"/>
    <w:uiPriority w:val="99"/>
    <w:rsid w:val="007F5215"/>
    <w:rPr>
      <w:sz w:val="28"/>
      <w:szCs w:val="28"/>
    </w:rPr>
  </w:style>
  <w:style w:type="paragraph" w:customStyle="1" w:styleId="af5">
    <w:name w:val="Обычный +"/>
    <w:basedOn w:val="a0"/>
    <w:autoRedefine/>
    <w:uiPriority w:val="99"/>
    <w:rsid w:val="007F5215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7F5215"/>
    <w:pPr>
      <w:tabs>
        <w:tab w:val="right" w:leader="dot" w:pos="1400"/>
      </w:tabs>
      <w:ind w:firstLine="709"/>
    </w:pPr>
  </w:style>
  <w:style w:type="paragraph" w:styleId="22">
    <w:name w:val="toc 2"/>
    <w:basedOn w:val="a0"/>
    <w:next w:val="a0"/>
    <w:autoRedefine/>
    <w:uiPriority w:val="99"/>
    <w:semiHidden/>
    <w:rsid w:val="007F521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7F5215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7F521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7F5215"/>
    <w:pPr>
      <w:ind w:left="958" w:firstLine="709"/>
    </w:pPr>
  </w:style>
  <w:style w:type="paragraph" w:styleId="af6">
    <w:name w:val="Body Text Indent"/>
    <w:basedOn w:val="a0"/>
    <w:link w:val="af7"/>
    <w:uiPriority w:val="99"/>
    <w:rsid w:val="007F5215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paragraph" w:styleId="23">
    <w:name w:val="Body Text Indent 2"/>
    <w:basedOn w:val="a0"/>
    <w:link w:val="24"/>
    <w:uiPriority w:val="99"/>
    <w:rsid w:val="007F521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7F521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2"/>
    <w:uiPriority w:val="99"/>
    <w:rsid w:val="007F521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7F521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7F5215"/>
    <w:pPr>
      <w:numPr>
        <w:numId w:val="2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7F521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F521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F521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F5215"/>
    <w:rPr>
      <w:i/>
      <w:iCs/>
    </w:rPr>
  </w:style>
  <w:style w:type="table" w:customStyle="1" w:styleId="14">
    <w:name w:val="Стиль таблицы1"/>
    <w:uiPriority w:val="99"/>
    <w:rsid w:val="007F521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7F5215"/>
    <w:pPr>
      <w:jc w:val="center"/>
    </w:pPr>
  </w:style>
  <w:style w:type="paragraph" w:customStyle="1" w:styleId="afb">
    <w:name w:val="ТАБЛИЦА"/>
    <w:next w:val="a0"/>
    <w:autoRedefine/>
    <w:uiPriority w:val="99"/>
    <w:rsid w:val="007F5215"/>
    <w:pPr>
      <w:spacing w:line="360" w:lineRule="auto"/>
    </w:pPr>
    <w:rPr>
      <w:color w:val="000000"/>
    </w:rPr>
  </w:style>
  <w:style w:type="paragraph" w:styleId="afc">
    <w:name w:val="endnote text"/>
    <w:basedOn w:val="a0"/>
    <w:link w:val="afd"/>
    <w:autoRedefine/>
    <w:uiPriority w:val="99"/>
    <w:semiHidden/>
    <w:rsid w:val="007F5215"/>
    <w:pPr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0"/>
    <w:link w:val="aff"/>
    <w:autoRedefine/>
    <w:uiPriority w:val="99"/>
    <w:semiHidden/>
    <w:rsid w:val="007F5215"/>
    <w:pPr>
      <w:ind w:firstLine="709"/>
    </w:pPr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7F5215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7F521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85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56920">
                      <w:marLeft w:val="0"/>
                      <w:marRight w:val="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856913">
                          <w:marLeft w:val="0"/>
                          <w:marRight w:val="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856921">
                              <w:marLeft w:val="0"/>
                              <w:marRight w:val="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85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5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5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85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4164</Words>
  <Characters>23740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Diapsalmata</Company>
  <LinksUpToDate>false</LinksUpToDate>
  <CharactersWithSpaces>27849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Universal</dc:creator>
  <cp:keywords/>
  <dc:description/>
  <cp:lastModifiedBy>admin</cp:lastModifiedBy>
  <cp:revision>2</cp:revision>
  <cp:lastPrinted>2010-06-17T19:38:00Z</cp:lastPrinted>
  <dcterms:created xsi:type="dcterms:W3CDTF">2014-03-09T09:54:00Z</dcterms:created>
  <dcterms:modified xsi:type="dcterms:W3CDTF">2014-03-09T09:54:00Z</dcterms:modified>
</cp:coreProperties>
</file>