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723" w:rsidRPr="002A0094" w:rsidRDefault="00D61723" w:rsidP="002A0094">
      <w:pPr>
        <w:spacing w:line="360" w:lineRule="auto"/>
        <w:ind w:firstLine="709"/>
        <w:jc w:val="center"/>
        <w:rPr>
          <w:rFonts w:ascii="Times New Roman" w:hAnsi="Times New Roman" w:cs="Times New Roman"/>
          <w:b/>
          <w:bCs/>
          <w:sz w:val="28"/>
          <w:szCs w:val="28"/>
        </w:rPr>
      </w:pPr>
      <w:r w:rsidRPr="002A0094">
        <w:rPr>
          <w:rFonts w:ascii="Times New Roman" w:hAnsi="Times New Roman" w:cs="Times New Roman"/>
          <w:b/>
          <w:bCs/>
          <w:sz w:val="28"/>
          <w:szCs w:val="28"/>
        </w:rPr>
        <w:t>Оглавление</w:t>
      </w:r>
    </w:p>
    <w:p w:rsidR="00D61723" w:rsidRPr="002A0094" w:rsidRDefault="00D61723" w:rsidP="002A0094">
      <w:pPr>
        <w:spacing w:line="360" w:lineRule="auto"/>
        <w:ind w:firstLine="709"/>
        <w:jc w:val="both"/>
        <w:rPr>
          <w:rFonts w:ascii="Times New Roman" w:hAnsi="Times New Roman" w:cs="Times New Roman"/>
          <w:b/>
          <w:bCs/>
          <w:sz w:val="28"/>
          <w:szCs w:val="28"/>
        </w:rPr>
      </w:pPr>
    </w:p>
    <w:p w:rsidR="00D61723" w:rsidRPr="002A0094" w:rsidRDefault="00D61723" w:rsidP="002A0094">
      <w:pPr>
        <w:spacing w:line="360" w:lineRule="auto"/>
        <w:rPr>
          <w:rFonts w:ascii="Times New Roman" w:hAnsi="Times New Roman" w:cs="Times New Roman"/>
          <w:sz w:val="28"/>
          <w:szCs w:val="28"/>
        </w:rPr>
      </w:pPr>
      <w:r w:rsidRPr="002A0094">
        <w:rPr>
          <w:rFonts w:ascii="Times New Roman" w:hAnsi="Times New Roman" w:cs="Times New Roman"/>
          <w:b/>
          <w:sz w:val="28"/>
          <w:szCs w:val="28"/>
        </w:rPr>
        <w:t>Введение</w:t>
      </w:r>
    </w:p>
    <w:p w:rsidR="00D61723" w:rsidRPr="002A0094" w:rsidRDefault="00D61723" w:rsidP="002A0094">
      <w:pPr>
        <w:spacing w:line="360" w:lineRule="auto"/>
        <w:rPr>
          <w:rFonts w:ascii="Times New Roman" w:hAnsi="Times New Roman" w:cs="Times New Roman"/>
          <w:b/>
          <w:sz w:val="28"/>
          <w:szCs w:val="28"/>
        </w:rPr>
      </w:pPr>
      <w:r w:rsidRPr="002A0094">
        <w:rPr>
          <w:rFonts w:ascii="Times New Roman" w:hAnsi="Times New Roman" w:cs="Times New Roman"/>
          <w:b/>
          <w:sz w:val="28"/>
          <w:szCs w:val="28"/>
        </w:rPr>
        <w:t xml:space="preserve">Глава </w:t>
      </w:r>
      <w:r w:rsidRPr="002A0094">
        <w:rPr>
          <w:rFonts w:ascii="Times New Roman" w:hAnsi="Times New Roman" w:cs="Times New Roman"/>
          <w:b/>
          <w:sz w:val="28"/>
          <w:szCs w:val="28"/>
          <w:lang w:val="en-US"/>
        </w:rPr>
        <w:t>I</w:t>
      </w:r>
      <w:r w:rsidRPr="002A0094">
        <w:rPr>
          <w:rFonts w:ascii="Times New Roman" w:hAnsi="Times New Roman" w:cs="Times New Roman"/>
          <w:b/>
          <w:sz w:val="28"/>
          <w:szCs w:val="28"/>
        </w:rPr>
        <w:t xml:space="preserve">. Становление сегуната как системы государственного управления в Японии (конец </w:t>
      </w:r>
      <w:r w:rsidRPr="002A0094">
        <w:rPr>
          <w:rFonts w:ascii="Times New Roman" w:hAnsi="Times New Roman" w:cs="Times New Roman"/>
          <w:b/>
          <w:sz w:val="28"/>
          <w:szCs w:val="28"/>
          <w:lang w:val="en-US"/>
        </w:rPr>
        <w:t>XII</w:t>
      </w:r>
      <w:r w:rsidRPr="002A0094">
        <w:rPr>
          <w:rFonts w:ascii="Times New Roman" w:hAnsi="Times New Roman" w:cs="Times New Roman"/>
          <w:b/>
          <w:sz w:val="28"/>
          <w:szCs w:val="28"/>
        </w:rPr>
        <w:t xml:space="preserve"> – вторая половина </w:t>
      </w:r>
      <w:r w:rsidRPr="002A0094">
        <w:rPr>
          <w:rFonts w:ascii="Times New Roman" w:hAnsi="Times New Roman" w:cs="Times New Roman"/>
          <w:b/>
          <w:sz w:val="28"/>
          <w:szCs w:val="28"/>
          <w:lang w:val="en-US"/>
        </w:rPr>
        <w:t>XVI</w:t>
      </w:r>
      <w:r w:rsidRPr="002A0094">
        <w:rPr>
          <w:rFonts w:ascii="Times New Roman" w:hAnsi="Times New Roman" w:cs="Times New Roman"/>
          <w:b/>
          <w:sz w:val="28"/>
          <w:szCs w:val="28"/>
        </w:rPr>
        <w:t xml:space="preserve"> в.).</w:t>
      </w:r>
    </w:p>
    <w:p w:rsidR="00D61723" w:rsidRPr="002A0094" w:rsidRDefault="00D61723" w:rsidP="002A0094">
      <w:pPr>
        <w:spacing w:line="360" w:lineRule="auto"/>
        <w:rPr>
          <w:rFonts w:ascii="Times New Roman" w:hAnsi="Times New Roman" w:cs="Times New Roman"/>
          <w:sz w:val="28"/>
          <w:szCs w:val="28"/>
        </w:rPr>
      </w:pPr>
      <w:r w:rsidRPr="002A0094">
        <w:rPr>
          <w:rFonts w:ascii="Times New Roman" w:hAnsi="Times New Roman" w:cs="Times New Roman"/>
          <w:sz w:val="28"/>
          <w:szCs w:val="28"/>
        </w:rPr>
        <w:t xml:space="preserve">1. Камакурский сегунат 1192 – </w:t>
      </w:r>
      <w:smartTag w:uri="urn:schemas-microsoft-com:office:smarttags" w:element="metricconverter">
        <w:smartTagPr>
          <w:attr w:name="ProductID" w:val="1333 г"/>
        </w:smartTagPr>
        <w:r w:rsidRPr="002A0094">
          <w:rPr>
            <w:rFonts w:ascii="Times New Roman" w:hAnsi="Times New Roman" w:cs="Times New Roman"/>
            <w:sz w:val="28"/>
            <w:szCs w:val="28"/>
          </w:rPr>
          <w:t>1333 г</w:t>
        </w:r>
      </w:smartTag>
      <w:r w:rsidRPr="002A0094">
        <w:rPr>
          <w:rFonts w:ascii="Times New Roman" w:hAnsi="Times New Roman" w:cs="Times New Roman"/>
          <w:sz w:val="28"/>
          <w:szCs w:val="28"/>
        </w:rPr>
        <w:t>г. Правительство Кэмму – попытка реставрации власти императора 1333 – 1336 гг</w:t>
      </w:r>
      <w:r w:rsidR="002A0094">
        <w:rPr>
          <w:rFonts w:ascii="Times New Roman" w:hAnsi="Times New Roman" w:cs="Times New Roman"/>
          <w:sz w:val="28"/>
          <w:szCs w:val="28"/>
        </w:rPr>
        <w:t>.</w:t>
      </w:r>
    </w:p>
    <w:p w:rsidR="00D61723" w:rsidRPr="002A0094" w:rsidRDefault="00D61723" w:rsidP="002A0094">
      <w:pPr>
        <w:spacing w:line="360" w:lineRule="auto"/>
        <w:rPr>
          <w:rFonts w:ascii="Times New Roman" w:hAnsi="Times New Roman" w:cs="Times New Roman"/>
          <w:sz w:val="28"/>
          <w:szCs w:val="28"/>
        </w:rPr>
      </w:pPr>
      <w:r w:rsidRPr="002A0094">
        <w:rPr>
          <w:rFonts w:ascii="Times New Roman" w:hAnsi="Times New Roman" w:cs="Times New Roman"/>
          <w:sz w:val="28"/>
          <w:szCs w:val="28"/>
        </w:rPr>
        <w:t>2. Сегунат Муромати (1336 – 1573 гг.)</w:t>
      </w:r>
    </w:p>
    <w:p w:rsidR="00D61723" w:rsidRPr="002A0094" w:rsidRDefault="00D61723" w:rsidP="002A0094">
      <w:pPr>
        <w:spacing w:line="360" w:lineRule="auto"/>
        <w:rPr>
          <w:rFonts w:ascii="Times New Roman" w:hAnsi="Times New Roman" w:cs="Times New Roman"/>
          <w:b/>
          <w:sz w:val="28"/>
          <w:szCs w:val="28"/>
        </w:rPr>
      </w:pPr>
      <w:r w:rsidRPr="002A0094">
        <w:rPr>
          <w:rFonts w:ascii="Times New Roman" w:hAnsi="Times New Roman" w:cs="Times New Roman"/>
          <w:b/>
          <w:sz w:val="28"/>
          <w:szCs w:val="28"/>
        </w:rPr>
        <w:t xml:space="preserve">Глава </w:t>
      </w:r>
      <w:r w:rsidRPr="002A0094">
        <w:rPr>
          <w:rFonts w:ascii="Times New Roman" w:hAnsi="Times New Roman" w:cs="Times New Roman"/>
          <w:b/>
          <w:sz w:val="28"/>
          <w:szCs w:val="28"/>
          <w:lang w:val="en-US"/>
        </w:rPr>
        <w:t>II</w:t>
      </w:r>
      <w:r w:rsidRPr="002A0094">
        <w:rPr>
          <w:rFonts w:ascii="Times New Roman" w:hAnsi="Times New Roman" w:cs="Times New Roman"/>
          <w:b/>
          <w:sz w:val="28"/>
          <w:szCs w:val="28"/>
        </w:rPr>
        <w:t xml:space="preserve">. Сегунат в Японии со второй половины </w:t>
      </w:r>
      <w:r w:rsidRPr="002A0094">
        <w:rPr>
          <w:rFonts w:ascii="Times New Roman" w:hAnsi="Times New Roman" w:cs="Times New Roman"/>
          <w:b/>
          <w:sz w:val="28"/>
          <w:szCs w:val="28"/>
          <w:lang w:val="en-US"/>
        </w:rPr>
        <w:t>XVI</w:t>
      </w:r>
      <w:r w:rsidRPr="002A0094">
        <w:rPr>
          <w:rFonts w:ascii="Times New Roman" w:hAnsi="Times New Roman" w:cs="Times New Roman"/>
          <w:b/>
          <w:sz w:val="28"/>
          <w:szCs w:val="28"/>
        </w:rPr>
        <w:t xml:space="preserve"> – до второй половины </w:t>
      </w:r>
      <w:r w:rsidRPr="002A0094">
        <w:rPr>
          <w:rFonts w:ascii="Times New Roman" w:hAnsi="Times New Roman" w:cs="Times New Roman"/>
          <w:b/>
          <w:sz w:val="28"/>
          <w:szCs w:val="28"/>
          <w:lang w:val="en-US"/>
        </w:rPr>
        <w:t>XIX</w:t>
      </w:r>
      <w:r w:rsidRPr="002A0094">
        <w:rPr>
          <w:rFonts w:ascii="Times New Roman" w:hAnsi="Times New Roman" w:cs="Times New Roman"/>
          <w:b/>
          <w:sz w:val="28"/>
          <w:szCs w:val="28"/>
        </w:rPr>
        <w:t xml:space="preserve"> в.  – расцвет и падение.</w:t>
      </w:r>
    </w:p>
    <w:p w:rsidR="00D61723" w:rsidRPr="002A0094" w:rsidRDefault="00D61723" w:rsidP="002A0094">
      <w:pPr>
        <w:spacing w:line="360" w:lineRule="auto"/>
        <w:rPr>
          <w:rFonts w:ascii="Times New Roman" w:hAnsi="Times New Roman" w:cs="Times New Roman"/>
          <w:sz w:val="28"/>
          <w:szCs w:val="28"/>
        </w:rPr>
      </w:pPr>
      <w:r w:rsidRPr="002A0094">
        <w:rPr>
          <w:rFonts w:ascii="Times New Roman" w:hAnsi="Times New Roman" w:cs="Times New Roman"/>
          <w:sz w:val="28"/>
          <w:szCs w:val="28"/>
        </w:rPr>
        <w:t xml:space="preserve">1. Сегуны во главе объединительного процесса в Японии (вторая половина </w:t>
      </w:r>
      <w:r w:rsidRPr="002A0094">
        <w:rPr>
          <w:rFonts w:ascii="Times New Roman" w:hAnsi="Times New Roman" w:cs="Times New Roman"/>
          <w:sz w:val="28"/>
          <w:szCs w:val="28"/>
          <w:lang w:val="en-US"/>
        </w:rPr>
        <w:t>XVI</w:t>
      </w:r>
      <w:r w:rsidRPr="002A0094">
        <w:rPr>
          <w:rFonts w:ascii="Times New Roman" w:hAnsi="Times New Roman" w:cs="Times New Roman"/>
          <w:sz w:val="28"/>
          <w:szCs w:val="28"/>
        </w:rPr>
        <w:t xml:space="preserve"> – начало </w:t>
      </w:r>
      <w:r w:rsidRPr="002A0094">
        <w:rPr>
          <w:rFonts w:ascii="Times New Roman" w:hAnsi="Times New Roman" w:cs="Times New Roman"/>
          <w:sz w:val="28"/>
          <w:szCs w:val="28"/>
          <w:lang w:val="en-US"/>
        </w:rPr>
        <w:t>XVII</w:t>
      </w:r>
      <w:r w:rsidRPr="002A0094">
        <w:rPr>
          <w:rFonts w:ascii="Times New Roman" w:hAnsi="Times New Roman" w:cs="Times New Roman"/>
          <w:sz w:val="28"/>
          <w:szCs w:val="28"/>
        </w:rPr>
        <w:t xml:space="preserve"> вв.)</w:t>
      </w:r>
    </w:p>
    <w:p w:rsidR="00D61723" w:rsidRPr="002A0094" w:rsidRDefault="00D61723" w:rsidP="002A0094">
      <w:pPr>
        <w:spacing w:line="360" w:lineRule="auto"/>
        <w:rPr>
          <w:rFonts w:ascii="Times New Roman" w:hAnsi="Times New Roman" w:cs="Times New Roman"/>
          <w:sz w:val="28"/>
          <w:szCs w:val="28"/>
        </w:rPr>
      </w:pPr>
      <w:r w:rsidRPr="002A0094">
        <w:rPr>
          <w:rFonts w:ascii="Times New Roman" w:hAnsi="Times New Roman" w:cs="Times New Roman"/>
          <w:sz w:val="28"/>
          <w:szCs w:val="28"/>
        </w:rPr>
        <w:t>2. Япония в период сегуната Токугава</w:t>
      </w:r>
    </w:p>
    <w:p w:rsidR="00D61723" w:rsidRPr="002A0094" w:rsidRDefault="00D61723" w:rsidP="002A0094">
      <w:pPr>
        <w:spacing w:line="360" w:lineRule="auto"/>
        <w:rPr>
          <w:rFonts w:ascii="Times New Roman" w:hAnsi="Times New Roman" w:cs="Times New Roman"/>
          <w:sz w:val="28"/>
          <w:szCs w:val="28"/>
        </w:rPr>
      </w:pPr>
      <w:r w:rsidRPr="002A0094">
        <w:rPr>
          <w:rFonts w:ascii="Times New Roman" w:hAnsi="Times New Roman" w:cs="Times New Roman"/>
          <w:sz w:val="28"/>
          <w:szCs w:val="28"/>
        </w:rPr>
        <w:t>2.1. Установление сегуната Иэясу Токугава</w:t>
      </w:r>
    </w:p>
    <w:p w:rsidR="00D61723" w:rsidRPr="002A0094" w:rsidRDefault="00D61723" w:rsidP="002A0094">
      <w:pPr>
        <w:spacing w:line="360" w:lineRule="auto"/>
        <w:rPr>
          <w:rFonts w:ascii="Times New Roman" w:hAnsi="Times New Roman" w:cs="Times New Roman"/>
          <w:sz w:val="28"/>
          <w:szCs w:val="28"/>
        </w:rPr>
      </w:pPr>
      <w:r w:rsidRPr="002A0094">
        <w:rPr>
          <w:rFonts w:ascii="Times New Roman" w:hAnsi="Times New Roman" w:cs="Times New Roman"/>
          <w:sz w:val="28"/>
          <w:szCs w:val="28"/>
        </w:rPr>
        <w:t>2.2.  Расцвет городов и городской культуры</w:t>
      </w:r>
    </w:p>
    <w:p w:rsidR="00D61723" w:rsidRPr="002A0094" w:rsidRDefault="00D61723" w:rsidP="002A0094">
      <w:pPr>
        <w:spacing w:line="360" w:lineRule="auto"/>
        <w:rPr>
          <w:rFonts w:ascii="Times New Roman" w:hAnsi="Times New Roman" w:cs="Times New Roman"/>
          <w:sz w:val="28"/>
          <w:szCs w:val="28"/>
        </w:rPr>
      </w:pPr>
      <w:r w:rsidRPr="002A0094">
        <w:rPr>
          <w:rFonts w:ascii="Times New Roman" w:hAnsi="Times New Roman" w:cs="Times New Roman"/>
          <w:sz w:val="28"/>
          <w:szCs w:val="28"/>
        </w:rPr>
        <w:t>2.3. Политический кризис системы сегуната Токугава</w:t>
      </w:r>
    </w:p>
    <w:p w:rsidR="00D61723" w:rsidRPr="002A0094" w:rsidRDefault="00D61723" w:rsidP="002A0094">
      <w:pPr>
        <w:spacing w:line="360" w:lineRule="auto"/>
        <w:rPr>
          <w:rFonts w:ascii="Times New Roman" w:hAnsi="Times New Roman" w:cs="Times New Roman"/>
          <w:sz w:val="28"/>
          <w:szCs w:val="28"/>
        </w:rPr>
      </w:pPr>
      <w:r w:rsidRPr="002A0094">
        <w:rPr>
          <w:rFonts w:ascii="Times New Roman" w:hAnsi="Times New Roman" w:cs="Times New Roman"/>
          <w:b/>
          <w:sz w:val="28"/>
          <w:szCs w:val="28"/>
        </w:rPr>
        <w:t>Заключение</w:t>
      </w:r>
    </w:p>
    <w:p w:rsidR="00D61723" w:rsidRPr="002A0094" w:rsidRDefault="00D61723" w:rsidP="002A0094">
      <w:pPr>
        <w:spacing w:line="360" w:lineRule="auto"/>
        <w:rPr>
          <w:rFonts w:ascii="Times New Roman" w:hAnsi="Times New Roman" w:cs="Times New Roman"/>
          <w:b/>
          <w:sz w:val="28"/>
          <w:szCs w:val="28"/>
        </w:rPr>
      </w:pPr>
      <w:r w:rsidRPr="002A0094">
        <w:rPr>
          <w:rFonts w:ascii="Times New Roman" w:hAnsi="Times New Roman" w:cs="Times New Roman"/>
          <w:b/>
          <w:sz w:val="28"/>
          <w:szCs w:val="28"/>
        </w:rPr>
        <w:t>Литература</w:t>
      </w:r>
    </w:p>
    <w:p w:rsidR="00D61723" w:rsidRPr="002A0094" w:rsidRDefault="00D61723" w:rsidP="002A0094">
      <w:pPr>
        <w:spacing w:line="360" w:lineRule="auto"/>
        <w:rPr>
          <w:rFonts w:ascii="Times New Roman" w:hAnsi="Times New Roman" w:cs="Times New Roman"/>
          <w:b/>
          <w:sz w:val="28"/>
          <w:szCs w:val="28"/>
        </w:rPr>
      </w:pPr>
      <w:r w:rsidRPr="002A0094">
        <w:rPr>
          <w:rFonts w:ascii="Times New Roman" w:hAnsi="Times New Roman" w:cs="Times New Roman"/>
          <w:b/>
          <w:sz w:val="28"/>
          <w:szCs w:val="28"/>
        </w:rPr>
        <w:t>Приложение</w:t>
      </w:r>
    </w:p>
    <w:p w:rsidR="00D61723" w:rsidRPr="002A0094" w:rsidRDefault="00D61723" w:rsidP="002A0094">
      <w:pPr>
        <w:shd w:val="clear" w:color="auto" w:fill="FFFFFF"/>
        <w:tabs>
          <w:tab w:val="left" w:pos="0"/>
        </w:tabs>
        <w:spacing w:line="360" w:lineRule="auto"/>
        <w:ind w:firstLine="709"/>
        <w:jc w:val="both"/>
        <w:rPr>
          <w:rFonts w:ascii="Times New Roman" w:hAnsi="Times New Roman" w:cs="Times New Roman"/>
          <w:b/>
          <w:bCs/>
          <w:color w:val="000000"/>
          <w:sz w:val="28"/>
          <w:szCs w:val="28"/>
        </w:rPr>
      </w:pPr>
    </w:p>
    <w:p w:rsidR="00F646D5" w:rsidRPr="002A0094" w:rsidRDefault="002A0094" w:rsidP="002A0094">
      <w:pPr>
        <w:shd w:val="clear" w:color="auto" w:fill="FFFFFF"/>
        <w:tabs>
          <w:tab w:val="left" w:pos="0"/>
        </w:tabs>
        <w:spacing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00742BDB" w:rsidRPr="002A0094">
        <w:rPr>
          <w:rFonts w:ascii="Times New Roman" w:hAnsi="Times New Roman" w:cs="Times New Roman"/>
          <w:b/>
          <w:bCs/>
          <w:color w:val="000000"/>
          <w:sz w:val="28"/>
          <w:szCs w:val="28"/>
        </w:rPr>
        <w:t>Введение</w:t>
      </w:r>
    </w:p>
    <w:p w:rsidR="008A3445" w:rsidRPr="002A0094" w:rsidRDefault="008A3445" w:rsidP="002A0094">
      <w:pPr>
        <w:shd w:val="clear" w:color="auto" w:fill="FFFFFF"/>
        <w:tabs>
          <w:tab w:val="left" w:pos="2520"/>
        </w:tabs>
        <w:spacing w:line="360" w:lineRule="auto"/>
        <w:ind w:firstLine="709"/>
        <w:jc w:val="center"/>
        <w:rPr>
          <w:rFonts w:ascii="Times New Roman" w:hAnsi="Times New Roman" w:cs="Times New Roman"/>
          <w:b/>
          <w:bCs/>
          <w:color w:val="000000"/>
          <w:sz w:val="28"/>
          <w:szCs w:val="28"/>
        </w:rPr>
      </w:pPr>
    </w:p>
    <w:p w:rsidR="00E06CD2" w:rsidRPr="002A0094" w:rsidRDefault="00E06CD2"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Япония - одна из наиболее мощных в экономическом отношении государств современного мира с большими достижениями в области науки и  техники, с богатым  культурным наследием.  Можно не сомневаться  в  том, что, имея такой потенциал, эта страна будет в дальнейшем играть все возрастающую роль не только в мировой экономике, но и в мировой политике</w:t>
      </w:r>
      <w:r w:rsidR="00DB0BE4" w:rsidRPr="002A0094">
        <w:rPr>
          <w:rFonts w:ascii="Times New Roman" w:hAnsi="Times New Roman" w:cs="Times New Roman"/>
          <w:color w:val="000000"/>
          <w:sz w:val="28"/>
          <w:szCs w:val="28"/>
        </w:rPr>
        <w:t>.</w:t>
      </w:r>
    </w:p>
    <w:p w:rsidR="00E06CD2" w:rsidRPr="002A0094" w:rsidRDefault="00E06CD2"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В данной работе отражен период с XVII по XIX века, а именно социально-политическая жизнь Японии в данный период.</w:t>
      </w:r>
    </w:p>
    <w:p w:rsidR="00DE1551" w:rsidRPr="002A0094" w:rsidRDefault="00DE1551"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b/>
          <w:i/>
          <w:color w:val="000000"/>
          <w:sz w:val="28"/>
          <w:szCs w:val="28"/>
        </w:rPr>
        <w:t xml:space="preserve">Объектом </w:t>
      </w:r>
      <w:r w:rsidRPr="002A0094">
        <w:rPr>
          <w:rFonts w:ascii="Times New Roman" w:hAnsi="Times New Roman" w:cs="Times New Roman"/>
          <w:color w:val="000000"/>
          <w:sz w:val="28"/>
          <w:szCs w:val="28"/>
        </w:rPr>
        <w:t xml:space="preserve">курсовой работы является история Японии. </w:t>
      </w:r>
    </w:p>
    <w:p w:rsidR="00E06CD2" w:rsidRPr="002A0094" w:rsidRDefault="00E06CD2"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b/>
          <w:i/>
          <w:color w:val="000000"/>
          <w:sz w:val="28"/>
          <w:szCs w:val="28"/>
        </w:rPr>
        <w:t>Предметом</w:t>
      </w:r>
      <w:r w:rsidR="00DE1551" w:rsidRPr="002A0094">
        <w:rPr>
          <w:rFonts w:ascii="Times New Roman" w:hAnsi="Times New Roman" w:cs="Times New Roman"/>
          <w:b/>
          <w:i/>
          <w:color w:val="000000"/>
          <w:sz w:val="28"/>
          <w:szCs w:val="28"/>
        </w:rPr>
        <w:t xml:space="preserve"> - </w:t>
      </w:r>
      <w:r w:rsidR="00DE1551" w:rsidRPr="002A0094">
        <w:rPr>
          <w:rFonts w:ascii="Times New Roman" w:hAnsi="Times New Roman" w:cs="Times New Roman"/>
          <w:color w:val="000000"/>
          <w:sz w:val="28"/>
          <w:szCs w:val="28"/>
        </w:rPr>
        <w:t>сегунат как система государственного  управления в Японии 1192-1867г.г.</w:t>
      </w:r>
      <w:r w:rsidRPr="002A0094">
        <w:rPr>
          <w:rFonts w:ascii="Times New Roman" w:hAnsi="Times New Roman" w:cs="Times New Roman"/>
          <w:color w:val="000000"/>
          <w:sz w:val="28"/>
          <w:szCs w:val="28"/>
        </w:rPr>
        <w:t xml:space="preserve"> </w:t>
      </w:r>
    </w:p>
    <w:p w:rsidR="00E06CD2" w:rsidRPr="002A0094" w:rsidRDefault="00E06CD2"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b/>
          <w:i/>
          <w:color w:val="000000"/>
          <w:sz w:val="28"/>
          <w:szCs w:val="28"/>
        </w:rPr>
        <w:t>Цель работы</w:t>
      </w:r>
      <w:r w:rsidRPr="002A0094">
        <w:rPr>
          <w:rFonts w:ascii="Times New Roman" w:hAnsi="Times New Roman" w:cs="Times New Roman"/>
          <w:color w:val="000000"/>
          <w:sz w:val="28"/>
          <w:szCs w:val="28"/>
        </w:rPr>
        <w:t xml:space="preserve"> - охарактеризовать </w:t>
      </w:r>
      <w:r w:rsidR="00DB0BE4" w:rsidRPr="002A0094">
        <w:rPr>
          <w:rFonts w:ascii="Times New Roman" w:hAnsi="Times New Roman" w:cs="Times New Roman"/>
          <w:color w:val="000000"/>
          <w:sz w:val="28"/>
          <w:szCs w:val="28"/>
        </w:rPr>
        <w:t xml:space="preserve"> систему сегуната Японии (ХП-Х1Х вв.), который был основой управления страны, того периода.</w:t>
      </w:r>
    </w:p>
    <w:p w:rsidR="00E06CD2" w:rsidRPr="002A0094" w:rsidRDefault="00E06CD2"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Для достижения данной цели были поставлены следующие</w:t>
      </w:r>
      <w:r w:rsidRPr="002A0094">
        <w:rPr>
          <w:rFonts w:ascii="Times New Roman" w:hAnsi="Times New Roman" w:cs="Times New Roman"/>
          <w:b/>
          <w:i/>
          <w:color w:val="000000"/>
          <w:sz w:val="28"/>
          <w:szCs w:val="28"/>
        </w:rPr>
        <w:t xml:space="preserve"> задачи</w:t>
      </w:r>
      <w:r w:rsidRPr="002A0094">
        <w:rPr>
          <w:rFonts w:ascii="Times New Roman" w:hAnsi="Times New Roman" w:cs="Times New Roman"/>
          <w:color w:val="000000"/>
          <w:sz w:val="28"/>
          <w:szCs w:val="28"/>
        </w:rPr>
        <w:t>:</w:t>
      </w:r>
    </w:p>
    <w:p w:rsidR="00E06CD2" w:rsidRPr="002A0094" w:rsidRDefault="004E05E9"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 </w:t>
      </w:r>
      <w:r w:rsidR="008A138E" w:rsidRPr="002A0094">
        <w:rPr>
          <w:rFonts w:ascii="Times New Roman" w:hAnsi="Times New Roman" w:cs="Times New Roman"/>
          <w:color w:val="000000"/>
          <w:sz w:val="28"/>
          <w:szCs w:val="28"/>
        </w:rPr>
        <w:t xml:space="preserve">проследить становление и развитие сегуната  как системы государственного управления в Японии (конец </w:t>
      </w:r>
      <w:r w:rsidR="008A138E" w:rsidRPr="002A0094">
        <w:rPr>
          <w:rFonts w:ascii="Times New Roman" w:hAnsi="Times New Roman" w:cs="Times New Roman"/>
          <w:color w:val="000000"/>
          <w:sz w:val="28"/>
          <w:szCs w:val="28"/>
          <w:lang w:val="en-US"/>
        </w:rPr>
        <w:t>XII</w:t>
      </w:r>
      <w:r w:rsidR="008A138E" w:rsidRPr="002A0094">
        <w:rPr>
          <w:rFonts w:ascii="Times New Roman" w:hAnsi="Times New Roman" w:cs="Times New Roman"/>
          <w:color w:val="000000"/>
          <w:sz w:val="28"/>
          <w:szCs w:val="28"/>
        </w:rPr>
        <w:t xml:space="preserve"> – </w:t>
      </w:r>
      <w:r w:rsidR="008A138E" w:rsidRPr="002A0094">
        <w:rPr>
          <w:rFonts w:ascii="Times New Roman" w:hAnsi="Times New Roman" w:cs="Times New Roman"/>
          <w:color w:val="000000"/>
          <w:sz w:val="28"/>
          <w:szCs w:val="28"/>
          <w:lang w:val="en-US"/>
        </w:rPr>
        <w:t>II</w:t>
      </w:r>
      <w:r w:rsidR="008A138E" w:rsidRPr="002A0094">
        <w:rPr>
          <w:rFonts w:ascii="Times New Roman" w:hAnsi="Times New Roman" w:cs="Times New Roman"/>
          <w:color w:val="000000"/>
          <w:sz w:val="28"/>
          <w:szCs w:val="28"/>
        </w:rPr>
        <w:t xml:space="preserve"> половина </w:t>
      </w:r>
      <w:r w:rsidR="008A138E" w:rsidRPr="002A0094">
        <w:rPr>
          <w:rFonts w:ascii="Times New Roman" w:hAnsi="Times New Roman" w:cs="Times New Roman"/>
          <w:color w:val="000000"/>
          <w:sz w:val="28"/>
          <w:szCs w:val="28"/>
          <w:lang w:val="en-US"/>
        </w:rPr>
        <w:t>XVI</w:t>
      </w:r>
      <w:r w:rsidR="008A138E" w:rsidRPr="002A0094">
        <w:rPr>
          <w:rFonts w:ascii="Times New Roman" w:hAnsi="Times New Roman" w:cs="Times New Roman"/>
          <w:color w:val="000000"/>
          <w:sz w:val="28"/>
          <w:szCs w:val="28"/>
        </w:rPr>
        <w:t xml:space="preserve"> века).</w:t>
      </w:r>
    </w:p>
    <w:p w:rsidR="00E06CD2" w:rsidRPr="002A0094" w:rsidRDefault="004E05E9"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 </w:t>
      </w:r>
      <w:r w:rsidR="008A138E" w:rsidRPr="002A0094">
        <w:rPr>
          <w:rFonts w:ascii="Times New Roman" w:hAnsi="Times New Roman" w:cs="Times New Roman"/>
          <w:color w:val="000000"/>
          <w:sz w:val="28"/>
          <w:szCs w:val="28"/>
        </w:rPr>
        <w:t xml:space="preserve">охарактеризовать период расцвета и падения сегуната в Японии со второй половины </w:t>
      </w:r>
      <w:r w:rsidR="008A138E" w:rsidRPr="002A0094">
        <w:rPr>
          <w:rFonts w:ascii="Times New Roman" w:hAnsi="Times New Roman" w:cs="Times New Roman"/>
          <w:color w:val="000000"/>
          <w:sz w:val="28"/>
          <w:szCs w:val="28"/>
          <w:lang w:val="en-US"/>
        </w:rPr>
        <w:t>XVI</w:t>
      </w:r>
      <w:r w:rsidR="008A138E" w:rsidRPr="002A0094">
        <w:rPr>
          <w:rFonts w:ascii="Times New Roman" w:hAnsi="Times New Roman" w:cs="Times New Roman"/>
          <w:color w:val="000000"/>
          <w:sz w:val="28"/>
          <w:szCs w:val="28"/>
        </w:rPr>
        <w:t xml:space="preserve"> – до второй половины </w:t>
      </w:r>
      <w:r w:rsidR="008A138E" w:rsidRPr="002A0094">
        <w:rPr>
          <w:rFonts w:ascii="Times New Roman" w:hAnsi="Times New Roman" w:cs="Times New Roman"/>
          <w:color w:val="000000"/>
          <w:sz w:val="28"/>
          <w:szCs w:val="28"/>
          <w:lang w:val="en-US"/>
        </w:rPr>
        <w:t>XIX</w:t>
      </w:r>
      <w:r w:rsidR="008A138E" w:rsidRPr="002A0094">
        <w:rPr>
          <w:rFonts w:ascii="Times New Roman" w:hAnsi="Times New Roman" w:cs="Times New Roman"/>
          <w:color w:val="000000"/>
          <w:sz w:val="28"/>
          <w:szCs w:val="28"/>
        </w:rPr>
        <w:t xml:space="preserve"> века.</w:t>
      </w:r>
    </w:p>
    <w:p w:rsidR="00E06CD2" w:rsidRPr="002A0094" w:rsidRDefault="00E06CD2"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При исследовании данной темы были использованы следующие </w:t>
      </w:r>
      <w:r w:rsidRPr="002A0094">
        <w:rPr>
          <w:rFonts w:ascii="Times New Roman" w:hAnsi="Times New Roman" w:cs="Times New Roman"/>
          <w:b/>
          <w:i/>
          <w:color w:val="000000"/>
          <w:sz w:val="28"/>
          <w:szCs w:val="28"/>
        </w:rPr>
        <w:t>методы</w:t>
      </w:r>
      <w:r w:rsidRPr="002A0094">
        <w:rPr>
          <w:rFonts w:ascii="Times New Roman" w:hAnsi="Times New Roman" w:cs="Times New Roman"/>
          <w:color w:val="000000"/>
          <w:sz w:val="28"/>
          <w:szCs w:val="28"/>
        </w:rPr>
        <w:t>:</w:t>
      </w:r>
    </w:p>
    <w:p w:rsidR="00E06CD2" w:rsidRPr="002A0094" w:rsidRDefault="00E06CD2"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сравнение  исторических  событий и  деятелей;</w:t>
      </w:r>
    </w:p>
    <w:p w:rsidR="00E06CD2" w:rsidRPr="002A0094" w:rsidRDefault="00E06CD2"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изучение  и  теоретический  анализ  специальной  литературы;</w:t>
      </w:r>
    </w:p>
    <w:p w:rsidR="00E06CD2" w:rsidRPr="002A0094" w:rsidRDefault="00E06CD2"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анализ  деятельности  политических  лиц  Японии.</w:t>
      </w:r>
    </w:p>
    <w:p w:rsidR="00BE022A" w:rsidRPr="002A0094" w:rsidRDefault="00E06CD2"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b/>
          <w:i/>
          <w:color w:val="000000"/>
          <w:sz w:val="28"/>
          <w:szCs w:val="28"/>
        </w:rPr>
        <w:t>Актуальность</w:t>
      </w:r>
      <w:r w:rsidRPr="002A0094">
        <w:rPr>
          <w:rFonts w:ascii="Times New Roman" w:hAnsi="Times New Roman" w:cs="Times New Roman"/>
          <w:color w:val="000000"/>
          <w:sz w:val="28"/>
          <w:szCs w:val="28"/>
        </w:rPr>
        <w:t xml:space="preserve"> данной темы не вызывает сомнения, так как Япония</w:t>
      </w:r>
      <w:r w:rsidR="00DB0BE4" w:rsidRPr="002A0094">
        <w:rPr>
          <w:rFonts w:ascii="Times New Roman" w:hAnsi="Times New Roman" w:cs="Times New Roman"/>
          <w:color w:val="000000"/>
          <w:sz w:val="28"/>
          <w:szCs w:val="28"/>
        </w:rPr>
        <w:t xml:space="preserve"> </w:t>
      </w:r>
      <w:r w:rsidRPr="002A0094">
        <w:rPr>
          <w:rFonts w:ascii="Times New Roman" w:hAnsi="Times New Roman" w:cs="Times New Roman"/>
          <w:color w:val="000000"/>
          <w:sz w:val="28"/>
          <w:szCs w:val="28"/>
        </w:rPr>
        <w:t xml:space="preserve">- соседняя с Россией страна, и российскому народу далеко не безразлично, как складываются с ней отношения. </w:t>
      </w:r>
      <w:r w:rsidR="008A138E" w:rsidRPr="002A0094">
        <w:rPr>
          <w:rFonts w:ascii="Times New Roman" w:hAnsi="Times New Roman" w:cs="Times New Roman"/>
          <w:color w:val="000000"/>
          <w:sz w:val="28"/>
          <w:szCs w:val="28"/>
        </w:rPr>
        <w:t xml:space="preserve">Они </w:t>
      </w:r>
      <w:r w:rsidRPr="002A0094">
        <w:rPr>
          <w:rFonts w:ascii="Times New Roman" w:hAnsi="Times New Roman" w:cs="Times New Roman"/>
          <w:color w:val="000000"/>
          <w:sz w:val="28"/>
          <w:szCs w:val="28"/>
        </w:rPr>
        <w:t>не всегда были ровными, имели место подъемы и спады, и даже острые конфликты, ничего этого,</w:t>
      </w:r>
      <w:r w:rsidR="008A138E" w:rsidRPr="002A0094">
        <w:rPr>
          <w:rFonts w:ascii="Times New Roman" w:hAnsi="Times New Roman" w:cs="Times New Roman"/>
          <w:color w:val="000000"/>
          <w:sz w:val="28"/>
          <w:szCs w:val="28"/>
        </w:rPr>
        <w:t xml:space="preserve"> естественно, из истории не вычерк</w:t>
      </w:r>
      <w:r w:rsidRPr="002A0094">
        <w:rPr>
          <w:rFonts w:ascii="Times New Roman" w:hAnsi="Times New Roman" w:cs="Times New Roman"/>
          <w:color w:val="000000"/>
          <w:sz w:val="28"/>
          <w:szCs w:val="28"/>
        </w:rPr>
        <w:t xml:space="preserve">нуть, но историю надо знать и для того, чтобы не повторить ее мрачные страницы. История учит, что конфронтация не в интересах японского, российского народа, как, и впрочем, и </w:t>
      </w:r>
      <w:r w:rsidR="008A138E" w:rsidRPr="002A0094">
        <w:rPr>
          <w:rFonts w:ascii="Times New Roman" w:hAnsi="Times New Roman" w:cs="Times New Roman"/>
          <w:color w:val="000000"/>
          <w:sz w:val="28"/>
          <w:szCs w:val="28"/>
        </w:rPr>
        <w:t xml:space="preserve">других народов </w:t>
      </w:r>
      <w:r w:rsidRPr="002A0094">
        <w:rPr>
          <w:rFonts w:ascii="Times New Roman" w:hAnsi="Times New Roman" w:cs="Times New Roman"/>
          <w:color w:val="000000"/>
          <w:sz w:val="28"/>
          <w:szCs w:val="28"/>
        </w:rPr>
        <w:t xml:space="preserve">в мире. Традиции добрососедства заслуживают бережного отношения, всемирной поддержки и всестороннего развития. На это некогда была направлена вся политика советской России и Японии. И, если работа автора по истории Японии, передавая эти традиции следующим поколениям в рамках школьных занятий, хотя бы в самой малой степени будет способствовать лучшему пониманию процессов, происходящих в Японии, он полностью </w:t>
      </w:r>
      <w:r w:rsidR="00BE022A" w:rsidRPr="002A0094">
        <w:rPr>
          <w:rFonts w:ascii="Times New Roman" w:hAnsi="Times New Roman" w:cs="Times New Roman"/>
          <w:color w:val="000000"/>
          <w:sz w:val="28"/>
          <w:szCs w:val="28"/>
        </w:rPr>
        <w:t xml:space="preserve">достигнет своей цели. </w:t>
      </w:r>
    </w:p>
    <w:p w:rsidR="00E06CD2" w:rsidRPr="002A0094" w:rsidRDefault="00E06CD2"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В этих условиях изучение истории Японии с </w:t>
      </w:r>
      <w:r w:rsidR="008D0D24" w:rsidRPr="002A0094">
        <w:rPr>
          <w:rFonts w:ascii="Times New Roman" w:hAnsi="Times New Roman" w:cs="Times New Roman"/>
          <w:color w:val="000000"/>
          <w:sz w:val="28"/>
          <w:szCs w:val="28"/>
        </w:rPr>
        <w:t>X</w:t>
      </w:r>
      <w:r w:rsidRPr="002A0094">
        <w:rPr>
          <w:rFonts w:ascii="Times New Roman" w:hAnsi="Times New Roman" w:cs="Times New Roman"/>
          <w:color w:val="000000"/>
          <w:sz w:val="28"/>
          <w:szCs w:val="28"/>
        </w:rPr>
        <w:t>II по XIX века приобретает, как говорилось ранее, особую актуальность. Историческое знание, позволяет увидеть истоки    тенденций современного развит</w:t>
      </w:r>
      <w:r w:rsidR="00DB0BE4" w:rsidRPr="002A0094">
        <w:rPr>
          <w:rFonts w:ascii="Times New Roman" w:hAnsi="Times New Roman" w:cs="Times New Roman"/>
          <w:color w:val="000000"/>
          <w:sz w:val="28"/>
          <w:szCs w:val="28"/>
        </w:rPr>
        <w:t>ия.</w:t>
      </w:r>
    </w:p>
    <w:p w:rsidR="00DB0BE4" w:rsidRPr="002A0094" w:rsidRDefault="00DB0BE4"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Многое в японской политик</w:t>
      </w:r>
      <w:r w:rsidR="008D0D24" w:rsidRPr="002A0094">
        <w:rPr>
          <w:rFonts w:ascii="Times New Roman" w:hAnsi="Times New Roman" w:cs="Times New Roman"/>
          <w:color w:val="000000"/>
          <w:sz w:val="28"/>
          <w:szCs w:val="28"/>
        </w:rPr>
        <w:t>е определяется своеобразной наци</w:t>
      </w:r>
      <w:r w:rsidRPr="002A0094">
        <w:rPr>
          <w:rFonts w:ascii="Times New Roman" w:hAnsi="Times New Roman" w:cs="Times New Roman"/>
          <w:color w:val="000000"/>
          <w:sz w:val="28"/>
          <w:szCs w:val="28"/>
        </w:rPr>
        <w:t>ональной спецификой и, по-видимому, не может быть полностью воспроизведено в иных условиях. Однако значительная часть того, что проверено и подтверждено практикой этой страны, может быть воспринято в качестве полезного и поучительного опыта.</w:t>
      </w:r>
    </w:p>
    <w:p w:rsidR="00DB0BE4" w:rsidRPr="002A0094" w:rsidRDefault="008D0D24"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b/>
          <w:i/>
          <w:color w:val="000000"/>
          <w:sz w:val="28"/>
          <w:szCs w:val="28"/>
        </w:rPr>
        <w:t>Практическая значимость:</w:t>
      </w:r>
      <w:r w:rsidR="00DB0BE4" w:rsidRPr="002A0094">
        <w:rPr>
          <w:rFonts w:ascii="Times New Roman" w:hAnsi="Times New Roman" w:cs="Times New Roman"/>
          <w:color w:val="000000"/>
          <w:sz w:val="28"/>
          <w:szCs w:val="28"/>
        </w:rPr>
        <w:t xml:space="preserve"> </w:t>
      </w:r>
      <w:r w:rsidR="009C2F05" w:rsidRPr="002A0094">
        <w:rPr>
          <w:rFonts w:ascii="Times New Roman" w:hAnsi="Times New Roman" w:cs="Times New Roman"/>
          <w:color w:val="000000"/>
          <w:sz w:val="28"/>
          <w:szCs w:val="28"/>
        </w:rPr>
        <w:t>к</w:t>
      </w:r>
      <w:r w:rsidRPr="002A0094">
        <w:rPr>
          <w:rFonts w:ascii="Times New Roman" w:hAnsi="Times New Roman" w:cs="Times New Roman"/>
          <w:color w:val="000000"/>
          <w:sz w:val="28"/>
          <w:szCs w:val="28"/>
        </w:rPr>
        <w:t xml:space="preserve">урсовая </w:t>
      </w:r>
      <w:r w:rsidR="00DB0BE4" w:rsidRPr="002A0094">
        <w:rPr>
          <w:rFonts w:ascii="Times New Roman" w:hAnsi="Times New Roman" w:cs="Times New Roman"/>
          <w:color w:val="000000"/>
          <w:sz w:val="28"/>
          <w:szCs w:val="28"/>
        </w:rPr>
        <w:t xml:space="preserve"> работа может быть использована для: организации интегрированного обучения; обучения и создания курсов и программ, по изучению всеобщей истории; при проведении внеклассных мероприятий: в рамках школьной программы может являться дополнительным материалом при подготовке к урокам истории по данной теме.</w:t>
      </w:r>
    </w:p>
    <w:p w:rsidR="00BE022A" w:rsidRPr="002A0094" w:rsidRDefault="00BE022A"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b/>
          <w:i/>
          <w:color w:val="000000"/>
          <w:sz w:val="28"/>
          <w:szCs w:val="28"/>
        </w:rPr>
        <w:t xml:space="preserve">Историография. </w:t>
      </w:r>
      <w:r w:rsidRPr="002A0094">
        <w:rPr>
          <w:rFonts w:ascii="Times New Roman" w:hAnsi="Times New Roman" w:cs="Times New Roman"/>
          <w:color w:val="000000"/>
          <w:sz w:val="28"/>
          <w:szCs w:val="28"/>
        </w:rPr>
        <w:t>В процессе исследования данной темы были использованы работы следующих авторов:</w:t>
      </w:r>
    </w:p>
    <w:p w:rsidR="00BE022A" w:rsidRPr="002A0094" w:rsidRDefault="00BE022A"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Кузнецов Ю.Д. «История Японии» - в данной работе очень подробно рассматривается процесс становления  и развития сегуната. Дается характеристика значению политики изоляции страны.</w:t>
      </w:r>
    </w:p>
    <w:p w:rsidR="00BE022A" w:rsidRPr="002A0094" w:rsidRDefault="00BE022A"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 Васильев Л.С. «История Востока» в данной монографии дается обзор развития Японии во время возвышения и падения сегуната. </w:t>
      </w:r>
      <w:r w:rsidR="002E250F" w:rsidRPr="002A0094">
        <w:rPr>
          <w:rFonts w:ascii="Times New Roman" w:hAnsi="Times New Roman" w:cs="Times New Roman"/>
          <w:color w:val="000000"/>
          <w:sz w:val="28"/>
          <w:szCs w:val="28"/>
        </w:rPr>
        <w:t xml:space="preserve">Дается характеристика роли сегуната в </w:t>
      </w:r>
      <w:r w:rsidR="002E250F" w:rsidRPr="002A0094">
        <w:rPr>
          <w:rFonts w:ascii="Times New Roman" w:hAnsi="Times New Roman" w:cs="Times New Roman"/>
          <w:color w:val="000000"/>
          <w:sz w:val="28"/>
          <w:szCs w:val="28"/>
          <w:lang w:val="en-US"/>
        </w:rPr>
        <w:t>XII</w:t>
      </w:r>
      <w:r w:rsidR="002E250F" w:rsidRPr="002A0094">
        <w:rPr>
          <w:rFonts w:ascii="Times New Roman" w:hAnsi="Times New Roman" w:cs="Times New Roman"/>
          <w:color w:val="000000"/>
          <w:sz w:val="28"/>
          <w:szCs w:val="28"/>
        </w:rPr>
        <w:t>-</w:t>
      </w:r>
      <w:r w:rsidR="002E250F" w:rsidRPr="002A0094">
        <w:rPr>
          <w:rFonts w:ascii="Times New Roman" w:hAnsi="Times New Roman" w:cs="Times New Roman"/>
          <w:color w:val="000000"/>
          <w:sz w:val="28"/>
          <w:szCs w:val="28"/>
          <w:lang w:val="en-US"/>
        </w:rPr>
        <w:t>XIX</w:t>
      </w:r>
      <w:r w:rsidR="002E250F" w:rsidRPr="002A0094">
        <w:rPr>
          <w:rFonts w:ascii="Times New Roman" w:hAnsi="Times New Roman" w:cs="Times New Roman"/>
          <w:color w:val="000000"/>
          <w:sz w:val="28"/>
          <w:szCs w:val="28"/>
        </w:rPr>
        <w:t xml:space="preserve"> веках.</w:t>
      </w:r>
    </w:p>
    <w:p w:rsidR="002E250F" w:rsidRPr="002A0094" w:rsidRDefault="002E250F"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Громковская Л.Л. Внутренняя и внешняя политика в Японии в</w:t>
      </w:r>
      <w:r w:rsidRPr="002A0094">
        <w:rPr>
          <w:rFonts w:ascii="Times New Roman" w:hAnsi="Times New Roman" w:cs="Times New Roman"/>
          <w:color w:val="000000"/>
          <w:sz w:val="28"/>
          <w:szCs w:val="28"/>
          <w:lang w:val="en-US"/>
        </w:rPr>
        <w:t>XV</w:t>
      </w:r>
      <w:r w:rsidRPr="002A0094">
        <w:rPr>
          <w:rFonts w:ascii="Times New Roman" w:hAnsi="Times New Roman" w:cs="Times New Roman"/>
          <w:color w:val="000000"/>
          <w:sz w:val="28"/>
          <w:szCs w:val="28"/>
        </w:rPr>
        <w:t>-</w:t>
      </w:r>
      <w:r w:rsidRPr="002A0094">
        <w:rPr>
          <w:rFonts w:ascii="Times New Roman" w:hAnsi="Times New Roman" w:cs="Times New Roman"/>
          <w:color w:val="000000"/>
          <w:sz w:val="28"/>
          <w:szCs w:val="28"/>
          <w:lang w:val="en-US"/>
        </w:rPr>
        <w:t>XIX</w:t>
      </w:r>
      <w:r w:rsidRPr="002A0094">
        <w:rPr>
          <w:rFonts w:ascii="Times New Roman" w:hAnsi="Times New Roman" w:cs="Times New Roman"/>
          <w:color w:val="000000"/>
          <w:sz w:val="28"/>
          <w:szCs w:val="28"/>
        </w:rPr>
        <w:t xml:space="preserve"> веке – в данной работе отражены особенности внутренней и внешней политики Японии, дается полная характеристика стран союзников Японии.</w:t>
      </w:r>
    </w:p>
    <w:p w:rsidR="00DB0BE4" w:rsidRPr="002A0094" w:rsidRDefault="00DB0BE4" w:rsidP="002A0094">
      <w:pPr>
        <w:shd w:val="clear" w:color="auto" w:fill="FFFFFF"/>
        <w:spacing w:line="360" w:lineRule="auto"/>
        <w:ind w:firstLine="709"/>
        <w:jc w:val="both"/>
        <w:rPr>
          <w:rFonts w:ascii="Times New Roman" w:hAnsi="Times New Roman" w:cs="Times New Roman"/>
          <w:color w:val="000000"/>
          <w:sz w:val="28"/>
          <w:szCs w:val="28"/>
        </w:rPr>
      </w:pPr>
    </w:p>
    <w:p w:rsidR="00BE022A" w:rsidRPr="002A0094" w:rsidRDefault="00BE022A" w:rsidP="002A0094">
      <w:pPr>
        <w:shd w:val="clear" w:color="auto" w:fill="FFFFFF"/>
        <w:spacing w:line="360" w:lineRule="auto"/>
        <w:ind w:firstLine="709"/>
        <w:jc w:val="both"/>
        <w:rPr>
          <w:rFonts w:ascii="Times New Roman" w:hAnsi="Times New Roman" w:cs="Times New Roman"/>
          <w:b/>
          <w:i/>
          <w:color w:val="000000"/>
          <w:sz w:val="28"/>
          <w:szCs w:val="28"/>
        </w:rPr>
        <w:sectPr w:rsidR="00BE022A" w:rsidRPr="002A0094" w:rsidSect="002A0094">
          <w:footerReference w:type="even" r:id="rId7"/>
          <w:footerReference w:type="default" r:id="rId8"/>
          <w:type w:val="nextColumn"/>
          <w:pgSz w:w="11909" w:h="16834" w:code="9"/>
          <w:pgMar w:top="1134" w:right="851" w:bottom="1134" w:left="1701" w:header="720" w:footer="720" w:gutter="0"/>
          <w:pgNumType w:start="3"/>
          <w:cols w:space="60"/>
          <w:noEndnote/>
          <w:docGrid w:linePitch="272"/>
        </w:sectPr>
      </w:pPr>
    </w:p>
    <w:p w:rsidR="008135A9" w:rsidRPr="002A0094" w:rsidRDefault="008135A9" w:rsidP="002A0094">
      <w:pPr>
        <w:shd w:val="clear" w:color="auto" w:fill="FFFFFF"/>
        <w:spacing w:line="360" w:lineRule="auto"/>
        <w:ind w:firstLine="709"/>
        <w:jc w:val="both"/>
        <w:rPr>
          <w:rFonts w:ascii="Times New Roman" w:hAnsi="Times New Roman" w:cs="Times New Roman"/>
          <w:b/>
          <w:color w:val="000000"/>
          <w:sz w:val="28"/>
          <w:szCs w:val="28"/>
        </w:rPr>
      </w:pPr>
      <w:r w:rsidRPr="002A0094">
        <w:rPr>
          <w:rFonts w:ascii="Times New Roman" w:hAnsi="Times New Roman" w:cs="Times New Roman"/>
          <w:b/>
          <w:color w:val="000000"/>
          <w:sz w:val="28"/>
          <w:szCs w:val="28"/>
        </w:rPr>
        <w:t>Глава 1.</w:t>
      </w:r>
      <w:r w:rsidR="006D76BB" w:rsidRPr="002A0094">
        <w:rPr>
          <w:rFonts w:ascii="Times New Roman" w:hAnsi="Times New Roman" w:cs="Times New Roman"/>
          <w:b/>
          <w:color w:val="000000"/>
          <w:sz w:val="28"/>
          <w:szCs w:val="28"/>
        </w:rPr>
        <w:t xml:space="preserve"> Становление сегуната как системы государственного управления в Японии (конец </w:t>
      </w:r>
      <w:r w:rsidR="006D76BB" w:rsidRPr="002A0094">
        <w:rPr>
          <w:rFonts w:ascii="Times New Roman" w:hAnsi="Times New Roman" w:cs="Times New Roman"/>
          <w:b/>
          <w:color w:val="000000"/>
          <w:sz w:val="28"/>
          <w:szCs w:val="28"/>
          <w:lang w:val="en-US"/>
        </w:rPr>
        <w:t>XII</w:t>
      </w:r>
      <w:r w:rsidR="006D76BB" w:rsidRPr="002A0094">
        <w:rPr>
          <w:rFonts w:ascii="Times New Roman" w:hAnsi="Times New Roman" w:cs="Times New Roman"/>
          <w:b/>
          <w:color w:val="000000"/>
          <w:sz w:val="28"/>
          <w:szCs w:val="28"/>
        </w:rPr>
        <w:t xml:space="preserve"> – вторая половина </w:t>
      </w:r>
      <w:r w:rsidR="006D76BB" w:rsidRPr="002A0094">
        <w:rPr>
          <w:rFonts w:ascii="Times New Roman" w:hAnsi="Times New Roman" w:cs="Times New Roman"/>
          <w:b/>
          <w:color w:val="000000"/>
          <w:sz w:val="28"/>
          <w:szCs w:val="28"/>
          <w:lang w:val="en-US"/>
        </w:rPr>
        <w:t>XVI</w:t>
      </w:r>
      <w:r w:rsidR="006D76BB" w:rsidRPr="002A0094">
        <w:rPr>
          <w:rFonts w:ascii="Times New Roman" w:hAnsi="Times New Roman" w:cs="Times New Roman"/>
          <w:b/>
          <w:color w:val="000000"/>
          <w:sz w:val="28"/>
          <w:szCs w:val="28"/>
        </w:rPr>
        <w:t xml:space="preserve"> в.)</w:t>
      </w:r>
    </w:p>
    <w:p w:rsidR="002A0094" w:rsidRDefault="002A0094" w:rsidP="002A0094">
      <w:pPr>
        <w:shd w:val="clear" w:color="auto" w:fill="FFFFFF"/>
        <w:spacing w:line="360" w:lineRule="auto"/>
        <w:ind w:firstLine="709"/>
        <w:jc w:val="both"/>
        <w:rPr>
          <w:rFonts w:ascii="Times New Roman" w:hAnsi="Times New Roman" w:cs="Times New Roman"/>
          <w:b/>
          <w:color w:val="000000"/>
          <w:sz w:val="28"/>
          <w:szCs w:val="28"/>
        </w:rPr>
      </w:pPr>
    </w:p>
    <w:p w:rsidR="008A3445" w:rsidRPr="002A0094" w:rsidRDefault="008135A9" w:rsidP="002A0094">
      <w:pPr>
        <w:shd w:val="clear" w:color="auto" w:fill="FFFFFF"/>
        <w:spacing w:line="360" w:lineRule="auto"/>
        <w:ind w:firstLine="709"/>
        <w:jc w:val="both"/>
        <w:rPr>
          <w:rFonts w:ascii="Times New Roman" w:hAnsi="Times New Roman" w:cs="Times New Roman"/>
          <w:b/>
          <w:color w:val="000000"/>
          <w:sz w:val="28"/>
          <w:szCs w:val="28"/>
        </w:rPr>
      </w:pPr>
      <w:r w:rsidRPr="002A0094">
        <w:rPr>
          <w:rFonts w:ascii="Times New Roman" w:hAnsi="Times New Roman" w:cs="Times New Roman"/>
          <w:b/>
          <w:color w:val="000000"/>
          <w:sz w:val="28"/>
          <w:szCs w:val="28"/>
        </w:rPr>
        <w:t xml:space="preserve">1. </w:t>
      </w:r>
      <w:r w:rsidR="00311071" w:rsidRPr="002A0094">
        <w:rPr>
          <w:rFonts w:ascii="Times New Roman" w:hAnsi="Times New Roman" w:cs="Times New Roman"/>
          <w:b/>
          <w:color w:val="000000"/>
          <w:sz w:val="28"/>
          <w:szCs w:val="28"/>
        </w:rPr>
        <w:t>Камакурский сёгунат 1192—133</w:t>
      </w:r>
      <w:r w:rsidRPr="002A0094">
        <w:rPr>
          <w:rFonts w:ascii="Times New Roman" w:hAnsi="Times New Roman" w:cs="Times New Roman"/>
          <w:b/>
          <w:color w:val="000000"/>
          <w:sz w:val="28"/>
          <w:szCs w:val="28"/>
        </w:rPr>
        <w:t>3</w:t>
      </w:r>
      <w:r w:rsidR="002E250F" w:rsidRPr="002A0094">
        <w:rPr>
          <w:rFonts w:ascii="Times New Roman" w:hAnsi="Times New Roman" w:cs="Times New Roman"/>
          <w:b/>
          <w:color w:val="000000"/>
          <w:sz w:val="28"/>
          <w:szCs w:val="28"/>
        </w:rPr>
        <w:t>.</w:t>
      </w:r>
    </w:p>
    <w:p w:rsidR="002A0094" w:rsidRDefault="00311071" w:rsidP="002A0094">
      <w:pPr>
        <w:shd w:val="clear" w:color="auto" w:fill="FFFFFF"/>
        <w:spacing w:line="360" w:lineRule="auto"/>
        <w:ind w:firstLine="709"/>
        <w:jc w:val="both"/>
        <w:rPr>
          <w:rFonts w:ascii="Times New Roman" w:hAnsi="Times New Roman" w:cs="Times New Roman"/>
          <w:b/>
          <w:color w:val="000000"/>
          <w:sz w:val="28"/>
          <w:szCs w:val="28"/>
        </w:rPr>
      </w:pPr>
      <w:r w:rsidRPr="002A0094">
        <w:rPr>
          <w:rFonts w:ascii="Times New Roman" w:hAnsi="Times New Roman" w:cs="Times New Roman"/>
          <w:b/>
          <w:color w:val="000000"/>
          <w:sz w:val="28"/>
          <w:szCs w:val="28"/>
        </w:rPr>
        <w:t>Правительство Кэмму</w:t>
      </w:r>
      <w:r w:rsidR="00E06CD2" w:rsidRPr="002A0094">
        <w:rPr>
          <w:rFonts w:ascii="Times New Roman" w:hAnsi="Times New Roman" w:cs="Times New Roman"/>
          <w:b/>
          <w:color w:val="000000"/>
          <w:sz w:val="28"/>
          <w:szCs w:val="28"/>
        </w:rPr>
        <w:t xml:space="preserve"> </w:t>
      </w:r>
      <w:r w:rsidRPr="002A0094">
        <w:rPr>
          <w:rFonts w:ascii="Times New Roman" w:hAnsi="Times New Roman" w:cs="Times New Roman"/>
          <w:b/>
          <w:color w:val="000000"/>
          <w:sz w:val="28"/>
          <w:szCs w:val="28"/>
        </w:rPr>
        <w:t>- попытка реставрац</w:t>
      </w:r>
      <w:r w:rsidR="00742BDB" w:rsidRPr="002A0094">
        <w:rPr>
          <w:rFonts w:ascii="Times New Roman" w:hAnsi="Times New Roman" w:cs="Times New Roman"/>
          <w:b/>
          <w:color w:val="000000"/>
          <w:sz w:val="28"/>
          <w:szCs w:val="28"/>
        </w:rPr>
        <w:t xml:space="preserve">ии власти императора </w:t>
      </w:r>
    </w:p>
    <w:p w:rsidR="00457105" w:rsidRPr="002A0094" w:rsidRDefault="00742BDB" w:rsidP="002A0094">
      <w:pPr>
        <w:shd w:val="clear" w:color="auto" w:fill="FFFFFF"/>
        <w:spacing w:line="360" w:lineRule="auto"/>
        <w:ind w:firstLine="709"/>
        <w:jc w:val="both"/>
        <w:rPr>
          <w:rFonts w:ascii="Times New Roman" w:hAnsi="Times New Roman" w:cs="Times New Roman"/>
          <w:b/>
          <w:color w:val="000000"/>
          <w:sz w:val="28"/>
          <w:szCs w:val="28"/>
        </w:rPr>
      </w:pPr>
      <w:r w:rsidRPr="002A0094">
        <w:rPr>
          <w:rFonts w:ascii="Times New Roman" w:hAnsi="Times New Roman" w:cs="Times New Roman"/>
          <w:b/>
          <w:color w:val="000000"/>
          <w:sz w:val="28"/>
          <w:szCs w:val="28"/>
        </w:rPr>
        <w:t>1333- 1336</w:t>
      </w:r>
      <w:r w:rsidR="00DE1551" w:rsidRPr="002A0094">
        <w:rPr>
          <w:rFonts w:ascii="Times New Roman" w:hAnsi="Times New Roman" w:cs="Times New Roman"/>
          <w:b/>
          <w:color w:val="000000"/>
          <w:sz w:val="28"/>
          <w:szCs w:val="28"/>
        </w:rPr>
        <w:t xml:space="preserve"> гг.</w:t>
      </w:r>
    </w:p>
    <w:p w:rsidR="00DE1551" w:rsidRPr="002A0094" w:rsidRDefault="00DE1551" w:rsidP="002A0094">
      <w:pPr>
        <w:shd w:val="clear" w:color="auto" w:fill="FFFFFF"/>
        <w:spacing w:line="360" w:lineRule="auto"/>
        <w:ind w:firstLine="709"/>
        <w:jc w:val="both"/>
        <w:rPr>
          <w:rFonts w:ascii="Times New Roman" w:hAnsi="Times New Roman" w:cs="Times New Roman"/>
          <w:b/>
          <w:color w:val="000000"/>
          <w:sz w:val="28"/>
          <w:szCs w:val="28"/>
        </w:rPr>
      </w:pPr>
    </w:p>
    <w:p w:rsidR="002E250F" w:rsidRPr="002A0094" w:rsidRDefault="002E250F"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Япония к </w:t>
      </w:r>
      <w:r w:rsidRPr="002A0094">
        <w:rPr>
          <w:rFonts w:ascii="Times New Roman" w:hAnsi="Times New Roman" w:cs="Times New Roman"/>
          <w:color w:val="000000"/>
          <w:sz w:val="28"/>
          <w:szCs w:val="28"/>
          <w:lang w:val="en-US"/>
        </w:rPr>
        <w:t>XII</w:t>
      </w:r>
      <w:r w:rsidRPr="002A0094">
        <w:rPr>
          <w:rFonts w:ascii="Times New Roman" w:hAnsi="Times New Roman" w:cs="Times New Roman"/>
          <w:color w:val="000000"/>
          <w:sz w:val="28"/>
          <w:szCs w:val="28"/>
        </w:rPr>
        <w:t xml:space="preserve"> веку была как политически, так и экономически нестабильной. Страна была раздроблена, не было четкого управления, четкой централизации власти. Власть дома Фудзивара </w:t>
      </w:r>
      <w:r w:rsidR="00992EEE" w:rsidRPr="002A0094">
        <w:rPr>
          <w:rFonts w:ascii="Times New Roman" w:hAnsi="Times New Roman" w:cs="Times New Roman"/>
          <w:color w:val="000000"/>
          <w:sz w:val="28"/>
          <w:szCs w:val="28"/>
        </w:rPr>
        <w:t xml:space="preserve">постепенно ослабела, чему в известной мере способствовало усилившееся противостояние регентов и экс – императоров в монастырях. </w:t>
      </w:r>
    </w:p>
    <w:p w:rsidR="00365AB0" w:rsidRPr="002A0094" w:rsidRDefault="00992EEE"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На фоне этого ослабления с</w:t>
      </w:r>
      <w:r w:rsidR="00365AB0" w:rsidRPr="002A0094">
        <w:rPr>
          <w:rFonts w:ascii="Times New Roman" w:hAnsi="Times New Roman" w:cs="Times New Roman"/>
          <w:color w:val="000000"/>
          <w:sz w:val="28"/>
          <w:szCs w:val="28"/>
        </w:rPr>
        <w:t>реди самураев выделились две основные соперничавшие груп</w:t>
      </w:r>
      <w:r w:rsidR="00365AB0" w:rsidRPr="002A0094">
        <w:rPr>
          <w:rFonts w:ascii="Times New Roman" w:hAnsi="Times New Roman" w:cs="Times New Roman"/>
          <w:color w:val="000000"/>
          <w:sz w:val="28"/>
          <w:szCs w:val="28"/>
        </w:rPr>
        <w:softHyphen/>
        <w:t>пировки: Тайра и Минамото.</w:t>
      </w:r>
    </w:p>
    <w:p w:rsidR="00365AB0" w:rsidRPr="002A0094" w:rsidRDefault="00365AB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Внутри самурайских групп отсутствовало единство, что прояв</w:t>
      </w:r>
      <w:r w:rsidRPr="002A0094">
        <w:rPr>
          <w:rFonts w:ascii="Times New Roman" w:hAnsi="Times New Roman" w:cs="Times New Roman"/>
          <w:color w:val="000000"/>
          <w:sz w:val="28"/>
          <w:szCs w:val="28"/>
        </w:rPr>
        <w:softHyphen/>
        <w:t xml:space="preserve">лялось в мятежах и умело использовалось правящим лагерем для подавления военной оппозиции. </w:t>
      </w:r>
    </w:p>
    <w:p w:rsidR="00365AB0" w:rsidRPr="002A0094" w:rsidRDefault="00365AB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Минамото удалось в </w:t>
      </w:r>
      <w:smartTag w:uri="urn:schemas-microsoft-com:office:smarttags" w:element="metricconverter">
        <w:smartTagPr>
          <w:attr w:name="ProductID" w:val="1185 г"/>
        </w:smartTagPr>
        <w:r w:rsidRPr="002A0094">
          <w:rPr>
            <w:rFonts w:ascii="Times New Roman" w:hAnsi="Times New Roman" w:cs="Times New Roman"/>
            <w:color w:val="000000"/>
            <w:sz w:val="28"/>
            <w:szCs w:val="28"/>
          </w:rPr>
          <w:t>1185 г</w:t>
        </w:r>
      </w:smartTag>
      <w:r w:rsidRPr="002A0094">
        <w:rPr>
          <w:rFonts w:ascii="Times New Roman" w:hAnsi="Times New Roman" w:cs="Times New Roman"/>
          <w:color w:val="000000"/>
          <w:sz w:val="28"/>
          <w:szCs w:val="28"/>
        </w:rPr>
        <w:t xml:space="preserve">. в </w:t>
      </w:r>
      <w:r w:rsidR="0005432C" w:rsidRPr="002A0094">
        <w:rPr>
          <w:rFonts w:ascii="Times New Roman" w:hAnsi="Times New Roman" w:cs="Times New Roman"/>
          <w:color w:val="000000"/>
          <w:sz w:val="28"/>
          <w:szCs w:val="28"/>
        </w:rPr>
        <w:t>битве при Данноура (бухта к ис</w:t>
      </w:r>
      <w:r w:rsidRPr="002A0094">
        <w:rPr>
          <w:rFonts w:ascii="Times New Roman" w:hAnsi="Times New Roman" w:cs="Times New Roman"/>
          <w:color w:val="000000"/>
          <w:sz w:val="28"/>
          <w:szCs w:val="28"/>
        </w:rPr>
        <w:t>току от Симоносэки) наголов</w:t>
      </w:r>
      <w:r w:rsidR="00992EEE" w:rsidRPr="002A0094">
        <w:rPr>
          <w:rFonts w:ascii="Times New Roman" w:hAnsi="Times New Roman" w:cs="Times New Roman"/>
          <w:color w:val="000000"/>
          <w:sz w:val="28"/>
          <w:szCs w:val="28"/>
        </w:rPr>
        <w:t>у разгромить Тайра. Присвоив се</w:t>
      </w:r>
      <w:r w:rsidRPr="002A0094">
        <w:rPr>
          <w:rFonts w:ascii="Times New Roman" w:hAnsi="Times New Roman" w:cs="Times New Roman"/>
          <w:color w:val="000000"/>
          <w:sz w:val="28"/>
          <w:szCs w:val="28"/>
        </w:rPr>
        <w:t xml:space="preserve">бе в </w:t>
      </w:r>
      <w:smartTag w:uri="urn:schemas-microsoft-com:office:smarttags" w:element="metricconverter">
        <w:smartTagPr>
          <w:attr w:name="ProductID" w:val="1192 г"/>
        </w:smartTagPr>
        <w:r w:rsidRPr="002A0094">
          <w:rPr>
            <w:rFonts w:ascii="Times New Roman" w:hAnsi="Times New Roman" w:cs="Times New Roman"/>
            <w:color w:val="000000"/>
            <w:sz w:val="28"/>
            <w:szCs w:val="28"/>
          </w:rPr>
          <w:t>1192 г</w:t>
        </w:r>
      </w:smartTag>
      <w:r w:rsidRPr="002A0094">
        <w:rPr>
          <w:rFonts w:ascii="Times New Roman" w:hAnsi="Times New Roman" w:cs="Times New Roman"/>
          <w:color w:val="000000"/>
          <w:sz w:val="28"/>
          <w:szCs w:val="28"/>
        </w:rPr>
        <w:t>. звание главнокоманд</w:t>
      </w:r>
      <w:r w:rsidR="00992EEE" w:rsidRPr="002A0094">
        <w:rPr>
          <w:rFonts w:ascii="Times New Roman" w:hAnsi="Times New Roman" w:cs="Times New Roman"/>
          <w:color w:val="000000"/>
          <w:sz w:val="28"/>
          <w:szCs w:val="28"/>
        </w:rPr>
        <w:t>ующего (сёгун)</w:t>
      </w:r>
      <w:r w:rsidR="0005432C" w:rsidRPr="002A0094">
        <w:rPr>
          <w:rFonts w:ascii="Times New Roman" w:hAnsi="Times New Roman" w:cs="Times New Roman"/>
          <w:color w:val="000000"/>
          <w:sz w:val="28"/>
          <w:szCs w:val="28"/>
        </w:rPr>
        <w:t xml:space="preserve"> (см. Приложение 1.)</w:t>
      </w:r>
      <w:r w:rsidR="00992EEE" w:rsidRPr="002A0094">
        <w:rPr>
          <w:rFonts w:ascii="Times New Roman" w:hAnsi="Times New Roman" w:cs="Times New Roman"/>
          <w:color w:val="000000"/>
          <w:sz w:val="28"/>
          <w:szCs w:val="28"/>
        </w:rPr>
        <w:t>, они учредили главну</w:t>
      </w:r>
      <w:r w:rsidRPr="002A0094">
        <w:rPr>
          <w:rFonts w:ascii="Times New Roman" w:hAnsi="Times New Roman" w:cs="Times New Roman"/>
          <w:color w:val="000000"/>
          <w:sz w:val="28"/>
          <w:szCs w:val="28"/>
        </w:rPr>
        <w:t>ю штаб-квартиру на востоке в городе Камакура. Создание резиденции в Камакура было вызвано стремлением Минамото ослабить власть императорского дома и намерением создать свое независимое правительство. По наименованию местонахождения штаб-квартиры в японской ист</w:t>
      </w:r>
      <w:r w:rsidR="00C27281" w:rsidRPr="002A0094">
        <w:rPr>
          <w:rFonts w:ascii="Times New Roman" w:hAnsi="Times New Roman" w:cs="Times New Roman"/>
          <w:color w:val="000000"/>
          <w:sz w:val="28"/>
          <w:szCs w:val="28"/>
        </w:rPr>
        <w:t>ориографии выделяется период Ка</w:t>
      </w:r>
      <w:r w:rsidRPr="002A0094">
        <w:rPr>
          <w:rFonts w:ascii="Times New Roman" w:hAnsi="Times New Roman" w:cs="Times New Roman"/>
          <w:color w:val="000000"/>
          <w:sz w:val="28"/>
          <w:szCs w:val="28"/>
        </w:rPr>
        <w:t>макурского сёгуната, для которого характерно двоевластие. Хотя Камакура являлся столицей сёгуната, он был расположен в отста</w:t>
      </w:r>
      <w:r w:rsidRPr="002A0094">
        <w:rPr>
          <w:rFonts w:ascii="Times New Roman" w:hAnsi="Times New Roman" w:cs="Times New Roman"/>
          <w:color w:val="000000"/>
          <w:sz w:val="28"/>
          <w:szCs w:val="28"/>
        </w:rPr>
        <w:softHyphen/>
        <w:t>лом восточном районе, что в конечном счете предопределило его экономическую слабость и привело к гибели</w:t>
      </w:r>
      <w:r w:rsidR="00992EEE" w:rsidRPr="002A0094">
        <w:rPr>
          <w:rFonts w:ascii="Times New Roman" w:hAnsi="Times New Roman" w:cs="Times New Roman"/>
          <w:color w:val="000000"/>
          <w:sz w:val="28"/>
          <w:szCs w:val="28"/>
        </w:rPr>
        <w:t>.</w:t>
      </w:r>
    </w:p>
    <w:p w:rsidR="00365AB0" w:rsidRPr="002A0094" w:rsidRDefault="00365AB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В начале 80-х годов XII в. Минамото стремились охватить своей властью все население страны, однако в условиях социаль</w:t>
      </w:r>
      <w:r w:rsidRPr="002A0094">
        <w:rPr>
          <w:rFonts w:ascii="Times New Roman" w:hAnsi="Times New Roman" w:cs="Times New Roman"/>
          <w:color w:val="000000"/>
          <w:sz w:val="28"/>
          <w:szCs w:val="28"/>
        </w:rPr>
        <w:softHyphen/>
        <w:t>ного хаоса это было невыполнимо. Поэтому хотя двор, утратив контроль над восточными провинциями, был вынужден санкциони</w:t>
      </w:r>
      <w:r w:rsidRPr="002A0094">
        <w:rPr>
          <w:rFonts w:ascii="Times New Roman" w:hAnsi="Times New Roman" w:cs="Times New Roman"/>
          <w:color w:val="000000"/>
          <w:sz w:val="28"/>
          <w:szCs w:val="28"/>
        </w:rPr>
        <w:softHyphen/>
        <w:t xml:space="preserve">ровать политическую власть самурайского сословия, уже во второй половине 80-х годов самураи побудили императора снова взять на себя функции управления не вассалами сегуна, что юридически было оформлено в специальном указе </w:t>
      </w:r>
      <w:smartTag w:uri="urn:schemas-microsoft-com:office:smarttags" w:element="metricconverter">
        <w:smartTagPr>
          <w:attr w:name="ProductID" w:val="1205 г"/>
        </w:smartTagPr>
        <w:r w:rsidRPr="002A0094">
          <w:rPr>
            <w:rFonts w:ascii="Times New Roman" w:hAnsi="Times New Roman" w:cs="Times New Roman"/>
            <w:color w:val="000000"/>
            <w:sz w:val="28"/>
            <w:szCs w:val="28"/>
          </w:rPr>
          <w:t>1205 г</w:t>
        </w:r>
      </w:smartTag>
      <w:r w:rsidRPr="002A0094">
        <w:rPr>
          <w:rFonts w:ascii="Times New Roman" w:hAnsi="Times New Roman" w:cs="Times New Roman"/>
          <w:color w:val="000000"/>
          <w:sz w:val="28"/>
          <w:szCs w:val="28"/>
        </w:rPr>
        <w:t>., согласно которому все апелляции невассалов сегуна надлежало направлять в Киото на рассмотрение экс-императора. Кроме того, все внешнеполити</w:t>
      </w:r>
      <w:r w:rsidRPr="002A0094">
        <w:rPr>
          <w:rFonts w:ascii="Times New Roman" w:hAnsi="Times New Roman" w:cs="Times New Roman"/>
          <w:color w:val="000000"/>
          <w:sz w:val="28"/>
          <w:szCs w:val="28"/>
        </w:rPr>
        <w:softHyphen/>
        <w:t>ческие связи контролировались киотоским двором, а не сёгунатом</w:t>
      </w:r>
      <w:r w:rsidR="00992EEE" w:rsidRPr="002A0094">
        <w:rPr>
          <w:rFonts w:ascii="Times New Roman" w:hAnsi="Times New Roman" w:cs="Times New Roman"/>
          <w:color w:val="000000"/>
          <w:sz w:val="28"/>
          <w:szCs w:val="28"/>
        </w:rPr>
        <w:t xml:space="preserve"> [ 5</w:t>
      </w:r>
      <w:r w:rsidR="00EF7DA0" w:rsidRPr="002A0094">
        <w:rPr>
          <w:rFonts w:ascii="Times New Roman" w:hAnsi="Times New Roman" w:cs="Times New Roman"/>
          <w:color w:val="000000"/>
          <w:sz w:val="28"/>
          <w:szCs w:val="28"/>
        </w:rPr>
        <w:t>, с. 235].</w:t>
      </w:r>
    </w:p>
    <w:p w:rsidR="00365AB0" w:rsidRPr="002A0094" w:rsidRDefault="00365AB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В XIII в. началось размывание</w:t>
      </w:r>
      <w:r w:rsidR="00EF7DA0" w:rsidRPr="002A0094">
        <w:rPr>
          <w:rFonts w:ascii="Times New Roman" w:hAnsi="Times New Roman" w:cs="Times New Roman"/>
          <w:color w:val="000000"/>
          <w:sz w:val="28"/>
          <w:szCs w:val="28"/>
        </w:rPr>
        <w:t xml:space="preserve"> основной податной единицы в сё</w:t>
      </w:r>
      <w:r w:rsidRPr="002A0094">
        <w:rPr>
          <w:rFonts w:ascii="Times New Roman" w:hAnsi="Times New Roman" w:cs="Times New Roman"/>
          <w:color w:val="000000"/>
          <w:sz w:val="28"/>
          <w:szCs w:val="28"/>
        </w:rPr>
        <w:t>эне</w:t>
      </w:r>
      <w:r w:rsidR="00992EEE" w:rsidRPr="002A0094">
        <w:rPr>
          <w:rFonts w:ascii="Times New Roman" w:hAnsi="Times New Roman" w:cs="Times New Roman"/>
          <w:color w:val="000000"/>
          <w:sz w:val="28"/>
          <w:szCs w:val="28"/>
        </w:rPr>
        <w:t xml:space="preserve"> (</w:t>
      </w:r>
      <w:r w:rsidR="001734B2" w:rsidRPr="002A0094">
        <w:rPr>
          <w:rFonts w:ascii="Times New Roman" w:hAnsi="Times New Roman" w:cs="Times New Roman"/>
          <w:color w:val="000000"/>
          <w:sz w:val="28"/>
          <w:szCs w:val="28"/>
        </w:rPr>
        <w:t xml:space="preserve">см. </w:t>
      </w:r>
      <w:r w:rsidR="00992EEE" w:rsidRPr="002A0094">
        <w:rPr>
          <w:rFonts w:ascii="Times New Roman" w:hAnsi="Times New Roman" w:cs="Times New Roman"/>
          <w:color w:val="000000"/>
          <w:sz w:val="28"/>
          <w:szCs w:val="28"/>
        </w:rPr>
        <w:t>Приложение 1)</w:t>
      </w:r>
      <w:r w:rsidRPr="002A0094">
        <w:rPr>
          <w:rFonts w:ascii="Times New Roman" w:hAnsi="Times New Roman" w:cs="Times New Roman"/>
          <w:color w:val="000000"/>
          <w:sz w:val="28"/>
          <w:szCs w:val="28"/>
        </w:rPr>
        <w:t xml:space="preserve"> — «именных хозяев» — этого промежуточного социального слоя, на одном полюсе которого образовались «новые имена» — мел</w:t>
      </w:r>
      <w:r w:rsidRPr="002A0094">
        <w:rPr>
          <w:rFonts w:ascii="Times New Roman" w:hAnsi="Times New Roman" w:cs="Times New Roman"/>
          <w:color w:val="000000"/>
          <w:sz w:val="28"/>
          <w:szCs w:val="28"/>
        </w:rPr>
        <w:softHyphen/>
        <w:t>кие феодалы и самураи, осевшие на землю, а на другом — мелкое крестьянство. Это знаменовало развитие процесса социального размежевания сословий крестьян и дворян (самураев)</w:t>
      </w:r>
      <w:r w:rsidR="00BF0C66" w:rsidRPr="002A0094">
        <w:rPr>
          <w:rFonts w:ascii="Times New Roman" w:hAnsi="Times New Roman" w:cs="Times New Roman"/>
          <w:color w:val="000000"/>
          <w:sz w:val="28"/>
          <w:szCs w:val="28"/>
        </w:rPr>
        <w:t xml:space="preserve"> (</w:t>
      </w:r>
      <w:r w:rsidR="001734B2" w:rsidRPr="002A0094">
        <w:rPr>
          <w:rFonts w:ascii="Times New Roman" w:hAnsi="Times New Roman" w:cs="Times New Roman"/>
          <w:color w:val="000000"/>
          <w:sz w:val="28"/>
          <w:szCs w:val="28"/>
        </w:rPr>
        <w:t xml:space="preserve">см. </w:t>
      </w:r>
      <w:r w:rsidR="00BF0C66" w:rsidRPr="002A0094">
        <w:rPr>
          <w:rFonts w:ascii="Times New Roman" w:hAnsi="Times New Roman" w:cs="Times New Roman"/>
          <w:color w:val="000000"/>
          <w:sz w:val="28"/>
          <w:szCs w:val="28"/>
        </w:rPr>
        <w:t>Приложение 1)</w:t>
      </w:r>
      <w:r w:rsidRPr="002A0094">
        <w:rPr>
          <w:rFonts w:ascii="Times New Roman" w:hAnsi="Times New Roman" w:cs="Times New Roman"/>
          <w:color w:val="000000"/>
          <w:sz w:val="28"/>
          <w:szCs w:val="28"/>
        </w:rPr>
        <w:t>.</w:t>
      </w:r>
    </w:p>
    <w:p w:rsidR="00365AB0" w:rsidRPr="002A0094" w:rsidRDefault="00365AB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В общине этого периода отсутствовало самоуправление. Сёгунский администр</w:t>
      </w:r>
      <w:r w:rsidR="00457105" w:rsidRPr="002A0094">
        <w:rPr>
          <w:rFonts w:ascii="Times New Roman" w:hAnsi="Times New Roman" w:cs="Times New Roman"/>
          <w:color w:val="000000"/>
          <w:sz w:val="28"/>
          <w:szCs w:val="28"/>
        </w:rPr>
        <w:t xml:space="preserve">атор — «земельный глава» </w:t>
      </w:r>
      <w:r w:rsidRPr="002A0094">
        <w:rPr>
          <w:rFonts w:ascii="Times New Roman" w:hAnsi="Times New Roman" w:cs="Times New Roman"/>
          <w:color w:val="000000"/>
          <w:sz w:val="28"/>
          <w:szCs w:val="28"/>
        </w:rPr>
        <w:t>вершил суд и осуществлял надзор за выполнением повинностей и сбором нало</w:t>
      </w:r>
      <w:r w:rsidRPr="002A0094">
        <w:rPr>
          <w:rFonts w:ascii="Times New Roman" w:hAnsi="Times New Roman" w:cs="Times New Roman"/>
          <w:color w:val="000000"/>
          <w:sz w:val="28"/>
          <w:szCs w:val="28"/>
        </w:rPr>
        <w:softHyphen/>
        <w:t>гов. Определенную инициативу проявляли зажиточные крестьяне, которые заключали налоговые контракты с феодалами и админи</w:t>
      </w:r>
      <w:r w:rsidRPr="002A0094">
        <w:rPr>
          <w:rFonts w:ascii="Times New Roman" w:hAnsi="Times New Roman" w:cs="Times New Roman"/>
          <w:color w:val="000000"/>
          <w:sz w:val="28"/>
          <w:szCs w:val="28"/>
        </w:rPr>
        <w:softHyphen/>
        <w:t>страцией, чтобы налог ежегодно не пересматривался</w:t>
      </w:r>
      <w:r w:rsidR="00EF7DA0" w:rsidRPr="002A0094">
        <w:rPr>
          <w:rFonts w:ascii="Times New Roman" w:hAnsi="Times New Roman" w:cs="Times New Roman"/>
          <w:color w:val="000000"/>
          <w:sz w:val="28"/>
          <w:szCs w:val="28"/>
        </w:rPr>
        <w:t xml:space="preserve"> [12, с.</w:t>
      </w:r>
      <w:r w:rsidR="000134F5" w:rsidRPr="002A0094">
        <w:rPr>
          <w:rFonts w:ascii="Times New Roman" w:hAnsi="Times New Roman" w:cs="Times New Roman"/>
          <w:color w:val="000000"/>
          <w:sz w:val="28"/>
          <w:szCs w:val="28"/>
        </w:rPr>
        <w:t xml:space="preserve"> </w:t>
      </w:r>
      <w:r w:rsidR="00EF7DA0" w:rsidRPr="002A0094">
        <w:rPr>
          <w:rFonts w:ascii="Times New Roman" w:hAnsi="Times New Roman" w:cs="Times New Roman"/>
          <w:color w:val="000000"/>
          <w:sz w:val="28"/>
          <w:szCs w:val="28"/>
        </w:rPr>
        <w:t>45]</w:t>
      </w:r>
      <w:r w:rsidRPr="002A0094">
        <w:rPr>
          <w:rFonts w:ascii="Times New Roman" w:hAnsi="Times New Roman" w:cs="Times New Roman"/>
          <w:color w:val="000000"/>
          <w:sz w:val="28"/>
          <w:szCs w:val="28"/>
        </w:rPr>
        <w:t>.</w:t>
      </w:r>
    </w:p>
    <w:p w:rsidR="00365AB0" w:rsidRPr="002A0094" w:rsidRDefault="00365AB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В  конце   XIII — начале   XIV  в.  получают  распространение  письма — апе</w:t>
      </w:r>
      <w:r w:rsidR="00EF7DA0" w:rsidRPr="002A0094">
        <w:rPr>
          <w:rFonts w:ascii="Times New Roman" w:hAnsi="Times New Roman" w:cs="Times New Roman"/>
          <w:color w:val="000000"/>
          <w:sz w:val="28"/>
          <w:szCs w:val="28"/>
        </w:rPr>
        <w:t>лляции крестьян</w:t>
      </w:r>
      <w:r w:rsidRPr="002A0094">
        <w:rPr>
          <w:rFonts w:ascii="Times New Roman" w:hAnsi="Times New Roman" w:cs="Times New Roman"/>
          <w:color w:val="000000"/>
          <w:sz w:val="28"/>
          <w:szCs w:val="28"/>
        </w:rPr>
        <w:t xml:space="preserve">, которые феодалы и сегуны уже не могли игнорировать. В </w:t>
      </w:r>
      <w:smartTag w:uri="urn:schemas-microsoft-com:office:smarttags" w:element="metricconverter">
        <w:smartTagPr>
          <w:attr w:name="ProductID" w:val="1250 г"/>
        </w:smartTagPr>
        <w:r w:rsidRPr="002A0094">
          <w:rPr>
            <w:rFonts w:ascii="Times New Roman" w:hAnsi="Times New Roman" w:cs="Times New Roman"/>
            <w:color w:val="000000"/>
            <w:sz w:val="28"/>
            <w:szCs w:val="28"/>
          </w:rPr>
          <w:t>1250 г</w:t>
        </w:r>
      </w:smartTag>
      <w:r w:rsidRPr="002A0094">
        <w:rPr>
          <w:rFonts w:ascii="Times New Roman" w:hAnsi="Times New Roman" w:cs="Times New Roman"/>
          <w:color w:val="000000"/>
          <w:sz w:val="28"/>
          <w:szCs w:val="28"/>
        </w:rPr>
        <w:t>. устанавливается процедура «тяжбы общинников», согласно которой жалобы фор</w:t>
      </w:r>
      <w:r w:rsidRPr="002A0094">
        <w:rPr>
          <w:rFonts w:ascii="Times New Roman" w:hAnsi="Times New Roman" w:cs="Times New Roman"/>
          <w:color w:val="000000"/>
          <w:sz w:val="28"/>
          <w:szCs w:val="28"/>
        </w:rPr>
        <w:softHyphen/>
        <w:t>мально поощрялись сегуном. Однако крестьяне фактически не могли жаловаться на беззакония дзито</w:t>
      </w:r>
      <w:r w:rsidR="00992EEE" w:rsidRPr="002A0094">
        <w:rPr>
          <w:rFonts w:ascii="Times New Roman" w:hAnsi="Times New Roman" w:cs="Times New Roman"/>
          <w:color w:val="000000"/>
          <w:sz w:val="28"/>
          <w:szCs w:val="28"/>
        </w:rPr>
        <w:t xml:space="preserve"> (</w:t>
      </w:r>
      <w:r w:rsidR="00F2679A" w:rsidRPr="002A0094">
        <w:rPr>
          <w:rFonts w:ascii="Times New Roman" w:hAnsi="Times New Roman" w:cs="Times New Roman"/>
          <w:color w:val="000000"/>
          <w:sz w:val="28"/>
          <w:szCs w:val="28"/>
        </w:rPr>
        <w:t xml:space="preserve">см. </w:t>
      </w:r>
      <w:r w:rsidR="00992EEE" w:rsidRPr="002A0094">
        <w:rPr>
          <w:rFonts w:ascii="Times New Roman" w:hAnsi="Times New Roman" w:cs="Times New Roman"/>
          <w:color w:val="000000"/>
          <w:sz w:val="28"/>
          <w:szCs w:val="28"/>
        </w:rPr>
        <w:t>Приложение 1)</w:t>
      </w:r>
      <w:r w:rsidRPr="002A0094">
        <w:rPr>
          <w:rFonts w:ascii="Times New Roman" w:hAnsi="Times New Roman" w:cs="Times New Roman"/>
          <w:color w:val="000000"/>
          <w:sz w:val="28"/>
          <w:szCs w:val="28"/>
        </w:rPr>
        <w:t xml:space="preserve">, поскольку для подачи </w:t>
      </w:r>
      <w:r w:rsidR="00EF7DA0" w:rsidRPr="002A0094">
        <w:rPr>
          <w:rFonts w:ascii="Times New Roman" w:hAnsi="Times New Roman" w:cs="Times New Roman"/>
          <w:color w:val="000000"/>
          <w:sz w:val="28"/>
          <w:szCs w:val="28"/>
        </w:rPr>
        <w:t>ж</w:t>
      </w:r>
      <w:r w:rsidRPr="002A0094">
        <w:rPr>
          <w:rFonts w:ascii="Times New Roman" w:hAnsi="Times New Roman" w:cs="Times New Roman"/>
          <w:color w:val="000000"/>
          <w:sz w:val="28"/>
          <w:szCs w:val="28"/>
        </w:rPr>
        <w:t>алобы им надо было иметь разрешение от дзито, на которого подавалась жалоба.</w:t>
      </w:r>
    </w:p>
    <w:p w:rsidR="00365AB0" w:rsidRPr="002A0094" w:rsidRDefault="00365AB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Некоторое укрепление сельской общины способствовало консо</w:t>
      </w:r>
      <w:r w:rsidRPr="002A0094">
        <w:rPr>
          <w:rFonts w:ascii="Times New Roman" w:hAnsi="Times New Roman" w:cs="Times New Roman"/>
          <w:color w:val="000000"/>
          <w:sz w:val="28"/>
          <w:szCs w:val="28"/>
        </w:rPr>
        <w:softHyphen/>
        <w:t>лидации основной массы крестьян, хотя влияние зажиточной дере</w:t>
      </w:r>
      <w:r w:rsidR="00EF7DA0" w:rsidRPr="002A0094">
        <w:rPr>
          <w:rFonts w:ascii="Times New Roman" w:hAnsi="Times New Roman" w:cs="Times New Roman"/>
          <w:color w:val="000000"/>
          <w:sz w:val="28"/>
          <w:szCs w:val="28"/>
        </w:rPr>
        <w:t>в</w:t>
      </w:r>
      <w:r w:rsidRPr="002A0094">
        <w:rPr>
          <w:rFonts w:ascii="Times New Roman" w:hAnsi="Times New Roman" w:cs="Times New Roman"/>
          <w:color w:val="000000"/>
          <w:sz w:val="28"/>
          <w:szCs w:val="28"/>
        </w:rPr>
        <w:t>енской верхушки в вопросах руководства общиной не умень</w:t>
      </w:r>
      <w:r w:rsidRPr="002A0094">
        <w:rPr>
          <w:rFonts w:ascii="Times New Roman" w:hAnsi="Times New Roman" w:cs="Times New Roman"/>
          <w:color w:val="000000"/>
          <w:sz w:val="28"/>
          <w:szCs w:val="28"/>
        </w:rPr>
        <w:softHyphen/>
        <w:t>шилось</w:t>
      </w:r>
      <w:r w:rsidR="00992EEE" w:rsidRPr="002A0094">
        <w:rPr>
          <w:rFonts w:ascii="Times New Roman" w:hAnsi="Times New Roman" w:cs="Times New Roman"/>
          <w:color w:val="000000"/>
          <w:sz w:val="28"/>
          <w:szCs w:val="28"/>
        </w:rPr>
        <w:t xml:space="preserve"> [1</w:t>
      </w:r>
      <w:r w:rsidR="000134F5" w:rsidRPr="002A0094">
        <w:rPr>
          <w:rFonts w:ascii="Times New Roman" w:hAnsi="Times New Roman" w:cs="Times New Roman"/>
          <w:color w:val="000000"/>
          <w:sz w:val="28"/>
          <w:szCs w:val="28"/>
        </w:rPr>
        <w:t>, с. 48]</w:t>
      </w:r>
      <w:r w:rsidRPr="002A0094">
        <w:rPr>
          <w:rFonts w:ascii="Times New Roman" w:hAnsi="Times New Roman" w:cs="Times New Roman"/>
          <w:color w:val="000000"/>
          <w:sz w:val="28"/>
          <w:szCs w:val="28"/>
        </w:rPr>
        <w:t>.</w:t>
      </w:r>
    </w:p>
    <w:p w:rsidR="00365AB0" w:rsidRPr="002A0094" w:rsidRDefault="00365AB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О развитии товарно-денежных отношений в XIII в. свидетель</w:t>
      </w:r>
      <w:r w:rsidRPr="002A0094">
        <w:rPr>
          <w:rFonts w:ascii="Times New Roman" w:hAnsi="Times New Roman" w:cs="Times New Roman"/>
          <w:color w:val="000000"/>
          <w:sz w:val="28"/>
          <w:szCs w:val="28"/>
        </w:rPr>
        <w:softHyphen/>
        <w:t xml:space="preserve">ствует запрет </w:t>
      </w:r>
      <w:smartTag w:uri="urn:schemas-microsoft-com:office:smarttags" w:element="metricconverter">
        <w:smartTagPr>
          <w:attr w:name="ProductID" w:val="1226 г"/>
        </w:smartTagPr>
        <w:r w:rsidRPr="002A0094">
          <w:rPr>
            <w:rFonts w:ascii="Times New Roman" w:hAnsi="Times New Roman" w:cs="Times New Roman"/>
            <w:color w:val="000000"/>
            <w:sz w:val="28"/>
            <w:szCs w:val="28"/>
          </w:rPr>
          <w:t>1226 г</w:t>
        </w:r>
      </w:smartTag>
      <w:r w:rsidRPr="002A0094">
        <w:rPr>
          <w:rFonts w:ascii="Times New Roman" w:hAnsi="Times New Roman" w:cs="Times New Roman"/>
          <w:color w:val="000000"/>
          <w:sz w:val="28"/>
          <w:szCs w:val="28"/>
        </w:rPr>
        <w:t xml:space="preserve">. употреблять ткань в качестве денег. В </w:t>
      </w:r>
      <w:smartTag w:uri="urn:schemas-microsoft-com:office:smarttags" w:element="metricconverter">
        <w:smartTagPr>
          <w:attr w:name="ProductID" w:val="1290 г"/>
        </w:smartTagPr>
        <w:r w:rsidRPr="002A0094">
          <w:rPr>
            <w:rFonts w:ascii="Times New Roman" w:hAnsi="Times New Roman" w:cs="Times New Roman"/>
            <w:color w:val="000000"/>
            <w:sz w:val="28"/>
            <w:szCs w:val="28"/>
          </w:rPr>
          <w:t>1290 г</w:t>
        </w:r>
      </w:smartTag>
      <w:r w:rsidRPr="002A0094">
        <w:rPr>
          <w:rFonts w:ascii="Times New Roman" w:hAnsi="Times New Roman" w:cs="Times New Roman"/>
          <w:color w:val="000000"/>
          <w:sz w:val="28"/>
          <w:szCs w:val="28"/>
        </w:rPr>
        <w:t>. и Китай направляется специальное посольство для закупки медных денег в обмен на золото, поскольку в обращении находились лишь медные монеты, не изготовлявшиеся тогда в Японии.</w:t>
      </w:r>
    </w:p>
    <w:p w:rsidR="00365AB0" w:rsidRPr="002A0094" w:rsidRDefault="00365AB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Развитие товарно-денежных отношений повлекло за собой ча</w:t>
      </w:r>
      <w:r w:rsidRPr="002A0094">
        <w:rPr>
          <w:rFonts w:ascii="Times New Roman" w:hAnsi="Times New Roman" w:cs="Times New Roman"/>
          <w:color w:val="000000"/>
          <w:sz w:val="28"/>
          <w:szCs w:val="28"/>
        </w:rPr>
        <w:softHyphen/>
        <w:t>стичную замену барщины и натурального налога деньгами (комму</w:t>
      </w:r>
      <w:r w:rsidRPr="002A0094">
        <w:rPr>
          <w:rFonts w:ascii="Times New Roman" w:hAnsi="Times New Roman" w:cs="Times New Roman"/>
          <w:color w:val="000000"/>
          <w:sz w:val="28"/>
          <w:szCs w:val="28"/>
        </w:rPr>
        <w:softHyphen/>
        <w:t>тация). Этот процесс ускорился во второй половине XIII в. и означал возникновение денежной реформы феодальной земельной ренты, сохранившейся до конца XVI в</w:t>
      </w:r>
      <w:r w:rsidR="000134F5" w:rsidRPr="002A0094">
        <w:rPr>
          <w:rFonts w:ascii="Times New Roman" w:hAnsi="Times New Roman" w:cs="Times New Roman"/>
          <w:color w:val="000000"/>
          <w:sz w:val="28"/>
          <w:szCs w:val="28"/>
        </w:rPr>
        <w:t>.</w:t>
      </w:r>
    </w:p>
    <w:p w:rsidR="00365AB0" w:rsidRPr="002A0094" w:rsidRDefault="00365AB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Появление сёэнских рынков стимулировало развитие денежной формы феодальной земельной ренты. Феодалы рассматривали сёэнские рынки как свою собственность</w:t>
      </w:r>
    </w:p>
    <w:p w:rsidR="00365AB0" w:rsidRPr="002A0094" w:rsidRDefault="00365AB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Таким образом, развитие торговли явилось экономической основой обострения социальных и сословных противоречий.</w:t>
      </w:r>
    </w:p>
    <w:p w:rsidR="00365AB0" w:rsidRPr="002A0094" w:rsidRDefault="00365AB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Административная структура власти самурайского сословия возникла на основе распространения практики управления фео</w:t>
      </w:r>
      <w:r w:rsidRPr="002A0094">
        <w:rPr>
          <w:rFonts w:ascii="Times New Roman" w:hAnsi="Times New Roman" w:cs="Times New Roman"/>
          <w:color w:val="000000"/>
          <w:sz w:val="28"/>
          <w:szCs w:val="28"/>
        </w:rPr>
        <w:softHyphen/>
        <w:t>дальными домами на все дворянское сословие. Военное управле</w:t>
      </w:r>
      <w:r w:rsidRPr="002A0094">
        <w:rPr>
          <w:rFonts w:ascii="Times New Roman" w:hAnsi="Times New Roman" w:cs="Times New Roman"/>
          <w:color w:val="000000"/>
          <w:sz w:val="28"/>
          <w:szCs w:val="28"/>
        </w:rPr>
        <w:softHyphen/>
        <w:t>ние сёгуната</w:t>
      </w:r>
      <w:r w:rsidR="001734B2" w:rsidRPr="002A0094">
        <w:rPr>
          <w:rFonts w:ascii="Times New Roman" w:hAnsi="Times New Roman" w:cs="Times New Roman"/>
          <w:color w:val="000000"/>
          <w:sz w:val="28"/>
          <w:szCs w:val="28"/>
        </w:rPr>
        <w:t xml:space="preserve"> (см. Приложение 1)</w:t>
      </w:r>
      <w:r w:rsidRPr="002A0094">
        <w:rPr>
          <w:rFonts w:ascii="Times New Roman" w:hAnsi="Times New Roman" w:cs="Times New Roman"/>
          <w:color w:val="000000"/>
          <w:sz w:val="28"/>
          <w:szCs w:val="28"/>
        </w:rPr>
        <w:t>, именовавшееся Полевой ставкой (Бакуфу), подраз</w:t>
      </w:r>
      <w:r w:rsidRPr="002A0094">
        <w:rPr>
          <w:rFonts w:ascii="Times New Roman" w:hAnsi="Times New Roman" w:cs="Times New Roman"/>
          <w:color w:val="000000"/>
          <w:sz w:val="28"/>
          <w:szCs w:val="28"/>
        </w:rPr>
        <w:softHyphen/>
        <w:t>делялось на две основные группы: административную и судебную в составе Административной палаты и Высшей судебной палаты. Кроме того, существовало специальное Самурайское управление.</w:t>
      </w:r>
    </w:p>
    <w:p w:rsidR="00365AB0" w:rsidRPr="002A0094" w:rsidRDefault="00365AB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Для осуществления административно-полицейских функций сёгунат учредил институты Земельного главы (дзито) и Охранни</w:t>
      </w:r>
      <w:r w:rsidRPr="002A0094">
        <w:rPr>
          <w:rFonts w:ascii="Times New Roman" w:hAnsi="Times New Roman" w:cs="Times New Roman"/>
          <w:color w:val="000000"/>
          <w:sz w:val="28"/>
          <w:szCs w:val="28"/>
        </w:rPr>
        <w:softHyphen/>
        <w:t>ков, защитников (сюго).</w:t>
      </w:r>
    </w:p>
    <w:p w:rsidR="00365AB0" w:rsidRPr="002A0094" w:rsidRDefault="00365AB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Источники датируют возникновение дзито 1185 годом</w:t>
      </w:r>
      <w:r w:rsidR="00992EEE" w:rsidRPr="002A0094">
        <w:rPr>
          <w:rFonts w:ascii="Times New Roman" w:hAnsi="Times New Roman" w:cs="Times New Roman"/>
          <w:color w:val="000000"/>
          <w:sz w:val="28"/>
          <w:szCs w:val="28"/>
        </w:rPr>
        <w:t xml:space="preserve"> [14</w:t>
      </w:r>
      <w:r w:rsidR="000134F5" w:rsidRPr="002A0094">
        <w:rPr>
          <w:rFonts w:ascii="Times New Roman" w:hAnsi="Times New Roman" w:cs="Times New Roman"/>
          <w:color w:val="000000"/>
          <w:sz w:val="28"/>
          <w:szCs w:val="28"/>
        </w:rPr>
        <w:t>, с. 187]</w:t>
      </w:r>
      <w:r w:rsidRPr="002A0094">
        <w:rPr>
          <w:rFonts w:ascii="Times New Roman" w:hAnsi="Times New Roman" w:cs="Times New Roman"/>
          <w:color w:val="000000"/>
          <w:sz w:val="28"/>
          <w:szCs w:val="28"/>
        </w:rPr>
        <w:t xml:space="preserve">. Они назначались из числа вассалов Минамото, однако первое время еще не регулярно. В течение нескольких месяцев (с ноября </w:t>
      </w:r>
      <w:smartTag w:uri="urn:schemas-microsoft-com:office:smarttags" w:element="metricconverter">
        <w:smartTagPr>
          <w:attr w:name="ProductID" w:val="1185 г"/>
        </w:smartTagPr>
        <w:r w:rsidRPr="002A0094">
          <w:rPr>
            <w:rFonts w:ascii="Times New Roman" w:hAnsi="Times New Roman" w:cs="Times New Roman"/>
            <w:color w:val="000000"/>
            <w:sz w:val="28"/>
            <w:szCs w:val="28"/>
          </w:rPr>
          <w:t>1185 г</w:t>
        </w:r>
      </w:smartTag>
      <w:r w:rsidRPr="002A0094">
        <w:rPr>
          <w:rFonts w:ascii="Times New Roman" w:hAnsi="Times New Roman" w:cs="Times New Roman"/>
          <w:color w:val="000000"/>
          <w:sz w:val="28"/>
          <w:szCs w:val="28"/>
        </w:rPr>
        <w:t>.) дзито направлялись в 36 западных провинций для обеспечения сёгунских войск продовольствием, но уже в следующем году эта функция стала сходить на нет. По подрядному соглашению с Камакура дзито предоставлялось полное право управления на мес</w:t>
      </w:r>
      <w:r w:rsidRPr="002A0094">
        <w:rPr>
          <w:rFonts w:ascii="Times New Roman" w:hAnsi="Times New Roman" w:cs="Times New Roman"/>
          <w:color w:val="000000"/>
          <w:sz w:val="28"/>
          <w:szCs w:val="28"/>
        </w:rPr>
        <w:softHyphen/>
        <w:t xml:space="preserve">тах в обмен на регулярно поставляемые налоги. После </w:t>
      </w:r>
      <w:smartTag w:uri="urn:schemas-microsoft-com:office:smarttags" w:element="metricconverter">
        <w:smartTagPr>
          <w:attr w:name="ProductID" w:val="1221 г"/>
        </w:smartTagPr>
        <w:r w:rsidRPr="002A0094">
          <w:rPr>
            <w:rFonts w:ascii="Times New Roman" w:hAnsi="Times New Roman" w:cs="Times New Roman"/>
            <w:color w:val="000000"/>
            <w:sz w:val="28"/>
            <w:szCs w:val="28"/>
          </w:rPr>
          <w:t>1221 г</w:t>
        </w:r>
      </w:smartTag>
      <w:r w:rsidRPr="002A0094">
        <w:rPr>
          <w:rFonts w:ascii="Times New Roman" w:hAnsi="Times New Roman" w:cs="Times New Roman"/>
          <w:color w:val="000000"/>
          <w:sz w:val="28"/>
          <w:szCs w:val="28"/>
        </w:rPr>
        <w:t>. дзито стали уполномоченными сегуна в частнофеодальных сёэнах, где их административная и полицейская деятельность дублиро</w:t>
      </w:r>
      <w:r w:rsidRPr="002A0094">
        <w:rPr>
          <w:rFonts w:ascii="Times New Roman" w:hAnsi="Times New Roman" w:cs="Times New Roman"/>
          <w:color w:val="000000"/>
          <w:sz w:val="28"/>
          <w:szCs w:val="28"/>
        </w:rPr>
        <w:softHyphen/>
        <w:t>вала функции управляющих, назначенных владельцами сёэнов. Дзито творили беззакония, игнорировали судебные решения Кама</w:t>
      </w:r>
      <w:r w:rsidRPr="002A0094">
        <w:rPr>
          <w:rFonts w:ascii="Times New Roman" w:hAnsi="Times New Roman" w:cs="Times New Roman"/>
          <w:color w:val="000000"/>
          <w:sz w:val="28"/>
          <w:szCs w:val="28"/>
        </w:rPr>
        <w:softHyphen/>
        <w:t>кура, заставляли местных жителей подписывать благоприятные для себя письменные показания</w:t>
      </w:r>
      <w:r w:rsidR="00457105" w:rsidRPr="002A0094">
        <w:rPr>
          <w:rFonts w:ascii="Times New Roman" w:hAnsi="Times New Roman" w:cs="Times New Roman"/>
          <w:color w:val="000000"/>
          <w:sz w:val="28"/>
          <w:szCs w:val="28"/>
        </w:rPr>
        <w:t>.</w:t>
      </w:r>
      <w:r w:rsidRPr="002A0094">
        <w:rPr>
          <w:rFonts w:ascii="Times New Roman" w:hAnsi="Times New Roman" w:cs="Times New Roman"/>
          <w:color w:val="000000"/>
          <w:sz w:val="28"/>
          <w:szCs w:val="28"/>
        </w:rPr>
        <w:t>Права последних укрепля</w:t>
      </w:r>
      <w:r w:rsidRPr="002A0094">
        <w:rPr>
          <w:rFonts w:ascii="Times New Roman" w:hAnsi="Times New Roman" w:cs="Times New Roman"/>
          <w:color w:val="000000"/>
          <w:sz w:val="28"/>
          <w:szCs w:val="28"/>
        </w:rPr>
        <w:softHyphen/>
        <w:t>лись за счет сокращения реальной власти и доходов владельцев сёэнов</w:t>
      </w:r>
      <w:r w:rsidR="00992EEE" w:rsidRPr="002A0094">
        <w:rPr>
          <w:rFonts w:ascii="Times New Roman" w:hAnsi="Times New Roman" w:cs="Times New Roman"/>
          <w:color w:val="000000"/>
          <w:sz w:val="28"/>
          <w:szCs w:val="28"/>
        </w:rPr>
        <w:t xml:space="preserve"> [23</w:t>
      </w:r>
      <w:r w:rsidR="000134F5" w:rsidRPr="002A0094">
        <w:rPr>
          <w:rFonts w:ascii="Times New Roman" w:hAnsi="Times New Roman" w:cs="Times New Roman"/>
          <w:color w:val="000000"/>
          <w:sz w:val="28"/>
          <w:szCs w:val="28"/>
        </w:rPr>
        <w:t>, с. 133]</w:t>
      </w:r>
      <w:r w:rsidRPr="002A0094">
        <w:rPr>
          <w:rFonts w:ascii="Times New Roman" w:hAnsi="Times New Roman" w:cs="Times New Roman"/>
          <w:color w:val="000000"/>
          <w:sz w:val="28"/>
          <w:szCs w:val="28"/>
        </w:rPr>
        <w:t>.</w:t>
      </w:r>
    </w:p>
    <w:p w:rsidR="00365AB0" w:rsidRPr="002A0094" w:rsidRDefault="00365AB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Сюго с </w:t>
      </w:r>
      <w:smartTag w:uri="urn:schemas-microsoft-com:office:smarttags" w:element="metricconverter">
        <w:smartTagPr>
          <w:attr w:name="ProductID" w:val="1190 г"/>
        </w:smartTagPr>
        <w:r w:rsidRPr="002A0094">
          <w:rPr>
            <w:rFonts w:ascii="Times New Roman" w:hAnsi="Times New Roman" w:cs="Times New Roman"/>
            <w:color w:val="000000"/>
            <w:sz w:val="28"/>
            <w:szCs w:val="28"/>
          </w:rPr>
          <w:t>1190 г</w:t>
        </w:r>
      </w:smartTag>
      <w:r w:rsidRPr="002A0094">
        <w:rPr>
          <w:rFonts w:ascii="Times New Roman" w:hAnsi="Times New Roman" w:cs="Times New Roman"/>
          <w:color w:val="000000"/>
          <w:sz w:val="28"/>
          <w:szCs w:val="28"/>
        </w:rPr>
        <w:t>. стали назначаться сегуном в провинции в каче</w:t>
      </w:r>
      <w:r w:rsidRPr="002A0094">
        <w:rPr>
          <w:rFonts w:ascii="Times New Roman" w:hAnsi="Times New Roman" w:cs="Times New Roman"/>
          <w:color w:val="000000"/>
          <w:sz w:val="28"/>
          <w:szCs w:val="28"/>
        </w:rPr>
        <w:softHyphen/>
        <w:t>стве руководителей полицейских сил для наведения порядка и поддержания связи с вассалами сегуна. Обладая вооруженной силой, они стали вытеснять губернаторов и, присвоив себе их основные функции, стали основной военно-административной силой в провинции, военными губернаторами.</w:t>
      </w:r>
    </w:p>
    <w:p w:rsidR="00365AB0" w:rsidRPr="002A0094" w:rsidRDefault="00365AB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Сёгун провозгласил себя «Главой сюго и дзито», претендуя на всю полноту административной и полицейской власти. Однако его распоряжения встречали оппозицию даже среди самурайского сословия, не говоря уже о его противниках. Вооруженное подав</w:t>
      </w:r>
      <w:r w:rsidRPr="002A0094">
        <w:rPr>
          <w:rFonts w:ascii="Times New Roman" w:hAnsi="Times New Roman" w:cs="Times New Roman"/>
          <w:color w:val="000000"/>
          <w:sz w:val="28"/>
          <w:szCs w:val="28"/>
        </w:rPr>
        <w:softHyphen/>
        <w:t>ление ослушников осуществлял «уполномоченный по принужде</w:t>
      </w:r>
      <w:r w:rsidRPr="002A0094">
        <w:rPr>
          <w:rFonts w:ascii="Times New Roman" w:hAnsi="Times New Roman" w:cs="Times New Roman"/>
          <w:color w:val="000000"/>
          <w:sz w:val="28"/>
          <w:szCs w:val="28"/>
        </w:rPr>
        <w:softHyphen/>
        <w:t>нию» — один из сильнейших вассалов сегуна</w:t>
      </w:r>
      <w:r w:rsidR="00992EEE" w:rsidRPr="002A0094">
        <w:rPr>
          <w:rFonts w:ascii="Times New Roman" w:hAnsi="Times New Roman" w:cs="Times New Roman"/>
          <w:color w:val="000000"/>
          <w:sz w:val="28"/>
          <w:szCs w:val="28"/>
        </w:rPr>
        <w:t xml:space="preserve"> [2</w:t>
      </w:r>
      <w:r w:rsidR="000134F5" w:rsidRPr="002A0094">
        <w:rPr>
          <w:rFonts w:ascii="Times New Roman" w:hAnsi="Times New Roman" w:cs="Times New Roman"/>
          <w:color w:val="000000"/>
          <w:sz w:val="28"/>
          <w:szCs w:val="28"/>
        </w:rPr>
        <w:t>, с.103]</w:t>
      </w:r>
      <w:r w:rsidRPr="002A0094">
        <w:rPr>
          <w:rFonts w:ascii="Times New Roman" w:hAnsi="Times New Roman" w:cs="Times New Roman"/>
          <w:color w:val="000000"/>
          <w:sz w:val="28"/>
          <w:szCs w:val="28"/>
        </w:rPr>
        <w:t>.</w:t>
      </w:r>
    </w:p>
    <w:p w:rsidR="00365AB0" w:rsidRPr="002A0094" w:rsidRDefault="00365AB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Земли сёгунских вассалов подразделялись на наследственные (санкционированные сегуном) и полученные за заслуги. Оплачен</w:t>
      </w:r>
      <w:r w:rsidRPr="002A0094">
        <w:rPr>
          <w:rFonts w:ascii="Times New Roman" w:hAnsi="Times New Roman" w:cs="Times New Roman"/>
          <w:color w:val="000000"/>
          <w:sz w:val="28"/>
          <w:szCs w:val="28"/>
        </w:rPr>
        <w:softHyphen/>
        <w:t>ные кровью пожалованные земли составляли предмет особой гор</w:t>
      </w:r>
      <w:r w:rsidRPr="002A0094">
        <w:rPr>
          <w:rFonts w:ascii="Times New Roman" w:hAnsi="Times New Roman" w:cs="Times New Roman"/>
          <w:color w:val="000000"/>
          <w:sz w:val="28"/>
          <w:szCs w:val="28"/>
        </w:rPr>
        <w:softHyphen/>
        <w:t>дости самураев. Последняя категория земли ценилась ими особен</w:t>
      </w:r>
      <w:r w:rsidRPr="002A0094">
        <w:rPr>
          <w:rFonts w:ascii="Times New Roman" w:hAnsi="Times New Roman" w:cs="Times New Roman"/>
          <w:color w:val="000000"/>
          <w:sz w:val="28"/>
          <w:szCs w:val="28"/>
        </w:rPr>
        <w:softHyphen/>
        <w:t>но высоко.</w:t>
      </w:r>
    </w:p>
    <w:p w:rsidR="00365AB0" w:rsidRPr="002A0094" w:rsidRDefault="00365AB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Невассалы сегуна (хигокэнин) ставились в более низкое соци</w:t>
      </w:r>
      <w:r w:rsidRPr="002A0094">
        <w:rPr>
          <w:rFonts w:ascii="Times New Roman" w:hAnsi="Times New Roman" w:cs="Times New Roman"/>
          <w:color w:val="000000"/>
          <w:sz w:val="28"/>
          <w:szCs w:val="28"/>
        </w:rPr>
        <w:softHyphen/>
        <w:t>альное положение по отношению к сёгунским вассалам, так как служили другим феодалам, которые потенциально могли быть носителями центробежных тенденций.</w:t>
      </w:r>
    </w:p>
    <w:p w:rsidR="00365AB0" w:rsidRPr="002A0094" w:rsidRDefault="00365AB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По мере естественного роста и распада больших семейных групп сёгунат становился все более заинтересованным в увеличе</w:t>
      </w:r>
      <w:r w:rsidRPr="002A0094">
        <w:rPr>
          <w:rFonts w:ascii="Times New Roman" w:hAnsi="Times New Roman" w:cs="Times New Roman"/>
          <w:color w:val="000000"/>
          <w:sz w:val="28"/>
          <w:szCs w:val="28"/>
        </w:rPr>
        <w:softHyphen/>
        <w:t>нии числа своих вассалов и превращал в вассалов отделившихся младших сыновей. Этот процесс происходил в начале XIV в. и свидетельствовал об утрате патриархами их былого всевластия</w:t>
      </w:r>
      <w:r w:rsidR="000134F5" w:rsidRPr="002A0094">
        <w:rPr>
          <w:rFonts w:ascii="Times New Roman" w:hAnsi="Times New Roman" w:cs="Times New Roman"/>
          <w:color w:val="000000"/>
          <w:sz w:val="28"/>
          <w:szCs w:val="28"/>
        </w:rPr>
        <w:t>.</w:t>
      </w:r>
    </w:p>
    <w:p w:rsidR="00365AB0" w:rsidRPr="002A0094" w:rsidRDefault="00365AB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Смертью Минамото Ёритомо воспользовался и экс-император Готоба, который, опираясь на формирование западных самураев, в частности на группу Миура, попытался вернуть себе власть во время смуты 1219—1221 гг. (годы Сёкю), но заговорщики потер</w:t>
      </w:r>
      <w:r w:rsidRPr="002A0094">
        <w:rPr>
          <w:rFonts w:ascii="Times New Roman" w:hAnsi="Times New Roman" w:cs="Times New Roman"/>
          <w:color w:val="000000"/>
          <w:sz w:val="28"/>
          <w:szCs w:val="28"/>
        </w:rPr>
        <w:softHyphen/>
        <w:t>пели поражение. С этого времени Ходзё начали регулярно направ</w:t>
      </w:r>
      <w:r w:rsidRPr="002A0094">
        <w:rPr>
          <w:rFonts w:ascii="Times New Roman" w:hAnsi="Times New Roman" w:cs="Times New Roman"/>
          <w:color w:val="000000"/>
          <w:sz w:val="28"/>
          <w:szCs w:val="28"/>
        </w:rPr>
        <w:softHyphen/>
        <w:t>лять двух инспекторов с отрядами в Киото, в район Рокухара, где были расположены официальные учреждения регентов, для надзо</w:t>
      </w:r>
      <w:r w:rsidRPr="002A0094">
        <w:rPr>
          <w:rFonts w:ascii="Times New Roman" w:hAnsi="Times New Roman" w:cs="Times New Roman"/>
          <w:color w:val="000000"/>
          <w:sz w:val="28"/>
          <w:szCs w:val="28"/>
        </w:rPr>
        <w:softHyphen/>
        <w:t>ра за действиями императора и его окружения. У мятежников было конфисковано более 3 тыс. сёэнов в пользу сегуна и его сторонников.</w:t>
      </w:r>
    </w:p>
    <w:p w:rsidR="00365AB0" w:rsidRPr="002A0094" w:rsidRDefault="00365AB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Камакурский сёгунат препятствовал деятельности феодалов,</w:t>
      </w:r>
      <w:r w:rsidR="000134F5" w:rsidRPr="002A0094">
        <w:rPr>
          <w:rFonts w:ascii="Times New Roman" w:hAnsi="Times New Roman" w:cs="Times New Roman"/>
          <w:color w:val="000000"/>
          <w:sz w:val="28"/>
          <w:szCs w:val="28"/>
        </w:rPr>
        <w:t xml:space="preserve"> ни связ</w:t>
      </w:r>
      <w:r w:rsidRPr="002A0094">
        <w:rPr>
          <w:rFonts w:ascii="Times New Roman" w:hAnsi="Times New Roman" w:cs="Times New Roman"/>
          <w:color w:val="000000"/>
          <w:sz w:val="28"/>
          <w:szCs w:val="28"/>
        </w:rPr>
        <w:t>анных с рынком, ремесленно-торгового люда и зажиточного крестьянства, и поэтому все они ста</w:t>
      </w:r>
      <w:r w:rsidR="000134F5" w:rsidRPr="002A0094">
        <w:rPr>
          <w:rFonts w:ascii="Times New Roman" w:hAnsi="Times New Roman" w:cs="Times New Roman"/>
          <w:color w:val="000000"/>
          <w:sz w:val="28"/>
          <w:szCs w:val="28"/>
        </w:rPr>
        <w:t>ли бороться с этим режимом. Прот</w:t>
      </w:r>
      <w:r w:rsidRPr="002A0094">
        <w:rPr>
          <w:rFonts w:ascii="Times New Roman" w:hAnsi="Times New Roman" w:cs="Times New Roman"/>
          <w:color w:val="000000"/>
          <w:sz w:val="28"/>
          <w:szCs w:val="28"/>
        </w:rPr>
        <w:t>и</w:t>
      </w:r>
      <w:r w:rsidR="000134F5" w:rsidRPr="002A0094">
        <w:rPr>
          <w:rFonts w:ascii="Times New Roman" w:hAnsi="Times New Roman" w:cs="Times New Roman"/>
          <w:color w:val="000000"/>
          <w:sz w:val="28"/>
          <w:szCs w:val="28"/>
        </w:rPr>
        <w:t>в</w:t>
      </w:r>
      <w:r w:rsidRPr="002A0094">
        <w:rPr>
          <w:rFonts w:ascii="Times New Roman" w:hAnsi="Times New Roman" w:cs="Times New Roman"/>
          <w:color w:val="000000"/>
          <w:sz w:val="28"/>
          <w:szCs w:val="28"/>
        </w:rPr>
        <w:t>ники сёгуната из самурайского сословия именовались в официальных документах «плохими отрядами» (акуто). В действи</w:t>
      </w:r>
      <w:r w:rsidRPr="002A0094">
        <w:rPr>
          <w:rFonts w:ascii="Times New Roman" w:hAnsi="Times New Roman" w:cs="Times New Roman"/>
          <w:color w:val="000000"/>
          <w:sz w:val="28"/>
          <w:szCs w:val="28"/>
        </w:rPr>
        <w:softHyphen/>
        <w:t>тельности это были прогрессивные силы. Их возникновение было особенно характерно для периода обострения социальных противо</w:t>
      </w:r>
      <w:r w:rsidRPr="002A0094">
        <w:rPr>
          <w:rFonts w:ascii="Times New Roman" w:hAnsi="Times New Roman" w:cs="Times New Roman"/>
          <w:color w:val="000000"/>
          <w:sz w:val="28"/>
          <w:szCs w:val="28"/>
        </w:rPr>
        <w:softHyphen/>
        <w:t>речий » конце XIII—XIV вв.</w:t>
      </w:r>
    </w:p>
    <w:p w:rsidR="00365AB0" w:rsidRPr="002A0094" w:rsidRDefault="00365AB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Крестьяне боролись против сёгуната как в самурайских дружи</w:t>
      </w:r>
      <w:r w:rsidRPr="002A0094">
        <w:rPr>
          <w:rFonts w:ascii="Times New Roman" w:hAnsi="Times New Roman" w:cs="Times New Roman"/>
          <w:color w:val="000000"/>
          <w:sz w:val="28"/>
          <w:szCs w:val="28"/>
        </w:rPr>
        <w:softHyphen/>
        <w:t>нах, так и самостоятельно, отстаивая свои интересы коллектив</w:t>
      </w:r>
      <w:r w:rsidRPr="002A0094">
        <w:rPr>
          <w:rFonts w:ascii="Times New Roman" w:hAnsi="Times New Roman" w:cs="Times New Roman"/>
          <w:color w:val="000000"/>
          <w:sz w:val="28"/>
          <w:szCs w:val="28"/>
        </w:rPr>
        <w:softHyphen/>
        <w:t>ными усилиями в военных отрядах сельских общин. Крестьяне вели борьбу против беззаконий сёэнской и центральной админи</w:t>
      </w:r>
      <w:r w:rsidRPr="002A0094">
        <w:rPr>
          <w:rFonts w:ascii="Times New Roman" w:hAnsi="Times New Roman" w:cs="Times New Roman"/>
          <w:color w:val="000000"/>
          <w:sz w:val="28"/>
          <w:szCs w:val="28"/>
        </w:rPr>
        <w:softHyphen/>
        <w:t>страции, против барщины, отработочной ренты.</w:t>
      </w:r>
    </w:p>
    <w:p w:rsidR="000123D7" w:rsidRPr="002A0094" w:rsidRDefault="00F646D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Таким образом, к</w:t>
      </w:r>
      <w:r w:rsidR="00365AB0" w:rsidRPr="002A0094">
        <w:rPr>
          <w:rFonts w:ascii="Times New Roman" w:hAnsi="Times New Roman" w:cs="Times New Roman"/>
          <w:color w:val="000000"/>
          <w:sz w:val="28"/>
          <w:szCs w:val="28"/>
        </w:rPr>
        <w:t>амакурский сёгунат был низложен. Теперь началась борьба среди победителей: Асикага и Нитта</w:t>
      </w:r>
      <w:r w:rsidR="000134F5" w:rsidRPr="002A0094">
        <w:rPr>
          <w:rFonts w:ascii="Times New Roman" w:hAnsi="Times New Roman" w:cs="Times New Roman"/>
          <w:color w:val="000000"/>
          <w:sz w:val="28"/>
          <w:szCs w:val="28"/>
        </w:rPr>
        <w:t xml:space="preserve"> [21, с. 85]</w:t>
      </w:r>
      <w:r w:rsidR="00365AB0" w:rsidRPr="002A0094">
        <w:rPr>
          <w:rFonts w:ascii="Times New Roman" w:hAnsi="Times New Roman" w:cs="Times New Roman"/>
          <w:color w:val="000000"/>
          <w:sz w:val="28"/>
          <w:szCs w:val="28"/>
        </w:rPr>
        <w:t>.</w:t>
      </w:r>
      <w:r w:rsidR="00992EEE" w:rsidRPr="002A0094">
        <w:rPr>
          <w:rFonts w:ascii="Times New Roman" w:hAnsi="Times New Roman" w:cs="Times New Roman"/>
          <w:color w:val="000000"/>
          <w:sz w:val="28"/>
          <w:szCs w:val="28"/>
        </w:rPr>
        <w:t xml:space="preserve"> Но в эту борьбу вмешался экс – император Годайго, который мечтал об установлении своей власти и создании собственного правительства.  </w:t>
      </w:r>
    </w:p>
    <w:p w:rsidR="00992EEE" w:rsidRPr="002A0094" w:rsidRDefault="00992EEE"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После свержения камакурского сёгуната в июне </w:t>
      </w:r>
      <w:smartTag w:uri="urn:schemas-microsoft-com:office:smarttags" w:element="metricconverter">
        <w:smartTagPr>
          <w:attr w:name="ProductID" w:val="1333 г"/>
        </w:smartTagPr>
        <w:r w:rsidRPr="002A0094">
          <w:rPr>
            <w:rFonts w:ascii="Times New Roman" w:hAnsi="Times New Roman" w:cs="Times New Roman"/>
            <w:color w:val="000000"/>
            <w:sz w:val="28"/>
            <w:szCs w:val="28"/>
          </w:rPr>
          <w:t>1333 г</w:t>
        </w:r>
      </w:smartTag>
      <w:r w:rsidRPr="002A0094">
        <w:rPr>
          <w:rFonts w:ascii="Times New Roman" w:hAnsi="Times New Roman" w:cs="Times New Roman"/>
          <w:color w:val="000000"/>
          <w:sz w:val="28"/>
          <w:szCs w:val="28"/>
        </w:rPr>
        <w:t xml:space="preserve">. экс-император Годайго возвратился в Киото, низложил императора Когэн, но «веденного на престол в </w:t>
      </w:r>
      <w:smartTag w:uri="urn:schemas-microsoft-com:office:smarttags" w:element="metricconverter">
        <w:smartTagPr>
          <w:attr w:name="ProductID" w:val="1332 г"/>
        </w:smartTagPr>
        <w:r w:rsidRPr="002A0094">
          <w:rPr>
            <w:rFonts w:ascii="Times New Roman" w:hAnsi="Times New Roman" w:cs="Times New Roman"/>
            <w:color w:val="000000"/>
            <w:sz w:val="28"/>
            <w:szCs w:val="28"/>
          </w:rPr>
          <w:t>1332 г</w:t>
        </w:r>
      </w:smartTag>
      <w:r w:rsidRPr="002A0094">
        <w:rPr>
          <w:rFonts w:ascii="Times New Roman" w:hAnsi="Times New Roman" w:cs="Times New Roman"/>
          <w:color w:val="000000"/>
          <w:sz w:val="28"/>
          <w:szCs w:val="28"/>
        </w:rPr>
        <w:t xml:space="preserve">., и восстановил свою власть: было создано правительство Кэмму [23, с. 78]. </w:t>
      </w:r>
    </w:p>
    <w:p w:rsidR="00992EEE" w:rsidRPr="002A0094" w:rsidRDefault="00992EEE"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Годайго наследовал огромный сёэн коммендационного типа, часть земель которого он пожаловал буддийскому храму; раздал придворным большие земельные владения, стимулируя тем самым создание частнофеодального землевладения и подрывая экономи</w:t>
      </w:r>
      <w:r w:rsidRPr="002A0094">
        <w:rPr>
          <w:rFonts w:ascii="Times New Roman" w:hAnsi="Times New Roman" w:cs="Times New Roman"/>
          <w:color w:val="000000"/>
          <w:sz w:val="28"/>
          <w:szCs w:val="28"/>
        </w:rPr>
        <w:softHyphen/>
        <w:t>ческую основу своей власти.</w:t>
      </w:r>
    </w:p>
    <w:p w:rsidR="00992EEE" w:rsidRPr="002A0094" w:rsidRDefault="00992EEE"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Острая нехватка средств побудила Годайго обложить 5%-ным налогом имущество провинциальных губернаторов, что пагубно сказалось на положении правительства, лишившегося поддержки местных администраторов. Стремясь сократить задолжен</w:t>
      </w:r>
      <w:r w:rsidRPr="002A0094">
        <w:rPr>
          <w:rFonts w:ascii="Times New Roman" w:hAnsi="Times New Roman" w:cs="Times New Roman"/>
          <w:color w:val="000000"/>
          <w:sz w:val="28"/>
          <w:szCs w:val="28"/>
        </w:rPr>
        <w:softHyphen/>
        <w:t>ность эксплуататорского сословия торгово-ростовщическому ка</w:t>
      </w:r>
      <w:r w:rsidRPr="002A0094">
        <w:rPr>
          <w:rFonts w:ascii="Times New Roman" w:hAnsi="Times New Roman" w:cs="Times New Roman"/>
          <w:color w:val="000000"/>
          <w:sz w:val="28"/>
          <w:szCs w:val="28"/>
        </w:rPr>
        <w:softHyphen/>
        <w:t>питалу, Годайго подобно Ходзё издал указ об аннулировании задолженности. Это мероприятие лишило экс-импе</w:t>
      </w:r>
      <w:r w:rsidRPr="002A0094">
        <w:rPr>
          <w:rFonts w:ascii="Times New Roman" w:hAnsi="Times New Roman" w:cs="Times New Roman"/>
          <w:color w:val="000000"/>
          <w:sz w:val="28"/>
          <w:szCs w:val="28"/>
        </w:rPr>
        <w:softHyphen/>
        <w:t>ратора поддержки ростовщиков, влияние которых продолжало усиливаться.</w:t>
      </w:r>
    </w:p>
    <w:p w:rsidR="00992EEE" w:rsidRPr="002A0094" w:rsidRDefault="00992EEE"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Асикага, воспользовавшись провалом политики Годайго, изме</w:t>
      </w:r>
      <w:r w:rsidRPr="002A0094">
        <w:rPr>
          <w:rFonts w:ascii="Times New Roman" w:hAnsi="Times New Roman" w:cs="Times New Roman"/>
          <w:color w:val="000000"/>
          <w:sz w:val="28"/>
          <w:szCs w:val="28"/>
        </w:rPr>
        <w:softHyphen/>
        <w:t xml:space="preserve">нил последнему, занял Киото в январе </w:t>
      </w:r>
      <w:smartTag w:uri="urn:schemas-microsoft-com:office:smarttags" w:element="metricconverter">
        <w:smartTagPr>
          <w:attr w:name="ProductID" w:val="1336 г"/>
        </w:smartTagPr>
        <w:r w:rsidRPr="002A0094">
          <w:rPr>
            <w:rFonts w:ascii="Times New Roman" w:hAnsi="Times New Roman" w:cs="Times New Roman"/>
            <w:color w:val="000000"/>
            <w:sz w:val="28"/>
            <w:szCs w:val="28"/>
          </w:rPr>
          <w:t>1336 г</w:t>
        </w:r>
      </w:smartTag>
      <w:r w:rsidRPr="002A0094">
        <w:rPr>
          <w:rFonts w:ascii="Times New Roman" w:hAnsi="Times New Roman" w:cs="Times New Roman"/>
          <w:color w:val="000000"/>
          <w:sz w:val="28"/>
          <w:szCs w:val="28"/>
        </w:rPr>
        <w:t>. и посадил на пре</w:t>
      </w:r>
      <w:r w:rsidRPr="002A0094">
        <w:rPr>
          <w:rFonts w:ascii="Times New Roman" w:hAnsi="Times New Roman" w:cs="Times New Roman"/>
          <w:color w:val="000000"/>
          <w:sz w:val="28"/>
          <w:szCs w:val="28"/>
        </w:rPr>
        <w:softHyphen/>
        <w:t>стол другого представителя Северной ветви императорского дома. Годайго, захватив регалии императорской власти, бежал на юг в дачную резиденцию Ёсино. С этого времени начался более чем полувековой период вооруженной борьбы внутри императорского дома. В эту борьбу были втянуты все слои японского средневекового общества.</w:t>
      </w:r>
    </w:p>
    <w:p w:rsidR="00992EEE" w:rsidRPr="002A0094" w:rsidRDefault="00992EEE"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 Провозглашается политическая формула нового режима: «Единение придворных аристократов и самураев», — но в действительности это была попытка реставри</w:t>
      </w:r>
      <w:r w:rsidRPr="002A0094">
        <w:rPr>
          <w:rFonts w:ascii="Times New Roman" w:hAnsi="Times New Roman" w:cs="Times New Roman"/>
          <w:color w:val="000000"/>
          <w:sz w:val="28"/>
          <w:szCs w:val="28"/>
        </w:rPr>
        <w:softHyphen/>
        <w:t>ровать политическую власть императорского дома</w:t>
      </w:r>
      <w:r w:rsidR="00BF0C66" w:rsidRPr="002A0094">
        <w:rPr>
          <w:rFonts w:ascii="Times New Roman" w:hAnsi="Times New Roman" w:cs="Times New Roman"/>
          <w:color w:val="000000"/>
          <w:sz w:val="28"/>
          <w:szCs w:val="28"/>
        </w:rPr>
        <w:t xml:space="preserve"> [22</w:t>
      </w:r>
      <w:r w:rsidRPr="002A0094">
        <w:rPr>
          <w:rFonts w:ascii="Times New Roman" w:hAnsi="Times New Roman" w:cs="Times New Roman"/>
          <w:color w:val="000000"/>
          <w:sz w:val="28"/>
          <w:szCs w:val="28"/>
        </w:rPr>
        <w:t xml:space="preserve">, с. 126]. </w:t>
      </w:r>
    </w:p>
    <w:p w:rsidR="00992EEE" w:rsidRPr="002A0094" w:rsidRDefault="00992EEE"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Таким образом, камакурский сегунат и правительство кэмму стало важной ступенькой в развитии Японии, и в жизни японских жителей, так как многие из них получили права, которых раньше не имели. </w:t>
      </w:r>
      <w:r w:rsidR="00BF0C66" w:rsidRPr="002A0094">
        <w:rPr>
          <w:rFonts w:ascii="Times New Roman" w:hAnsi="Times New Roman" w:cs="Times New Roman"/>
          <w:color w:val="000000"/>
          <w:sz w:val="28"/>
          <w:szCs w:val="28"/>
        </w:rPr>
        <w:t>А в ноябре 1336года Асикага объявил о возобновлении военного управления  страной. Время политического господства Асикага именуется сегунатом Муромати  по наименованию района в Киото, где находилась резиденция сегунов.</w:t>
      </w:r>
    </w:p>
    <w:p w:rsidR="00365AB0" w:rsidRPr="002A0094" w:rsidRDefault="00C27281"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b/>
          <w:color w:val="000000"/>
          <w:sz w:val="28"/>
          <w:szCs w:val="28"/>
        </w:rPr>
        <w:t>2.</w:t>
      </w:r>
      <w:r w:rsidR="006D76BB" w:rsidRPr="002A0094">
        <w:rPr>
          <w:rFonts w:ascii="Times New Roman" w:hAnsi="Times New Roman" w:cs="Times New Roman"/>
          <w:b/>
          <w:color w:val="000000"/>
          <w:sz w:val="28"/>
          <w:szCs w:val="28"/>
        </w:rPr>
        <w:t xml:space="preserve"> </w:t>
      </w:r>
      <w:r w:rsidR="00365AB0" w:rsidRPr="002A0094">
        <w:rPr>
          <w:rFonts w:ascii="Times New Roman" w:hAnsi="Times New Roman" w:cs="Times New Roman"/>
          <w:b/>
          <w:color w:val="000000"/>
          <w:sz w:val="28"/>
          <w:szCs w:val="28"/>
        </w:rPr>
        <w:t>С</w:t>
      </w:r>
      <w:r w:rsidR="00DE1551" w:rsidRPr="002A0094">
        <w:rPr>
          <w:rFonts w:ascii="Times New Roman" w:hAnsi="Times New Roman" w:cs="Times New Roman"/>
          <w:b/>
          <w:color w:val="000000"/>
          <w:sz w:val="28"/>
          <w:szCs w:val="28"/>
        </w:rPr>
        <w:t>е</w:t>
      </w:r>
      <w:r w:rsidR="00365AB0" w:rsidRPr="002A0094">
        <w:rPr>
          <w:rFonts w:ascii="Times New Roman" w:hAnsi="Times New Roman" w:cs="Times New Roman"/>
          <w:b/>
          <w:color w:val="000000"/>
          <w:sz w:val="28"/>
          <w:szCs w:val="28"/>
        </w:rPr>
        <w:t>гунат Муромати (1336—1573)</w:t>
      </w:r>
      <w:r w:rsidR="00DE1551" w:rsidRPr="002A0094">
        <w:rPr>
          <w:rFonts w:ascii="Times New Roman" w:hAnsi="Times New Roman" w:cs="Times New Roman"/>
          <w:b/>
          <w:color w:val="000000"/>
          <w:sz w:val="28"/>
          <w:szCs w:val="28"/>
        </w:rPr>
        <w:t>.</w:t>
      </w:r>
    </w:p>
    <w:p w:rsidR="00F646D5" w:rsidRPr="002A0094" w:rsidRDefault="00F646D5" w:rsidP="002A0094">
      <w:pPr>
        <w:shd w:val="clear" w:color="auto" w:fill="FFFFFF"/>
        <w:spacing w:line="360" w:lineRule="auto"/>
        <w:ind w:firstLine="709"/>
        <w:jc w:val="both"/>
        <w:rPr>
          <w:rFonts w:ascii="Times New Roman" w:hAnsi="Times New Roman" w:cs="Times New Roman"/>
          <w:color w:val="000000"/>
          <w:sz w:val="28"/>
          <w:szCs w:val="28"/>
        </w:rPr>
      </w:pPr>
    </w:p>
    <w:p w:rsidR="00365AB0" w:rsidRPr="002A0094" w:rsidRDefault="00365AB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Становление политического господства дома Асикага проходило и обстановке острой политической борьбы, в которую были вовлече</w:t>
      </w:r>
      <w:r w:rsidRPr="002A0094">
        <w:rPr>
          <w:rFonts w:ascii="Times New Roman" w:hAnsi="Times New Roman" w:cs="Times New Roman"/>
          <w:color w:val="000000"/>
          <w:sz w:val="28"/>
          <w:szCs w:val="28"/>
        </w:rPr>
        <w:softHyphen/>
        <w:t xml:space="preserve">ны все слои средневекового </w:t>
      </w:r>
      <w:r w:rsidR="00311071" w:rsidRPr="002A0094">
        <w:rPr>
          <w:rFonts w:ascii="Times New Roman" w:hAnsi="Times New Roman" w:cs="Times New Roman"/>
          <w:color w:val="000000"/>
          <w:sz w:val="28"/>
          <w:szCs w:val="28"/>
        </w:rPr>
        <w:t>общества. Борьба</w:t>
      </w:r>
      <w:r w:rsidRPr="002A0094">
        <w:rPr>
          <w:rFonts w:ascii="Times New Roman" w:hAnsi="Times New Roman" w:cs="Times New Roman"/>
          <w:color w:val="000000"/>
          <w:sz w:val="28"/>
          <w:szCs w:val="28"/>
        </w:rPr>
        <w:t xml:space="preserve"> завершилась прибытием в Киото представителя Южного двора и примирением враждующих сторон</w:t>
      </w:r>
      <w:r w:rsidR="00311071" w:rsidRPr="002A0094">
        <w:rPr>
          <w:rFonts w:ascii="Times New Roman" w:hAnsi="Times New Roman" w:cs="Times New Roman"/>
          <w:color w:val="000000"/>
          <w:sz w:val="28"/>
          <w:szCs w:val="28"/>
        </w:rPr>
        <w:t>.</w:t>
      </w:r>
      <w:r w:rsidRPr="002A0094">
        <w:rPr>
          <w:rFonts w:ascii="Times New Roman" w:hAnsi="Times New Roman" w:cs="Times New Roman"/>
          <w:color w:val="000000"/>
          <w:sz w:val="28"/>
          <w:szCs w:val="28"/>
        </w:rPr>
        <w:t xml:space="preserve"> </w:t>
      </w:r>
    </w:p>
    <w:p w:rsidR="00365AB0" w:rsidRPr="002A0094" w:rsidRDefault="00365AB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Следствием усилившегося распада сёэнов явилась утрата импе</w:t>
      </w:r>
      <w:r w:rsidRPr="002A0094">
        <w:rPr>
          <w:rFonts w:ascii="Times New Roman" w:hAnsi="Times New Roman" w:cs="Times New Roman"/>
          <w:color w:val="000000"/>
          <w:sz w:val="28"/>
          <w:szCs w:val="28"/>
        </w:rPr>
        <w:softHyphen/>
        <w:t>раторским домом и придворной аристократией былого экономиче</w:t>
      </w:r>
      <w:r w:rsidRPr="002A0094">
        <w:rPr>
          <w:rFonts w:ascii="Times New Roman" w:hAnsi="Times New Roman" w:cs="Times New Roman"/>
          <w:color w:val="000000"/>
          <w:sz w:val="28"/>
          <w:szCs w:val="28"/>
        </w:rPr>
        <w:softHyphen/>
        <w:t>ского и политического влияния. Падение авторитета императора ярко проявилось в эпической «Повести о великом мире» (первая половина XIV в.), где «потомок богов» впервые в истории Японии именуется мятежником</w:t>
      </w:r>
      <w:r w:rsidR="00634C1D" w:rsidRPr="002A0094">
        <w:rPr>
          <w:rFonts w:ascii="Times New Roman" w:hAnsi="Times New Roman" w:cs="Times New Roman"/>
          <w:color w:val="000000"/>
          <w:sz w:val="28"/>
          <w:szCs w:val="28"/>
        </w:rPr>
        <w:t xml:space="preserve"> [16, с. 94]</w:t>
      </w:r>
      <w:r w:rsidRPr="002A0094">
        <w:rPr>
          <w:rFonts w:ascii="Times New Roman" w:hAnsi="Times New Roman" w:cs="Times New Roman"/>
          <w:color w:val="000000"/>
          <w:sz w:val="28"/>
          <w:szCs w:val="28"/>
        </w:rPr>
        <w:t>.</w:t>
      </w:r>
    </w:p>
    <w:p w:rsidR="00365AB0" w:rsidRPr="002A0094" w:rsidRDefault="00365AB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Провинциальная администрация, прежде всего губернаторы, захватывая земли аристократов, концентрируя в своих руках адми</w:t>
      </w:r>
      <w:r w:rsidRPr="002A0094">
        <w:rPr>
          <w:rFonts w:ascii="Times New Roman" w:hAnsi="Times New Roman" w:cs="Times New Roman"/>
          <w:color w:val="000000"/>
          <w:sz w:val="28"/>
          <w:szCs w:val="28"/>
        </w:rPr>
        <w:softHyphen/>
        <w:t>нистративную и политическую власть, постепенно превращались в полноправных правителей — князей, интересы которых выражал Асикага.</w:t>
      </w:r>
    </w:p>
    <w:p w:rsidR="00365AB0" w:rsidRPr="002A0094" w:rsidRDefault="00365AB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В поисках дополнительных источников дохода для ведения войн феодалы стали заниматься торгово-ростовщическими опера</w:t>
      </w:r>
      <w:r w:rsidRPr="002A0094">
        <w:rPr>
          <w:rFonts w:ascii="Times New Roman" w:hAnsi="Times New Roman" w:cs="Times New Roman"/>
          <w:color w:val="000000"/>
          <w:sz w:val="28"/>
          <w:szCs w:val="28"/>
        </w:rPr>
        <w:softHyphen/>
        <w:t>циями, осуществлять коммутацию повинностей. Это усугубило и без того тяжелое положение крестьян и усилило их борьбу против разных форм эксплуатации, и в особенности против барщины. Экономическое развитие страны, массовое участие крестьян в вой</w:t>
      </w:r>
      <w:r w:rsidRPr="002A0094">
        <w:rPr>
          <w:rFonts w:ascii="Times New Roman" w:hAnsi="Times New Roman" w:cs="Times New Roman"/>
          <w:color w:val="000000"/>
          <w:sz w:val="28"/>
          <w:szCs w:val="28"/>
        </w:rPr>
        <w:softHyphen/>
        <w:t>нах побудило феодалов осуществлять переход от отработочной ренты, барщины, к продуктовой ренте, оброку</w:t>
      </w:r>
      <w:r w:rsidR="00311071" w:rsidRPr="002A0094">
        <w:rPr>
          <w:rFonts w:ascii="Times New Roman" w:hAnsi="Times New Roman" w:cs="Times New Roman"/>
          <w:color w:val="000000"/>
          <w:sz w:val="28"/>
          <w:szCs w:val="28"/>
        </w:rPr>
        <w:t>.</w:t>
      </w:r>
    </w:p>
    <w:p w:rsidR="008135A9" w:rsidRPr="002A0094" w:rsidRDefault="00BF0C66"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Все это приводило к усилению феодалов к укреплению их влияния на политику страны. Такой процесс получил название  « Феодализм периода Муромати».</w:t>
      </w:r>
    </w:p>
    <w:p w:rsidR="00B234E8" w:rsidRPr="002A0094" w:rsidRDefault="00637009"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Развитые </w:t>
      </w:r>
      <w:r w:rsidR="00365AB0" w:rsidRPr="002A0094">
        <w:rPr>
          <w:rFonts w:ascii="Times New Roman" w:hAnsi="Times New Roman" w:cs="Times New Roman"/>
          <w:color w:val="000000"/>
          <w:sz w:val="28"/>
          <w:szCs w:val="28"/>
        </w:rPr>
        <w:t xml:space="preserve">феодальные производственные отношения существовали </w:t>
      </w:r>
      <w:r w:rsidR="0034328C" w:rsidRPr="002A0094">
        <w:rPr>
          <w:rFonts w:ascii="Times New Roman" w:hAnsi="Times New Roman" w:cs="Times New Roman"/>
          <w:color w:val="000000"/>
          <w:sz w:val="28"/>
          <w:szCs w:val="28"/>
        </w:rPr>
        <w:t>со в</w:t>
      </w:r>
      <w:r w:rsidR="00365AB0" w:rsidRPr="002A0094">
        <w:rPr>
          <w:rFonts w:ascii="Times New Roman" w:hAnsi="Times New Roman" w:cs="Times New Roman"/>
          <w:color w:val="000000"/>
          <w:sz w:val="28"/>
          <w:szCs w:val="28"/>
        </w:rPr>
        <w:t xml:space="preserve">ремени наибольшего политического влияния Асикага в первой </w:t>
      </w:r>
      <w:r w:rsidR="0034328C" w:rsidRPr="002A0094">
        <w:rPr>
          <w:rFonts w:ascii="Times New Roman" w:hAnsi="Times New Roman" w:cs="Times New Roman"/>
          <w:color w:val="000000"/>
          <w:sz w:val="28"/>
          <w:szCs w:val="28"/>
        </w:rPr>
        <w:t>полов</w:t>
      </w:r>
      <w:r w:rsidR="00365AB0" w:rsidRPr="002A0094">
        <w:rPr>
          <w:rFonts w:ascii="Times New Roman" w:hAnsi="Times New Roman" w:cs="Times New Roman"/>
          <w:color w:val="000000"/>
          <w:sz w:val="28"/>
          <w:szCs w:val="28"/>
        </w:rPr>
        <w:t>ине XV и до начала XVIII в., включая первое столетие прав</w:t>
      </w:r>
      <w:r w:rsidR="0034328C" w:rsidRPr="002A0094">
        <w:rPr>
          <w:rFonts w:ascii="Times New Roman" w:hAnsi="Times New Roman" w:cs="Times New Roman"/>
          <w:color w:val="000000"/>
          <w:sz w:val="28"/>
          <w:szCs w:val="28"/>
        </w:rPr>
        <w:t>лени</w:t>
      </w:r>
      <w:r w:rsidR="00365AB0" w:rsidRPr="002A0094">
        <w:rPr>
          <w:rFonts w:ascii="Times New Roman" w:hAnsi="Times New Roman" w:cs="Times New Roman"/>
          <w:color w:val="000000"/>
          <w:sz w:val="28"/>
          <w:szCs w:val="28"/>
        </w:rPr>
        <w:t>я сегунов из дома Токугава</w:t>
      </w:r>
      <w:r w:rsidR="00634C1D" w:rsidRPr="002A0094">
        <w:rPr>
          <w:rFonts w:ascii="Times New Roman" w:hAnsi="Times New Roman" w:cs="Times New Roman"/>
          <w:color w:val="000000"/>
          <w:sz w:val="28"/>
          <w:szCs w:val="28"/>
        </w:rPr>
        <w:t xml:space="preserve"> [14, с. 138].</w:t>
      </w:r>
    </w:p>
    <w:p w:rsidR="00B234E8" w:rsidRPr="002A0094" w:rsidRDefault="00B234E8"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Военные губернаторы играли на периферии главенствующую роль, распоряжались землей, решали споры между феодалами, выступали в качестве управляющих в сёэнах по подрядным согла</w:t>
      </w:r>
      <w:r w:rsidRPr="002A0094">
        <w:rPr>
          <w:rFonts w:ascii="Times New Roman" w:hAnsi="Times New Roman" w:cs="Times New Roman"/>
          <w:color w:val="000000"/>
          <w:sz w:val="28"/>
          <w:szCs w:val="28"/>
        </w:rPr>
        <w:softHyphen/>
        <w:t>шениям, которые они все в большей степени нарушали. Игнориро</w:t>
      </w:r>
      <w:r w:rsidRPr="002A0094">
        <w:rPr>
          <w:rFonts w:ascii="Times New Roman" w:hAnsi="Times New Roman" w:cs="Times New Roman"/>
          <w:color w:val="000000"/>
          <w:sz w:val="28"/>
          <w:szCs w:val="28"/>
        </w:rPr>
        <w:softHyphen/>
        <w:t>вание подрядных соглашений знаменовало углубление процесса феодализации, постепенное превращение военных губернато</w:t>
      </w:r>
      <w:r w:rsidRPr="002A0094">
        <w:rPr>
          <w:rFonts w:ascii="Times New Roman" w:hAnsi="Times New Roman" w:cs="Times New Roman"/>
          <w:color w:val="000000"/>
          <w:sz w:val="28"/>
          <w:szCs w:val="28"/>
        </w:rPr>
        <w:softHyphen/>
        <w:t xml:space="preserve">ров в полноправных местных феодалов. </w:t>
      </w:r>
    </w:p>
    <w:p w:rsidR="00B234E8" w:rsidRPr="002A0094" w:rsidRDefault="00B234E8"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Военные губернаторы-князья не устранили многочисленные сёэнские должности, а передавали их вассалам с целью усиления своего влияния. Они максимально использовали аппарат провин</w:t>
      </w:r>
      <w:r w:rsidRPr="002A0094">
        <w:rPr>
          <w:rFonts w:ascii="Times New Roman" w:hAnsi="Times New Roman" w:cs="Times New Roman"/>
          <w:color w:val="000000"/>
          <w:sz w:val="28"/>
          <w:szCs w:val="28"/>
        </w:rPr>
        <w:softHyphen/>
        <w:t>циального управления для консолидации своих владений.</w:t>
      </w:r>
    </w:p>
    <w:p w:rsidR="00B234E8" w:rsidRPr="002A0094" w:rsidRDefault="00B234E8"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Если в период раннего средневековья господствовала «верти</w:t>
      </w:r>
      <w:r w:rsidRPr="002A0094">
        <w:rPr>
          <w:rFonts w:ascii="Times New Roman" w:hAnsi="Times New Roman" w:cs="Times New Roman"/>
          <w:color w:val="000000"/>
          <w:sz w:val="28"/>
          <w:szCs w:val="28"/>
        </w:rPr>
        <w:softHyphen/>
        <w:t>кальная» иер</w:t>
      </w:r>
      <w:r w:rsidR="0034328C" w:rsidRPr="002A0094">
        <w:rPr>
          <w:rFonts w:ascii="Times New Roman" w:hAnsi="Times New Roman" w:cs="Times New Roman"/>
          <w:color w:val="000000"/>
          <w:sz w:val="28"/>
          <w:szCs w:val="28"/>
        </w:rPr>
        <w:t xml:space="preserve">архия прав и обязанностей, </w:t>
      </w:r>
      <w:r w:rsidRPr="002A0094">
        <w:rPr>
          <w:rFonts w:ascii="Times New Roman" w:hAnsi="Times New Roman" w:cs="Times New Roman"/>
          <w:color w:val="000000"/>
          <w:sz w:val="28"/>
          <w:szCs w:val="28"/>
        </w:rPr>
        <w:t>то теперь права князя распространялись «горизонтально» на все княжество, он был, по существу, полно</w:t>
      </w:r>
      <w:r w:rsidRPr="002A0094">
        <w:rPr>
          <w:rFonts w:ascii="Times New Roman" w:hAnsi="Times New Roman" w:cs="Times New Roman"/>
          <w:color w:val="000000"/>
          <w:sz w:val="28"/>
          <w:szCs w:val="28"/>
        </w:rPr>
        <w:softHyphen/>
        <w:t>властным феодальным правителем над сплошной земельной тер</w:t>
      </w:r>
      <w:r w:rsidRPr="002A0094">
        <w:rPr>
          <w:rFonts w:ascii="Times New Roman" w:hAnsi="Times New Roman" w:cs="Times New Roman"/>
          <w:color w:val="000000"/>
          <w:sz w:val="28"/>
          <w:szCs w:val="28"/>
        </w:rPr>
        <w:softHyphen/>
        <w:t>риторией</w:t>
      </w:r>
      <w:r w:rsidR="00637009" w:rsidRPr="002A0094">
        <w:rPr>
          <w:rFonts w:ascii="Times New Roman" w:hAnsi="Times New Roman" w:cs="Times New Roman"/>
          <w:color w:val="000000"/>
          <w:sz w:val="28"/>
          <w:szCs w:val="28"/>
        </w:rPr>
        <w:t xml:space="preserve">. </w:t>
      </w:r>
    </w:p>
    <w:p w:rsidR="00B234E8" w:rsidRPr="002A0094" w:rsidRDefault="00B234E8"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Укрепление сельской общины проявилось в активизации клас</w:t>
      </w:r>
      <w:r w:rsidR="0034328C" w:rsidRPr="002A0094">
        <w:rPr>
          <w:rFonts w:ascii="Times New Roman" w:hAnsi="Times New Roman" w:cs="Times New Roman"/>
          <w:color w:val="000000"/>
          <w:sz w:val="28"/>
          <w:szCs w:val="28"/>
        </w:rPr>
        <w:t>с</w:t>
      </w:r>
      <w:r w:rsidRPr="002A0094">
        <w:rPr>
          <w:rFonts w:ascii="Times New Roman" w:hAnsi="Times New Roman" w:cs="Times New Roman"/>
          <w:color w:val="000000"/>
          <w:sz w:val="28"/>
          <w:szCs w:val="28"/>
        </w:rPr>
        <w:t>о</w:t>
      </w:r>
      <w:r w:rsidR="0034328C" w:rsidRPr="002A0094">
        <w:rPr>
          <w:rFonts w:ascii="Times New Roman" w:hAnsi="Times New Roman" w:cs="Times New Roman"/>
          <w:color w:val="000000"/>
          <w:sz w:val="28"/>
          <w:szCs w:val="28"/>
        </w:rPr>
        <w:t>во</w:t>
      </w:r>
      <w:r w:rsidRPr="002A0094">
        <w:rPr>
          <w:rFonts w:ascii="Times New Roman" w:hAnsi="Times New Roman" w:cs="Times New Roman"/>
          <w:color w:val="000000"/>
          <w:sz w:val="28"/>
          <w:szCs w:val="28"/>
        </w:rPr>
        <w:t>й борьбы крестьян. Они боролись за отмену долгов, сокраще</w:t>
      </w:r>
      <w:r w:rsidRPr="002A0094">
        <w:rPr>
          <w:rFonts w:ascii="Times New Roman" w:hAnsi="Times New Roman" w:cs="Times New Roman"/>
          <w:color w:val="000000"/>
          <w:sz w:val="28"/>
          <w:szCs w:val="28"/>
        </w:rPr>
        <w:softHyphen/>
        <w:t xml:space="preserve">ние налогов, барщины, за смещение сёэнских администраторов, превышавших свои полномочия. Формы борьбы крестьян были довольно многообразны: тяжба, подача петиций, уход, мятежи в виде «земельных восстаний», кульминация которых приходилась па конец 20-х годов XV в. </w:t>
      </w:r>
    </w:p>
    <w:p w:rsidR="00B234E8" w:rsidRPr="002A0094" w:rsidRDefault="00B234E8"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В далеких провинциальных деревнях с относительно слабым экономическим развитием и возросшей военной силой местных феодалов восстаний не наблюдалось.</w:t>
      </w:r>
    </w:p>
    <w:p w:rsidR="00B234E8" w:rsidRPr="002A0094" w:rsidRDefault="00B234E8"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В обстановке социальной нестабильности князья стремились укрепить свои резиденции, возводя замки. </w:t>
      </w:r>
    </w:p>
    <w:p w:rsidR="00B234E8" w:rsidRPr="002A0094" w:rsidRDefault="00B234E8"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Укрепление экономического положения горожан выразилось в появлении городского самоуправления: избирались старейшины, </w:t>
      </w:r>
      <w:r w:rsidR="00CF4150" w:rsidRPr="002A0094">
        <w:rPr>
          <w:rFonts w:ascii="Times New Roman" w:hAnsi="Times New Roman" w:cs="Times New Roman"/>
          <w:color w:val="000000"/>
          <w:sz w:val="28"/>
          <w:szCs w:val="28"/>
        </w:rPr>
        <w:t>соз</w:t>
      </w:r>
      <w:r w:rsidRPr="002A0094">
        <w:rPr>
          <w:rFonts w:ascii="Times New Roman" w:hAnsi="Times New Roman" w:cs="Times New Roman"/>
          <w:color w:val="000000"/>
          <w:sz w:val="28"/>
          <w:szCs w:val="28"/>
        </w:rPr>
        <w:t>давалась своя городская с</w:t>
      </w:r>
      <w:r w:rsidR="00CF4150" w:rsidRPr="002A0094">
        <w:rPr>
          <w:rFonts w:ascii="Times New Roman" w:hAnsi="Times New Roman" w:cs="Times New Roman"/>
          <w:color w:val="000000"/>
          <w:sz w:val="28"/>
          <w:szCs w:val="28"/>
        </w:rPr>
        <w:t xml:space="preserve">тража. </w:t>
      </w:r>
    </w:p>
    <w:p w:rsidR="00B234E8" w:rsidRPr="002A0094" w:rsidRDefault="00B234E8"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Могущество князей находилось в прямой зависимости от эко</w:t>
      </w:r>
      <w:r w:rsidRPr="002A0094">
        <w:rPr>
          <w:rFonts w:ascii="Times New Roman" w:hAnsi="Times New Roman" w:cs="Times New Roman"/>
          <w:color w:val="000000"/>
          <w:sz w:val="28"/>
          <w:szCs w:val="28"/>
        </w:rPr>
        <w:softHyphen/>
        <w:t>номического положения их владений, наличия там ремесленного производства, поэтому они всячески способствовали его развитию.</w:t>
      </w:r>
    </w:p>
    <w:p w:rsidR="00CF4150" w:rsidRPr="002A0094" w:rsidRDefault="00B234E8"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Военные губернаторы-князья проживали не только в провин</w:t>
      </w:r>
      <w:r w:rsidRPr="002A0094">
        <w:rPr>
          <w:rFonts w:ascii="Times New Roman" w:hAnsi="Times New Roman" w:cs="Times New Roman"/>
          <w:color w:val="000000"/>
          <w:sz w:val="28"/>
          <w:szCs w:val="28"/>
        </w:rPr>
        <w:softHyphen/>
        <w:t>ции, но по традиции и в столице, создавая там свои резиденции, поскольку сёгун требовал их пребывания в Киото</w:t>
      </w:r>
      <w:r w:rsidR="00CF4150" w:rsidRPr="002A0094">
        <w:rPr>
          <w:rFonts w:ascii="Times New Roman" w:hAnsi="Times New Roman" w:cs="Times New Roman"/>
          <w:color w:val="000000"/>
          <w:sz w:val="28"/>
          <w:szCs w:val="28"/>
        </w:rPr>
        <w:t>.</w:t>
      </w:r>
      <w:r w:rsidRPr="002A0094">
        <w:rPr>
          <w:rFonts w:ascii="Times New Roman" w:hAnsi="Times New Roman" w:cs="Times New Roman"/>
          <w:color w:val="000000"/>
          <w:sz w:val="28"/>
          <w:szCs w:val="28"/>
        </w:rPr>
        <w:t xml:space="preserve"> </w:t>
      </w:r>
    </w:p>
    <w:p w:rsidR="00B234E8" w:rsidRPr="002A0094" w:rsidRDefault="00B234E8"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Находясь в столице, военные губернаторы-князья имели возмож</w:t>
      </w:r>
      <w:r w:rsidRPr="002A0094">
        <w:rPr>
          <w:rFonts w:ascii="Times New Roman" w:hAnsi="Times New Roman" w:cs="Times New Roman"/>
          <w:color w:val="000000"/>
          <w:sz w:val="28"/>
          <w:szCs w:val="28"/>
        </w:rPr>
        <w:softHyphen/>
        <w:t>ность установить контакты с торгово-ростовщическим капиталом и тем самым получить дополнительный источник дохода, они могли пользоваться услугами торговцев и в заморской торговле и, наконец, участвовать в культурной жизни столицы: сёгунский дворец в период Муромати являлся культурным центром того вре</w:t>
      </w:r>
      <w:r w:rsidRPr="002A0094">
        <w:rPr>
          <w:rFonts w:ascii="Times New Roman" w:hAnsi="Times New Roman" w:cs="Times New Roman"/>
          <w:color w:val="000000"/>
          <w:sz w:val="28"/>
          <w:szCs w:val="28"/>
        </w:rPr>
        <w:softHyphen/>
        <w:t>мени. Проживание военных губернаторов в Киото не было юриди</w:t>
      </w:r>
      <w:r w:rsidRPr="002A0094">
        <w:rPr>
          <w:rFonts w:ascii="Times New Roman" w:hAnsi="Times New Roman" w:cs="Times New Roman"/>
          <w:color w:val="000000"/>
          <w:sz w:val="28"/>
          <w:szCs w:val="28"/>
        </w:rPr>
        <w:softHyphen/>
        <w:t>чески узаконено, но это была строго соблюдавшаяся традиция, установленная в начале XV в. Возвращение в провинцию без согласия сегуна расценивалось как неповиновение и приравнива</w:t>
      </w:r>
      <w:r w:rsidRPr="002A0094">
        <w:rPr>
          <w:rFonts w:ascii="Times New Roman" w:hAnsi="Times New Roman" w:cs="Times New Roman"/>
          <w:color w:val="000000"/>
          <w:sz w:val="28"/>
          <w:szCs w:val="28"/>
        </w:rPr>
        <w:softHyphen/>
        <w:t>лось к измене</w:t>
      </w:r>
      <w:r w:rsidR="008135A9" w:rsidRPr="002A0094">
        <w:rPr>
          <w:rFonts w:ascii="Times New Roman" w:hAnsi="Times New Roman" w:cs="Times New Roman"/>
          <w:color w:val="000000"/>
          <w:sz w:val="28"/>
          <w:szCs w:val="28"/>
        </w:rPr>
        <w:t>[</w:t>
      </w:r>
      <w:r w:rsidR="00BF0C66" w:rsidRPr="002A0094">
        <w:rPr>
          <w:rFonts w:ascii="Times New Roman" w:hAnsi="Times New Roman" w:cs="Times New Roman"/>
          <w:color w:val="000000"/>
          <w:sz w:val="28"/>
          <w:szCs w:val="28"/>
        </w:rPr>
        <w:t>13</w:t>
      </w:r>
      <w:r w:rsidR="008135A9" w:rsidRPr="002A0094">
        <w:rPr>
          <w:rFonts w:ascii="Times New Roman" w:hAnsi="Times New Roman" w:cs="Times New Roman"/>
          <w:color w:val="000000"/>
          <w:sz w:val="28"/>
          <w:szCs w:val="28"/>
        </w:rPr>
        <w:t>, с. 25]</w:t>
      </w:r>
      <w:r w:rsidRPr="002A0094">
        <w:rPr>
          <w:rFonts w:ascii="Times New Roman" w:hAnsi="Times New Roman" w:cs="Times New Roman"/>
          <w:color w:val="000000"/>
          <w:sz w:val="28"/>
          <w:szCs w:val="28"/>
        </w:rPr>
        <w:t>.</w:t>
      </w:r>
    </w:p>
    <w:p w:rsidR="00B234E8" w:rsidRPr="002A0094" w:rsidRDefault="00B234E8"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Воспользовавшись длительным отсутствием военных губерна</w:t>
      </w:r>
      <w:r w:rsidRPr="002A0094">
        <w:rPr>
          <w:rFonts w:ascii="Times New Roman" w:hAnsi="Times New Roman" w:cs="Times New Roman"/>
          <w:color w:val="000000"/>
          <w:sz w:val="28"/>
          <w:szCs w:val="28"/>
        </w:rPr>
        <w:softHyphen/>
        <w:t>торов, в провинциях активизировались их вассалы, местные феода</w:t>
      </w:r>
      <w:r w:rsidRPr="002A0094">
        <w:rPr>
          <w:rFonts w:ascii="Times New Roman" w:hAnsi="Times New Roman" w:cs="Times New Roman"/>
          <w:color w:val="000000"/>
          <w:sz w:val="28"/>
          <w:szCs w:val="28"/>
        </w:rPr>
        <w:softHyphen/>
        <w:t>лы, имен</w:t>
      </w:r>
      <w:r w:rsidR="00CF4150" w:rsidRPr="002A0094">
        <w:rPr>
          <w:rFonts w:ascii="Times New Roman" w:hAnsi="Times New Roman" w:cs="Times New Roman"/>
          <w:color w:val="000000"/>
          <w:sz w:val="28"/>
          <w:szCs w:val="28"/>
        </w:rPr>
        <w:t>уемые «провинциалами»</w:t>
      </w:r>
      <w:r w:rsidR="001734B2" w:rsidRPr="002A0094">
        <w:rPr>
          <w:rFonts w:ascii="Times New Roman" w:hAnsi="Times New Roman" w:cs="Times New Roman"/>
          <w:color w:val="000000"/>
          <w:sz w:val="28"/>
          <w:szCs w:val="28"/>
        </w:rPr>
        <w:t>(см. Приложение 1.)</w:t>
      </w:r>
      <w:r w:rsidRPr="002A0094">
        <w:rPr>
          <w:rFonts w:ascii="Times New Roman" w:hAnsi="Times New Roman" w:cs="Times New Roman"/>
          <w:color w:val="000000"/>
          <w:sz w:val="28"/>
          <w:szCs w:val="28"/>
        </w:rPr>
        <w:t>. Они состояли из осевших на землю самураев — «земельных богатеев», а также младших сыновей больших феодальных домов. «Провинциалы» объединялись со своими соседями в лиги и вели борьбу с князьями за землю, крестьян, за свои феодальные права.</w:t>
      </w:r>
    </w:p>
    <w:p w:rsidR="00B234E8" w:rsidRPr="002A0094" w:rsidRDefault="00B234E8"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Из «провинциалов» сёгун формировал свои воинские подразде</w:t>
      </w:r>
      <w:r w:rsidRPr="002A0094">
        <w:rPr>
          <w:rFonts w:ascii="Times New Roman" w:hAnsi="Times New Roman" w:cs="Times New Roman"/>
          <w:color w:val="000000"/>
          <w:sz w:val="28"/>
          <w:szCs w:val="28"/>
        </w:rPr>
        <w:softHyphen/>
        <w:t>ления гвардейского типа «служилого казенного народа» в качестве противовеса княжеской военной силе, но они были немногочислен</w:t>
      </w:r>
      <w:r w:rsidRPr="002A0094">
        <w:rPr>
          <w:rFonts w:ascii="Times New Roman" w:hAnsi="Times New Roman" w:cs="Times New Roman"/>
          <w:color w:val="000000"/>
          <w:sz w:val="28"/>
          <w:szCs w:val="28"/>
        </w:rPr>
        <w:softHyphen/>
        <w:t>ны, их общее число не превышало 350 человек.</w:t>
      </w:r>
    </w:p>
    <w:p w:rsidR="0093246E" w:rsidRPr="002A0094" w:rsidRDefault="0093246E"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Верховными правителями в масштабе всей страны являлись сегуны из дома Асикага, которые в это время находились в зените своей власти. Асикага не владели большими земельными угодьями.  </w:t>
      </w:r>
    </w:p>
    <w:p w:rsidR="007F2655" w:rsidRPr="002A0094" w:rsidRDefault="0093246E"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Се</w:t>
      </w:r>
      <w:r w:rsidR="007F2655" w:rsidRPr="002A0094">
        <w:rPr>
          <w:rFonts w:ascii="Times New Roman" w:hAnsi="Times New Roman" w:cs="Times New Roman"/>
          <w:color w:val="000000"/>
          <w:sz w:val="28"/>
          <w:szCs w:val="28"/>
        </w:rPr>
        <w:t>гунат был заинтересован во внешней торговле, которая дава</w:t>
      </w:r>
      <w:r w:rsidR="007F2655" w:rsidRPr="002A0094">
        <w:rPr>
          <w:rFonts w:ascii="Times New Roman" w:hAnsi="Times New Roman" w:cs="Times New Roman"/>
          <w:color w:val="000000"/>
          <w:sz w:val="28"/>
          <w:szCs w:val="28"/>
        </w:rPr>
        <w:softHyphen/>
      </w:r>
      <w:r w:rsidRPr="002A0094">
        <w:rPr>
          <w:rFonts w:ascii="Times New Roman" w:hAnsi="Times New Roman" w:cs="Times New Roman"/>
          <w:color w:val="000000"/>
          <w:sz w:val="28"/>
          <w:szCs w:val="28"/>
        </w:rPr>
        <w:t>ла «зн</w:t>
      </w:r>
      <w:r w:rsidR="007F2655" w:rsidRPr="002A0094">
        <w:rPr>
          <w:rFonts w:ascii="Times New Roman" w:hAnsi="Times New Roman" w:cs="Times New Roman"/>
          <w:color w:val="000000"/>
          <w:sz w:val="28"/>
          <w:szCs w:val="28"/>
        </w:rPr>
        <w:t xml:space="preserve">ачительные доходы. В </w:t>
      </w:r>
      <w:smartTag w:uri="urn:schemas-microsoft-com:office:smarttags" w:element="metricconverter">
        <w:smartTagPr>
          <w:attr w:name="ProductID" w:val="1434 г"/>
        </w:smartTagPr>
        <w:r w:rsidR="007F2655" w:rsidRPr="002A0094">
          <w:rPr>
            <w:rFonts w:ascii="Times New Roman" w:hAnsi="Times New Roman" w:cs="Times New Roman"/>
            <w:color w:val="000000"/>
            <w:sz w:val="28"/>
            <w:szCs w:val="28"/>
          </w:rPr>
          <w:t>1434 г</w:t>
        </w:r>
      </w:smartTag>
      <w:r w:rsidR="007F2655" w:rsidRPr="002A0094">
        <w:rPr>
          <w:rFonts w:ascii="Times New Roman" w:hAnsi="Times New Roman" w:cs="Times New Roman"/>
          <w:color w:val="000000"/>
          <w:sz w:val="28"/>
          <w:szCs w:val="28"/>
        </w:rPr>
        <w:t>. с Китаем заключается торго</w:t>
      </w:r>
      <w:r w:rsidRPr="002A0094">
        <w:rPr>
          <w:rFonts w:ascii="Times New Roman" w:hAnsi="Times New Roman" w:cs="Times New Roman"/>
          <w:color w:val="000000"/>
          <w:sz w:val="28"/>
          <w:szCs w:val="28"/>
        </w:rPr>
        <w:t>вый дог</w:t>
      </w:r>
      <w:r w:rsidR="007F2655" w:rsidRPr="002A0094">
        <w:rPr>
          <w:rFonts w:ascii="Times New Roman" w:hAnsi="Times New Roman" w:cs="Times New Roman"/>
          <w:color w:val="000000"/>
          <w:sz w:val="28"/>
          <w:szCs w:val="28"/>
        </w:rPr>
        <w:t>о</w:t>
      </w:r>
      <w:r w:rsidRPr="002A0094">
        <w:rPr>
          <w:rFonts w:ascii="Times New Roman" w:hAnsi="Times New Roman" w:cs="Times New Roman"/>
          <w:color w:val="000000"/>
          <w:sz w:val="28"/>
          <w:szCs w:val="28"/>
        </w:rPr>
        <w:t>во</w:t>
      </w:r>
      <w:r w:rsidR="007F2655" w:rsidRPr="002A0094">
        <w:rPr>
          <w:rFonts w:ascii="Times New Roman" w:hAnsi="Times New Roman" w:cs="Times New Roman"/>
          <w:color w:val="000000"/>
          <w:sz w:val="28"/>
          <w:szCs w:val="28"/>
        </w:rPr>
        <w:t xml:space="preserve">р, действовавший до </w:t>
      </w:r>
      <w:smartTag w:uri="urn:schemas-microsoft-com:office:smarttags" w:element="metricconverter">
        <w:smartTagPr>
          <w:attr w:name="ProductID" w:val="1547 г"/>
        </w:smartTagPr>
        <w:r w:rsidR="007F2655" w:rsidRPr="002A0094">
          <w:rPr>
            <w:rFonts w:ascii="Times New Roman" w:hAnsi="Times New Roman" w:cs="Times New Roman"/>
            <w:color w:val="000000"/>
            <w:sz w:val="28"/>
            <w:szCs w:val="28"/>
          </w:rPr>
          <w:t>1547 г</w:t>
        </w:r>
      </w:smartTag>
      <w:r w:rsidR="007F2655" w:rsidRPr="002A0094">
        <w:rPr>
          <w:rFonts w:ascii="Times New Roman" w:hAnsi="Times New Roman" w:cs="Times New Roman"/>
          <w:color w:val="000000"/>
          <w:sz w:val="28"/>
          <w:szCs w:val="28"/>
        </w:rPr>
        <w:t xml:space="preserve">. Договор </w:t>
      </w:r>
      <w:r w:rsidRPr="002A0094">
        <w:rPr>
          <w:rFonts w:ascii="Times New Roman" w:hAnsi="Times New Roman" w:cs="Times New Roman"/>
          <w:color w:val="000000"/>
          <w:sz w:val="28"/>
          <w:szCs w:val="28"/>
        </w:rPr>
        <w:t>предусматривал посылку один раз</w:t>
      </w:r>
      <w:r w:rsidR="007F2655" w:rsidRPr="002A0094">
        <w:rPr>
          <w:rFonts w:ascii="Times New Roman" w:hAnsi="Times New Roman" w:cs="Times New Roman"/>
          <w:color w:val="000000"/>
          <w:sz w:val="28"/>
          <w:szCs w:val="28"/>
        </w:rPr>
        <w:t xml:space="preserve"> в 10 лет торговой миссии под видом поднесения дани. </w:t>
      </w:r>
    </w:p>
    <w:p w:rsidR="007F2655" w:rsidRPr="002A0094" w:rsidRDefault="007A4174"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Хотя</w:t>
      </w:r>
      <w:r w:rsidR="007F2655" w:rsidRPr="002A0094">
        <w:rPr>
          <w:rFonts w:ascii="Times New Roman" w:hAnsi="Times New Roman" w:cs="Times New Roman"/>
          <w:color w:val="000000"/>
          <w:sz w:val="28"/>
          <w:szCs w:val="28"/>
        </w:rPr>
        <w:t xml:space="preserve"> внешняя торговля с Китаем осуществлялась в форме </w:t>
      </w:r>
      <w:r w:rsidR="00CF4150" w:rsidRPr="002A0094">
        <w:rPr>
          <w:rFonts w:ascii="Times New Roman" w:hAnsi="Times New Roman" w:cs="Times New Roman"/>
          <w:color w:val="000000"/>
          <w:sz w:val="28"/>
          <w:szCs w:val="28"/>
        </w:rPr>
        <w:t>дани,</w:t>
      </w:r>
      <w:r w:rsidR="007F2655" w:rsidRPr="002A0094">
        <w:rPr>
          <w:rFonts w:ascii="Times New Roman" w:hAnsi="Times New Roman" w:cs="Times New Roman"/>
          <w:color w:val="000000"/>
          <w:sz w:val="28"/>
          <w:szCs w:val="28"/>
        </w:rPr>
        <w:t xml:space="preserve"> она приносила большую прибыль и между феодалами шла </w:t>
      </w:r>
      <w:r w:rsidRPr="002A0094">
        <w:rPr>
          <w:rFonts w:ascii="Times New Roman" w:hAnsi="Times New Roman" w:cs="Times New Roman"/>
          <w:color w:val="000000"/>
          <w:sz w:val="28"/>
          <w:szCs w:val="28"/>
        </w:rPr>
        <w:t>ожесточенная</w:t>
      </w:r>
      <w:r w:rsidR="007F2655" w:rsidRPr="002A0094">
        <w:rPr>
          <w:rFonts w:ascii="Times New Roman" w:hAnsi="Times New Roman" w:cs="Times New Roman"/>
          <w:color w:val="000000"/>
          <w:sz w:val="28"/>
          <w:szCs w:val="28"/>
        </w:rPr>
        <w:t xml:space="preserve"> борьба за установление своего контроля над ней.</w:t>
      </w:r>
    </w:p>
    <w:p w:rsidR="007F2655" w:rsidRPr="002A0094" w:rsidRDefault="00CF415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Административные</w:t>
      </w:r>
      <w:r w:rsidR="007F2655" w:rsidRPr="002A0094">
        <w:rPr>
          <w:rFonts w:ascii="Times New Roman" w:hAnsi="Times New Roman" w:cs="Times New Roman"/>
          <w:color w:val="000000"/>
          <w:sz w:val="28"/>
          <w:szCs w:val="28"/>
        </w:rPr>
        <w:t xml:space="preserve"> органы сёгуната в принципе основывались </w:t>
      </w:r>
      <w:r w:rsidR="007A4174" w:rsidRPr="002A0094">
        <w:rPr>
          <w:rFonts w:ascii="Times New Roman" w:hAnsi="Times New Roman" w:cs="Times New Roman"/>
          <w:color w:val="000000"/>
          <w:sz w:val="28"/>
          <w:szCs w:val="28"/>
        </w:rPr>
        <w:t>на пред</w:t>
      </w:r>
      <w:r w:rsidR="007F2655" w:rsidRPr="002A0094">
        <w:rPr>
          <w:rFonts w:ascii="Times New Roman" w:hAnsi="Times New Roman" w:cs="Times New Roman"/>
          <w:color w:val="000000"/>
          <w:sz w:val="28"/>
          <w:szCs w:val="28"/>
        </w:rPr>
        <w:t>ыдущей административной системе камакурского сёгуната</w:t>
      </w:r>
      <w:r w:rsidR="007A4174" w:rsidRPr="002A0094">
        <w:rPr>
          <w:rFonts w:ascii="Times New Roman" w:hAnsi="Times New Roman" w:cs="Times New Roman"/>
          <w:color w:val="000000"/>
          <w:sz w:val="28"/>
          <w:szCs w:val="28"/>
        </w:rPr>
        <w:t>.</w:t>
      </w:r>
    </w:p>
    <w:p w:rsidR="007F2655"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Об усилившемся влиянии заместителя сегуна и военных губер</w:t>
      </w:r>
      <w:r w:rsidRPr="002A0094">
        <w:rPr>
          <w:rFonts w:ascii="Times New Roman" w:hAnsi="Times New Roman" w:cs="Times New Roman"/>
          <w:color w:val="000000"/>
          <w:sz w:val="28"/>
          <w:szCs w:val="28"/>
        </w:rPr>
        <w:softHyphen/>
        <w:t xml:space="preserve">наторов свидетельствуют события </w:t>
      </w:r>
      <w:smartTag w:uri="urn:schemas-microsoft-com:office:smarttags" w:element="metricconverter">
        <w:smartTagPr>
          <w:attr w:name="ProductID" w:val="1434 г"/>
        </w:smartTagPr>
        <w:r w:rsidRPr="002A0094">
          <w:rPr>
            <w:rFonts w:ascii="Times New Roman" w:hAnsi="Times New Roman" w:cs="Times New Roman"/>
            <w:color w:val="000000"/>
            <w:sz w:val="28"/>
            <w:szCs w:val="28"/>
          </w:rPr>
          <w:t>1434 г</w:t>
        </w:r>
      </w:smartTag>
      <w:r w:rsidR="00CF4150" w:rsidRPr="002A0094">
        <w:rPr>
          <w:rFonts w:ascii="Times New Roman" w:hAnsi="Times New Roman" w:cs="Times New Roman"/>
          <w:color w:val="000000"/>
          <w:sz w:val="28"/>
          <w:szCs w:val="28"/>
        </w:rPr>
        <w:t>., когда шестой сёгун Ёси</w:t>
      </w:r>
      <w:r w:rsidRPr="002A0094">
        <w:rPr>
          <w:rFonts w:ascii="Times New Roman" w:hAnsi="Times New Roman" w:cs="Times New Roman"/>
          <w:color w:val="000000"/>
          <w:sz w:val="28"/>
          <w:szCs w:val="28"/>
        </w:rPr>
        <w:t>нори намеревался разгромить монастырь на горе Хиэй, но его заместитель и военные губернаторы воспротивились этому. Для ослабления оппозиции сёгун стал натравливать князей друг на друга и даже казнил некоторых из них. Он сам лишал прав закон</w:t>
      </w:r>
      <w:r w:rsidRPr="002A0094">
        <w:rPr>
          <w:rFonts w:ascii="Times New Roman" w:hAnsi="Times New Roman" w:cs="Times New Roman"/>
          <w:color w:val="000000"/>
          <w:sz w:val="28"/>
          <w:szCs w:val="28"/>
        </w:rPr>
        <w:softHyphen/>
        <w:t>ного наследника и предоставлял жалованные грамоты другим членам семьи</w:t>
      </w:r>
      <w:r w:rsidR="008135A9" w:rsidRPr="002A0094">
        <w:rPr>
          <w:rFonts w:ascii="Times New Roman" w:hAnsi="Times New Roman" w:cs="Times New Roman"/>
          <w:color w:val="000000"/>
          <w:sz w:val="28"/>
          <w:szCs w:val="28"/>
        </w:rPr>
        <w:t xml:space="preserve"> [</w:t>
      </w:r>
      <w:r w:rsidR="00BF0C66" w:rsidRPr="002A0094">
        <w:rPr>
          <w:rFonts w:ascii="Times New Roman" w:hAnsi="Times New Roman" w:cs="Times New Roman"/>
          <w:color w:val="000000"/>
          <w:sz w:val="28"/>
          <w:szCs w:val="28"/>
        </w:rPr>
        <w:t>12</w:t>
      </w:r>
      <w:r w:rsidR="008135A9" w:rsidRPr="002A0094">
        <w:rPr>
          <w:rFonts w:ascii="Times New Roman" w:hAnsi="Times New Roman" w:cs="Times New Roman"/>
          <w:color w:val="000000"/>
          <w:sz w:val="28"/>
          <w:szCs w:val="28"/>
        </w:rPr>
        <w:t>, с. 78]</w:t>
      </w:r>
      <w:r w:rsidR="00CF4150" w:rsidRPr="002A0094">
        <w:rPr>
          <w:rFonts w:ascii="Times New Roman" w:hAnsi="Times New Roman" w:cs="Times New Roman"/>
          <w:color w:val="000000"/>
          <w:sz w:val="28"/>
          <w:szCs w:val="28"/>
        </w:rPr>
        <w:t>.</w:t>
      </w:r>
    </w:p>
    <w:p w:rsidR="007F2655"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Ослабление сёгуната стимулировало рост междоусобной борьбы феодалов, и отсюда возникло наименование заключительного 100-летнего периода сёгуната Муромати — «Эпоха воюющих провин</w:t>
      </w:r>
      <w:r w:rsidRPr="002A0094">
        <w:rPr>
          <w:rFonts w:ascii="Times New Roman" w:hAnsi="Times New Roman" w:cs="Times New Roman"/>
          <w:color w:val="000000"/>
          <w:sz w:val="28"/>
          <w:szCs w:val="28"/>
        </w:rPr>
        <w:softHyphen/>
        <w:t>ций» (1467—1573), начало которой ознаменовалось войнами го</w:t>
      </w:r>
      <w:r w:rsidRPr="002A0094">
        <w:rPr>
          <w:rFonts w:ascii="Times New Roman" w:hAnsi="Times New Roman" w:cs="Times New Roman"/>
          <w:color w:val="000000"/>
          <w:sz w:val="28"/>
          <w:szCs w:val="28"/>
        </w:rPr>
        <w:softHyphen/>
        <w:t>дов Онин (1467—1477).</w:t>
      </w:r>
    </w:p>
    <w:p w:rsidR="007F2655"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Войны годов Онин — самый крупный военный конфликт этого периода — имели место в центре страны, в районе города Киото. За главенство боролись два лагеря: Западный и Восточный. Пер</w:t>
      </w:r>
      <w:r w:rsidRPr="002A0094">
        <w:rPr>
          <w:rFonts w:ascii="Times New Roman" w:hAnsi="Times New Roman" w:cs="Times New Roman"/>
          <w:color w:val="000000"/>
          <w:sz w:val="28"/>
          <w:szCs w:val="28"/>
        </w:rPr>
        <w:softHyphen/>
        <w:t>вый насчитывал 116 тыс., а второй— 161 500 самураев. И хотя активные боевые действия продолжались лишь первые два года, в результате их столица была разрушена, а мародерство «доблестно</w:t>
      </w:r>
      <w:r w:rsidRPr="002A0094">
        <w:rPr>
          <w:rFonts w:ascii="Times New Roman" w:hAnsi="Times New Roman" w:cs="Times New Roman"/>
          <w:color w:val="000000"/>
          <w:sz w:val="28"/>
          <w:szCs w:val="28"/>
        </w:rPr>
        <w:softHyphen/>
        <w:t>го» самурайства привело к уничтожению многих культурных ценностей. Асикага утратили контроль над Киото, где хозяевами положения стали горожане</w:t>
      </w:r>
      <w:r w:rsidR="00BF0C66" w:rsidRPr="002A0094">
        <w:rPr>
          <w:rFonts w:ascii="Times New Roman" w:hAnsi="Times New Roman" w:cs="Times New Roman"/>
          <w:color w:val="000000"/>
          <w:sz w:val="28"/>
          <w:szCs w:val="28"/>
        </w:rPr>
        <w:t>.</w:t>
      </w:r>
    </w:p>
    <w:p w:rsidR="007F2655"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Обострение междоусобных войн резко ухудшило и без того тяжелое положение крестьян: сократилас</w:t>
      </w:r>
      <w:r w:rsidR="001734B2" w:rsidRPr="002A0094">
        <w:rPr>
          <w:rFonts w:ascii="Times New Roman" w:hAnsi="Times New Roman" w:cs="Times New Roman"/>
          <w:color w:val="000000"/>
          <w:sz w:val="28"/>
          <w:szCs w:val="28"/>
        </w:rPr>
        <w:t>ь площадь обрабатывае</w:t>
      </w:r>
      <w:r w:rsidR="001734B2" w:rsidRPr="002A0094">
        <w:rPr>
          <w:rFonts w:ascii="Times New Roman" w:hAnsi="Times New Roman" w:cs="Times New Roman"/>
          <w:color w:val="000000"/>
          <w:sz w:val="28"/>
          <w:szCs w:val="28"/>
        </w:rPr>
        <w:softHyphen/>
        <w:t>мой земли</w:t>
      </w:r>
      <w:r w:rsidRPr="002A0094">
        <w:rPr>
          <w:rFonts w:ascii="Times New Roman" w:hAnsi="Times New Roman" w:cs="Times New Roman"/>
          <w:color w:val="000000"/>
          <w:sz w:val="28"/>
          <w:szCs w:val="28"/>
        </w:rPr>
        <w:t xml:space="preserve">, вводились новые налоги, взимались дополнительные поборы. Все это способствовало росту крестьянских восстаний. </w:t>
      </w:r>
    </w:p>
    <w:p w:rsidR="007F2655"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Провинция Ямасиро была относительно высокоразвитой в эко</w:t>
      </w:r>
      <w:r w:rsidRPr="002A0094">
        <w:rPr>
          <w:rFonts w:ascii="Times New Roman" w:hAnsi="Times New Roman" w:cs="Times New Roman"/>
          <w:color w:val="000000"/>
          <w:sz w:val="28"/>
          <w:szCs w:val="28"/>
        </w:rPr>
        <w:softHyphen/>
        <w:t>номическом отношении. Значительных размеров достигло произ</w:t>
      </w:r>
      <w:r w:rsidRPr="002A0094">
        <w:rPr>
          <w:rFonts w:ascii="Times New Roman" w:hAnsi="Times New Roman" w:cs="Times New Roman"/>
          <w:color w:val="000000"/>
          <w:sz w:val="28"/>
          <w:szCs w:val="28"/>
        </w:rPr>
        <w:softHyphen/>
        <w:t>водство риса, чая, шелка. Провинция снабжала этими товарами города Киото и Нара, через нее пролегал путь, по которому в эти города доставлялись товары из других районов. В Ямасиро усили</w:t>
      </w:r>
      <w:r w:rsidRPr="002A0094">
        <w:rPr>
          <w:rFonts w:ascii="Times New Roman" w:hAnsi="Times New Roman" w:cs="Times New Roman"/>
          <w:color w:val="000000"/>
          <w:sz w:val="28"/>
          <w:szCs w:val="28"/>
        </w:rPr>
        <w:softHyphen/>
        <w:t>лось влияние перевозчиков транзитных товаров.</w:t>
      </w:r>
    </w:p>
    <w:p w:rsidR="007F2655"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На первом этапе восстания (1485—1487) в нем активно участ</w:t>
      </w:r>
      <w:r w:rsidR="00CF4150" w:rsidRPr="002A0094">
        <w:rPr>
          <w:rFonts w:ascii="Times New Roman" w:hAnsi="Times New Roman" w:cs="Times New Roman"/>
          <w:color w:val="000000"/>
          <w:sz w:val="28"/>
          <w:szCs w:val="28"/>
        </w:rPr>
        <w:t>вов</w:t>
      </w:r>
      <w:r w:rsidRPr="002A0094">
        <w:rPr>
          <w:rFonts w:ascii="Times New Roman" w:hAnsi="Times New Roman" w:cs="Times New Roman"/>
          <w:color w:val="000000"/>
          <w:sz w:val="28"/>
          <w:szCs w:val="28"/>
        </w:rPr>
        <w:t xml:space="preserve">али все слои крестьян, ремесленники, мелкие торговцы, возчики, </w:t>
      </w:r>
      <w:r w:rsidR="00CF4150" w:rsidRPr="002A0094">
        <w:rPr>
          <w:rFonts w:ascii="Times New Roman" w:hAnsi="Times New Roman" w:cs="Times New Roman"/>
          <w:color w:val="000000"/>
          <w:sz w:val="28"/>
          <w:szCs w:val="28"/>
        </w:rPr>
        <w:t>низ</w:t>
      </w:r>
      <w:r w:rsidRPr="002A0094">
        <w:rPr>
          <w:rFonts w:ascii="Times New Roman" w:hAnsi="Times New Roman" w:cs="Times New Roman"/>
          <w:color w:val="000000"/>
          <w:sz w:val="28"/>
          <w:szCs w:val="28"/>
        </w:rPr>
        <w:t xml:space="preserve">шие самураи. Руководили выступлением зажиточные крестьяне и </w:t>
      </w:r>
      <w:r w:rsidR="00CF4150" w:rsidRPr="002A0094">
        <w:rPr>
          <w:rFonts w:ascii="Times New Roman" w:hAnsi="Times New Roman" w:cs="Times New Roman"/>
          <w:color w:val="000000"/>
          <w:sz w:val="28"/>
          <w:szCs w:val="28"/>
        </w:rPr>
        <w:t>воз</w:t>
      </w:r>
      <w:r w:rsidRPr="002A0094">
        <w:rPr>
          <w:rFonts w:ascii="Times New Roman" w:hAnsi="Times New Roman" w:cs="Times New Roman"/>
          <w:color w:val="000000"/>
          <w:sz w:val="28"/>
          <w:szCs w:val="28"/>
        </w:rPr>
        <w:t>чики, тесно связанные с внутренним рынком и пользовавшиеся определенным влиянием.</w:t>
      </w:r>
    </w:p>
    <w:p w:rsidR="007F2655"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Восставшие избрали специальный орган провинциального са</w:t>
      </w:r>
      <w:r w:rsidRPr="002A0094">
        <w:rPr>
          <w:rFonts w:ascii="Times New Roman" w:hAnsi="Times New Roman" w:cs="Times New Roman"/>
          <w:color w:val="000000"/>
          <w:sz w:val="28"/>
          <w:szCs w:val="28"/>
        </w:rPr>
        <w:softHyphen/>
        <w:t xml:space="preserve">моуправления из 36 человек, которые ежемесячно выбирали из </w:t>
      </w:r>
      <w:r w:rsidR="00CF4150" w:rsidRPr="002A0094">
        <w:rPr>
          <w:rFonts w:ascii="Times New Roman" w:hAnsi="Times New Roman" w:cs="Times New Roman"/>
          <w:color w:val="000000"/>
          <w:sz w:val="28"/>
          <w:szCs w:val="28"/>
        </w:rPr>
        <w:t>св</w:t>
      </w:r>
      <w:r w:rsidRPr="002A0094">
        <w:rPr>
          <w:rFonts w:ascii="Times New Roman" w:hAnsi="Times New Roman" w:cs="Times New Roman"/>
          <w:color w:val="000000"/>
          <w:sz w:val="28"/>
          <w:szCs w:val="28"/>
        </w:rPr>
        <w:t>оей среды главу провинции и созывали общие собрания для ре</w:t>
      </w:r>
      <w:r w:rsidRPr="002A0094">
        <w:rPr>
          <w:rFonts w:ascii="Times New Roman" w:hAnsi="Times New Roman" w:cs="Times New Roman"/>
          <w:color w:val="000000"/>
          <w:sz w:val="28"/>
          <w:szCs w:val="28"/>
        </w:rPr>
        <w:softHyphen/>
        <w:t>шения важнейших дел. Восставшие определили размер, обло</w:t>
      </w:r>
      <w:r w:rsidRPr="002A0094">
        <w:rPr>
          <w:rFonts w:ascii="Times New Roman" w:hAnsi="Times New Roman" w:cs="Times New Roman"/>
          <w:color w:val="000000"/>
          <w:sz w:val="28"/>
          <w:szCs w:val="28"/>
        </w:rPr>
        <w:softHyphen/>
        <w:t>жили налогами монастырские владения. Собранные средства расходовались на содержание органов самоуправления и воору</w:t>
      </w:r>
      <w:r w:rsidRPr="002A0094">
        <w:rPr>
          <w:rFonts w:ascii="Times New Roman" w:hAnsi="Times New Roman" w:cs="Times New Roman"/>
          <w:color w:val="000000"/>
          <w:sz w:val="28"/>
          <w:szCs w:val="28"/>
        </w:rPr>
        <w:softHyphen/>
        <w:t>женных отрядов. Восставшие, создав народное ополчение, строго следили за порядком и сурово карали нарушителей. Силы повстан</w:t>
      </w:r>
      <w:r w:rsidRPr="002A0094">
        <w:rPr>
          <w:rFonts w:ascii="Times New Roman" w:hAnsi="Times New Roman" w:cs="Times New Roman"/>
          <w:color w:val="000000"/>
          <w:sz w:val="28"/>
          <w:szCs w:val="28"/>
        </w:rPr>
        <w:softHyphen/>
        <w:t xml:space="preserve">цем были столь значительны, что феодалы были вынуждены </w:t>
      </w:r>
      <w:r w:rsidR="00CF4150" w:rsidRPr="002A0094">
        <w:rPr>
          <w:rFonts w:ascii="Times New Roman" w:hAnsi="Times New Roman" w:cs="Times New Roman"/>
          <w:color w:val="000000"/>
          <w:sz w:val="28"/>
          <w:szCs w:val="28"/>
        </w:rPr>
        <w:t>выв</w:t>
      </w:r>
      <w:r w:rsidRPr="002A0094">
        <w:rPr>
          <w:rFonts w:ascii="Times New Roman" w:hAnsi="Times New Roman" w:cs="Times New Roman"/>
          <w:color w:val="000000"/>
          <w:sz w:val="28"/>
          <w:szCs w:val="28"/>
        </w:rPr>
        <w:t xml:space="preserve">ести свои войска за пределы провинции. И чиновники сегуна </w:t>
      </w:r>
      <w:r w:rsidR="004B78EB" w:rsidRPr="002A0094">
        <w:rPr>
          <w:rFonts w:ascii="Times New Roman" w:hAnsi="Times New Roman" w:cs="Times New Roman"/>
          <w:color w:val="000000"/>
          <w:sz w:val="28"/>
          <w:szCs w:val="28"/>
        </w:rPr>
        <w:t>уб</w:t>
      </w:r>
      <w:r w:rsidRPr="002A0094">
        <w:rPr>
          <w:rFonts w:ascii="Times New Roman" w:hAnsi="Times New Roman" w:cs="Times New Roman"/>
          <w:color w:val="000000"/>
          <w:sz w:val="28"/>
          <w:szCs w:val="28"/>
        </w:rPr>
        <w:t>рались из Ямасиро.</w:t>
      </w:r>
    </w:p>
    <w:p w:rsidR="007F2655"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На втором этапе (с </w:t>
      </w:r>
      <w:smartTag w:uri="urn:schemas-microsoft-com:office:smarttags" w:element="metricconverter">
        <w:smartTagPr>
          <w:attr w:name="ProductID" w:val="1488 г"/>
        </w:smartTagPr>
        <w:r w:rsidRPr="002A0094">
          <w:rPr>
            <w:rFonts w:ascii="Times New Roman" w:hAnsi="Times New Roman" w:cs="Times New Roman"/>
            <w:color w:val="000000"/>
            <w:sz w:val="28"/>
            <w:szCs w:val="28"/>
          </w:rPr>
          <w:t>1488 г</w:t>
        </w:r>
      </w:smartTag>
      <w:r w:rsidRPr="002A0094">
        <w:rPr>
          <w:rFonts w:ascii="Times New Roman" w:hAnsi="Times New Roman" w:cs="Times New Roman"/>
          <w:color w:val="000000"/>
          <w:sz w:val="28"/>
          <w:szCs w:val="28"/>
        </w:rPr>
        <w:t xml:space="preserve">.) зажиточные крестьяне стали использовать свое руководящее положение в корыстных целях: они снова повысили налоги, установили таможенные заставы. </w:t>
      </w:r>
    </w:p>
    <w:p w:rsidR="007F2655"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Провинциальное самоуправление начало противопоставлять се</w:t>
      </w:r>
      <w:r w:rsidR="004B78EB" w:rsidRPr="002A0094">
        <w:rPr>
          <w:rFonts w:ascii="Times New Roman" w:hAnsi="Times New Roman" w:cs="Times New Roman"/>
          <w:color w:val="000000"/>
          <w:sz w:val="28"/>
          <w:szCs w:val="28"/>
        </w:rPr>
        <w:t>бя</w:t>
      </w:r>
      <w:r w:rsidRPr="002A0094">
        <w:rPr>
          <w:rFonts w:ascii="Times New Roman" w:hAnsi="Times New Roman" w:cs="Times New Roman"/>
          <w:color w:val="000000"/>
          <w:sz w:val="28"/>
          <w:szCs w:val="28"/>
        </w:rPr>
        <w:t xml:space="preserve"> остальным восставшим, которые перестали его признавать, и осенью 1493 г</w:t>
      </w:r>
      <w:r w:rsidR="004B78EB" w:rsidRPr="002A0094">
        <w:rPr>
          <w:rFonts w:ascii="Times New Roman" w:hAnsi="Times New Roman" w:cs="Times New Roman"/>
          <w:color w:val="000000"/>
          <w:sz w:val="28"/>
          <w:szCs w:val="28"/>
        </w:rPr>
        <w:t>ода</w:t>
      </w:r>
      <w:r w:rsidRPr="002A0094">
        <w:rPr>
          <w:rFonts w:ascii="Times New Roman" w:hAnsi="Times New Roman" w:cs="Times New Roman"/>
          <w:color w:val="000000"/>
          <w:sz w:val="28"/>
          <w:szCs w:val="28"/>
        </w:rPr>
        <w:t xml:space="preserve"> оно фактически распалось</w:t>
      </w:r>
      <w:r w:rsidR="008135A9" w:rsidRPr="002A0094">
        <w:rPr>
          <w:rFonts w:ascii="Times New Roman" w:hAnsi="Times New Roman" w:cs="Times New Roman"/>
          <w:color w:val="000000"/>
          <w:sz w:val="28"/>
          <w:szCs w:val="28"/>
        </w:rPr>
        <w:t>.</w:t>
      </w:r>
    </w:p>
    <w:p w:rsidR="007F2655"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В XV и особенно в XVI в. широкое распространение получили выступления крестьян под религиозными лозунгами. Недовольство крестьянских масс пытались использовать в своих интересах раз</w:t>
      </w:r>
      <w:r w:rsidRPr="002A0094">
        <w:rPr>
          <w:rFonts w:ascii="Times New Roman" w:hAnsi="Times New Roman" w:cs="Times New Roman"/>
          <w:color w:val="000000"/>
          <w:sz w:val="28"/>
          <w:szCs w:val="28"/>
        </w:rPr>
        <w:softHyphen/>
        <w:t>личные буддийские секты, активно участвовавшие в междоусобных феодальных войнах. Наибольшее влияние в то время среди кресть</w:t>
      </w:r>
      <w:r w:rsidRPr="002A0094">
        <w:rPr>
          <w:rFonts w:ascii="Times New Roman" w:hAnsi="Times New Roman" w:cs="Times New Roman"/>
          <w:color w:val="000000"/>
          <w:sz w:val="28"/>
          <w:szCs w:val="28"/>
        </w:rPr>
        <w:softHyphen/>
        <w:t>ян им</w:t>
      </w:r>
      <w:r w:rsidR="004B78EB" w:rsidRPr="002A0094">
        <w:rPr>
          <w:rFonts w:ascii="Times New Roman" w:hAnsi="Times New Roman" w:cs="Times New Roman"/>
          <w:color w:val="000000"/>
          <w:sz w:val="28"/>
          <w:szCs w:val="28"/>
        </w:rPr>
        <w:t xml:space="preserve">ела буддийская секта «Учение об </w:t>
      </w:r>
      <w:r w:rsidRPr="002A0094">
        <w:rPr>
          <w:rFonts w:ascii="Times New Roman" w:hAnsi="Times New Roman" w:cs="Times New Roman"/>
          <w:color w:val="000000"/>
          <w:sz w:val="28"/>
          <w:szCs w:val="28"/>
        </w:rPr>
        <w:t>Одном» («Икко»)</w:t>
      </w:r>
      <w:r w:rsidR="001734B2" w:rsidRPr="002A0094">
        <w:rPr>
          <w:rFonts w:ascii="Times New Roman" w:hAnsi="Times New Roman" w:cs="Times New Roman"/>
          <w:color w:val="000000"/>
          <w:sz w:val="28"/>
          <w:szCs w:val="28"/>
        </w:rPr>
        <w:t xml:space="preserve"> (см. Приложение 1)</w:t>
      </w:r>
      <w:r w:rsidRPr="002A0094">
        <w:rPr>
          <w:rFonts w:ascii="Times New Roman" w:hAnsi="Times New Roman" w:cs="Times New Roman"/>
          <w:color w:val="000000"/>
          <w:sz w:val="28"/>
          <w:szCs w:val="28"/>
        </w:rPr>
        <w:t>, поэтому эти выступления именовались «Восстаниями Икко»</w:t>
      </w:r>
      <w:r w:rsidR="008135A9" w:rsidRPr="002A0094">
        <w:rPr>
          <w:rFonts w:ascii="Times New Roman" w:hAnsi="Times New Roman" w:cs="Times New Roman"/>
          <w:color w:val="000000"/>
          <w:sz w:val="28"/>
          <w:szCs w:val="28"/>
        </w:rPr>
        <w:t xml:space="preserve"> [11, с. 204,]</w:t>
      </w:r>
      <w:r w:rsidRPr="002A0094">
        <w:rPr>
          <w:rFonts w:ascii="Times New Roman" w:hAnsi="Times New Roman" w:cs="Times New Roman"/>
          <w:color w:val="000000"/>
          <w:sz w:val="28"/>
          <w:szCs w:val="28"/>
        </w:rPr>
        <w:t xml:space="preserve">. </w:t>
      </w:r>
    </w:p>
    <w:p w:rsidR="007F2655"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В </w:t>
      </w:r>
      <w:smartTag w:uri="urn:schemas-microsoft-com:office:smarttags" w:element="metricconverter">
        <w:smartTagPr>
          <w:attr w:name="ProductID" w:val="1487 г"/>
        </w:smartTagPr>
        <w:r w:rsidRPr="002A0094">
          <w:rPr>
            <w:rFonts w:ascii="Times New Roman" w:hAnsi="Times New Roman" w:cs="Times New Roman"/>
            <w:color w:val="000000"/>
            <w:sz w:val="28"/>
            <w:szCs w:val="28"/>
          </w:rPr>
          <w:t>1487 г</w:t>
        </w:r>
      </w:smartTag>
      <w:r w:rsidRPr="002A0094">
        <w:rPr>
          <w:rFonts w:ascii="Times New Roman" w:hAnsi="Times New Roman" w:cs="Times New Roman"/>
          <w:color w:val="000000"/>
          <w:sz w:val="28"/>
          <w:szCs w:val="28"/>
        </w:rPr>
        <w:t>. в провинции вспых</w:t>
      </w:r>
      <w:r w:rsidRPr="002A0094">
        <w:rPr>
          <w:rFonts w:ascii="Times New Roman" w:hAnsi="Times New Roman" w:cs="Times New Roman"/>
          <w:color w:val="000000"/>
          <w:sz w:val="28"/>
          <w:szCs w:val="28"/>
        </w:rPr>
        <w:softHyphen/>
        <w:t>нуло крупнейшее восстание под лозунгом секты Икко, охватившее около 200 тыс. крестьян. Почти 100 лет здесь существовала «кре</w:t>
      </w:r>
      <w:r w:rsidRPr="002A0094">
        <w:rPr>
          <w:rFonts w:ascii="Times New Roman" w:hAnsi="Times New Roman" w:cs="Times New Roman"/>
          <w:color w:val="000000"/>
          <w:sz w:val="28"/>
          <w:szCs w:val="28"/>
        </w:rPr>
        <w:softHyphen/>
        <w:t>стьянская провинция», где власть захватили местные феодалы и служители культа секты Икко</w:t>
      </w:r>
    </w:p>
    <w:p w:rsidR="007F2655"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Крестьянские выступления под религиозными лозунгами были направлены против местной администрации, представители кото</w:t>
      </w:r>
      <w:r w:rsidRPr="002A0094">
        <w:rPr>
          <w:rFonts w:ascii="Times New Roman" w:hAnsi="Times New Roman" w:cs="Times New Roman"/>
          <w:color w:val="000000"/>
          <w:sz w:val="28"/>
          <w:szCs w:val="28"/>
        </w:rPr>
        <w:softHyphen/>
        <w:t>рой обогащались за счет крестьян и превращались в крупных феодальных земельных собственников</w:t>
      </w:r>
      <w:r w:rsidR="004B78EB" w:rsidRPr="002A0094">
        <w:rPr>
          <w:rFonts w:ascii="Times New Roman" w:hAnsi="Times New Roman" w:cs="Times New Roman"/>
          <w:color w:val="000000"/>
          <w:sz w:val="28"/>
          <w:szCs w:val="28"/>
        </w:rPr>
        <w:t>.</w:t>
      </w:r>
    </w:p>
    <w:p w:rsidR="007F2655"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После поражения этих выступлений победитель-феодал обычно приказывал побежденным «переменить секту», а если они отка</w:t>
      </w:r>
      <w:r w:rsidRPr="002A0094">
        <w:rPr>
          <w:rFonts w:ascii="Times New Roman" w:hAnsi="Times New Roman" w:cs="Times New Roman"/>
          <w:color w:val="000000"/>
          <w:sz w:val="28"/>
          <w:szCs w:val="28"/>
        </w:rPr>
        <w:softHyphen/>
        <w:t>зывались это сделать, то подвергались преследованиям и изгоня</w:t>
      </w:r>
      <w:r w:rsidRPr="002A0094">
        <w:rPr>
          <w:rFonts w:ascii="Times New Roman" w:hAnsi="Times New Roman" w:cs="Times New Roman"/>
          <w:color w:val="000000"/>
          <w:sz w:val="28"/>
          <w:szCs w:val="28"/>
        </w:rPr>
        <w:softHyphen/>
        <w:t>лись за пределы провинции.</w:t>
      </w:r>
    </w:p>
    <w:p w:rsidR="007F2655"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Проповедь католичества получила особенно широкое распро</w:t>
      </w:r>
      <w:r w:rsidRPr="002A0094">
        <w:rPr>
          <w:rFonts w:ascii="Times New Roman" w:hAnsi="Times New Roman" w:cs="Times New Roman"/>
          <w:color w:val="000000"/>
          <w:sz w:val="28"/>
          <w:szCs w:val="28"/>
        </w:rPr>
        <w:softHyphen/>
        <w:t>странение н</w:t>
      </w:r>
      <w:r w:rsidR="008135A9" w:rsidRPr="002A0094">
        <w:rPr>
          <w:rFonts w:ascii="Times New Roman" w:hAnsi="Times New Roman" w:cs="Times New Roman"/>
          <w:color w:val="000000"/>
          <w:sz w:val="28"/>
          <w:szCs w:val="28"/>
        </w:rPr>
        <w:t>а остро</w:t>
      </w:r>
      <w:r w:rsidRPr="002A0094">
        <w:rPr>
          <w:rFonts w:ascii="Times New Roman" w:hAnsi="Times New Roman" w:cs="Times New Roman"/>
          <w:color w:val="000000"/>
          <w:sz w:val="28"/>
          <w:szCs w:val="28"/>
        </w:rPr>
        <w:t>ве Кюсю, где стали открывать христианские церкви, школы. Князья принимали христианство и заставляли своих вас</w:t>
      </w:r>
      <w:r w:rsidRPr="002A0094">
        <w:rPr>
          <w:rFonts w:ascii="Times New Roman" w:hAnsi="Times New Roman" w:cs="Times New Roman"/>
          <w:color w:val="000000"/>
          <w:sz w:val="28"/>
          <w:szCs w:val="28"/>
        </w:rPr>
        <w:softHyphen/>
        <w:t xml:space="preserve">салов следовать их примеру, чтобы привлечь иностранных торговцев, </w:t>
      </w:r>
      <w:r w:rsidR="008135A9" w:rsidRPr="002A0094">
        <w:rPr>
          <w:rFonts w:ascii="Times New Roman" w:hAnsi="Times New Roman" w:cs="Times New Roman"/>
          <w:color w:val="000000"/>
          <w:sz w:val="28"/>
          <w:szCs w:val="28"/>
        </w:rPr>
        <w:t>вооружиться огнестрельным оружие</w:t>
      </w:r>
      <w:r w:rsidRPr="002A0094">
        <w:rPr>
          <w:rFonts w:ascii="Times New Roman" w:hAnsi="Times New Roman" w:cs="Times New Roman"/>
          <w:color w:val="000000"/>
          <w:sz w:val="28"/>
          <w:szCs w:val="28"/>
        </w:rPr>
        <w:t xml:space="preserve">м и получить поддержку </w:t>
      </w:r>
      <w:r w:rsidR="004B78EB" w:rsidRPr="002A0094">
        <w:rPr>
          <w:rFonts w:ascii="Times New Roman" w:hAnsi="Times New Roman" w:cs="Times New Roman"/>
          <w:color w:val="000000"/>
          <w:sz w:val="28"/>
          <w:szCs w:val="28"/>
        </w:rPr>
        <w:t>европейцев</w:t>
      </w:r>
      <w:r w:rsidR="00C27281" w:rsidRPr="002A0094">
        <w:rPr>
          <w:rFonts w:ascii="Times New Roman" w:hAnsi="Times New Roman" w:cs="Times New Roman"/>
          <w:color w:val="000000"/>
          <w:sz w:val="28"/>
          <w:szCs w:val="28"/>
        </w:rPr>
        <w:t>.</w:t>
      </w:r>
    </w:p>
    <w:p w:rsidR="007F2655"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Появление европейцев способствовало усилению торгового ка</w:t>
      </w:r>
      <w:r w:rsidR="004B78EB" w:rsidRPr="002A0094">
        <w:rPr>
          <w:rFonts w:ascii="Times New Roman" w:hAnsi="Times New Roman" w:cs="Times New Roman"/>
          <w:color w:val="000000"/>
          <w:sz w:val="28"/>
          <w:szCs w:val="28"/>
        </w:rPr>
        <w:t>питала</w:t>
      </w:r>
      <w:r w:rsidRPr="002A0094">
        <w:rPr>
          <w:rFonts w:ascii="Times New Roman" w:hAnsi="Times New Roman" w:cs="Times New Roman"/>
          <w:color w:val="000000"/>
          <w:sz w:val="28"/>
          <w:szCs w:val="28"/>
        </w:rPr>
        <w:t>, совершенствованию военного дела, обострило междоусоб</w:t>
      </w:r>
      <w:r w:rsidR="004B78EB" w:rsidRPr="002A0094">
        <w:rPr>
          <w:rFonts w:ascii="Times New Roman" w:hAnsi="Times New Roman" w:cs="Times New Roman"/>
          <w:color w:val="000000"/>
          <w:sz w:val="28"/>
          <w:szCs w:val="28"/>
        </w:rPr>
        <w:t>ные ст</w:t>
      </w:r>
      <w:r w:rsidRPr="002A0094">
        <w:rPr>
          <w:rFonts w:ascii="Times New Roman" w:hAnsi="Times New Roman" w:cs="Times New Roman"/>
          <w:color w:val="000000"/>
          <w:sz w:val="28"/>
          <w:szCs w:val="28"/>
        </w:rPr>
        <w:t>олкновения и привело к возникновению опасности подчине</w:t>
      </w:r>
      <w:r w:rsidRPr="002A0094">
        <w:rPr>
          <w:rFonts w:ascii="Times New Roman" w:hAnsi="Times New Roman" w:cs="Times New Roman"/>
          <w:color w:val="000000"/>
          <w:sz w:val="28"/>
          <w:szCs w:val="28"/>
        </w:rPr>
        <w:softHyphen/>
        <w:t>нии Японии европейцам по образц</w:t>
      </w:r>
      <w:r w:rsidR="004B78EB" w:rsidRPr="002A0094">
        <w:rPr>
          <w:rFonts w:ascii="Times New Roman" w:hAnsi="Times New Roman" w:cs="Times New Roman"/>
          <w:color w:val="000000"/>
          <w:sz w:val="28"/>
          <w:szCs w:val="28"/>
        </w:rPr>
        <w:t>у Филиппин, где в 1571- 1575</w:t>
      </w:r>
      <w:r w:rsidRPr="002A0094">
        <w:rPr>
          <w:rFonts w:ascii="Times New Roman" w:hAnsi="Times New Roman" w:cs="Times New Roman"/>
          <w:color w:val="000000"/>
          <w:sz w:val="28"/>
          <w:szCs w:val="28"/>
        </w:rPr>
        <w:t>. укрепились испанцы</w:t>
      </w:r>
      <w:r w:rsidR="00BF0C66" w:rsidRPr="002A0094">
        <w:rPr>
          <w:rFonts w:ascii="Times New Roman" w:hAnsi="Times New Roman" w:cs="Times New Roman"/>
          <w:color w:val="000000"/>
          <w:sz w:val="28"/>
          <w:szCs w:val="28"/>
        </w:rPr>
        <w:t xml:space="preserve"> [14, с.92]</w:t>
      </w:r>
      <w:r w:rsidRPr="002A0094">
        <w:rPr>
          <w:rFonts w:ascii="Times New Roman" w:hAnsi="Times New Roman" w:cs="Times New Roman"/>
          <w:color w:val="000000"/>
          <w:sz w:val="28"/>
          <w:szCs w:val="28"/>
        </w:rPr>
        <w:t>.</w:t>
      </w:r>
    </w:p>
    <w:p w:rsidR="007F2655"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«Князья сражающихся провинций» стремились компенсировать свою индивидуальную слабость коллективными усилиями в борьбе за объединение страны.</w:t>
      </w:r>
    </w:p>
    <w:p w:rsidR="007F2655" w:rsidRPr="002A0094" w:rsidRDefault="00C27281"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Т</w:t>
      </w:r>
      <w:r w:rsidR="007F2655" w:rsidRPr="002A0094">
        <w:rPr>
          <w:rFonts w:ascii="Times New Roman" w:hAnsi="Times New Roman" w:cs="Times New Roman"/>
          <w:color w:val="000000"/>
          <w:sz w:val="28"/>
          <w:szCs w:val="28"/>
        </w:rPr>
        <w:t>орговый капитал стремился к созданию единого рынка и устранению феодальных преград для своего нормального функци</w:t>
      </w:r>
      <w:r w:rsidR="007F2655" w:rsidRPr="002A0094">
        <w:rPr>
          <w:rFonts w:ascii="Times New Roman" w:hAnsi="Times New Roman" w:cs="Times New Roman"/>
          <w:color w:val="000000"/>
          <w:sz w:val="28"/>
          <w:szCs w:val="28"/>
        </w:rPr>
        <w:softHyphen/>
        <w:t>онирования. Немаловажное значение для объединения Японии играло стремление оградить страну от иностранного порабощения. Тенденция к объединению была присуща и другим странам, в частности европейским, где «объединение более обширных облас</w:t>
      </w:r>
      <w:r w:rsidR="007F2655" w:rsidRPr="002A0094">
        <w:rPr>
          <w:rFonts w:ascii="Times New Roman" w:hAnsi="Times New Roman" w:cs="Times New Roman"/>
          <w:color w:val="000000"/>
          <w:sz w:val="28"/>
          <w:szCs w:val="28"/>
        </w:rPr>
        <w:softHyphen/>
        <w:t xml:space="preserve">тей в феодальные королевства являлось </w:t>
      </w:r>
      <w:r w:rsidRPr="002A0094">
        <w:rPr>
          <w:rFonts w:ascii="Times New Roman" w:hAnsi="Times New Roman" w:cs="Times New Roman"/>
          <w:color w:val="000000"/>
          <w:sz w:val="28"/>
          <w:szCs w:val="28"/>
        </w:rPr>
        <w:t>потребностью,</w:t>
      </w:r>
      <w:r w:rsidR="007F2655" w:rsidRPr="002A0094">
        <w:rPr>
          <w:rFonts w:ascii="Times New Roman" w:hAnsi="Times New Roman" w:cs="Times New Roman"/>
          <w:color w:val="000000"/>
          <w:sz w:val="28"/>
          <w:szCs w:val="28"/>
        </w:rPr>
        <w:t xml:space="preserve"> как для зе</w:t>
      </w:r>
      <w:r w:rsidR="007F2655" w:rsidRPr="002A0094">
        <w:rPr>
          <w:rFonts w:ascii="Times New Roman" w:hAnsi="Times New Roman" w:cs="Times New Roman"/>
          <w:color w:val="000000"/>
          <w:sz w:val="28"/>
          <w:szCs w:val="28"/>
        </w:rPr>
        <w:softHyphen/>
        <w:t>мельного дворян</w:t>
      </w:r>
      <w:r w:rsidR="008135A9" w:rsidRPr="002A0094">
        <w:rPr>
          <w:rFonts w:ascii="Times New Roman" w:hAnsi="Times New Roman" w:cs="Times New Roman"/>
          <w:color w:val="000000"/>
          <w:sz w:val="28"/>
          <w:szCs w:val="28"/>
        </w:rPr>
        <w:t>ства, так и для городов»</w:t>
      </w:r>
      <w:r w:rsidR="00BF0C66" w:rsidRPr="002A0094">
        <w:rPr>
          <w:rFonts w:ascii="Times New Roman" w:hAnsi="Times New Roman" w:cs="Times New Roman"/>
          <w:color w:val="000000"/>
          <w:sz w:val="28"/>
          <w:szCs w:val="28"/>
        </w:rPr>
        <w:t>.</w:t>
      </w:r>
    </w:p>
    <w:p w:rsidR="000123D7"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Инициаторами объединения выступили феодалы центральной части о-ва Хонсю — Ода Нобунага, Тоётоми</w:t>
      </w:r>
      <w:r w:rsidR="00C27281" w:rsidRPr="002A0094">
        <w:rPr>
          <w:rFonts w:ascii="Times New Roman" w:hAnsi="Times New Roman" w:cs="Times New Roman"/>
          <w:color w:val="000000"/>
          <w:sz w:val="28"/>
          <w:szCs w:val="28"/>
        </w:rPr>
        <w:t xml:space="preserve"> </w:t>
      </w:r>
      <w:r w:rsidRPr="002A0094">
        <w:rPr>
          <w:rFonts w:ascii="Times New Roman" w:hAnsi="Times New Roman" w:cs="Times New Roman"/>
          <w:color w:val="000000"/>
          <w:sz w:val="28"/>
          <w:szCs w:val="28"/>
        </w:rPr>
        <w:t xml:space="preserve"> Хидэёси и Токугава Иэясу.</w:t>
      </w:r>
      <w:r w:rsidR="000123D7" w:rsidRPr="002A0094">
        <w:rPr>
          <w:rFonts w:ascii="Times New Roman" w:hAnsi="Times New Roman" w:cs="Times New Roman"/>
          <w:color w:val="000000"/>
          <w:sz w:val="28"/>
          <w:szCs w:val="28"/>
        </w:rPr>
        <w:t xml:space="preserve"> </w:t>
      </w:r>
    </w:p>
    <w:p w:rsidR="000123D7" w:rsidRPr="002A0094" w:rsidRDefault="000123D7"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Таким образом, во время сегуната Муромати стали активно развиваться крестьянские выступления, которые в сочетании с междоусобными войнами, создавали угрозу существования феодалов.</w:t>
      </w:r>
    </w:p>
    <w:p w:rsidR="008D0D24" w:rsidRPr="002A0094" w:rsidRDefault="008D0D24" w:rsidP="002A0094">
      <w:pPr>
        <w:shd w:val="clear" w:color="auto" w:fill="FFFFFF"/>
        <w:spacing w:line="360" w:lineRule="auto"/>
        <w:ind w:firstLine="709"/>
        <w:jc w:val="both"/>
        <w:rPr>
          <w:rFonts w:ascii="Times New Roman" w:hAnsi="Times New Roman" w:cs="Times New Roman"/>
          <w:color w:val="000000"/>
          <w:sz w:val="28"/>
          <w:szCs w:val="28"/>
        </w:rPr>
      </w:pPr>
    </w:p>
    <w:p w:rsidR="002A0094" w:rsidRDefault="002A0094" w:rsidP="002A0094">
      <w:pPr>
        <w:shd w:val="clear" w:color="auto" w:fill="FFFFFF"/>
        <w:spacing w:line="360" w:lineRule="auto"/>
        <w:ind w:firstLine="709"/>
        <w:jc w:val="both"/>
        <w:rPr>
          <w:rFonts w:ascii="Times New Roman" w:hAnsi="Times New Roman" w:cs="Times New Roman"/>
          <w:b/>
          <w:color w:val="000000"/>
          <w:sz w:val="28"/>
          <w:szCs w:val="28"/>
        </w:rPr>
      </w:pPr>
      <w:r>
        <w:rPr>
          <w:rFonts w:ascii="Times New Roman" w:hAnsi="Times New Roman" w:cs="Times New Roman"/>
          <w:color w:val="000000"/>
          <w:sz w:val="28"/>
          <w:szCs w:val="28"/>
        </w:rPr>
        <w:br w:type="page"/>
      </w:r>
      <w:r w:rsidR="001B063D" w:rsidRPr="002A0094">
        <w:rPr>
          <w:rFonts w:ascii="Times New Roman" w:hAnsi="Times New Roman" w:cs="Times New Roman"/>
          <w:b/>
          <w:color w:val="000000"/>
          <w:sz w:val="28"/>
          <w:szCs w:val="28"/>
        </w:rPr>
        <w:t>Глава</w:t>
      </w:r>
      <w:r w:rsidR="00275E4E" w:rsidRPr="002A0094">
        <w:rPr>
          <w:rFonts w:ascii="Times New Roman" w:hAnsi="Times New Roman" w:cs="Times New Roman"/>
          <w:b/>
          <w:color w:val="000000"/>
          <w:sz w:val="28"/>
          <w:szCs w:val="28"/>
        </w:rPr>
        <w:t xml:space="preserve"> </w:t>
      </w:r>
      <w:r w:rsidR="00DE1551" w:rsidRPr="002A0094">
        <w:rPr>
          <w:rFonts w:ascii="Times New Roman" w:hAnsi="Times New Roman" w:cs="Times New Roman"/>
          <w:b/>
          <w:color w:val="000000"/>
          <w:sz w:val="28"/>
          <w:szCs w:val="28"/>
          <w:lang w:val="en-US"/>
        </w:rPr>
        <w:t>II</w:t>
      </w:r>
      <w:r w:rsidR="00DE1551" w:rsidRPr="002A0094">
        <w:rPr>
          <w:rFonts w:ascii="Times New Roman" w:hAnsi="Times New Roman" w:cs="Times New Roman"/>
          <w:b/>
          <w:color w:val="000000"/>
          <w:sz w:val="28"/>
          <w:szCs w:val="28"/>
        </w:rPr>
        <w:t>.</w:t>
      </w:r>
      <w:r w:rsidR="008D0D24" w:rsidRPr="002A0094">
        <w:rPr>
          <w:rFonts w:ascii="Times New Roman" w:hAnsi="Times New Roman" w:cs="Times New Roman"/>
          <w:b/>
          <w:color w:val="000000"/>
          <w:sz w:val="28"/>
          <w:szCs w:val="28"/>
        </w:rPr>
        <w:t xml:space="preserve">  Сегунат в Японии со второй половины  XVI</w:t>
      </w:r>
      <w:r w:rsidR="006808F5" w:rsidRPr="002A0094">
        <w:rPr>
          <w:rFonts w:ascii="Times New Roman" w:hAnsi="Times New Roman" w:cs="Times New Roman"/>
          <w:b/>
          <w:color w:val="000000"/>
          <w:sz w:val="28"/>
          <w:szCs w:val="28"/>
        </w:rPr>
        <w:t xml:space="preserve"> – </w:t>
      </w:r>
      <w:r w:rsidR="00DE1551" w:rsidRPr="002A0094">
        <w:rPr>
          <w:rFonts w:ascii="Times New Roman" w:hAnsi="Times New Roman" w:cs="Times New Roman"/>
          <w:b/>
          <w:color w:val="000000"/>
          <w:sz w:val="28"/>
          <w:szCs w:val="28"/>
        </w:rPr>
        <w:t xml:space="preserve">до </w:t>
      </w:r>
      <w:r w:rsidR="006808F5" w:rsidRPr="002A0094">
        <w:rPr>
          <w:rFonts w:ascii="Times New Roman" w:hAnsi="Times New Roman" w:cs="Times New Roman"/>
          <w:b/>
          <w:color w:val="000000"/>
          <w:sz w:val="28"/>
          <w:szCs w:val="28"/>
        </w:rPr>
        <w:t xml:space="preserve">второй </w:t>
      </w:r>
    </w:p>
    <w:p w:rsidR="000123D7" w:rsidRPr="002A0094" w:rsidRDefault="006808F5" w:rsidP="002A0094">
      <w:pPr>
        <w:shd w:val="clear" w:color="auto" w:fill="FFFFFF"/>
        <w:spacing w:line="360" w:lineRule="auto"/>
        <w:ind w:firstLine="709"/>
        <w:jc w:val="both"/>
        <w:rPr>
          <w:rFonts w:ascii="Times New Roman" w:hAnsi="Times New Roman" w:cs="Times New Roman"/>
          <w:b/>
          <w:color w:val="000000"/>
          <w:sz w:val="28"/>
          <w:szCs w:val="28"/>
        </w:rPr>
      </w:pPr>
      <w:r w:rsidRPr="002A0094">
        <w:rPr>
          <w:rFonts w:ascii="Times New Roman" w:hAnsi="Times New Roman" w:cs="Times New Roman"/>
          <w:b/>
          <w:color w:val="000000"/>
          <w:sz w:val="28"/>
          <w:szCs w:val="28"/>
        </w:rPr>
        <w:t xml:space="preserve">половины </w:t>
      </w:r>
      <w:r w:rsidR="008D0D24" w:rsidRPr="002A0094">
        <w:rPr>
          <w:rFonts w:ascii="Times New Roman" w:hAnsi="Times New Roman" w:cs="Times New Roman"/>
          <w:b/>
          <w:color w:val="000000"/>
          <w:sz w:val="28"/>
          <w:szCs w:val="28"/>
        </w:rPr>
        <w:t>XIX</w:t>
      </w:r>
      <w:r w:rsidR="00DE1551" w:rsidRPr="002A0094">
        <w:rPr>
          <w:rFonts w:ascii="Times New Roman" w:hAnsi="Times New Roman" w:cs="Times New Roman"/>
          <w:b/>
          <w:color w:val="000000"/>
          <w:sz w:val="28"/>
          <w:szCs w:val="28"/>
        </w:rPr>
        <w:t xml:space="preserve"> в. -</w:t>
      </w:r>
      <w:r w:rsidR="006D76BB" w:rsidRPr="002A0094">
        <w:rPr>
          <w:rFonts w:ascii="Times New Roman" w:hAnsi="Times New Roman" w:cs="Times New Roman"/>
          <w:b/>
          <w:color w:val="000000"/>
          <w:sz w:val="28"/>
          <w:szCs w:val="28"/>
        </w:rPr>
        <w:t xml:space="preserve"> расцвет и падение</w:t>
      </w:r>
      <w:r w:rsidR="00DE1551" w:rsidRPr="002A0094">
        <w:rPr>
          <w:rFonts w:ascii="Times New Roman" w:hAnsi="Times New Roman" w:cs="Times New Roman"/>
          <w:b/>
          <w:color w:val="000000"/>
          <w:sz w:val="28"/>
          <w:szCs w:val="28"/>
        </w:rPr>
        <w:t>.</w:t>
      </w:r>
    </w:p>
    <w:p w:rsidR="002A0094" w:rsidRDefault="002A0094" w:rsidP="002A0094">
      <w:pPr>
        <w:shd w:val="clear" w:color="auto" w:fill="FFFFFF"/>
        <w:spacing w:line="360" w:lineRule="auto"/>
        <w:ind w:firstLine="709"/>
        <w:jc w:val="both"/>
        <w:rPr>
          <w:rFonts w:ascii="Times New Roman" w:hAnsi="Times New Roman" w:cs="Times New Roman"/>
          <w:b/>
          <w:color w:val="000000"/>
          <w:sz w:val="28"/>
          <w:szCs w:val="28"/>
        </w:rPr>
      </w:pPr>
    </w:p>
    <w:p w:rsidR="002A0094" w:rsidRDefault="001B063D" w:rsidP="002A0094">
      <w:pPr>
        <w:numPr>
          <w:ilvl w:val="0"/>
          <w:numId w:val="14"/>
        </w:numPr>
        <w:shd w:val="clear" w:color="auto" w:fill="FFFFFF"/>
        <w:spacing w:line="360" w:lineRule="auto"/>
        <w:jc w:val="both"/>
        <w:rPr>
          <w:rFonts w:ascii="Times New Roman" w:hAnsi="Times New Roman" w:cs="Times New Roman"/>
          <w:b/>
          <w:color w:val="000000"/>
          <w:sz w:val="28"/>
          <w:szCs w:val="28"/>
        </w:rPr>
      </w:pPr>
      <w:r w:rsidRPr="002A0094">
        <w:rPr>
          <w:rFonts w:ascii="Times New Roman" w:hAnsi="Times New Roman" w:cs="Times New Roman"/>
          <w:b/>
          <w:color w:val="000000"/>
          <w:sz w:val="28"/>
          <w:szCs w:val="28"/>
        </w:rPr>
        <w:t>Сегуны во главе объединительного процесса в Японии</w:t>
      </w:r>
      <w:r w:rsidR="006D76BB" w:rsidRPr="002A0094">
        <w:rPr>
          <w:rFonts w:ascii="Times New Roman" w:hAnsi="Times New Roman" w:cs="Times New Roman"/>
          <w:b/>
          <w:color w:val="000000"/>
          <w:sz w:val="28"/>
          <w:szCs w:val="28"/>
        </w:rPr>
        <w:t xml:space="preserve"> </w:t>
      </w:r>
      <w:r w:rsidRPr="002A0094">
        <w:rPr>
          <w:rFonts w:ascii="Times New Roman" w:hAnsi="Times New Roman" w:cs="Times New Roman"/>
          <w:b/>
          <w:color w:val="000000"/>
          <w:sz w:val="28"/>
          <w:szCs w:val="28"/>
        </w:rPr>
        <w:t>(</w:t>
      </w:r>
      <w:r w:rsidR="006808F5" w:rsidRPr="002A0094">
        <w:rPr>
          <w:rFonts w:ascii="Times New Roman" w:hAnsi="Times New Roman" w:cs="Times New Roman"/>
          <w:b/>
          <w:color w:val="000000"/>
          <w:sz w:val="28"/>
          <w:szCs w:val="28"/>
        </w:rPr>
        <w:t xml:space="preserve">вторая </w:t>
      </w:r>
    </w:p>
    <w:p w:rsidR="000123D7" w:rsidRPr="002A0094" w:rsidRDefault="006808F5" w:rsidP="002A0094">
      <w:pPr>
        <w:shd w:val="clear" w:color="auto" w:fill="FFFFFF"/>
        <w:spacing w:line="360" w:lineRule="auto"/>
        <w:ind w:left="1069"/>
        <w:jc w:val="both"/>
        <w:rPr>
          <w:rFonts w:ascii="Times New Roman" w:hAnsi="Times New Roman" w:cs="Times New Roman"/>
          <w:b/>
          <w:color w:val="000000"/>
          <w:sz w:val="28"/>
          <w:szCs w:val="28"/>
        </w:rPr>
      </w:pPr>
      <w:r w:rsidRPr="002A0094">
        <w:rPr>
          <w:rFonts w:ascii="Times New Roman" w:hAnsi="Times New Roman" w:cs="Times New Roman"/>
          <w:b/>
          <w:color w:val="000000"/>
          <w:sz w:val="28"/>
          <w:szCs w:val="28"/>
        </w:rPr>
        <w:t xml:space="preserve">половина </w:t>
      </w:r>
      <w:r w:rsidR="008D0D24" w:rsidRPr="002A0094">
        <w:rPr>
          <w:rFonts w:ascii="Times New Roman" w:hAnsi="Times New Roman" w:cs="Times New Roman"/>
          <w:b/>
          <w:color w:val="000000"/>
          <w:sz w:val="28"/>
          <w:szCs w:val="28"/>
        </w:rPr>
        <w:t>XVI</w:t>
      </w:r>
      <w:r w:rsidRPr="002A0094">
        <w:rPr>
          <w:rFonts w:ascii="Times New Roman" w:hAnsi="Times New Roman" w:cs="Times New Roman"/>
          <w:b/>
          <w:color w:val="000000"/>
          <w:sz w:val="28"/>
          <w:szCs w:val="28"/>
        </w:rPr>
        <w:t xml:space="preserve"> – первая половина </w:t>
      </w:r>
      <w:r w:rsidR="008D0D24" w:rsidRPr="002A0094">
        <w:rPr>
          <w:rFonts w:ascii="Times New Roman" w:hAnsi="Times New Roman" w:cs="Times New Roman"/>
          <w:b/>
          <w:color w:val="000000"/>
          <w:sz w:val="28"/>
          <w:szCs w:val="28"/>
        </w:rPr>
        <w:t>XVII</w:t>
      </w:r>
      <w:r w:rsidR="00DE1551" w:rsidRPr="002A0094">
        <w:rPr>
          <w:rFonts w:ascii="Times New Roman" w:hAnsi="Times New Roman" w:cs="Times New Roman"/>
          <w:b/>
          <w:color w:val="000000"/>
          <w:sz w:val="28"/>
          <w:szCs w:val="28"/>
        </w:rPr>
        <w:t xml:space="preserve"> вв.</w:t>
      </w:r>
      <w:r w:rsidRPr="002A0094">
        <w:rPr>
          <w:rFonts w:ascii="Times New Roman" w:hAnsi="Times New Roman" w:cs="Times New Roman"/>
          <w:b/>
          <w:color w:val="000000"/>
          <w:sz w:val="28"/>
          <w:szCs w:val="28"/>
        </w:rPr>
        <w:t>)</w:t>
      </w:r>
    </w:p>
    <w:p w:rsidR="00DE1551" w:rsidRPr="002A0094" w:rsidRDefault="00DE1551" w:rsidP="002A0094">
      <w:pPr>
        <w:shd w:val="clear" w:color="auto" w:fill="FFFFFF"/>
        <w:spacing w:line="360" w:lineRule="auto"/>
        <w:ind w:firstLine="709"/>
        <w:jc w:val="both"/>
        <w:rPr>
          <w:rFonts w:ascii="Times New Roman" w:hAnsi="Times New Roman" w:cs="Times New Roman"/>
          <w:b/>
          <w:color w:val="000000"/>
          <w:sz w:val="28"/>
          <w:szCs w:val="28"/>
        </w:rPr>
      </w:pPr>
    </w:p>
    <w:p w:rsidR="001B063D" w:rsidRPr="002A0094" w:rsidRDefault="00F74494"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В результате борьбы феодалов между собой честолюбивый Ода сумел одолеть нескольких дайме и в 1573 году свергнуть последнего сегуна из дома Асикага.</w:t>
      </w:r>
    </w:p>
    <w:p w:rsidR="007F2655" w:rsidRPr="002A0094" w:rsidRDefault="00275E4E"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Ода Нобуна </w:t>
      </w:r>
      <w:r w:rsidR="007F2655" w:rsidRPr="002A0094">
        <w:rPr>
          <w:rFonts w:ascii="Times New Roman" w:hAnsi="Times New Roman" w:cs="Times New Roman"/>
          <w:color w:val="000000"/>
          <w:sz w:val="28"/>
          <w:szCs w:val="28"/>
        </w:rPr>
        <w:t xml:space="preserve"> происходил их семьи мелкого феодала в провинции Овари (</w:t>
      </w:r>
      <w:r w:rsidRPr="002A0094">
        <w:rPr>
          <w:rFonts w:ascii="Times New Roman" w:hAnsi="Times New Roman" w:cs="Times New Roman"/>
          <w:color w:val="000000"/>
          <w:sz w:val="28"/>
          <w:szCs w:val="28"/>
        </w:rPr>
        <w:t>совр. префектура Айти). Он был в</w:t>
      </w:r>
      <w:r w:rsidR="007F2655" w:rsidRPr="002A0094">
        <w:rPr>
          <w:rFonts w:ascii="Times New Roman" w:hAnsi="Times New Roman" w:cs="Times New Roman"/>
          <w:color w:val="000000"/>
          <w:sz w:val="28"/>
          <w:szCs w:val="28"/>
        </w:rPr>
        <w:t>торым сыном. Отец по</w:t>
      </w:r>
      <w:r w:rsidR="007F2655" w:rsidRPr="002A0094">
        <w:rPr>
          <w:rFonts w:ascii="Times New Roman" w:hAnsi="Times New Roman" w:cs="Times New Roman"/>
          <w:color w:val="000000"/>
          <w:sz w:val="28"/>
          <w:szCs w:val="28"/>
        </w:rPr>
        <w:softHyphen/>
        <w:t xml:space="preserve">строил ему небольшой замок в Нагоя и поселил отдельно от семьи. После смерти отца в </w:t>
      </w:r>
      <w:smartTag w:uri="urn:schemas-microsoft-com:office:smarttags" w:element="metricconverter">
        <w:smartTagPr>
          <w:attr w:name="ProductID" w:val="1551 г"/>
        </w:smartTagPr>
        <w:r w:rsidR="007F2655" w:rsidRPr="002A0094">
          <w:rPr>
            <w:rFonts w:ascii="Times New Roman" w:hAnsi="Times New Roman" w:cs="Times New Roman"/>
            <w:color w:val="000000"/>
            <w:sz w:val="28"/>
            <w:szCs w:val="28"/>
          </w:rPr>
          <w:t>1551 г</w:t>
        </w:r>
      </w:smartTag>
      <w:r w:rsidR="007F2655" w:rsidRPr="002A0094">
        <w:rPr>
          <w:rFonts w:ascii="Times New Roman" w:hAnsi="Times New Roman" w:cs="Times New Roman"/>
          <w:color w:val="000000"/>
          <w:sz w:val="28"/>
          <w:szCs w:val="28"/>
        </w:rPr>
        <w:t>. семнадцатилетний Ода стал захваты</w:t>
      </w:r>
      <w:r w:rsidR="007F2655" w:rsidRPr="002A0094">
        <w:rPr>
          <w:rFonts w:ascii="Times New Roman" w:hAnsi="Times New Roman" w:cs="Times New Roman"/>
          <w:color w:val="000000"/>
          <w:sz w:val="28"/>
          <w:szCs w:val="28"/>
        </w:rPr>
        <w:softHyphen/>
        <w:t xml:space="preserve">вать чужие земли самыми вероломными методами, не щадившими ни ближайших родственников, ни свойственников, ни соседей. Вооружение дружины огнестрельным оружием способствовало его военным успехам. </w:t>
      </w:r>
    </w:p>
    <w:p w:rsidR="007F2655"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Для обеспечения войск продовольствием Ода ввел специальный налог рисом, сохранившийся до конца феодального периода.</w:t>
      </w:r>
    </w:p>
    <w:p w:rsidR="007F2655"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Ода подчинил около половины территории страны и в заво</w:t>
      </w:r>
      <w:r w:rsidRPr="002A0094">
        <w:rPr>
          <w:rFonts w:ascii="Times New Roman" w:hAnsi="Times New Roman" w:cs="Times New Roman"/>
          <w:color w:val="000000"/>
          <w:sz w:val="28"/>
          <w:szCs w:val="28"/>
        </w:rPr>
        <w:softHyphen/>
        <w:t>еванных районах упразднил заставы, отменил таможенные побо</w:t>
      </w:r>
      <w:r w:rsidRPr="002A0094">
        <w:rPr>
          <w:rFonts w:ascii="Times New Roman" w:hAnsi="Times New Roman" w:cs="Times New Roman"/>
          <w:color w:val="000000"/>
          <w:sz w:val="28"/>
          <w:szCs w:val="28"/>
        </w:rPr>
        <w:softHyphen/>
        <w:t>ры, которые взимались феодалами за право провоза товаров и являлись существенным источником их доходов</w:t>
      </w:r>
      <w:r w:rsidR="001B063D" w:rsidRPr="002A0094">
        <w:rPr>
          <w:rFonts w:ascii="Times New Roman" w:hAnsi="Times New Roman" w:cs="Times New Roman"/>
          <w:color w:val="000000"/>
          <w:sz w:val="28"/>
          <w:szCs w:val="28"/>
        </w:rPr>
        <w:t>.</w:t>
      </w:r>
    </w:p>
    <w:p w:rsidR="007F2655"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Ода стремился изъять дза из-под контроля</w:t>
      </w:r>
      <w:r w:rsidR="001B063D" w:rsidRPr="002A0094">
        <w:rPr>
          <w:rFonts w:ascii="Times New Roman" w:hAnsi="Times New Roman" w:cs="Times New Roman"/>
          <w:color w:val="000000"/>
          <w:sz w:val="28"/>
          <w:szCs w:val="28"/>
        </w:rPr>
        <w:t xml:space="preserve"> придворных и церкви и ис</w:t>
      </w:r>
      <w:r w:rsidRPr="002A0094">
        <w:rPr>
          <w:rFonts w:ascii="Times New Roman" w:hAnsi="Times New Roman" w:cs="Times New Roman"/>
          <w:color w:val="000000"/>
          <w:sz w:val="28"/>
          <w:szCs w:val="28"/>
        </w:rPr>
        <w:t xml:space="preserve">пользовать доход от </w:t>
      </w:r>
      <w:r w:rsidR="001B063D" w:rsidRPr="002A0094">
        <w:rPr>
          <w:rFonts w:ascii="Times New Roman" w:hAnsi="Times New Roman" w:cs="Times New Roman"/>
          <w:color w:val="000000"/>
          <w:sz w:val="28"/>
          <w:szCs w:val="28"/>
        </w:rPr>
        <w:t>них для вознаграждения своих вассалов.</w:t>
      </w:r>
      <w:r w:rsidRPr="002A0094">
        <w:rPr>
          <w:rFonts w:ascii="Times New Roman" w:hAnsi="Times New Roman" w:cs="Times New Roman"/>
          <w:color w:val="000000"/>
          <w:sz w:val="28"/>
          <w:szCs w:val="28"/>
        </w:rPr>
        <w:t xml:space="preserve"> Он стимулировал развитие т</w:t>
      </w:r>
      <w:r w:rsidR="001B063D" w:rsidRPr="002A0094">
        <w:rPr>
          <w:rFonts w:ascii="Times New Roman" w:hAnsi="Times New Roman" w:cs="Times New Roman"/>
          <w:color w:val="000000"/>
          <w:sz w:val="28"/>
          <w:szCs w:val="28"/>
        </w:rPr>
        <w:t>орговли путем постройки дорог, наказания</w:t>
      </w:r>
      <w:r w:rsidRPr="002A0094">
        <w:rPr>
          <w:rFonts w:ascii="Times New Roman" w:hAnsi="Times New Roman" w:cs="Times New Roman"/>
          <w:color w:val="000000"/>
          <w:sz w:val="28"/>
          <w:szCs w:val="28"/>
        </w:rPr>
        <w:t xml:space="preserve"> за разбой, создавал «свободные рынки», однако </w:t>
      </w:r>
      <w:r w:rsidR="001B063D" w:rsidRPr="002A0094">
        <w:rPr>
          <w:rFonts w:ascii="Times New Roman" w:hAnsi="Times New Roman" w:cs="Times New Roman"/>
          <w:color w:val="000000"/>
          <w:sz w:val="28"/>
          <w:szCs w:val="28"/>
        </w:rPr>
        <w:t xml:space="preserve">последние </w:t>
      </w:r>
      <w:r w:rsidRPr="002A0094">
        <w:rPr>
          <w:rFonts w:ascii="Times New Roman" w:hAnsi="Times New Roman" w:cs="Times New Roman"/>
          <w:color w:val="000000"/>
          <w:sz w:val="28"/>
          <w:szCs w:val="28"/>
        </w:rPr>
        <w:t>были территориально ограничены призамковыми горо</w:t>
      </w:r>
      <w:r w:rsidR="001B063D" w:rsidRPr="002A0094">
        <w:rPr>
          <w:rFonts w:ascii="Times New Roman" w:hAnsi="Times New Roman" w:cs="Times New Roman"/>
          <w:color w:val="000000"/>
          <w:sz w:val="28"/>
          <w:szCs w:val="28"/>
        </w:rPr>
        <w:t>да</w:t>
      </w:r>
      <w:r w:rsidRPr="002A0094">
        <w:rPr>
          <w:rFonts w:ascii="Times New Roman" w:hAnsi="Times New Roman" w:cs="Times New Roman"/>
          <w:color w:val="000000"/>
          <w:sz w:val="28"/>
          <w:szCs w:val="28"/>
        </w:rPr>
        <w:t>ми</w:t>
      </w:r>
      <w:r w:rsidR="001B063D" w:rsidRPr="002A0094">
        <w:rPr>
          <w:rFonts w:ascii="Times New Roman" w:hAnsi="Times New Roman" w:cs="Times New Roman"/>
          <w:color w:val="000000"/>
          <w:sz w:val="28"/>
          <w:szCs w:val="28"/>
        </w:rPr>
        <w:t>, а</w:t>
      </w:r>
      <w:r w:rsidRPr="002A0094">
        <w:rPr>
          <w:rFonts w:ascii="Times New Roman" w:hAnsi="Times New Roman" w:cs="Times New Roman"/>
          <w:color w:val="000000"/>
          <w:sz w:val="28"/>
          <w:szCs w:val="28"/>
        </w:rPr>
        <w:t xml:space="preserve"> в прочих местах продолжала господствовать монополия </w:t>
      </w:r>
      <w:r w:rsidR="001B063D" w:rsidRPr="002A0094">
        <w:rPr>
          <w:rFonts w:ascii="Times New Roman" w:hAnsi="Times New Roman" w:cs="Times New Roman"/>
          <w:color w:val="000000"/>
          <w:sz w:val="28"/>
          <w:szCs w:val="28"/>
        </w:rPr>
        <w:t>дза</w:t>
      </w:r>
      <w:r w:rsidR="006D76BB" w:rsidRPr="002A0094">
        <w:rPr>
          <w:rFonts w:ascii="Times New Roman" w:hAnsi="Times New Roman" w:cs="Times New Roman"/>
          <w:color w:val="000000"/>
          <w:sz w:val="28"/>
          <w:szCs w:val="28"/>
        </w:rPr>
        <w:t xml:space="preserve"> [</w:t>
      </w:r>
      <w:r w:rsidR="00F74494" w:rsidRPr="002A0094">
        <w:rPr>
          <w:rFonts w:ascii="Times New Roman" w:hAnsi="Times New Roman" w:cs="Times New Roman"/>
          <w:color w:val="000000"/>
          <w:sz w:val="28"/>
          <w:szCs w:val="28"/>
        </w:rPr>
        <w:t>3</w:t>
      </w:r>
      <w:r w:rsidR="006D76BB" w:rsidRPr="002A0094">
        <w:rPr>
          <w:rFonts w:ascii="Times New Roman" w:hAnsi="Times New Roman" w:cs="Times New Roman"/>
          <w:color w:val="000000"/>
          <w:sz w:val="28"/>
          <w:szCs w:val="28"/>
        </w:rPr>
        <w:t>, с. 142]</w:t>
      </w:r>
      <w:r w:rsidR="001B063D" w:rsidRPr="002A0094">
        <w:rPr>
          <w:rFonts w:ascii="Times New Roman" w:hAnsi="Times New Roman" w:cs="Times New Roman"/>
          <w:color w:val="000000"/>
          <w:sz w:val="28"/>
          <w:szCs w:val="28"/>
        </w:rPr>
        <w:t>.</w:t>
      </w:r>
    </w:p>
    <w:p w:rsidR="006B40FD" w:rsidRPr="002A0094" w:rsidRDefault="001B063D"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Ода</w:t>
      </w:r>
      <w:r w:rsidR="007F2655" w:rsidRPr="002A0094">
        <w:rPr>
          <w:rFonts w:ascii="Times New Roman" w:hAnsi="Times New Roman" w:cs="Times New Roman"/>
          <w:color w:val="000000"/>
          <w:sz w:val="28"/>
          <w:szCs w:val="28"/>
        </w:rPr>
        <w:t xml:space="preserve"> устанавливает обменный курс, запрещает использование </w:t>
      </w:r>
      <w:r w:rsidR="00275E4E" w:rsidRPr="002A0094">
        <w:rPr>
          <w:rFonts w:ascii="Times New Roman" w:hAnsi="Times New Roman" w:cs="Times New Roman"/>
          <w:color w:val="000000"/>
          <w:sz w:val="28"/>
          <w:szCs w:val="28"/>
        </w:rPr>
        <w:t xml:space="preserve"> </w:t>
      </w:r>
      <w:r w:rsidRPr="002A0094">
        <w:rPr>
          <w:rFonts w:ascii="Times New Roman" w:hAnsi="Times New Roman" w:cs="Times New Roman"/>
          <w:color w:val="000000"/>
          <w:sz w:val="28"/>
          <w:szCs w:val="28"/>
        </w:rPr>
        <w:t>риса в</w:t>
      </w:r>
      <w:r w:rsidR="007F2655" w:rsidRPr="002A0094">
        <w:rPr>
          <w:rFonts w:ascii="Times New Roman" w:hAnsi="Times New Roman" w:cs="Times New Roman"/>
          <w:color w:val="000000"/>
          <w:sz w:val="28"/>
          <w:szCs w:val="28"/>
        </w:rPr>
        <w:t xml:space="preserve"> качестве средства обмена, поощряет применение золота </w:t>
      </w:r>
      <w:r w:rsidRPr="002A0094">
        <w:rPr>
          <w:rFonts w:ascii="Times New Roman" w:hAnsi="Times New Roman" w:cs="Times New Roman"/>
          <w:color w:val="000000"/>
          <w:sz w:val="28"/>
          <w:szCs w:val="28"/>
        </w:rPr>
        <w:t>и сере</w:t>
      </w:r>
      <w:r w:rsidR="007F2655" w:rsidRPr="002A0094">
        <w:rPr>
          <w:rFonts w:ascii="Times New Roman" w:hAnsi="Times New Roman" w:cs="Times New Roman"/>
          <w:color w:val="000000"/>
          <w:sz w:val="28"/>
          <w:szCs w:val="28"/>
        </w:rPr>
        <w:t>бра при импорте пряжи, шелка, лекарств, чайной посуды.</w:t>
      </w:r>
      <w:r w:rsidR="00B4530E" w:rsidRPr="002A0094">
        <w:rPr>
          <w:rFonts w:ascii="Times New Roman" w:hAnsi="Times New Roman" w:cs="Times New Roman"/>
          <w:color w:val="000000"/>
          <w:sz w:val="28"/>
          <w:szCs w:val="28"/>
        </w:rPr>
        <w:t xml:space="preserve"> Ода</w:t>
      </w:r>
      <w:r w:rsidR="007F2655" w:rsidRPr="002A0094">
        <w:rPr>
          <w:rFonts w:ascii="Times New Roman" w:hAnsi="Times New Roman" w:cs="Times New Roman"/>
          <w:color w:val="000000"/>
          <w:sz w:val="28"/>
          <w:szCs w:val="28"/>
        </w:rPr>
        <w:t xml:space="preserve"> начал выпускать золотые монеты, однако золота и серебра</w:t>
      </w:r>
      <w:r w:rsidR="006B40FD" w:rsidRPr="002A0094">
        <w:rPr>
          <w:rFonts w:ascii="Times New Roman" w:hAnsi="Times New Roman" w:cs="Times New Roman"/>
          <w:color w:val="000000"/>
          <w:sz w:val="28"/>
          <w:szCs w:val="28"/>
        </w:rPr>
        <w:t xml:space="preserve"> </w:t>
      </w:r>
      <w:r w:rsidR="00B4530E" w:rsidRPr="002A0094">
        <w:rPr>
          <w:rFonts w:ascii="Times New Roman" w:hAnsi="Times New Roman" w:cs="Times New Roman"/>
          <w:color w:val="000000"/>
          <w:sz w:val="28"/>
          <w:szCs w:val="28"/>
        </w:rPr>
        <w:t>было</w:t>
      </w:r>
      <w:r w:rsidR="007F2655" w:rsidRPr="002A0094">
        <w:rPr>
          <w:rFonts w:ascii="Times New Roman" w:hAnsi="Times New Roman" w:cs="Times New Roman"/>
          <w:color w:val="000000"/>
          <w:sz w:val="28"/>
          <w:szCs w:val="28"/>
        </w:rPr>
        <w:t xml:space="preserve"> еще мало для налаживания массового производства</w:t>
      </w:r>
      <w:r w:rsidR="006B40FD" w:rsidRPr="002A0094">
        <w:rPr>
          <w:rFonts w:ascii="Times New Roman" w:hAnsi="Times New Roman" w:cs="Times New Roman"/>
          <w:color w:val="000000"/>
          <w:sz w:val="28"/>
          <w:szCs w:val="28"/>
        </w:rPr>
        <w:t xml:space="preserve"> </w:t>
      </w:r>
      <w:r w:rsidR="007F2655" w:rsidRPr="002A0094">
        <w:rPr>
          <w:rFonts w:ascii="Times New Roman" w:hAnsi="Times New Roman" w:cs="Times New Roman"/>
          <w:color w:val="000000"/>
          <w:sz w:val="28"/>
          <w:szCs w:val="28"/>
        </w:rPr>
        <w:t>денег</w:t>
      </w:r>
      <w:r w:rsidR="00B4530E" w:rsidRPr="002A0094">
        <w:rPr>
          <w:rFonts w:ascii="Times New Roman" w:hAnsi="Times New Roman" w:cs="Times New Roman"/>
          <w:color w:val="000000"/>
          <w:sz w:val="28"/>
          <w:szCs w:val="28"/>
        </w:rPr>
        <w:t>.</w:t>
      </w:r>
    </w:p>
    <w:p w:rsidR="007F2655"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Ода придавал большое значение городам. Когда сёгун предло</w:t>
      </w:r>
      <w:r w:rsidRPr="002A0094">
        <w:rPr>
          <w:rFonts w:ascii="Times New Roman" w:hAnsi="Times New Roman" w:cs="Times New Roman"/>
          <w:color w:val="000000"/>
          <w:sz w:val="28"/>
          <w:szCs w:val="28"/>
        </w:rPr>
        <w:softHyphen/>
        <w:t>жил пожаловать ему почетные титулы, он отказался наотрез,</w:t>
      </w:r>
      <w:r w:rsidR="00B4530E" w:rsidRPr="002A0094">
        <w:rPr>
          <w:rFonts w:ascii="Times New Roman" w:hAnsi="Times New Roman" w:cs="Times New Roman"/>
          <w:color w:val="000000"/>
          <w:sz w:val="28"/>
          <w:szCs w:val="28"/>
        </w:rPr>
        <w:t xml:space="preserve"> попросив</w:t>
      </w:r>
      <w:r w:rsidRPr="002A0094">
        <w:rPr>
          <w:rFonts w:ascii="Times New Roman" w:hAnsi="Times New Roman" w:cs="Times New Roman"/>
          <w:color w:val="000000"/>
          <w:sz w:val="28"/>
          <w:szCs w:val="28"/>
        </w:rPr>
        <w:t xml:space="preserve"> взамен предоставить ему право разместить своих предста</w:t>
      </w:r>
      <w:r w:rsidR="00B4530E" w:rsidRPr="002A0094">
        <w:rPr>
          <w:rFonts w:ascii="Times New Roman" w:hAnsi="Times New Roman" w:cs="Times New Roman"/>
          <w:color w:val="000000"/>
          <w:sz w:val="28"/>
          <w:szCs w:val="28"/>
        </w:rPr>
        <w:t>вите</w:t>
      </w:r>
      <w:r w:rsidRPr="002A0094">
        <w:rPr>
          <w:rFonts w:ascii="Times New Roman" w:hAnsi="Times New Roman" w:cs="Times New Roman"/>
          <w:color w:val="000000"/>
          <w:sz w:val="28"/>
          <w:szCs w:val="28"/>
        </w:rPr>
        <w:t xml:space="preserve">лей в городах Оцу (юг озера Бива), Кусацу (к востоку от Ому) и в Сакаи. </w:t>
      </w:r>
    </w:p>
    <w:p w:rsidR="007F2655" w:rsidRPr="002A0094" w:rsidRDefault="00B4530E"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Ода</w:t>
      </w:r>
      <w:r w:rsidR="007F2655" w:rsidRPr="002A0094">
        <w:rPr>
          <w:rFonts w:ascii="Times New Roman" w:hAnsi="Times New Roman" w:cs="Times New Roman"/>
          <w:color w:val="000000"/>
          <w:sz w:val="28"/>
          <w:szCs w:val="28"/>
        </w:rPr>
        <w:t xml:space="preserve"> жесточайшим образом подавлял крестьянские восстания. </w:t>
      </w:r>
      <w:r w:rsidRPr="002A0094">
        <w:rPr>
          <w:rFonts w:ascii="Times New Roman" w:hAnsi="Times New Roman" w:cs="Times New Roman"/>
          <w:color w:val="000000"/>
          <w:sz w:val="28"/>
          <w:szCs w:val="28"/>
        </w:rPr>
        <w:t xml:space="preserve">В о1582г. </w:t>
      </w:r>
      <w:r w:rsidR="007F2655" w:rsidRPr="002A0094">
        <w:rPr>
          <w:rFonts w:ascii="Times New Roman" w:hAnsi="Times New Roman" w:cs="Times New Roman"/>
          <w:color w:val="000000"/>
          <w:sz w:val="28"/>
          <w:szCs w:val="28"/>
        </w:rPr>
        <w:t xml:space="preserve"> он, окруженный в ки</w:t>
      </w:r>
      <w:r w:rsidRPr="002A0094">
        <w:rPr>
          <w:rFonts w:ascii="Times New Roman" w:hAnsi="Times New Roman" w:cs="Times New Roman"/>
          <w:color w:val="000000"/>
          <w:sz w:val="28"/>
          <w:szCs w:val="28"/>
        </w:rPr>
        <w:t>отоском храме войсками противника, п</w:t>
      </w:r>
      <w:r w:rsidR="007F2655" w:rsidRPr="002A0094">
        <w:rPr>
          <w:rFonts w:ascii="Times New Roman" w:hAnsi="Times New Roman" w:cs="Times New Roman"/>
          <w:color w:val="000000"/>
          <w:sz w:val="28"/>
          <w:szCs w:val="28"/>
        </w:rPr>
        <w:t>окончил жизнь самоубийством.</w:t>
      </w:r>
      <w:r w:rsidRPr="002A0094">
        <w:rPr>
          <w:rFonts w:ascii="Times New Roman" w:hAnsi="Times New Roman" w:cs="Times New Roman"/>
          <w:color w:val="000000"/>
          <w:sz w:val="28"/>
          <w:szCs w:val="28"/>
        </w:rPr>
        <w:t xml:space="preserve"> Д</w:t>
      </w:r>
      <w:r w:rsidR="007F2655" w:rsidRPr="002A0094">
        <w:rPr>
          <w:rFonts w:ascii="Times New Roman" w:hAnsi="Times New Roman" w:cs="Times New Roman"/>
          <w:color w:val="000000"/>
          <w:sz w:val="28"/>
          <w:szCs w:val="28"/>
        </w:rPr>
        <w:t>ело объединения с</w:t>
      </w:r>
      <w:r w:rsidRPr="002A0094">
        <w:rPr>
          <w:rFonts w:ascii="Times New Roman" w:hAnsi="Times New Roman" w:cs="Times New Roman"/>
          <w:color w:val="000000"/>
          <w:sz w:val="28"/>
          <w:szCs w:val="28"/>
        </w:rPr>
        <w:t>траны продолжил Тоётоми Хидэёси</w:t>
      </w:r>
      <w:r w:rsidR="00F74494" w:rsidRPr="002A0094">
        <w:rPr>
          <w:rFonts w:ascii="Times New Roman" w:hAnsi="Times New Roman" w:cs="Times New Roman"/>
          <w:color w:val="000000"/>
          <w:sz w:val="28"/>
          <w:szCs w:val="28"/>
        </w:rPr>
        <w:t xml:space="preserve"> – помощник Ода, выходец из крестьян</w:t>
      </w:r>
      <w:r w:rsidR="0029730A" w:rsidRPr="002A0094">
        <w:rPr>
          <w:rFonts w:ascii="Times New Roman" w:hAnsi="Times New Roman" w:cs="Times New Roman"/>
          <w:color w:val="000000"/>
          <w:sz w:val="28"/>
          <w:szCs w:val="28"/>
        </w:rPr>
        <w:t xml:space="preserve">. </w:t>
      </w:r>
    </w:p>
    <w:p w:rsidR="007F2655" w:rsidRPr="002A0094" w:rsidRDefault="00B4530E"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Ос</w:t>
      </w:r>
      <w:r w:rsidR="007F2655" w:rsidRPr="002A0094">
        <w:rPr>
          <w:rFonts w:ascii="Times New Roman" w:hAnsi="Times New Roman" w:cs="Times New Roman"/>
          <w:color w:val="000000"/>
          <w:sz w:val="28"/>
          <w:szCs w:val="28"/>
        </w:rPr>
        <w:t>обый  интерес  представляет  аграрная  политика   Хидэёси,</w:t>
      </w:r>
      <w:r w:rsidRPr="002A0094">
        <w:rPr>
          <w:rFonts w:ascii="Times New Roman" w:hAnsi="Times New Roman" w:cs="Times New Roman"/>
          <w:color w:val="000000"/>
          <w:sz w:val="28"/>
          <w:szCs w:val="28"/>
        </w:rPr>
        <w:t xml:space="preserve"> </w:t>
      </w:r>
      <w:r w:rsidR="007F2655" w:rsidRPr="002A0094">
        <w:rPr>
          <w:rFonts w:ascii="Times New Roman" w:hAnsi="Times New Roman" w:cs="Times New Roman"/>
          <w:color w:val="000000"/>
          <w:sz w:val="28"/>
          <w:szCs w:val="28"/>
        </w:rPr>
        <w:t>сутью которой была реставрация крепостнической системы, ук</w:t>
      </w:r>
      <w:r w:rsidR="007F2655" w:rsidRPr="002A0094">
        <w:rPr>
          <w:rFonts w:ascii="Times New Roman" w:hAnsi="Times New Roman" w:cs="Times New Roman"/>
          <w:color w:val="000000"/>
          <w:sz w:val="28"/>
          <w:szCs w:val="28"/>
        </w:rPr>
        <w:softHyphen/>
        <w:t>репление феодальной социальной структуры.</w:t>
      </w:r>
    </w:p>
    <w:p w:rsidR="007F2655"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Хидэёси впервые в масштабе всей страны провел перепись, где крестьяне были подразделены на две группы: податные «ос</w:t>
      </w:r>
      <w:r w:rsidRPr="002A0094">
        <w:rPr>
          <w:rFonts w:ascii="Times New Roman" w:hAnsi="Times New Roman" w:cs="Times New Roman"/>
          <w:color w:val="000000"/>
          <w:sz w:val="28"/>
          <w:szCs w:val="28"/>
        </w:rPr>
        <w:softHyphen/>
        <w:t>новные крестьяне», к которым причислили не только зажиточных крестьян, но и середняков с целью увеличения численности по</w:t>
      </w:r>
      <w:r w:rsidRPr="002A0094">
        <w:rPr>
          <w:rFonts w:ascii="Times New Roman" w:hAnsi="Times New Roman" w:cs="Times New Roman"/>
          <w:color w:val="000000"/>
          <w:sz w:val="28"/>
          <w:szCs w:val="28"/>
        </w:rPr>
        <w:softHyphen/>
        <w:t>датного населения; безземельные крестьяне, находившиеся «вне переписи»</w:t>
      </w:r>
      <w:r w:rsidR="006D76BB" w:rsidRPr="002A0094">
        <w:rPr>
          <w:rFonts w:ascii="Times New Roman" w:hAnsi="Times New Roman" w:cs="Times New Roman"/>
          <w:color w:val="000000"/>
          <w:sz w:val="28"/>
          <w:szCs w:val="28"/>
        </w:rPr>
        <w:t xml:space="preserve"> [28, с.182]</w:t>
      </w:r>
      <w:r w:rsidRPr="002A0094">
        <w:rPr>
          <w:rFonts w:ascii="Times New Roman" w:hAnsi="Times New Roman" w:cs="Times New Roman"/>
          <w:color w:val="000000"/>
          <w:sz w:val="28"/>
          <w:szCs w:val="28"/>
        </w:rPr>
        <w:t>. Они не были прикреплены к земле, им разрешалось передвижение.</w:t>
      </w:r>
    </w:p>
    <w:p w:rsidR="00F74494" w:rsidRPr="002A0094" w:rsidRDefault="00F74494"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Перепись Хидэёси свидетельствовала о решительном упразднении вотчин, о существовании сильной сельской общины и наличии разных вассальных отношений.</w:t>
      </w:r>
    </w:p>
    <w:p w:rsidR="007F2655"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Хидэёси жесточайшим образом подав</w:t>
      </w:r>
      <w:r w:rsidRPr="002A0094">
        <w:rPr>
          <w:rFonts w:ascii="Times New Roman" w:hAnsi="Times New Roman" w:cs="Times New Roman"/>
          <w:color w:val="000000"/>
          <w:sz w:val="28"/>
          <w:szCs w:val="28"/>
        </w:rPr>
        <w:softHyphen/>
        <w:t>лял крестьянские восстания. Закрепощение крестьян сопровож</w:t>
      </w:r>
      <w:r w:rsidRPr="002A0094">
        <w:rPr>
          <w:rFonts w:ascii="Times New Roman" w:hAnsi="Times New Roman" w:cs="Times New Roman"/>
          <w:color w:val="000000"/>
          <w:sz w:val="28"/>
          <w:szCs w:val="28"/>
        </w:rPr>
        <w:softHyphen/>
        <w:t xml:space="preserve">далось изъятием у них оружия. Согласно указу </w:t>
      </w:r>
      <w:smartTag w:uri="urn:schemas-microsoft-com:office:smarttags" w:element="metricconverter">
        <w:smartTagPr>
          <w:attr w:name="ProductID" w:val="1588 г"/>
        </w:smartTagPr>
        <w:r w:rsidRPr="002A0094">
          <w:rPr>
            <w:rFonts w:ascii="Times New Roman" w:hAnsi="Times New Roman" w:cs="Times New Roman"/>
            <w:color w:val="000000"/>
            <w:sz w:val="28"/>
            <w:szCs w:val="28"/>
          </w:rPr>
          <w:t>1588 г</w:t>
        </w:r>
      </w:smartTag>
      <w:r w:rsidRPr="002A0094">
        <w:rPr>
          <w:rFonts w:ascii="Times New Roman" w:hAnsi="Times New Roman" w:cs="Times New Roman"/>
          <w:color w:val="000000"/>
          <w:sz w:val="28"/>
          <w:szCs w:val="28"/>
        </w:rPr>
        <w:t>. об «Охоте за мечами» крестьянам запрещалось иметь мечи, кинжалы, ружья и другое оружие</w:t>
      </w:r>
      <w:r w:rsidR="00F74494" w:rsidRPr="002A0094">
        <w:rPr>
          <w:rFonts w:ascii="Times New Roman" w:hAnsi="Times New Roman" w:cs="Times New Roman"/>
          <w:color w:val="000000"/>
          <w:sz w:val="28"/>
          <w:szCs w:val="28"/>
        </w:rPr>
        <w:t>.</w:t>
      </w:r>
      <w:r w:rsidR="006D76BB" w:rsidRPr="002A0094">
        <w:rPr>
          <w:rFonts w:ascii="Times New Roman" w:hAnsi="Times New Roman" w:cs="Times New Roman"/>
          <w:color w:val="000000"/>
          <w:sz w:val="28"/>
          <w:szCs w:val="28"/>
        </w:rPr>
        <w:t xml:space="preserve"> </w:t>
      </w:r>
    </w:p>
    <w:p w:rsidR="007F2655"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Спустя три года после «охоты за мечами» издается указ о закреплении социальных различий, который знаменовал отделение воинов и торговцев от крестьян. Население Японии, насчитывав</w:t>
      </w:r>
      <w:r w:rsidRPr="002A0094">
        <w:rPr>
          <w:rFonts w:ascii="Times New Roman" w:hAnsi="Times New Roman" w:cs="Times New Roman"/>
          <w:color w:val="000000"/>
          <w:sz w:val="28"/>
          <w:szCs w:val="28"/>
        </w:rPr>
        <w:softHyphen/>
        <w:t>шее в XVI в. 16,64 млн. человек, подразделялось на три сословия: самураи (си), крестьяне (но) и горожане (симин). Последние состояли из купцов и ремесленников, которые в то время еще не были дифференцированы.</w:t>
      </w:r>
    </w:p>
    <w:p w:rsidR="00F74494" w:rsidRPr="002A0094" w:rsidRDefault="00F74494"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В качестве низовой административной единицы в 1597 году вводятся -пяти и десятидворники и устанавливается система круговой поруки. </w:t>
      </w:r>
    </w:p>
    <w:p w:rsidR="007F2655"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Финансовая слабость Хидэёси, обусловленная непрерывными войнами, предопределила его союз с торговым капиталом и по</w:t>
      </w:r>
      <w:r w:rsidRPr="002A0094">
        <w:rPr>
          <w:rFonts w:ascii="Times New Roman" w:hAnsi="Times New Roman" w:cs="Times New Roman"/>
          <w:color w:val="000000"/>
          <w:sz w:val="28"/>
          <w:szCs w:val="28"/>
        </w:rPr>
        <w:softHyphen/>
        <w:t xml:space="preserve">литику в его интересах. Уже в </w:t>
      </w:r>
      <w:smartTag w:uri="urn:schemas-microsoft-com:office:smarttags" w:element="metricconverter">
        <w:smartTagPr>
          <w:attr w:name="ProductID" w:val="1582 г"/>
        </w:smartTagPr>
        <w:r w:rsidRPr="002A0094">
          <w:rPr>
            <w:rFonts w:ascii="Times New Roman" w:hAnsi="Times New Roman" w:cs="Times New Roman"/>
            <w:color w:val="000000"/>
            <w:sz w:val="28"/>
            <w:szCs w:val="28"/>
          </w:rPr>
          <w:t>1582 г</w:t>
        </w:r>
      </w:smartTag>
      <w:r w:rsidRPr="002A0094">
        <w:rPr>
          <w:rFonts w:ascii="Times New Roman" w:hAnsi="Times New Roman" w:cs="Times New Roman"/>
          <w:color w:val="000000"/>
          <w:sz w:val="28"/>
          <w:szCs w:val="28"/>
        </w:rPr>
        <w:t>. Хидэёси упразднил конт</w:t>
      </w:r>
      <w:r w:rsidRPr="002A0094">
        <w:rPr>
          <w:rFonts w:ascii="Times New Roman" w:hAnsi="Times New Roman" w:cs="Times New Roman"/>
          <w:color w:val="000000"/>
          <w:sz w:val="28"/>
          <w:szCs w:val="28"/>
        </w:rPr>
        <w:softHyphen/>
        <w:t xml:space="preserve">роль двора над заставами в Киото, восстановленный Ода после многочисленных петиций придворных. </w:t>
      </w:r>
    </w:p>
    <w:p w:rsidR="007F2655"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С самого начала своей деятельности Хидэёси вынашивал меч</w:t>
      </w:r>
      <w:r w:rsidRPr="002A0094">
        <w:rPr>
          <w:rFonts w:ascii="Times New Roman" w:hAnsi="Times New Roman" w:cs="Times New Roman"/>
          <w:color w:val="000000"/>
          <w:sz w:val="28"/>
          <w:szCs w:val="28"/>
        </w:rPr>
        <w:softHyphen/>
        <w:t xml:space="preserve">ту о расширении границ. Еще в </w:t>
      </w:r>
      <w:smartTag w:uri="urn:schemas-microsoft-com:office:smarttags" w:element="metricconverter">
        <w:smartTagPr>
          <w:attr w:name="ProductID" w:val="1583 г"/>
        </w:smartTagPr>
        <w:r w:rsidRPr="002A0094">
          <w:rPr>
            <w:rFonts w:ascii="Times New Roman" w:hAnsi="Times New Roman" w:cs="Times New Roman"/>
            <w:color w:val="000000"/>
            <w:sz w:val="28"/>
            <w:szCs w:val="28"/>
          </w:rPr>
          <w:t>1583 г</w:t>
        </w:r>
      </w:smartTag>
      <w:r w:rsidRPr="002A0094">
        <w:rPr>
          <w:rFonts w:ascii="Times New Roman" w:hAnsi="Times New Roman" w:cs="Times New Roman"/>
          <w:color w:val="000000"/>
          <w:sz w:val="28"/>
          <w:szCs w:val="28"/>
        </w:rPr>
        <w:t xml:space="preserve">. он направил специального посла в Корею с требованием уплаты дани. Корея отклонила это требование. Тогда в </w:t>
      </w:r>
      <w:smartTag w:uri="urn:schemas-microsoft-com:office:smarttags" w:element="metricconverter">
        <w:smartTagPr>
          <w:attr w:name="ProductID" w:val="1591 г"/>
        </w:smartTagPr>
        <w:r w:rsidRPr="002A0094">
          <w:rPr>
            <w:rFonts w:ascii="Times New Roman" w:hAnsi="Times New Roman" w:cs="Times New Roman"/>
            <w:color w:val="000000"/>
            <w:sz w:val="28"/>
            <w:szCs w:val="28"/>
          </w:rPr>
          <w:t>1591 г</w:t>
        </w:r>
      </w:smartTag>
      <w:r w:rsidRPr="002A0094">
        <w:rPr>
          <w:rFonts w:ascii="Times New Roman" w:hAnsi="Times New Roman" w:cs="Times New Roman"/>
          <w:color w:val="000000"/>
          <w:sz w:val="28"/>
          <w:szCs w:val="28"/>
        </w:rPr>
        <w:t>. в Ко</w:t>
      </w:r>
      <w:r w:rsidR="004D369A" w:rsidRPr="002A0094">
        <w:rPr>
          <w:rFonts w:ascii="Times New Roman" w:hAnsi="Times New Roman" w:cs="Times New Roman"/>
          <w:color w:val="000000"/>
          <w:sz w:val="28"/>
          <w:szCs w:val="28"/>
        </w:rPr>
        <w:t>рею направляется князь Со с остро</w:t>
      </w:r>
      <w:r w:rsidRPr="002A0094">
        <w:rPr>
          <w:rFonts w:ascii="Times New Roman" w:hAnsi="Times New Roman" w:cs="Times New Roman"/>
          <w:color w:val="000000"/>
          <w:sz w:val="28"/>
          <w:szCs w:val="28"/>
        </w:rPr>
        <w:t>ва Цусима с требованием, чтобы корейский король стал васса</w:t>
      </w:r>
      <w:r w:rsidRPr="002A0094">
        <w:rPr>
          <w:rFonts w:ascii="Times New Roman" w:hAnsi="Times New Roman" w:cs="Times New Roman"/>
          <w:color w:val="000000"/>
          <w:sz w:val="28"/>
          <w:szCs w:val="28"/>
        </w:rPr>
        <w:softHyphen/>
        <w:t xml:space="preserve">лом Японии. Корейские власти ответили отказом. В мае </w:t>
      </w:r>
      <w:smartTag w:uri="urn:schemas-microsoft-com:office:smarttags" w:element="metricconverter">
        <w:smartTagPr>
          <w:attr w:name="ProductID" w:val="1592 г"/>
        </w:smartTagPr>
        <w:r w:rsidRPr="002A0094">
          <w:rPr>
            <w:rFonts w:ascii="Times New Roman" w:hAnsi="Times New Roman" w:cs="Times New Roman"/>
            <w:color w:val="000000"/>
            <w:sz w:val="28"/>
            <w:szCs w:val="28"/>
          </w:rPr>
          <w:t>1592 г</w:t>
        </w:r>
      </w:smartTag>
      <w:r w:rsidRPr="002A0094">
        <w:rPr>
          <w:rFonts w:ascii="Times New Roman" w:hAnsi="Times New Roman" w:cs="Times New Roman"/>
          <w:color w:val="000000"/>
          <w:sz w:val="28"/>
          <w:szCs w:val="28"/>
        </w:rPr>
        <w:t>. 137 тыс. армия японцев высадилась на юге Корейского полуост</w:t>
      </w:r>
      <w:r w:rsidRPr="002A0094">
        <w:rPr>
          <w:rFonts w:ascii="Times New Roman" w:hAnsi="Times New Roman" w:cs="Times New Roman"/>
          <w:color w:val="000000"/>
          <w:sz w:val="28"/>
          <w:szCs w:val="28"/>
        </w:rPr>
        <w:softHyphen/>
        <w:t>рова и тремя колоннами менее чем за 20 дней, захватив важней</w:t>
      </w:r>
      <w:r w:rsidRPr="002A0094">
        <w:rPr>
          <w:rFonts w:ascii="Times New Roman" w:hAnsi="Times New Roman" w:cs="Times New Roman"/>
          <w:color w:val="000000"/>
          <w:sz w:val="28"/>
          <w:szCs w:val="28"/>
        </w:rPr>
        <w:softHyphen/>
        <w:t>шие стратегические пункты, подошла к Сеулу. Король бежал на границу с Китаем, прося помощи своего сюзерена</w:t>
      </w:r>
      <w:r w:rsidR="006B40FD" w:rsidRPr="002A0094">
        <w:rPr>
          <w:rFonts w:ascii="Times New Roman" w:hAnsi="Times New Roman" w:cs="Times New Roman"/>
          <w:color w:val="000000"/>
          <w:sz w:val="28"/>
          <w:szCs w:val="28"/>
        </w:rPr>
        <w:t xml:space="preserve"> [2, с. 91]</w:t>
      </w:r>
      <w:r w:rsidRPr="002A0094">
        <w:rPr>
          <w:rFonts w:ascii="Times New Roman" w:hAnsi="Times New Roman" w:cs="Times New Roman"/>
          <w:color w:val="000000"/>
          <w:sz w:val="28"/>
          <w:szCs w:val="28"/>
        </w:rPr>
        <w:t>.</w:t>
      </w:r>
    </w:p>
    <w:p w:rsidR="007F2655"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Борьбу корейского народа против японских захватчиков воз</w:t>
      </w:r>
      <w:r w:rsidRPr="002A0094">
        <w:rPr>
          <w:rFonts w:ascii="Times New Roman" w:hAnsi="Times New Roman" w:cs="Times New Roman"/>
          <w:color w:val="000000"/>
          <w:sz w:val="28"/>
          <w:szCs w:val="28"/>
        </w:rPr>
        <w:softHyphen/>
        <w:t>главил талантливый адмирал Ли Сунсин</w:t>
      </w:r>
      <w:r w:rsidR="00953564" w:rsidRPr="002A0094">
        <w:rPr>
          <w:rFonts w:ascii="Times New Roman" w:hAnsi="Times New Roman" w:cs="Times New Roman"/>
          <w:color w:val="000000"/>
          <w:sz w:val="28"/>
          <w:szCs w:val="28"/>
        </w:rPr>
        <w:t>.</w:t>
      </w:r>
      <w:r w:rsidR="004F18AF" w:rsidRPr="002A0094">
        <w:rPr>
          <w:rFonts w:ascii="Times New Roman" w:hAnsi="Times New Roman" w:cs="Times New Roman"/>
          <w:color w:val="000000"/>
          <w:sz w:val="28"/>
          <w:szCs w:val="28"/>
        </w:rPr>
        <w:t xml:space="preserve"> Корейская компания ослабила юго-западных феодалов и торговый  капитал, связанный  с  внешним  рынком. На  передовые  позиции вышли  северо-восточные феодалы и князья центральной  Японии, менее пострадавшие  от тягот войны, и торговый   капитал, действовавший  на  внешнем  рынке.</w:t>
      </w:r>
    </w:p>
    <w:p w:rsidR="00F74494" w:rsidRPr="002A0094" w:rsidRDefault="00F74494"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   После смерти Хидэёси в стране сложилась напряженная полити</w:t>
      </w:r>
      <w:r w:rsidRPr="002A0094">
        <w:rPr>
          <w:rFonts w:ascii="Times New Roman" w:hAnsi="Times New Roman" w:cs="Times New Roman"/>
          <w:color w:val="000000"/>
          <w:sz w:val="28"/>
          <w:szCs w:val="28"/>
        </w:rPr>
        <w:softHyphen/>
        <w:t>ческая обстановка. Фактически ни одно из мероприятий феодаль</w:t>
      </w:r>
      <w:r w:rsidRPr="002A0094">
        <w:rPr>
          <w:rFonts w:ascii="Times New Roman" w:hAnsi="Times New Roman" w:cs="Times New Roman"/>
          <w:color w:val="000000"/>
          <w:sz w:val="28"/>
          <w:szCs w:val="28"/>
        </w:rPr>
        <w:softHyphen/>
        <w:t xml:space="preserve">ного диктатора не было доведено до конца. «Объединительные» походы не ликвидировали сепаратизма князей, хотя и обеспечили признание ими власти диктатора. В </w:t>
      </w:r>
      <w:smartTag w:uri="urn:schemas-microsoft-com:office:smarttags" w:element="metricconverter">
        <w:smartTagPr>
          <w:attr w:name="ProductID" w:val="1598 г"/>
        </w:smartTagPr>
        <w:r w:rsidRPr="002A0094">
          <w:rPr>
            <w:rFonts w:ascii="Times New Roman" w:hAnsi="Times New Roman" w:cs="Times New Roman"/>
            <w:color w:val="000000"/>
            <w:sz w:val="28"/>
            <w:szCs w:val="28"/>
          </w:rPr>
          <w:t>1598 г</w:t>
        </w:r>
      </w:smartTag>
      <w:r w:rsidRPr="002A0094">
        <w:rPr>
          <w:rFonts w:ascii="Times New Roman" w:hAnsi="Times New Roman" w:cs="Times New Roman"/>
          <w:color w:val="000000"/>
          <w:sz w:val="28"/>
          <w:szCs w:val="28"/>
        </w:rPr>
        <w:t xml:space="preserve">. Хидэёси, предвидя возможность возобновления феодальных войн с целью захвата центральной власти, создал высший орган управления из пяти тайро, в который вошли Токугава Иэясу, Уэсуги, Мори и Укита. Тайро должны были править до совершеннолетия Хидэёри, однако через два года Токугава Иэясу отбросил видимость лояльности и начал военную кампанию. </w:t>
      </w:r>
    </w:p>
    <w:p w:rsidR="007F2655" w:rsidRPr="002A0094" w:rsidRDefault="00953564"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 С </w:t>
      </w:r>
      <w:r w:rsidR="007F2655" w:rsidRPr="002A0094">
        <w:rPr>
          <w:rFonts w:ascii="Times New Roman" w:hAnsi="Times New Roman" w:cs="Times New Roman"/>
          <w:color w:val="000000"/>
          <w:sz w:val="28"/>
          <w:szCs w:val="28"/>
        </w:rPr>
        <w:t>но</w:t>
      </w:r>
      <w:r w:rsidRPr="002A0094">
        <w:rPr>
          <w:rFonts w:ascii="Times New Roman" w:hAnsi="Times New Roman" w:cs="Times New Roman"/>
          <w:color w:val="000000"/>
          <w:sz w:val="28"/>
          <w:szCs w:val="28"/>
        </w:rPr>
        <w:t>во</w:t>
      </w:r>
      <w:r w:rsidR="007F2655" w:rsidRPr="002A0094">
        <w:rPr>
          <w:rFonts w:ascii="Times New Roman" w:hAnsi="Times New Roman" w:cs="Times New Roman"/>
          <w:color w:val="000000"/>
          <w:sz w:val="28"/>
          <w:szCs w:val="28"/>
        </w:rPr>
        <w:t>й силой вспыхнула междоусобная борьба между треть</w:t>
      </w:r>
      <w:r w:rsidR="007F2655" w:rsidRPr="002A0094">
        <w:rPr>
          <w:rFonts w:ascii="Times New Roman" w:hAnsi="Times New Roman" w:cs="Times New Roman"/>
          <w:color w:val="000000"/>
          <w:sz w:val="28"/>
          <w:szCs w:val="28"/>
        </w:rPr>
        <w:softHyphen/>
        <w:t xml:space="preserve">им объединителем Токугава Иэясу и его противниками, которые </w:t>
      </w:r>
      <w:r w:rsidRPr="002A0094">
        <w:rPr>
          <w:rFonts w:ascii="Times New Roman" w:hAnsi="Times New Roman" w:cs="Times New Roman"/>
          <w:color w:val="000000"/>
          <w:sz w:val="28"/>
          <w:szCs w:val="28"/>
        </w:rPr>
        <w:t>сгруппи</w:t>
      </w:r>
      <w:r w:rsidR="007F2655" w:rsidRPr="002A0094">
        <w:rPr>
          <w:rFonts w:ascii="Times New Roman" w:hAnsi="Times New Roman" w:cs="Times New Roman"/>
          <w:color w:val="000000"/>
          <w:sz w:val="28"/>
          <w:szCs w:val="28"/>
        </w:rPr>
        <w:t>ровались вокруг сына Хидэёси — Хидэёри. Потерпев по</w:t>
      </w:r>
      <w:r w:rsidRPr="002A0094">
        <w:rPr>
          <w:rFonts w:ascii="Times New Roman" w:hAnsi="Times New Roman" w:cs="Times New Roman"/>
          <w:color w:val="000000"/>
          <w:sz w:val="28"/>
          <w:szCs w:val="28"/>
        </w:rPr>
        <w:t>ражение</w:t>
      </w:r>
      <w:r w:rsidR="007F2655" w:rsidRPr="002A0094">
        <w:rPr>
          <w:rFonts w:ascii="Times New Roman" w:hAnsi="Times New Roman" w:cs="Times New Roman"/>
          <w:color w:val="000000"/>
          <w:sz w:val="28"/>
          <w:szCs w:val="28"/>
        </w:rPr>
        <w:t xml:space="preserve"> в битве при Сэкигахара </w:t>
      </w:r>
      <w:r w:rsidRPr="002A0094">
        <w:rPr>
          <w:rFonts w:ascii="Times New Roman" w:hAnsi="Times New Roman" w:cs="Times New Roman"/>
          <w:color w:val="000000"/>
          <w:sz w:val="28"/>
          <w:szCs w:val="28"/>
        </w:rPr>
        <w:t>в 1600г.</w:t>
      </w:r>
      <w:r w:rsidR="007F2655" w:rsidRPr="002A0094">
        <w:rPr>
          <w:rFonts w:ascii="Times New Roman" w:hAnsi="Times New Roman" w:cs="Times New Roman"/>
          <w:color w:val="000000"/>
          <w:sz w:val="28"/>
          <w:szCs w:val="28"/>
        </w:rPr>
        <w:t xml:space="preserve">, Хидэёри и его сторонники обосновались в Осака, </w:t>
      </w:r>
      <w:r w:rsidRPr="002A0094">
        <w:rPr>
          <w:rFonts w:ascii="Times New Roman" w:hAnsi="Times New Roman" w:cs="Times New Roman"/>
          <w:color w:val="000000"/>
          <w:sz w:val="28"/>
          <w:szCs w:val="28"/>
        </w:rPr>
        <w:t>который</w:t>
      </w:r>
      <w:r w:rsidR="007F2655" w:rsidRPr="002A0094">
        <w:rPr>
          <w:rFonts w:ascii="Times New Roman" w:hAnsi="Times New Roman" w:cs="Times New Roman"/>
          <w:color w:val="000000"/>
          <w:sz w:val="28"/>
          <w:szCs w:val="28"/>
        </w:rPr>
        <w:t xml:space="preserve"> на протяжении 15 лет стал центром оппозиции.</w:t>
      </w:r>
    </w:p>
    <w:p w:rsidR="007F2655" w:rsidRPr="002A0094" w:rsidRDefault="004F18AF"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Таким образом, </w:t>
      </w:r>
      <w:r w:rsidR="00BE2665" w:rsidRPr="002A0094">
        <w:rPr>
          <w:rFonts w:ascii="Times New Roman" w:hAnsi="Times New Roman" w:cs="Times New Roman"/>
          <w:color w:val="000000"/>
          <w:sz w:val="28"/>
          <w:szCs w:val="28"/>
        </w:rPr>
        <w:t>страна пришла к объединению у власти становитс</w:t>
      </w:r>
      <w:r w:rsidR="00F74494" w:rsidRPr="002A0094">
        <w:rPr>
          <w:rFonts w:ascii="Times New Roman" w:hAnsi="Times New Roman" w:cs="Times New Roman"/>
          <w:color w:val="000000"/>
          <w:sz w:val="28"/>
          <w:szCs w:val="28"/>
        </w:rPr>
        <w:t>я влиятельная династия Токугава, которая устанавливает и закрепляет власть своего сегуната.</w:t>
      </w:r>
    </w:p>
    <w:p w:rsidR="00AB6EA7" w:rsidRPr="002A0094" w:rsidRDefault="00AB6EA7" w:rsidP="002A0094">
      <w:pPr>
        <w:shd w:val="clear" w:color="auto" w:fill="FFFFFF"/>
        <w:spacing w:line="360" w:lineRule="auto"/>
        <w:ind w:firstLine="709"/>
        <w:jc w:val="center"/>
        <w:rPr>
          <w:rFonts w:ascii="Times New Roman" w:hAnsi="Times New Roman" w:cs="Times New Roman"/>
          <w:b/>
          <w:color w:val="000000"/>
          <w:sz w:val="28"/>
          <w:szCs w:val="28"/>
        </w:rPr>
      </w:pPr>
    </w:p>
    <w:p w:rsidR="00DE1551" w:rsidRPr="002A0094" w:rsidRDefault="002A0094" w:rsidP="002A0094">
      <w:pPr>
        <w:shd w:val="clear" w:color="auto" w:fill="FFFFFF"/>
        <w:spacing w:line="360" w:lineRule="auto"/>
        <w:ind w:firstLine="709"/>
        <w:rPr>
          <w:rFonts w:ascii="Times New Roman" w:hAnsi="Times New Roman" w:cs="Times New Roman"/>
          <w:b/>
          <w:color w:val="000000"/>
          <w:sz w:val="28"/>
          <w:szCs w:val="28"/>
        </w:rPr>
      </w:pPr>
      <w:r>
        <w:rPr>
          <w:rFonts w:ascii="Times New Roman" w:hAnsi="Times New Roman" w:cs="Times New Roman"/>
          <w:b/>
          <w:color w:val="000000"/>
          <w:sz w:val="28"/>
          <w:szCs w:val="28"/>
        </w:rPr>
        <w:br w:type="page"/>
      </w:r>
      <w:r w:rsidR="00DE1551" w:rsidRPr="002A0094">
        <w:rPr>
          <w:rFonts w:ascii="Times New Roman" w:hAnsi="Times New Roman" w:cs="Times New Roman"/>
          <w:b/>
          <w:color w:val="000000"/>
          <w:sz w:val="28"/>
          <w:szCs w:val="28"/>
        </w:rPr>
        <w:t>2. Япония в период сегуната Токугава.</w:t>
      </w:r>
    </w:p>
    <w:p w:rsidR="002A0094" w:rsidRDefault="002A0094" w:rsidP="002A0094">
      <w:pPr>
        <w:shd w:val="clear" w:color="auto" w:fill="FFFFFF"/>
        <w:spacing w:line="360" w:lineRule="auto"/>
        <w:ind w:firstLine="709"/>
        <w:rPr>
          <w:rFonts w:ascii="Times New Roman" w:hAnsi="Times New Roman" w:cs="Times New Roman"/>
          <w:b/>
          <w:color w:val="000000"/>
          <w:sz w:val="28"/>
          <w:szCs w:val="28"/>
        </w:rPr>
      </w:pPr>
    </w:p>
    <w:p w:rsidR="007F2655" w:rsidRPr="002A0094" w:rsidRDefault="00BE2665" w:rsidP="002A0094">
      <w:pPr>
        <w:shd w:val="clear" w:color="auto" w:fill="FFFFFF"/>
        <w:spacing w:line="360" w:lineRule="auto"/>
        <w:ind w:firstLine="709"/>
        <w:rPr>
          <w:rFonts w:ascii="Times New Roman" w:hAnsi="Times New Roman" w:cs="Times New Roman"/>
          <w:b/>
          <w:color w:val="000000"/>
          <w:sz w:val="28"/>
          <w:szCs w:val="28"/>
        </w:rPr>
      </w:pPr>
      <w:r w:rsidRPr="002A0094">
        <w:rPr>
          <w:rFonts w:ascii="Times New Roman" w:hAnsi="Times New Roman" w:cs="Times New Roman"/>
          <w:b/>
          <w:color w:val="000000"/>
          <w:sz w:val="28"/>
          <w:szCs w:val="28"/>
        </w:rPr>
        <w:t xml:space="preserve">2.1. </w:t>
      </w:r>
      <w:r w:rsidR="007F2655" w:rsidRPr="002A0094">
        <w:rPr>
          <w:rFonts w:ascii="Times New Roman" w:hAnsi="Times New Roman" w:cs="Times New Roman"/>
          <w:b/>
          <w:color w:val="000000"/>
          <w:sz w:val="28"/>
          <w:szCs w:val="28"/>
        </w:rPr>
        <w:t>Установление с</w:t>
      </w:r>
      <w:r w:rsidR="00DE1551" w:rsidRPr="002A0094">
        <w:rPr>
          <w:rFonts w:ascii="Times New Roman" w:hAnsi="Times New Roman" w:cs="Times New Roman"/>
          <w:b/>
          <w:color w:val="000000"/>
          <w:sz w:val="28"/>
          <w:szCs w:val="28"/>
        </w:rPr>
        <w:t>е</w:t>
      </w:r>
      <w:r w:rsidR="007F2655" w:rsidRPr="002A0094">
        <w:rPr>
          <w:rFonts w:ascii="Times New Roman" w:hAnsi="Times New Roman" w:cs="Times New Roman"/>
          <w:b/>
          <w:color w:val="000000"/>
          <w:sz w:val="28"/>
          <w:szCs w:val="28"/>
        </w:rPr>
        <w:t xml:space="preserve">гуната </w:t>
      </w:r>
      <w:r w:rsidR="001E32B5" w:rsidRPr="002A0094">
        <w:rPr>
          <w:rFonts w:ascii="Times New Roman" w:hAnsi="Times New Roman" w:cs="Times New Roman"/>
          <w:b/>
          <w:color w:val="000000"/>
          <w:sz w:val="28"/>
          <w:szCs w:val="28"/>
        </w:rPr>
        <w:t xml:space="preserve">Иэясу </w:t>
      </w:r>
      <w:r w:rsidR="007F2655" w:rsidRPr="002A0094">
        <w:rPr>
          <w:rFonts w:ascii="Times New Roman" w:hAnsi="Times New Roman" w:cs="Times New Roman"/>
          <w:b/>
          <w:color w:val="000000"/>
          <w:sz w:val="28"/>
          <w:szCs w:val="28"/>
        </w:rPr>
        <w:t>Токугава</w:t>
      </w:r>
      <w:r w:rsidR="001E32B5" w:rsidRPr="002A0094">
        <w:rPr>
          <w:rFonts w:ascii="Times New Roman" w:hAnsi="Times New Roman" w:cs="Times New Roman"/>
          <w:b/>
          <w:color w:val="000000"/>
          <w:sz w:val="28"/>
          <w:szCs w:val="28"/>
        </w:rPr>
        <w:t>.</w:t>
      </w:r>
    </w:p>
    <w:p w:rsidR="00AB6EA7" w:rsidRPr="002A0094" w:rsidRDefault="00AB6EA7" w:rsidP="002A0094">
      <w:pPr>
        <w:shd w:val="clear" w:color="auto" w:fill="FFFFFF"/>
        <w:spacing w:line="360" w:lineRule="auto"/>
        <w:ind w:firstLine="709"/>
        <w:jc w:val="center"/>
        <w:rPr>
          <w:rFonts w:ascii="Times New Roman" w:hAnsi="Times New Roman" w:cs="Times New Roman"/>
          <w:b/>
          <w:color w:val="000000"/>
          <w:sz w:val="28"/>
          <w:szCs w:val="28"/>
        </w:rPr>
      </w:pPr>
    </w:p>
    <w:p w:rsidR="00BE2665" w:rsidRPr="002A0094" w:rsidRDefault="00AB6EA7"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К власти пришла династия Токугава (</w:t>
      </w:r>
      <w:r w:rsidR="001734B2" w:rsidRPr="002A0094">
        <w:rPr>
          <w:rFonts w:ascii="Times New Roman" w:hAnsi="Times New Roman" w:cs="Times New Roman"/>
          <w:color w:val="000000"/>
          <w:sz w:val="28"/>
          <w:szCs w:val="28"/>
        </w:rPr>
        <w:t xml:space="preserve">см. </w:t>
      </w:r>
      <w:r w:rsidRPr="002A0094">
        <w:rPr>
          <w:rFonts w:ascii="Times New Roman" w:hAnsi="Times New Roman" w:cs="Times New Roman"/>
          <w:color w:val="000000"/>
          <w:sz w:val="28"/>
          <w:szCs w:val="28"/>
        </w:rPr>
        <w:t>Приложение 2).</w:t>
      </w:r>
    </w:p>
    <w:p w:rsidR="007F2655" w:rsidRPr="002A0094" w:rsidRDefault="007F2655"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Победив в битве при Сэкигахара в </w:t>
      </w:r>
      <w:smartTag w:uri="urn:schemas-microsoft-com:office:smarttags" w:element="metricconverter">
        <w:smartTagPr>
          <w:attr w:name="ProductID" w:val="1600 г"/>
        </w:smartTagPr>
        <w:r w:rsidRPr="002A0094">
          <w:rPr>
            <w:rFonts w:ascii="Times New Roman" w:hAnsi="Times New Roman" w:cs="Times New Roman"/>
            <w:color w:val="000000"/>
            <w:sz w:val="28"/>
            <w:szCs w:val="28"/>
          </w:rPr>
          <w:t>1600 г</w:t>
        </w:r>
      </w:smartTag>
      <w:r w:rsidRPr="002A0094">
        <w:rPr>
          <w:rFonts w:ascii="Times New Roman" w:hAnsi="Times New Roman" w:cs="Times New Roman"/>
          <w:color w:val="000000"/>
          <w:sz w:val="28"/>
          <w:szCs w:val="28"/>
        </w:rPr>
        <w:t>. коалицию объеди</w:t>
      </w:r>
      <w:r w:rsidR="00BE2665" w:rsidRPr="002A0094">
        <w:rPr>
          <w:rFonts w:ascii="Times New Roman" w:hAnsi="Times New Roman" w:cs="Times New Roman"/>
          <w:color w:val="000000"/>
          <w:sz w:val="28"/>
          <w:szCs w:val="28"/>
        </w:rPr>
        <w:t>нившихс</w:t>
      </w:r>
      <w:r w:rsidR="004D369A" w:rsidRPr="002A0094">
        <w:rPr>
          <w:rFonts w:ascii="Times New Roman" w:hAnsi="Times New Roman" w:cs="Times New Roman"/>
          <w:color w:val="000000"/>
          <w:sz w:val="28"/>
          <w:szCs w:val="28"/>
        </w:rPr>
        <w:t>я против него фердальных князей</w:t>
      </w:r>
      <w:r w:rsidR="00BE2665" w:rsidRPr="002A0094">
        <w:rPr>
          <w:rFonts w:ascii="Times New Roman" w:hAnsi="Times New Roman" w:cs="Times New Roman"/>
          <w:color w:val="000000"/>
          <w:sz w:val="28"/>
          <w:szCs w:val="28"/>
        </w:rPr>
        <w:t xml:space="preserve">, дом Токугава фактически с этого времени начинает управлять всей страной. В </w:t>
      </w:r>
      <w:smartTag w:uri="urn:schemas-microsoft-com:office:smarttags" w:element="metricconverter">
        <w:smartTagPr>
          <w:attr w:name="ProductID" w:val="1603 г"/>
        </w:smartTagPr>
        <w:r w:rsidR="00BE2665" w:rsidRPr="002A0094">
          <w:rPr>
            <w:rFonts w:ascii="Times New Roman" w:hAnsi="Times New Roman" w:cs="Times New Roman"/>
            <w:color w:val="000000"/>
            <w:sz w:val="28"/>
            <w:szCs w:val="28"/>
          </w:rPr>
          <w:t>1603 г</w:t>
        </w:r>
      </w:smartTag>
      <w:r w:rsidR="00BE2665" w:rsidRPr="002A0094">
        <w:rPr>
          <w:rFonts w:ascii="Times New Roman" w:hAnsi="Times New Roman" w:cs="Times New Roman"/>
          <w:color w:val="000000"/>
          <w:sz w:val="28"/>
          <w:szCs w:val="28"/>
        </w:rPr>
        <w:t xml:space="preserve">. Иэлсу </w:t>
      </w:r>
      <w:r w:rsidR="000D77AF" w:rsidRPr="002A0094">
        <w:rPr>
          <w:rFonts w:ascii="Times New Roman" w:hAnsi="Times New Roman" w:cs="Times New Roman"/>
          <w:color w:val="000000"/>
          <w:sz w:val="28"/>
          <w:szCs w:val="28"/>
        </w:rPr>
        <w:t>присваивает</w:t>
      </w:r>
      <w:r w:rsidR="00BE2665" w:rsidRPr="002A0094">
        <w:rPr>
          <w:rFonts w:ascii="Times New Roman" w:hAnsi="Times New Roman" w:cs="Times New Roman"/>
          <w:color w:val="000000"/>
          <w:sz w:val="28"/>
          <w:szCs w:val="28"/>
        </w:rPr>
        <w:t xml:space="preserve"> титул сегуна</w:t>
      </w:r>
      <w:r w:rsidR="004D369A" w:rsidRPr="002A0094">
        <w:rPr>
          <w:rFonts w:ascii="Times New Roman" w:hAnsi="Times New Roman" w:cs="Times New Roman"/>
          <w:color w:val="000000"/>
          <w:sz w:val="28"/>
          <w:szCs w:val="28"/>
        </w:rPr>
        <w:t xml:space="preserve"> [5, с. 88]</w:t>
      </w:r>
      <w:r w:rsidR="000D77AF" w:rsidRPr="002A0094">
        <w:rPr>
          <w:rFonts w:ascii="Times New Roman" w:hAnsi="Times New Roman" w:cs="Times New Roman"/>
          <w:color w:val="000000"/>
          <w:sz w:val="28"/>
          <w:szCs w:val="28"/>
        </w:rPr>
        <w:t>.</w:t>
      </w:r>
    </w:p>
    <w:p w:rsidR="00343F28" w:rsidRPr="002A0094" w:rsidRDefault="00343F28"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Своеобразие феодальных производственных отношений Японии нашло отражение в двойственной структуре власти: император — «живой бог» — царствовал, но не управлял, почитание его было связано с религиозным культом  - синтоизмом, реальной же властью обладал сёгун</w:t>
      </w:r>
      <w:r w:rsidR="00AB6EA7" w:rsidRPr="002A0094">
        <w:rPr>
          <w:rFonts w:ascii="Times New Roman" w:hAnsi="Times New Roman" w:cs="Times New Roman"/>
          <w:color w:val="000000"/>
          <w:sz w:val="28"/>
          <w:szCs w:val="28"/>
        </w:rPr>
        <w:t>.</w:t>
      </w:r>
    </w:p>
    <w:p w:rsidR="00343F28" w:rsidRPr="002A0094" w:rsidRDefault="00343F28"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Основной административно-хозяйственной единицей в стране были феодальные княжества. Владетельные князья, в подавляю</w:t>
      </w:r>
      <w:r w:rsidRPr="002A0094">
        <w:rPr>
          <w:rFonts w:ascii="Times New Roman" w:hAnsi="Times New Roman" w:cs="Times New Roman"/>
          <w:color w:val="000000"/>
          <w:sz w:val="28"/>
          <w:szCs w:val="28"/>
        </w:rPr>
        <w:softHyphen/>
      </w:r>
      <w:r w:rsidR="00275E4E" w:rsidRPr="002A0094">
        <w:rPr>
          <w:rFonts w:ascii="Times New Roman" w:hAnsi="Times New Roman" w:cs="Times New Roman"/>
          <w:color w:val="000000"/>
          <w:sz w:val="28"/>
          <w:szCs w:val="28"/>
        </w:rPr>
        <w:t>щи</w:t>
      </w:r>
      <w:r w:rsidRPr="002A0094">
        <w:rPr>
          <w:rFonts w:ascii="Times New Roman" w:hAnsi="Times New Roman" w:cs="Times New Roman"/>
          <w:color w:val="000000"/>
          <w:sz w:val="28"/>
          <w:szCs w:val="28"/>
        </w:rPr>
        <w:t>м большинстве находившиеся в з</w:t>
      </w:r>
      <w:r w:rsidR="004D369A" w:rsidRPr="002A0094">
        <w:rPr>
          <w:rFonts w:ascii="Times New Roman" w:hAnsi="Times New Roman" w:cs="Times New Roman"/>
          <w:color w:val="000000"/>
          <w:sz w:val="28"/>
          <w:szCs w:val="28"/>
        </w:rPr>
        <w:t>ависимости от дома Токугава, и де</w:t>
      </w:r>
      <w:r w:rsidRPr="002A0094">
        <w:rPr>
          <w:rFonts w:ascii="Times New Roman" w:hAnsi="Times New Roman" w:cs="Times New Roman"/>
          <w:color w:val="000000"/>
          <w:sz w:val="28"/>
          <w:szCs w:val="28"/>
        </w:rPr>
        <w:t>лись на категории согласно доходам — по количеству собран</w:t>
      </w:r>
      <w:r w:rsidR="004D369A" w:rsidRPr="002A0094">
        <w:rPr>
          <w:rFonts w:ascii="Times New Roman" w:hAnsi="Times New Roman" w:cs="Times New Roman"/>
          <w:color w:val="000000"/>
          <w:sz w:val="28"/>
          <w:szCs w:val="28"/>
        </w:rPr>
        <w:softHyphen/>
        <w:t xml:space="preserve">ий </w:t>
      </w:r>
      <w:r w:rsidRPr="002A0094">
        <w:rPr>
          <w:rFonts w:ascii="Times New Roman" w:hAnsi="Times New Roman" w:cs="Times New Roman"/>
          <w:color w:val="000000"/>
          <w:sz w:val="28"/>
          <w:szCs w:val="28"/>
        </w:rPr>
        <w:t>и их владениях риса. Земли в Японии были как государственные (владения сегуна), так и частные (владения князей, храмов и монастырей).</w:t>
      </w:r>
    </w:p>
    <w:p w:rsidR="00343F28" w:rsidRPr="002A0094" w:rsidRDefault="00343F28"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Крестьяне, прикрепленные к земельным участкам, в княжествах вели самостоятельное хозяйство на правах наследственного держания. Характерной чертой феодальных производственных  отношений Японии было отсутствие открытых форм крепостничества. Феодал не мог продать или купить крестьянина, хотя и существовала личная зависимость — прикрепление к определенному Феодальными властями участку земли.</w:t>
      </w:r>
    </w:p>
    <w:p w:rsidR="00365AB0" w:rsidRPr="002A0094" w:rsidRDefault="00275E4E"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     </w:t>
      </w:r>
      <w:r w:rsidR="00343F28" w:rsidRPr="002A0094">
        <w:rPr>
          <w:rFonts w:ascii="Times New Roman" w:hAnsi="Times New Roman" w:cs="Times New Roman"/>
          <w:color w:val="000000"/>
          <w:sz w:val="28"/>
          <w:szCs w:val="28"/>
        </w:rPr>
        <w:t>Основной формой землепользования выступала аренда, а основной формой повинностей — рисовая рента (нэнгу)</w:t>
      </w:r>
      <w:r w:rsidR="001734B2" w:rsidRPr="002A0094">
        <w:rPr>
          <w:rFonts w:ascii="Times New Roman" w:hAnsi="Times New Roman" w:cs="Times New Roman"/>
          <w:color w:val="000000"/>
          <w:sz w:val="28"/>
          <w:szCs w:val="28"/>
        </w:rPr>
        <w:t>(см. Приложение 1)</w:t>
      </w:r>
      <w:r w:rsidR="00343F28" w:rsidRPr="002A0094">
        <w:rPr>
          <w:rFonts w:ascii="Times New Roman" w:hAnsi="Times New Roman" w:cs="Times New Roman"/>
          <w:color w:val="000000"/>
          <w:sz w:val="28"/>
          <w:szCs w:val="28"/>
        </w:rPr>
        <w:t xml:space="preserve">; иногда феодал взимал налог деньгами. </w:t>
      </w:r>
    </w:p>
    <w:p w:rsidR="0029730A" w:rsidRPr="002A0094" w:rsidRDefault="0029730A"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Дом Токугава и прежде всего сам Иэясу приступили к серии реформ, направленных на закрепление успеха. Дайме, которых к этому времени насчитывалось около 200, сохранили некоторые традиционные права, включая суд и административную власть в пределах своего владения.</w:t>
      </w:r>
    </w:p>
    <w:p w:rsidR="0029730A" w:rsidRPr="002A0094" w:rsidRDefault="0029730A"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Иэясу провел и аграрную реформу, </w:t>
      </w:r>
      <w:r w:rsidR="00960375" w:rsidRPr="002A0094">
        <w:rPr>
          <w:rFonts w:ascii="Times New Roman" w:hAnsi="Times New Roman" w:cs="Times New Roman"/>
          <w:color w:val="000000"/>
          <w:sz w:val="28"/>
          <w:szCs w:val="28"/>
        </w:rPr>
        <w:t>еще раз закрепив крестьян за их землями. Он же строго разграничил сословия, наладил систему полицейского надзора в стране и выступил против католической церкви.</w:t>
      </w:r>
    </w:p>
    <w:p w:rsidR="00343F28" w:rsidRPr="002A0094" w:rsidRDefault="00343F28"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Анализируя социально-экономический и политический строй </w:t>
      </w:r>
      <w:r w:rsidR="00547F4C" w:rsidRPr="002A0094">
        <w:rPr>
          <w:rFonts w:ascii="Times New Roman" w:hAnsi="Times New Roman" w:cs="Times New Roman"/>
          <w:color w:val="000000"/>
          <w:sz w:val="28"/>
          <w:szCs w:val="28"/>
        </w:rPr>
        <w:t>Японии</w:t>
      </w:r>
      <w:r w:rsidRPr="002A0094">
        <w:rPr>
          <w:rFonts w:ascii="Times New Roman" w:hAnsi="Times New Roman" w:cs="Times New Roman"/>
          <w:color w:val="000000"/>
          <w:sz w:val="28"/>
          <w:szCs w:val="28"/>
        </w:rPr>
        <w:t xml:space="preserve"> токугавского периода, К. Маркс писал: «Япония с ее чисто</w:t>
      </w:r>
      <w:r w:rsidR="00547F4C" w:rsidRPr="002A0094">
        <w:rPr>
          <w:rFonts w:ascii="Times New Roman" w:hAnsi="Times New Roman" w:cs="Times New Roman"/>
          <w:color w:val="000000"/>
          <w:sz w:val="28"/>
          <w:szCs w:val="28"/>
        </w:rPr>
        <w:t xml:space="preserve"> феодаль</w:t>
      </w:r>
      <w:r w:rsidRPr="002A0094">
        <w:rPr>
          <w:rFonts w:ascii="Times New Roman" w:hAnsi="Times New Roman" w:cs="Times New Roman"/>
          <w:color w:val="000000"/>
          <w:sz w:val="28"/>
          <w:szCs w:val="28"/>
        </w:rPr>
        <w:t>ной организацией землевладения и с ее широко развитым</w:t>
      </w:r>
      <w:r w:rsidR="006B40FD" w:rsidRPr="002A0094">
        <w:rPr>
          <w:rFonts w:ascii="Times New Roman" w:hAnsi="Times New Roman" w:cs="Times New Roman"/>
          <w:color w:val="000000"/>
          <w:sz w:val="28"/>
          <w:szCs w:val="28"/>
        </w:rPr>
        <w:t xml:space="preserve"> </w:t>
      </w:r>
      <w:r w:rsidR="00547F4C" w:rsidRPr="002A0094">
        <w:rPr>
          <w:rFonts w:ascii="Times New Roman" w:hAnsi="Times New Roman" w:cs="Times New Roman"/>
          <w:color w:val="000000"/>
          <w:sz w:val="28"/>
          <w:szCs w:val="28"/>
        </w:rPr>
        <w:t>и мелкок</w:t>
      </w:r>
      <w:r w:rsidRPr="002A0094">
        <w:rPr>
          <w:rFonts w:ascii="Times New Roman" w:hAnsi="Times New Roman" w:cs="Times New Roman"/>
          <w:color w:val="000000"/>
          <w:sz w:val="28"/>
          <w:szCs w:val="28"/>
        </w:rPr>
        <w:t>рестьянским хозяйс</w:t>
      </w:r>
      <w:r w:rsidR="006B40FD" w:rsidRPr="002A0094">
        <w:rPr>
          <w:rFonts w:ascii="Times New Roman" w:hAnsi="Times New Roman" w:cs="Times New Roman"/>
          <w:color w:val="000000"/>
          <w:sz w:val="28"/>
          <w:szCs w:val="28"/>
        </w:rPr>
        <w:t>т</w:t>
      </w:r>
      <w:r w:rsidRPr="002A0094">
        <w:rPr>
          <w:rFonts w:ascii="Times New Roman" w:hAnsi="Times New Roman" w:cs="Times New Roman"/>
          <w:color w:val="000000"/>
          <w:sz w:val="28"/>
          <w:szCs w:val="28"/>
        </w:rPr>
        <w:t>вом д</w:t>
      </w:r>
      <w:r w:rsidR="006B40FD" w:rsidRPr="002A0094">
        <w:rPr>
          <w:rFonts w:ascii="Times New Roman" w:hAnsi="Times New Roman" w:cs="Times New Roman"/>
          <w:color w:val="000000"/>
          <w:sz w:val="28"/>
          <w:szCs w:val="28"/>
        </w:rPr>
        <w:t>ает гораздо более верную карти</w:t>
      </w:r>
      <w:r w:rsidR="00547F4C" w:rsidRPr="002A0094">
        <w:rPr>
          <w:rFonts w:ascii="Times New Roman" w:hAnsi="Times New Roman" w:cs="Times New Roman"/>
          <w:color w:val="000000"/>
          <w:sz w:val="28"/>
          <w:szCs w:val="28"/>
        </w:rPr>
        <w:t>ну</w:t>
      </w:r>
      <w:r w:rsidRPr="002A0094">
        <w:rPr>
          <w:rFonts w:ascii="Times New Roman" w:hAnsi="Times New Roman" w:cs="Times New Roman"/>
          <w:color w:val="000000"/>
          <w:sz w:val="28"/>
          <w:szCs w:val="28"/>
        </w:rPr>
        <w:t xml:space="preserve"> европейского средневековья, </w:t>
      </w:r>
      <w:r w:rsidR="00547F4C" w:rsidRPr="002A0094">
        <w:rPr>
          <w:rFonts w:ascii="Times New Roman" w:hAnsi="Times New Roman" w:cs="Times New Roman"/>
          <w:color w:val="000000"/>
          <w:sz w:val="28"/>
          <w:szCs w:val="28"/>
        </w:rPr>
        <w:t>чем все наши исторические книги,</w:t>
      </w:r>
      <w:r w:rsidR="006B40FD" w:rsidRPr="002A0094">
        <w:rPr>
          <w:rFonts w:ascii="Times New Roman" w:hAnsi="Times New Roman" w:cs="Times New Roman"/>
          <w:color w:val="000000"/>
          <w:sz w:val="28"/>
          <w:szCs w:val="28"/>
        </w:rPr>
        <w:t xml:space="preserve"> </w:t>
      </w:r>
      <w:r w:rsidR="00547F4C" w:rsidRPr="002A0094">
        <w:rPr>
          <w:rFonts w:ascii="Times New Roman" w:hAnsi="Times New Roman" w:cs="Times New Roman"/>
          <w:color w:val="000000"/>
          <w:sz w:val="28"/>
          <w:szCs w:val="28"/>
        </w:rPr>
        <w:t>проник</w:t>
      </w:r>
      <w:r w:rsidRPr="002A0094">
        <w:rPr>
          <w:rFonts w:ascii="Times New Roman" w:hAnsi="Times New Roman" w:cs="Times New Roman"/>
          <w:color w:val="000000"/>
          <w:sz w:val="28"/>
          <w:szCs w:val="28"/>
        </w:rPr>
        <w:t>нутые по большей части бурж</w:t>
      </w:r>
      <w:r w:rsidR="004D369A" w:rsidRPr="002A0094">
        <w:rPr>
          <w:rFonts w:ascii="Times New Roman" w:hAnsi="Times New Roman" w:cs="Times New Roman"/>
          <w:color w:val="000000"/>
          <w:sz w:val="28"/>
          <w:szCs w:val="28"/>
        </w:rPr>
        <w:t xml:space="preserve">уазными предрассудками» [15, с. 23]. </w:t>
      </w:r>
    </w:p>
    <w:p w:rsidR="00547F4C" w:rsidRPr="002A0094" w:rsidRDefault="00547F4C"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Токугава, так же как и Хидэёси, был вынужден рассматривать проблему взаимоотношений с иностранцами. Он стремился исполь</w:t>
      </w:r>
      <w:r w:rsidRPr="002A0094">
        <w:rPr>
          <w:rFonts w:ascii="Times New Roman" w:hAnsi="Times New Roman" w:cs="Times New Roman"/>
          <w:color w:val="000000"/>
          <w:sz w:val="28"/>
          <w:szCs w:val="28"/>
        </w:rPr>
        <w:softHyphen/>
        <w:t>зовать технические знания иностранцев, ввоз различных товаров, в том числе и оружия. Однако возможность использования оружия южными феодалами-сепаратистами против бакуфу вызывала зна</w:t>
      </w:r>
      <w:r w:rsidRPr="002A0094">
        <w:rPr>
          <w:rFonts w:ascii="Times New Roman" w:hAnsi="Times New Roman" w:cs="Times New Roman"/>
          <w:color w:val="000000"/>
          <w:sz w:val="28"/>
          <w:szCs w:val="28"/>
        </w:rPr>
        <w:softHyphen/>
        <w:t>чительные опасения Токугава. Беспокоила власти и активная де</w:t>
      </w:r>
      <w:r w:rsidRPr="002A0094">
        <w:rPr>
          <w:rFonts w:ascii="Times New Roman" w:hAnsi="Times New Roman" w:cs="Times New Roman"/>
          <w:color w:val="000000"/>
          <w:sz w:val="28"/>
          <w:szCs w:val="28"/>
        </w:rPr>
        <w:softHyphen/>
        <w:t>ятельность иностранцев, пытавшихся укрепить влияние в стране, а также, используя князей, принявших христианство, проникнуть в государственный аппарат.</w:t>
      </w:r>
    </w:p>
    <w:p w:rsidR="00547F4C" w:rsidRPr="002A0094" w:rsidRDefault="00547F4C"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В </w:t>
      </w:r>
      <w:smartTag w:uri="urn:schemas-microsoft-com:office:smarttags" w:element="metricconverter">
        <w:smartTagPr>
          <w:attr w:name="ProductID" w:val="1636 г"/>
        </w:smartTagPr>
        <w:r w:rsidRPr="002A0094">
          <w:rPr>
            <w:rFonts w:ascii="Times New Roman" w:hAnsi="Times New Roman" w:cs="Times New Roman"/>
            <w:color w:val="000000"/>
            <w:sz w:val="28"/>
            <w:szCs w:val="28"/>
          </w:rPr>
          <w:t>1636 г</w:t>
        </w:r>
      </w:smartTag>
      <w:r w:rsidRPr="002A0094">
        <w:rPr>
          <w:rFonts w:ascii="Times New Roman" w:hAnsi="Times New Roman" w:cs="Times New Roman"/>
          <w:color w:val="000000"/>
          <w:sz w:val="28"/>
          <w:szCs w:val="28"/>
        </w:rPr>
        <w:t>. под страхом смертной казни японцам было запрещено покидать территорию своей страны, а также строить большие корабли, которые могли бы использовать</w:t>
      </w:r>
      <w:r w:rsidRPr="002A0094">
        <w:rPr>
          <w:rFonts w:ascii="Times New Roman" w:hAnsi="Times New Roman" w:cs="Times New Roman"/>
          <w:color w:val="000000"/>
          <w:sz w:val="28"/>
          <w:szCs w:val="28"/>
        </w:rPr>
        <w:softHyphen/>
        <w:t>ся для дальних плаваний. Иностранцам строго было запрещено заниматься миссионерской, политической деятельностью. Купцы обязаны были давать специальное обязательство заниматься толь</w:t>
      </w:r>
      <w:r w:rsidRPr="002A0094">
        <w:rPr>
          <w:rFonts w:ascii="Times New Roman" w:hAnsi="Times New Roman" w:cs="Times New Roman"/>
          <w:color w:val="000000"/>
          <w:sz w:val="28"/>
          <w:szCs w:val="28"/>
        </w:rPr>
        <w:softHyphen/>
        <w:t>ко торговлей.</w:t>
      </w:r>
    </w:p>
    <w:p w:rsidR="00547F4C" w:rsidRPr="002A0094" w:rsidRDefault="00547F4C"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В </w:t>
      </w:r>
      <w:smartTag w:uri="urn:schemas-microsoft-com:office:smarttags" w:element="metricconverter">
        <w:smartTagPr>
          <w:attr w:name="ProductID" w:val="1637 г"/>
        </w:smartTagPr>
        <w:r w:rsidRPr="002A0094">
          <w:rPr>
            <w:rFonts w:ascii="Times New Roman" w:hAnsi="Times New Roman" w:cs="Times New Roman"/>
            <w:color w:val="000000"/>
            <w:sz w:val="28"/>
            <w:szCs w:val="28"/>
          </w:rPr>
          <w:t>1637 г</w:t>
        </w:r>
      </w:smartTag>
      <w:r w:rsidRPr="002A0094">
        <w:rPr>
          <w:rFonts w:ascii="Times New Roman" w:hAnsi="Times New Roman" w:cs="Times New Roman"/>
          <w:color w:val="000000"/>
          <w:sz w:val="28"/>
          <w:szCs w:val="28"/>
        </w:rPr>
        <w:t>. в Симабара (вблизи Нагасаки) произошло кресть</w:t>
      </w:r>
      <w:r w:rsidRPr="002A0094">
        <w:rPr>
          <w:rFonts w:ascii="Times New Roman" w:hAnsi="Times New Roman" w:cs="Times New Roman"/>
          <w:color w:val="000000"/>
          <w:sz w:val="28"/>
          <w:szCs w:val="28"/>
        </w:rPr>
        <w:softHyphen/>
        <w:t>янское восстание, вызванное притеснением местных даймё. Бу</w:t>
      </w:r>
      <w:r w:rsidRPr="002A0094">
        <w:rPr>
          <w:rFonts w:ascii="Times New Roman" w:hAnsi="Times New Roman" w:cs="Times New Roman"/>
          <w:color w:val="000000"/>
          <w:sz w:val="28"/>
          <w:szCs w:val="28"/>
        </w:rPr>
        <w:softHyphen/>
        <w:t>дучи антифеодальным по своей сущности, оно вследствие широкого распространения христианства на Кюсю проходило под христианскими лозунгами. Крестьяне были вооружены огнестрельным оружием, полученным от миссионеров. Восстание быстро охватило  значительный район Кюсю. Сёгунская армия в течение нескольких  месяцев не могла подавить восстание. Только помощь голландских кораблей бомбардировавших с моря замок Хара, где сосредоточилась сопротивляющаяся тридцатитысячная армия  повстанцев, позволила войскам Токугава взять его штурмом.</w:t>
      </w:r>
    </w:p>
    <w:p w:rsidR="004321D1" w:rsidRPr="002A0094" w:rsidRDefault="00547F4C"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 </w:t>
      </w:r>
      <w:r w:rsidR="004321D1" w:rsidRPr="002A0094">
        <w:rPr>
          <w:rFonts w:ascii="Times New Roman" w:hAnsi="Times New Roman" w:cs="Times New Roman"/>
          <w:color w:val="000000"/>
          <w:sz w:val="28"/>
          <w:szCs w:val="28"/>
        </w:rPr>
        <w:t>Токугавский режим, окончательно сформировавшийся как политическая система при третьем сегуне Иэмицу (1632—1651), про</w:t>
      </w:r>
      <w:r w:rsidR="004321D1" w:rsidRPr="002A0094">
        <w:rPr>
          <w:rFonts w:ascii="Times New Roman" w:hAnsi="Times New Roman" w:cs="Times New Roman"/>
          <w:color w:val="000000"/>
          <w:sz w:val="28"/>
          <w:szCs w:val="28"/>
        </w:rPr>
        <w:softHyphen/>
        <w:t>водил и политику жесткого и скрупулезно разработанного социального контроля и над классом феодалов.</w:t>
      </w:r>
    </w:p>
    <w:p w:rsidR="004321D1" w:rsidRPr="002A0094" w:rsidRDefault="004321D1"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Токугава Иэясу разделил дворянство на несколько разрядов и категорий. Кугэ — придворная киотоская аристократия номинально  составляла самый высокий разряд феодального дворянства, остальная  его часть была отнесена к категории букэ (военные дома), которые и представляли господствующий в стране класс военно-феодального дворянства. Букэ в свою очередь делились на владетельных  князей (даймё) и рядовых дворян (буси), не имев</w:t>
      </w:r>
      <w:r w:rsidRPr="002A0094">
        <w:rPr>
          <w:rFonts w:ascii="Times New Roman" w:hAnsi="Times New Roman" w:cs="Times New Roman"/>
          <w:color w:val="000000"/>
          <w:sz w:val="28"/>
          <w:szCs w:val="28"/>
        </w:rPr>
        <w:softHyphen/>
        <w:t>ших, как правило, земельных владений. Владельцы крупных княжеств стали объектом пристального внимания сегунов. Самый верхний слой даймё составляли симпан, связанные с домом сегуна родственными узами. Остальных, в зависимости от их участия в битве при Сэкигахара на стороне Токугава или его противников, Иэясу поделил на две категории: фудай-даймё и тодзама-даймё. Ф</w:t>
      </w:r>
      <w:r w:rsidR="00E12E59" w:rsidRPr="002A0094">
        <w:rPr>
          <w:rFonts w:ascii="Times New Roman" w:hAnsi="Times New Roman" w:cs="Times New Roman"/>
          <w:color w:val="000000"/>
          <w:sz w:val="28"/>
          <w:szCs w:val="28"/>
        </w:rPr>
        <w:t>удай-</w:t>
      </w:r>
      <w:r w:rsidRPr="002A0094">
        <w:rPr>
          <w:rFonts w:ascii="Times New Roman" w:hAnsi="Times New Roman" w:cs="Times New Roman"/>
          <w:color w:val="000000"/>
          <w:sz w:val="28"/>
          <w:szCs w:val="28"/>
        </w:rPr>
        <w:t xml:space="preserve"> это прямые вассалы сегуна, свыше 150 князей, связан</w:t>
      </w:r>
      <w:r w:rsidR="00E12E59" w:rsidRPr="002A0094">
        <w:rPr>
          <w:rFonts w:ascii="Times New Roman" w:hAnsi="Times New Roman" w:cs="Times New Roman"/>
          <w:color w:val="000000"/>
          <w:sz w:val="28"/>
          <w:szCs w:val="28"/>
        </w:rPr>
        <w:t>ных с То</w:t>
      </w:r>
      <w:r w:rsidRPr="002A0094">
        <w:rPr>
          <w:rFonts w:ascii="Times New Roman" w:hAnsi="Times New Roman" w:cs="Times New Roman"/>
          <w:color w:val="000000"/>
          <w:sz w:val="28"/>
          <w:szCs w:val="28"/>
        </w:rPr>
        <w:t>кугава еще до прихода его к власти. Из них составлялись</w:t>
      </w:r>
      <w:r w:rsidR="00E12E59" w:rsidRPr="002A0094">
        <w:rPr>
          <w:rFonts w:ascii="Times New Roman" w:hAnsi="Times New Roman" w:cs="Times New Roman"/>
          <w:color w:val="000000"/>
          <w:sz w:val="28"/>
          <w:szCs w:val="28"/>
        </w:rPr>
        <w:t xml:space="preserve"> высшие правительственные органы, заполнялись вакансии намест</w:t>
      </w:r>
      <w:r w:rsidR="00E12E59" w:rsidRPr="002A0094">
        <w:rPr>
          <w:rFonts w:ascii="Times New Roman" w:hAnsi="Times New Roman" w:cs="Times New Roman"/>
          <w:color w:val="000000"/>
          <w:sz w:val="28"/>
          <w:szCs w:val="28"/>
        </w:rPr>
        <w:softHyphen/>
        <w:t>ников в провинции. Тодзама-даймё были опальной группировкой высшего дворянства. 80 феодальных князей, более богатых и силь</w:t>
      </w:r>
      <w:r w:rsidR="00E12E59" w:rsidRPr="002A0094">
        <w:rPr>
          <w:rFonts w:ascii="Times New Roman" w:hAnsi="Times New Roman" w:cs="Times New Roman"/>
          <w:color w:val="000000"/>
          <w:sz w:val="28"/>
          <w:szCs w:val="28"/>
        </w:rPr>
        <w:softHyphen/>
        <w:t>ных, чем фудай, и не уступавших по экономической силе сёгунскому дому, рассматривались Токугава как постоянные и опасные соперники</w:t>
      </w:r>
      <w:r w:rsidR="006B40FD" w:rsidRPr="002A0094">
        <w:rPr>
          <w:rFonts w:ascii="Times New Roman" w:hAnsi="Times New Roman" w:cs="Times New Roman"/>
          <w:color w:val="000000"/>
          <w:sz w:val="28"/>
          <w:szCs w:val="28"/>
        </w:rPr>
        <w:t xml:space="preserve"> [1, с. 202]</w:t>
      </w:r>
      <w:r w:rsidR="00E12E59" w:rsidRPr="002A0094">
        <w:rPr>
          <w:rFonts w:ascii="Times New Roman" w:hAnsi="Times New Roman" w:cs="Times New Roman"/>
          <w:color w:val="000000"/>
          <w:sz w:val="28"/>
          <w:szCs w:val="28"/>
        </w:rPr>
        <w:t>.</w:t>
      </w:r>
    </w:p>
    <w:p w:rsidR="00E12E59" w:rsidRPr="002A0094" w:rsidRDefault="00E12E59"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Сёгунский дом создавал новые реп</w:t>
      </w:r>
      <w:r w:rsidRPr="002A0094">
        <w:rPr>
          <w:rFonts w:ascii="Times New Roman" w:hAnsi="Times New Roman" w:cs="Times New Roman"/>
          <w:color w:val="000000"/>
          <w:sz w:val="28"/>
          <w:szCs w:val="28"/>
        </w:rPr>
        <w:softHyphen/>
        <w:t>рессивные системы. Наиболее серьезно подрывающими мощь и влияние тодзама были конфискация и перераспределение земель</w:t>
      </w:r>
      <w:r w:rsidRPr="002A0094">
        <w:rPr>
          <w:rFonts w:ascii="Times New Roman" w:hAnsi="Times New Roman" w:cs="Times New Roman"/>
          <w:color w:val="000000"/>
          <w:sz w:val="28"/>
          <w:szCs w:val="28"/>
        </w:rPr>
        <w:softHyphen/>
        <w:t xml:space="preserve">ных владений и заложничество. Первое крупное вмешательство в систему земельных владений даймё Токугава Иэясу осуществил сразу же после захвата власти. С 1600 по </w:t>
      </w:r>
      <w:smartTag w:uri="urn:schemas-microsoft-com:office:smarttags" w:element="metricconverter">
        <w:smartTagPr>
          <w:attr w:name="ProductID" w:val="1602 г"/>
        </w:smartTagPr>
        <w:r w:rsidRPr="002A0094">
          <w:rPr>
            <w:rFonts w:ascii="Times New Roman" w:hAnsi="Times New Roman" w:cs="Times New Roman"/>
            <w:color w:val="000000"/>
            <w:sz w:val="28"/>
            <w:szCs w:val="28"/>
          </w:rPr>
          <w:t>1602 г</w:t>
        </w:r>
      </w:smartTag>
      <w:r w:rsidRPr="002A0094">
        <w:rPr>
          <w:rFonts w:ascii="Times New Roman" w:hAnsi="Times New Roman" w:cs="Times New Roman"/>
          <w:color w:val="000000"/>
          <w:sz w:val="28"/>
          <w:szCs w:val="28"/>
        </w:rPr>
        <w:t>. были полностью конфискованы владения 72 даймё, 61 даймё были переведены из одного района в другой с увеличением владений; во владениях богатых тодзама, таких, как Мори, Уэсуги, Хатакэ, Акита была проведена конфискация земель; только 60 даймё были не затрону</w:t>
      </w:r>
      <w:r w:rsidRPr="002A0094">
        <w:rPr>
          <w:rFonts w:ascii="Times New Roman" w:hAnsi="Times New Roman" w:cs="Times New Roman"/>
          <w:color w:val="000000"/>
          <w:sz w:val="28"/>
          <w:szCs w:val="28"/>
        </w:rPr>
        <w:softHyphen/>
        <w:t>ты ограничительными мерами. За двухлетний период больше по</w:t>
      </w:r>
      <w:r w:rsidRPr="002A0094">
        <w:rPr>
          <w:rFonts w:ascii="Times New Roman" w:hAnsi="Times New Roman" w:cs="Times New Roman"/>
          <w:color w:val="000000"/>
          <w:sz w:val="28"/>
          <w:szCs w:val="28"/>
        </w:rPr>
        <w:softHyphen/>
        <w:t>ловины княжеств Токугавской Японии сменили своих владельцев.</w:t>
      </w:r>
    </w:p>
    <w:p w:rsidR="00E12E59" w:rsidRPr="002A0094" w:rsidRDefault="00E12E59"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Сёгунат не облагал налогом феодальные княжества, но пе</w:t>
      </w:r>
      <w:r w:rsidRPr="002A0094">
        <w:rPr>
          <w:rFonts w:ascii="Times New Roman" w:hAnsi="Times New Roman" w:cs="Times New Roman"/>
          <w:color w:val="000000"/>
          <w:sz w:val="28"/>
          <w:szCs w:val="28"/>
        </w:rPr>
        <w:softHyphen/>
        <w:t>риодически по заведенному обычаю князья преподносили сегуну</w:t>
      </w:r>
      <w:r w:rsidR="00275E4E" w:rsidRPr="002A0094">
        <w:rPr>
          <w:rFonts w:ascii="Times New Roman" w:hAnsi="Times New Roman" w:cs="Times New Roman"/>
          <w:color w:val="000000"/>
          <w:sz w:val="28"/>
          <w:szCs w:val="28"/>
        </w:rPr>
        <w:t xml:space="preserve"> </w:t>
      </w:r>
      <w:r w:rsidRPr="002A0094">
        <w:rPr>
          <w:rFonts w:ascii="Times New Roman" w:hAnsi="Times New Roman" w:cs="Times New Roman"/>
          <w:color w:val="000000"/>
          <w:sz w:val="28"/>
          <w:szCs w:val="28"/>
        </w:rPr>
        <w:t>«дары» — золотые и серебряные монеты (от нескольких сотен до нескольких тысяч — «дар» крупнейшего тодзама Маэда Тосиэ). Несмотря на существовавший верховный контроль бакуфу, князь имел большую самостоятельность, особенно это касалось его взаимоотношений с представителями других социальных слоев — крестьян, горожан-торговцев и ремесленников. Нижний слой военно-феодального дворянства составляли хатамото</w:t>
      </w:r>
      <w:r w:rsidR="00960375" w:rsidRPr="002A0094">
        <w:rPr>
          <w:rFonts w:ascii="Times New Roman" w:hAnsi="Times New Roman" w:cs="Times New Roman"/>
          <w:color w:val="000000"/>
          <w:sz w:val="28"/>
          <w:szCs w:val="28"/>
        </w:rPr>
        <w:t xml:space="preserve"> (Приложение 1). </w:t>
      </w:r>
      <w:r w:rsidRPr="002A0094">
        <w:rPr>
          <w:rFonts w:ascii="Times New Roman" w:hAnsi="Times New Roman" w:cs="Times New Roman"/>
          <w:color w:val="000000"/>
          <w:sz w:val="28"/>
          <w:szCs w:val="28"/>
        </w:rPr>
        <w:t>Они не имели земельных участков и получали жалованье в рисовом исчислении. Из них формировалось чиновничество государственного аппарата, обширная система сыска и надзора, набиралось сёгунекое войско. Особое место занимали чиновники мэцукэ (смотрящие), деятель</w:t>
      </w:r>
      <w:r w:rsidRPr="002A0094">
        <w:rPr>
          <w:rFonts w:ascii="Times New Roman" w:hAnsi="Times New Roman" w:cs="Times New Roman"/>
          <w:color w:val="000000"/>
          <w:sz w:val="28"/>
          <w:szCs w:val="28"/>
        </w:rPr>
        <w:softHyphen/>
        <w:t>ность которых была направлена на выявление нарушений интере</w:t>
      </w:r>
      <w:r w:rsidRPr="002A0094">
        <w:rPr>
          <w:rFonts w:ascii="Times New Roman" w:hAnsi="Times New Roman" w:cs="Times New Roman"/>
          <w:color w:val="000000"/>
          <w:sz w:val="28"/>
          <w:szCs w:val="28"/>
        </w:rPr>
        <w:softHyphen/>
        <w:t>сов сегуна. Будучи независимыми, от должностных лиц и совме</w:t>
      </w:r>
      <w:r w:rsidRPr="002A0094">
        <w:rPr>
          <w:rFonts w:ascii="Times New Roman" w:hAnsi="Times New Roman" w:cs="Times New Roman"/>
          <w:color w:val="000000"/>
          <w:sz w:val="28"/>
          <w:szCs w:val="28"/>
        </w:rPr>
        <w:softHyphen/>
        <w:t>щая функции полицейского и прокурорского надзора, мэцукэ осу</w:t>
      </w:r>
      <w:r w:rsidRPr="002A0094">
        <w:rPr>
          <w:rFonts w:ascii="Times New Roman" w:hAnsi="Times New Roman" w:cs="Times New Roman"/>
          <w:color w:val="000000"/>
          <w:sz w:val="28"/>
          <w:szCs w:val="28"/>
        </w:rPr>
        <w:softHyphen/>
        <w:t>ществляли тайную и явную слежку не только за служилым самурайством центрального и местного аппарата, но прежде всего за князьями.</w:t>
      </w:r>
    </w:p>
    <w:p w:rsidR="00E12E59" w:rsidRPr="002A0094" w:rsidRDefault="00E12E59"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В условиях длительного мира изменилось положение самого многочисленного слоя — служилого дворянства. Согласно кодексу самурайской чести, японский дворянин не имел права занимать</w:t>
      </w:r>
      <w:r w:rsidRPr="002A0094">
        <w:rPr>
          <w:rFonts w:ascii="Times New Roman" w:hAnsi="Times New Roman" w:cs="Times New Roman"/>
          <w:color w:val="000000"/>
          <w:sz w:val="28"/>
          <w:szCs w:val="28"/>
        </w:rPr>
        <w:softHyphen/>
        <w:t>ся в жизни чем-либо, кроме военного дела. Теперь же князья больше не нуждались в сильных и многочисленных дружинах, а кроме того, указы сёгуната предписывали значительное их сокра</w:t>
      </w:r>
      <w:r w:rsidRPr="002A0094">
        <w:rPr>
          <w:rFonts w:ascii="Times New Roman" w:hAnsi="Times New Roman" w:cs="Times New Roman"/>
          <w:color w:val="000000"/>
          <w:sz w:val="28"/>
          <w:szCs w:val="28"/>
        </w:rPr>
        <w:softHyphen/>
        <w:t>щение</w:t>
      </w:r>
      <w:r w:rsidR="006B40FD" w:rsidRPr="002A0094">
        <w:rPr>
          <w:rFonts w:ascii="Times New Roman" w:hAnsi="Times New Roman" w:cs="Times New Roman"/>
          <w:color w:val="000000"/>
          <w:sz w:val="28"/>
          <w:szCs w:val="28"/>
        </w:rPr>
        <w:t xml:space="preserve"> </w:t>
      </w:r>
      <w:r w:rsidR="00960375" w:rsidRPr="002A0094">
        <w:rPr>
          <w:rFonts w:ascii="Times New Roman" w:hAnsi="Times New Roman" w:cs="Times New Roman"/>
          <w:color w:val="000000"/>
          <w:sz w:val="28"/>
          <w:szCs w:val="28"/>
        </w:rPr>
        <w:t>[5</w:t>
      </w:r>
      <w:r w:rsidR="006B40FD" w:rsidRPr="002A0094">
        <w:rPr>
          <w:rFonts w:ascii="Times New Roman" w:hAnsi="Times New Roman" w:cs="Times New Roman"/>
          <w:color w:val="000000"/>
          <w:sz w:val="28"/>
          <w:szCs w:val="28"/>
        </w:rPr>
        <w:t>, с. 93]</w:t>
      </w:r>
      <w:r w:rsidRPr="002A0094">
        <w:rPr>
          <w:rFonts w:ascii="Times New Roman" w:hAnsi="Times New Roman" w:cs="Times New Roman"/>
          <w:color w:val="000000"/>
          <w:sz w:val="28"/>
          <w:szCs w:val="28"/>
        </w:rPr>
        <w:t>.</w:t>
      </w:r>
    </w:p>
    <w:p w:rsidR="00E12E59" w:rsidRPr="002A0094" w:rsidRDefault="00E12E59"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Официальной идеологией, призванной освящать созданный токугавской династией сегунов общественный порядок, было кон</w:t>
      </w:r>
      <w:r w:rsidRPr="002A0094">
        <w:rPr>
          <w:rFonts w:ascii="Times New Roman" w:hAnsi="Times New Roman" w:cs="Times New Roman"/>
          <w:color w:val="000000"/>
          <w:sz w:val="28"/>
          <w:szCs w:val="28"/>
        </w:rPr>
        <w:softHyphen/>
        <w:t>фуцианство.</w:t>
      </w:r>
    </w:p>
    <w:p w:rsidR="00C10A31" w:rsidRPr="002A0094" w:rsidRDefault="00C10A31"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Таким образом, режим, установленный династией сегунов Токугава, имел цель создания и сохранения стабильного социального порядка, основанного на господстве военно-дворянского сословия  (самураев) и подчиненном, угнетенном положении всех остальных слоев населения, порядка, способного устоять как перед опасностью чу</w:t>
      </w:r>
      <w:r w:rsidRPr="002A0094">
        <w:rPr>
          <w:rFonts w:ascii="Times New Roman" w:hAnsi="Times New Roman" w:cs="Times New Roman"/>
          <w:color w:val="000000"/>
          <w:sz w:val="28"/>
          <w:szCs w:val="28"/>
        </w:rPr>
        <w:softHyphen/>
        <w:t>жеземных завоеваний, так и перед вооруженными крестьянскими восстаниями.</w:t>
      </w:r>
    </w:p>
    <w:p w:rsidR="00960375" w:rsidRPr="002A0094" w:rsidRDefault="00960375" w:rsidP="002A0094">
      <w:pPr>
        <w:shd w:val="clear" w:color="auto" w:fill="FFFFFF"/>
        <w:spacing w:line="360" w:lineRule="auto"/>
        <w:ind w:firstLine="709"/>
        <w:jc w:val="center"/>
        <w:rPr>
          <w:rFonts w:ascii="Times New Roman" w:hAnsi="Times New Roman" w:cs="Times New Roman"/>
          <w:b/>
          <w:color w:val="000000"/>
          <w:sz w:val="28"/>
          <w:szCs w:val="28"/>
        </w:rPr>
      </w:pPr>
    </w:p>
    <w:p w:rsidR="00C10A31" w:rsidRPr="002A0094" w:rsidRDefault="00C10A31" w:rsidP="002A0094">
      <w:pPr>
        <w:shd w:val="clear" w:color="auto" w:fill="FFFFFF"/>
        <w:spacing w:line="360" w:lineRule="auto"/>
        <w:ind w:firstLine="709"/>
        <w:rPr>
          <w:rFonts w:ascii="Times New Roman" w:hAnsi="Times New Roman" w:cs="Times New Roman"/>
          <w:b/>
          <w:color w:val="000000"/>
          <w:sz w:val="28"/>
          <w:szCs w:val="28"/>
        </w:rPr>
      </w:pPr>
      <w:r w:rsidRPr="002A0094">
        <w:rPr>
          <w:rFonts w:ascii="Times New Roman" w:hAnsi="Times New Roman" w:cs="Times New Roman"/>
          <w:b/>
          <w:color w:val="000000"/>
          <w:sz w:val="28"/>
          <w:szCs w:val="28"/>
        </w:rPr>
        <w:t>2.2.</w:t>
      </w:r>
      <w:r w:rsidR="001E6A49" w:rsidRPr="002A0094">
        <w:rPr>
          <w:rFonts w:ascii="Times New Roman" w:hAnsi="Times New Roman" w:cs="Times New Roman"/>
          <w:b/>
          <w:color w:val="000000"/>
          <w:sz w:val="28"/>
          <w:szCs w:val="28"/>
        </w:rPr>
        <w:t xml:space="preserve"> </w:t>
      </w:r>
      <w:r w:rsidRPr="002A0094">
        <w:rPr>
          <w:rFonts w:ascii="Times New Roman" w:hAnsi="Times New Roman" w:cs="Times New Roman"/>
          <w:b/>
          <w:color w:val="000000"/>
          <w:sz w:val="28"/>
          <w:szCs w:val="28"/>
        </w:rPr>
        <w:t>Расцв</w:t>
      </w:r>
      <w:r w:rsidR="00742BDB" w:rsidRPr="002A0094">
        <w:rPr>
          <w:rFonts w:ascii="Times New Roman" w:hAnsi="Times New Roman" w:cs="Times New Roman"/>
          <w:b/>
          <w:color w:val="000000"/>
          <w:sz w:val="28"/>
          <w:szCs w:val="28"/>
        </w:rPr>
        <w:t>ет городов и городской культуры</w:t>
      </w:r>
      <w:r w:rsidR="001E32B5" w:rsidRPr="002A0094">
        <w:rPr>
          <w:rFonts w:ascii="Times New Roman" w:hAnsi="Times New Roman" w:cs="Times New Roman"/>
          <w:b/>
          <w:color w:val="000000"/>
          <w:sz w:val="28"/>
          <w:szCs w:val="28"/>
        </w:rPr>
        <w:t>.</w:t>
      </w:r>
    </w:p>
    <w:p w:rsidR="00C10A31" w:rsidRPr="002A0094" w:rsidRDefault="00C10A31" w:rsidP="002A0094">
      <w:pPr>
        <w:shd w:val="clear" w:color="auto" w:fill="FFFFFF"/>
        <w:spacing w:line="360" w:lineRule="auto"/>
        <w:ind w:firstLine="709"/>
        <w:jc w:val="both"/>
        <w:rPr>
          <w:rFonts w:ascii="Times New Roman" w:hAnsi="Times New Roman" w:cs="Times New Roman"/>
          <w:color w:val="000000"/>
          <w:sz w:val="28"/>
          <w:szCs w:val="28"/>
        </w:rPr>
      </w:pPr>
    </w:p>
    <w:p w:rsidR="00C10A31" w:rsidRPr="002A0094" w:rsidRDefault="00C10A31"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Рост внутренней торговли, развитие сети коммуникаций со</w:t>
      </w:r>
      <w:r w:rsidRPr="002A0094">
        <w:rPr>
          <w:rFonts w:ascii="Times New Roman" w:hAnsi="Times New Roman" w:cs="Times New Roman"/>
          <w:color w:val="000000"/>
          <w:sz w:val="28"/>
          <w:szCs w:val="28"/>
        </w:rPr>
        <w:softHyphen/>
        <w:t>действовали созданию крупных городов — центров политической и экономической жизни. Таких городов в токугавской Японии насчитывалось 17. Главными центрами торговой буржуазии были Эдо, Осака, Киото, Сакаи, Нагасаки. В сёгунской столице Эдо крупные купеческие фирмы были зависимы в своей деятельности от интересов представителей верховной власти в стране,</w:t>
      </w:r>
    </w:p>
    <w:p w:rsidR="00C10A31" w:rsidRPr="002A0094" w:rsidRDefault="00C10A31"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Феодальные княжества все больше теряли свой замкнутый ха</w:t>
      </w:r>
      <w:r w:rsidRPr="002A0094">
        <w:rPr>
          <w:rFonts w:ascii="Times New Roman" w:hAnsi="Times New Roman" w:cs="Times New Roman"/>
          <w:color w:val="000000"/>
          <w:sz w:val="28"/>
          <w:szCs w:val="28"/>
        </w:rPr>
        <w:softHyphen/>
        <w:t>рактер. Производство на рынок приводит уже в XVII в. к тому, что в разных частях страны сложились районы, специализирующиеся на определенном виде продукции.</w:t>
      </w:r>
    </w:p>
    <w:p w:rsidR="00C10A31" w:rsidRPr="002A0094" w:rsidRDefault="00C10A31"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Усилившийся процесс общественного разделения труда активизировал формирование внутреннего общенационального рынка, несмотря на то что этому препятствовало незавершившееся объ</w:t>
      </w:r>
      <w:r w:rsidRPr="002A0094">
        <w:rPr>
          <w:rFonts w:ascii="Times New Roman" w:hAnsi="Times New Roman" w:cs="Times New Roman"/>
          <w:color w:val="000000"/>
          <w:sz w:val="28"/>
          <w:szCs w:val="28"/>
        </w:rPr>
        <w:softHyphen/>
        <w:t>единение страны (сохранялись сепаратистские позиции южных княжеств).</w:t>
      </w:r>
    </w:p>
    <w:p w:rsidR="00C10A31" w:rsidRPr="002A0094" w:rsidRDefault="00C10A31"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Торговый капитал, содействуя укреплению связей между от</w:t>
      </w:r>
      <w:r w:rsidRPr="002A0094">
        <w:rPr>
          <w:rFonts w:ascii="Times New Roman" w:hAnsi="Times New Roman" w:cs="Times New Roman"/>
          <w:color w:val="000000"/>
          <w:sz w:val="28"/>
          <w:szCs w:val="28"/>
        </w:rPr>
        <w:softHyphen/>
        <w:t>дельными районами, начинает постепенно вмешиваться в ремес</w:t>
      </w:r>
      <w:r w:rsidRPr="002A0094">
        <w:rPr>
          <w:rFonts w:ascii="Times New Roman" w:hAnsi="Times New Roman" w:cs="Times New Roman"/>
          <w:color w:val="000000"/>
          <w:sz w:val="28"/>
          <w:szCs w:val="28"/>
        </w:rPr>
        <w:softHyphen/>
        <w:t>ленное производство. Купец-скупщик снабжал ремесленников сырьем, скупал готовые изделия. Выступая посредником между ремесленником и рынком, он диктовал вид, качество, количество</w:t>
      </w:r>
    </w:p>
    <w:p w:rsidR="00C10A31" w:rsidRPr="002A0094" w:rsidRDefault="00C10A31"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В XVII в. в отдельных отраслях японского производства воз</w:t>
      </w:r>
      <w:r w:rsidRPr="002A0094">
        <w:rPr>
          <w:rFonts w:ascii="Times New Roman" w:hAnsi="Times New Roman" w:cs="Times New Roman"/>
          <w:color w:val="000000"/>
          <w:sz w:val="28"/>
          <w:szCs w:val="28"/>
        </w:rPr>
        <w:softHyphen/>
        <w:t>никли первые мануфактуры, зарождались начальные формы ка</w:t>
      </w:r>
      <w:r w:rsidRPr="002A0094">
        <w:rPr>
          <w:rFonts w:ascii="Times New Roman" w:hAnsi="Times New Roman" w:cs="Times New Roman"/>
          <w:color w:val="000000"/>
          <w:sz w:val="28"/>
          <w:szCs w:val="28"/>
        </w:rPr>
        <w:softHyphen/>
        <w:t>питалистического предпринимательства.</w:t>
      </w:r>
    </w:p>
    <w:p w:rsidR="00C10A31" w:rsidRPr="002A0094" w:rsidRDefault="00C10A31"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Однако количество мануфактур в это время было очень невели</w:t>
      </w:r>
      <w:r w:rsidRPr="002A0094">
        <w:rPr>
          <w:rFonts w:ascii="Times New Roman" w:hAnsi="Times New Roman" w:cs="Times New Roman"/>
          <w:color w:val="000000"/>
          <w:sz w:val="28"/>
          <w:szCs w:val="28"/>
        </w:rPr>
        <w:softHyphen/>
        <w:t>ко. Преобладающей формой производства оставалась работа на дому.</w:t>
      </w:r>
    </w:p>
    <w:p w:rsidR="00C10A31" w:rsidRPr="002A0094" w:rsidRDefault="00C10A31"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Торговый капитал завоевывал все более прочные позиции в жизни города. Особенно большим влиянием пользовались гиль</w:t>
      </w:r>
      <w:r w:rsidRPr="002A0094">
        <w:rPr>
          <w:rFonts w:ascii="Times New Roman" w:hAnsi="Times New Roman" w:cs="Times New Roman"/>
          <w:color w:val="000000"/>
          <w:sz w:val="28"/>
          <w:szCs w:val="28"/>
        </w:rPr>
        <w:softHyphen/>
        <w:t>дии оптовых торговцев каким-либо одним видом товаров или моно</w:t>
      </w:r>
      <w:r w:rsidRPr="002A0094">
        <w:rPr>
          <w:rFonts w:ascii="Times New Roman" w:hAnsi="Times New Roman" w:cs="Times New Roman"/>
          <w:color w:val="000000"/>
          <w:sz w:val="28"/>
          <w:szCs w:val="28"/>
        </w:rPr>
        <w:softHyphen/>
        <w:t>полизировавших торговые операции в определенной части страны</w:t>
      </w:r>
      <w:r w:rsidR="00601C20" w:rsidRPr="002A0094">
        <w:rPr>
          <w:rFonts w:ascii="Times New Roman" w:hAnsi="Times New Roman" w:cs="Times New Roman"/>
          <w:color w:val="000000"/>
          <w:sz w:val="28"/>
          <w:szCs w:val="28"/>
        </w:rPr>
        <w:t xml:space="preserve"> </w:t>
      </w:r>
      <w:r w:rsidR="00960375" w:rsidRPr="002A0094">
        <w:rPr>
          <w:rFonts w:ascii="Times New Roman" w:hAnsi="Times New Roman" w:cs="Times New Roman"/>
          <w:color w:val="000000"/>
          <w:sz w:val="28"/>
          <w:szCs w:val="28"/>
        </w:rPr>
        <w:t>[17</w:t>
      </w:r>
      <w:r w:rsidR="00601C20" w:rsidRPr="002A0094">
        <w:rPr>
          <w:rFonts w:ascii="Times New Roman" w:hAnsi="Times New Roman" w:cs="Times New Roman"/>
          <w:color w:val="000000"/>
          <w:sz w:val="28"/>
          <w:szCs w:val="28"/>
        </w:rPr>
        <w:t xml:space="preserve">, с. 112] </w:t>
      </w:r>
      <w:r w:rsidRPr="002A0094">
        <w:rPr>
          <w:rFonts w:ascii="Times New Roman" w:hAnsi="Times New Roman" w:cs="Times New Roman"/>
          <w:color w:val="000000"/>
          <w:sz w:val="28"/>
          <w:szCs w:val="28"/>
        </w:rPr>
        <w:t>.</w:t>
      </w:r>
    </w:p>
    <w:p w:rsidR="00C10A31" w:rsidRPr="002A0094" w:rsidRDefault="00C10A31"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Регламентации токугавского правительства, объявлявшие «борьбу с роскошью» и распространявшиеся на купечество, как и на других горожан, запрещали ношение шелковой одежды, зо</w:t>
      </w:r>
      <w:r w:rsidRPr="002A0094">
        <w:rPr>
          <w:rFonts w:ascii="Times New Roman" w:hAnsi="Times New Roman" w:cs="Times New Roman"/>
          <w:color w:val="000000"/>
          <w:sz w:val="28"/>
          <w:szCs w:val="28"/>
        </w:rPr>
        <w:softHyphen/>
        <w:t>лотых и серебряных украшений, строительство просторных домов. В действительности купечество сосредоточивало в своих руках значительные капиталы и редкостные предметы роскоши.</w:t>
      </w:r>
    </w:p>
    <w:p w:rsidR="00C10A31" w:rsidRPr="002A0094" w:rsidRDefault="00C10A31"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Правительство, получая от купечества кредиты, в очень редких случаях пыталось препятствовать концентрации богатств в его руках. Иногда законодательные ограничения вступали в силу, обнаруживая баснословный уровень обогащения купеческих фа</w:t>
      </w:r>
      <w:r w:rsidRPr="002A0094">
        <w:rPr>
          <w:rFonts w:ascii="Times New Roman" w:hAnsi="Times New Roman" w:cs="Times New Roman"/>
          <w:color w:val="000000"/>
          <w:sz w:val="28"/>
          <w:szCs w:val="28"/>
        </w:rPr>
        <w:softHyphen/>
        <w:t xml:space="preserve">милий. </w:t>
      </w:r>
    </w:p>
    <w:p w:rsidR="00AF53E4" w:rsidRPr="002A0094" w:rsidRDefault="00AF53E4"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Положение ремесленников отличалось более строгими, чем для купечества, регламентациями и контролем. Ремесленники были организованы в цехи, которые обладали монополией производства, имели четкую иерархию и наследственность занятия ремеслом. Правительство предоставляло цехам определенные привилегии и защищало их монополию. </w:t>
      </w:r>
    </w:p>
    <w:p w:rsidR="00AF53E4" w:rsidRPr="002A0094" w:rsidRDefault="00AF53E4"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В число горожан входила складывающаяся интеллигенция — выходцы из различных сословий: самураев, купечества и ремеслен</w:t>
      </w:r>
      <w:r w:rsidRPr="002A0094">
        <w:rPr>
          <w:rFonts w:ascii="Times New Roman" w:hAnsi="Times New Roman" w:cs="Times New Roman"/>
          <w:color w:val="000000"/>
          <w:sz w:val="28"/>
          <w:szCs w:val="28"/>
        </w:rPr>
        <w:softHyphen/>
        <w:t>ников. Учителя, художники, врачи испытывали постоянное и раз</w:t>
      </w:r>
      <w:r w:rsidRPr="002A0094">
        <w:rPr>
          <w:rFonts w:ascii="Times New Roman" w:hAnsi="Times New Roman" w:cs="Times New Roman"/>
          <w:color w:val="000000"/>
          <w:sz w:val="28"/>
          <w:szCs w:val="28"/>
        </w:rPr>
        <w:softHyphen/>
        <w:t>нообразное воздействие токугавского режима, стремившегося ограничить возможности развития этого слоя. Поэтому очень часто представители интеллигенции являлись выразителями недовольства горожан и даже нередко руководили выступлениями.</w:t>
      </w:r>
    </w:p>
    <w:p w:rsidR="00AF53E4" w:rsidRPr="002A0094" w:rsidRDefault="00AF53E4"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В конце XVIII в. возросло количество восстаний городского населения, к которым иногда присоединялись и крестьяне. Чаще всего вспыхивали «рисовые бунты», когда поводом к выступлениям было повышение цен на рис, спекуляция купцов, скупавших, а потом продававших его по высоким ценам. Для предотвращения народных выступлений сёгунат периодически пытался приостановить спеку</w:t>
      </w:r>
      <w:r w:rsidRPr="002A0094">
        <w:rPr>
          <w:rFonts w:ascii="Times New Roman" w:hAnsi="Times New Roman" w:cs="Times New Roman"/>
          <w:color w:val="000000"/>
          <w:sz w:val="28"/>
          <w:szCs w:val="28"/>
        </w:rPr>
        <w:softHyphen/>
        <w:t>ляцию рисом с помощью регулирования рисовых цен. Однако реальных результатов это не давало. Крупные феодалы, поставщики рис</w:t>
      </w:r>
      <w:r w:rsidR="00960375" w:rsidRPr="002A0094">
        <w:rPr>
          <w:rFonts w:ascii="Times New Roman" w:hAnsi="Times New Roman" w:cs="Times New Roman"/>
          <w:color w:val="000000"/>
          <w:sz w:val="28"/>
          <w:szCs w:val="28"/>
        </w:rPr>
        <w:t xml:space="preserve">а на рынок, </w:t>
      </w:r>
      <w:r w:rsidRPr="002A0094">
        <w:rPr>
          <w:rFonts w:ascii="Times New Roman" w:hAnsi="Times New Roman" w:cs="Times New Roman"/>
          <w:color w:val="000000"/>
          <w:sz w:val="28"/>
          <w:szCs w:val="28"/>
        </w:rPr>
        <w:t xml:space="preserve"> были заинтересованы в высо</w:t>
      </w:r>
      <w:r w:rsidRPr="002A0094">
        <w:rPr>
          <w:rFonts w:ascii="Times New Roman" w:hAnsi="Times New Roman" w:cs="Times New Roman"/>
          <w:color w:val="000000"/>
          <w:sz w:val="28"/>
          <w:szCs w:val="28"/>
        </w:rPr>
        <w:softHyphen/>
        <w:t>ких ценах на рис</w:t>
      </w:r>
      <w:r w:rsidR="00601C20" w:rsidRPr="002A0094">
        <w:rPr>
          <w:rFonts w:ascii="Times New Roman" w:hAnsi="Times New Roman" w:cs="Times New Roman"/>
          <w:color w:val="000000"/>
          <w:sz w:val="28"/>
          <w:szCs w:val="28"/>
        </w:rPr>
        <w:t xml:space="preserve"> [22, с. 33] </w:t>
      </w:r>
      <w:r w:rsidRPr="002A0094">
        <w:rPr>
          <w:rFonts w:ascii="Times New Roman" w:hAnsi="Times New Roman" w:cs="Times New Roman"/>
          <w:color w:val="000000"/>
          <w:sz w:val="28"/>
          <w:szCs w:val="28"/>
        </w:rPr>
        <w:t>.</w:t>
      </w:r>
    </w:p>
    <w:p w:rsidR="00AF53E4" w:rsidRPr="002A0094" w:rsidRDefault="00AF53E4"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Наряду с этим шла многовековая, кровопролитная борьба за правовой статус города как социального организма. По правовому положению города Японии делились на три категории: принадле</w:t>
      </w:r>
      <w:r w:rsidRPr="002A0094">
        <w:rPr>
          <w:rFonts w:ascii="Times New Roman" w:hAnsi="Times New Roman" w:cs="Times New Roman"/>
          <w:color w:val="000000"/>
          <w:sz w:val="28"/>
          <w:szCs w:val="28"/>
        </w:rPr>
        <w:softHyphen/>
        <w:t>жавшие сёгунату, владельческие (княжеские) и «вольные». Фак</w:t>
      </w:r>
      <w:r w:rsidRPr="002A0094">
        <w:rPr>
          <w:rFonts w:ascii="Times New Roman" w:hAnsi="Times New Roman" w:cs="Times New Roman"/>
          <w:color w:val="000000"/>
          <w:sz w:val="28"/>
          <w:szCs w:val="28"/>
        </w:rPr>
        <w:softHyphen/>
        <w:t>тически все они правовой стабильности не имели.</w:t>
      </w:r>
    </w:p>
    <w:p w:rsidR="00AF53E4" w:rsidRPr="002A0094" w:rsidRDefault="00AF53E4"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В Японии было всего несколько независимых от феодальных властей, самоуправляющихся городов. К ним относились Сакаи, Хаката, выросшие и разбогатевшие на внешней торговле еще в XVI в., Нагасаки — торговый центр, державший всю торговлю с иностранцами, и Осака — «кухня страны». Однако «вольница» даже этих японских городов ограничивалась действиями чиновни</w:t>
      </w:r>
      <w:r w:rsidRPr="002A0094">
        <w:rPr>
          <w:rFonts w:ascii="Times New Roman" w:hAnsi="Times New Roman" w:cs="Times New Roman"/>
          <w:color w:val="000000"/>
          <w:sz w:val="28"/>
          <w:szCs w:val="28"/>
        </w:rPr>
        <w:softHyphen/>
        <w:t>ков бакуфу. Сёгунат был заинтересован в получении значительной доли овеществленного городским ремеслом прибавочного продукта земледелия, а также высокой торговой прибыли.</w:t>
      </w:r>
    </w:p>
    <w:p w:rsidR="00AF53E4" w:rsidRPr="002A0094" w:rsidRDefault="00AF53E4"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Нестабильность правового положения отличала фактически все городские слои. Юридические и фактические преимущества самурайства не спасали даже самые высшие его слои от репрессивных мер сёгуната. Общее кризисное состояние высшего сословия привело к активному размыванию его нижнего уровня — служилого самурайства, пополнявшего теперь ряды деклассированных элементов и нового слоя лиц «свободных профессий».</w:t>
      </w:r>
    </w:p>
    <w:p w:rsidR="00AF53E4" w:rsidRPr="002A0094" w:rsidRDefault="00AF53E4"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Городское население составляли высшие слои военно-феодаль</w:t>
      </w:r>
      <w:r w:rsidRPr="002A0094">
        <w:rPr>
          <w:rFonts w:ascii="Times New Roman" w:hAnsi="Times New Roman" w:cs="Times New Roman"/>
          <w:color w:val="000000"/>
          <w:sz w:val="28"/>
          <w:szCs w:val="28"/>
        </w:rPr>
        <w:softHyphen/>
        <w:t>ного дворянства, самураи-землевладельцы, живущие в городе, слу</w:t>
      </w:r>
      <w:r w:rsidRPr="002A0094">
        <w:rPr>
          <w:rFonts w:ascii="Times New Roman" w:hAnsi="Times New Roman" w:cs="Times New Roman"/>
          <w:color w:val="000000"/>
          <w:sz w:val="28"/>
          <w:szCs w:val="28"/>
        </w:rPr>
        <w:softHyphen/>
        <w:t>жилое самурайство, торговцы, ремесленники, монахи многочислен</w:t>
      </w:r>
      <w:r w:rsidRPr="002A0094">
        <w:rPr>
          <w:rFonts w:ascii="Times New Roman" w:hAnsi="Times New Roman" w:cs="Times New Roman"/>
          <w:color w:val="000000"/>
          <w:sz w:val="28"/>
          <w:szCs w:val="28"/>
        </w:rPr>
        <w:softHyphen/>
        <w:t>ных буддийских монастырей и синтоистских храмов, родины и про</w:t>
      </w:r>
      <w:r w:rsidRPr="002A0094">
        <w:rPr>
          <w:rFonts w:ascii="Times New Roman" w:hAnsi="Times New Roman" w:cs="Times New Roman"/>
          <w:color w:val="000000"/>
          <w:sz w:val="28"/>
          <w:szCs w:val="28"/>
        </w:rPr>
        <w:softHyphen/>
        <w:t>чие деклассированные элементы, крестьяне, поселившиеся на го</w:t>
      </w:r>
      <w:r w:rsidRPr="002A0094">
        <w:rPr>
          <w:rFonts w:ascii="Times New Roman" w:hAnsi="Times New Roman" w:cs="Times New Roman"/>
          <w:color w:val="000000"/>
          <w:sz w:val="28"/>
          <w:szCs w:val="28"/>
        </w:rPr>
        <w:softHyphen/>
        <w:t xml:space="preserve">родских окраинах. </w:t>
      </w:r>
    </w:p>
    <w:p w:rsidR="00AF53E4" w:rsidRPr="002A0094" w:rsidRDefault="00AF53E4"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В связи с развитием городов совершенствовалась культура.</w:t>
      </w:r>
    </w:p>
    <w:p w:rsidR="00AF53E4" w:rsidRPr="002A0094" w:rsidRDefault="00AF53E4"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Культура Японии эпохи развитых феодальных отношений объеди</w:t>
      </w:r>
      <w:r w:rsidRPr="002A0094">
        <w:rPr>
          <w:rFonts w:ascii="Times New Roman" w:hAnsi="Times New Roman" w:cs="Times New Roman"/>
          <w:color w:val="000000"/>
          <w:sz w:val="28"/>
          <w:szCs w:val="28"/>
        </w:rPr>
        <w:softHyphen/>
        <w:t>нила в себе разнородные, фактически трудно совместимые явле</w:t>
      </w:r>
      <w:r w:rsidRPr="002A0094">
        <w:rPr>
          <w:rFonts w:ascii="Times New Roman" w:hAnsi="Times New Roman" w:cs="Times New Roman"/>
          <w:color w:val="000000"/>
          <w:sz w:val="28"/>
          <w:szCs w:val="28"/>
        </w:rPr>
        <w:softHyphen/>
        <w:t>ния — элементы культур придворной хэйанской аристократии и военно-феодального дворянства. За время, прошедшее с заво</w:t>
      </w:r>
      <w:r w:rsidRPr="002A0094">
        <w:rPr>
          <w:rFonts w:ascii="Times New Roman" w:hAnsi="Times New Roman" w:cs="Times New Roman"/>
          <w:color w:val="000000"/>
          <w:sz w:val="28"/>
          <w:szCs w:val="28"/>
        </w:rPr>
        <w:softHyphen/>
        <w:t>евания государственной власти военным сословием, нравственные и эстетические идеалы самурайства претерпели существенное изменение.</w:t>
      </w:r>
    </w:p>
    <w:p w:rsidR="00AF53E4" w:rsidRPr="002A0094" w:rsidRDefault="00AF53E4"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Культ мужественной силы и подвига, продолжал существовать, но аскетизм и суровая простота быта, характерная для периода становления системы сёгуната, уже не соответствовали представлениям и требованиям добившегося безраздельного господства в стране военного дворянства. Все отчет</w:t>
      </w:r>
      <w:r w:rsidRPr="002A0094">
        <w:rPr>
          <w:rFonts w:ascii="Times New Roman" w:hAnsi="Times New Roman" w:cs="Times New Roman"/>
          <w:color w:val="000000"/>
          <w:sz w:val="28"/>
          <w:szCs w:val="28"/>
        </w:rPr>
        <w:softHyphen/>
        <w:t>ливее обнаруживается тяга к роскоши, к изощренной, утонченной эстетике жизни, бывшей раньше предметом осуждения и даже презрения.</w:t>
      </w:r>
    </w:p>
    <w:p w:rsidR="00AF53E4" w:rsidRPr="002A0094" w:rsidRDefault="00AF53E4"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Немалое влияние на формирование эстетических принципов этой эпохи оказало дзэнское монашество, буддийские монастыри, многие из которых были тогда культурными, просветительскими центрами</w:t>
      </w:r>
      <w:r w:rsidR="00960375" w:rsidRPr="002A0094">
        <w:rPr>
          <w:rFonts w:ascii="Times New Roman" w:hAnsi="Times New Roman" w:cs="Times New Roman"/>
          <w:color w:val="000000"/>
          <w:sz w:val="28"/>
          <w:szCs w:val="28"/>
        </w:rPr>
        <w:t>[16, с.62]</w:t>
      </w:r>
      <w:r w:rsidRPr="002A0094">
        <w:rPr>
          <w:rFonts w:ascii="Times New Roman" w:hAnsi="Times New Roman" w:cs="Times New Roman"/>
          <w:color w:val="000000"/>
          <w:sz w:val="28"/>
          <w:szCs w:val="28"/>
        </w:rPr>
        <w:t>.</w:t>
      </w:r>
    </w:p>
    <w:p w:rsidR="001E6A49" w:rsidRPr="002A0094" w:rsidRDefault="001E6A49"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 Если ранее главным в восприятии человека была подавляющая его бескрай</w:t>
      </w:r>
      <w:r w:rsidRPr="002A0094">
        <w:rPr>
          <w:rFonts w:ascii="Times New Roman" w:hAnsi="Times New Roman" w:cs="Times New Roman"/>
          <w:color w:val="000000"/>
          <w:sz w:val="28"/>
          <w:szCs w:val="28"/>
        </w:rPr>
        <w:softHyphen/>
        <w:t>ность мироздания, в котором он ощущал себя песчинкой, то новое видение мира давало ему более конкретно-осязаемые, приближен</w:t>
      </w:r>
      <w:r w:rsidRPr="002A0094">
        <w:rPr>
          <w:rFonts w:ascii="Times New Roman" w:hAnsi="Times New Roman" w:cs="Times New Roman"/>
          <w:color w:val="000000"/>
          <w:sz w:val="28"/>
          <w:szCs w:val="28"/>
        </w:rPr>
        <w:softHyphen/>
        <w:t>ные к каждодневной жизненной практике ориентиры. Это выра</w:t>
      </w:r>
      <w:r w:rsidRPr="002A0094">
        <w:rPr>
          <w:rFonts w:ascii="Times New Roman" w:hAnsi="Times New Roman" w:cs="Times New Roman"/>
          <w:color w:val="000000"/>
          <w:sz w:val="28"/>
          <w:szCs w:val="28"/>
        </w:rPr>
        <w:softHyphen/>
        <w:t>жалось в стремлении отразить богатство, красоту и неисчерпаемое разнообразие мира в созидательной, творческой деятельности человека — архитектуре жилища, сада, прикладном искусстве и т. д.</w:t>
      </w:r>
    </w:p>
    <w:p w:rsidR="001E6A49" w:rsidRPr="002A0094" w:rsidRDefault="001E6A49"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Важной чертой нового эстетического идеала стало умение видеть прекрасное в малом, самом обыденном и повседневном, ценить не внешнюю и броскую яркость, а приглушенную красоту простоты, составляющую, согласно этим представлениям, внутрен</w:t>
      </w:r>
      <w:r w:rsidRPr="002A0094">
        <w:rPr>
          <w:rFonts w:ascii="Times New Roman" w:hAnsi="Times New Roman" w:cs="Times New Roman"/>
          <w:color w:val="000000"/>
          <w:sz w:val="28"/>
          <w:szCs w:val="28"/>
        </w:rPr>
        <w:softHyphen/>
        <w:t>нюю сущность предметов.</w:t>
      </w:r>
    </w:p>
    <w:p w:rsidR="001E6A49" w:rsidRPr="002A0094" w:rsidRDefault="001E6A49"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Этот новый этап в развитии японской культуры средневековья характеризовался участием более широких, чем ранее, социальных слоев, не только аристократии и самурайства, но и дзэнского монашества, своего рода интеллигенции, духовной верхушки военного дворянства, а также горожан и крестьянства. Именно последние внесли в эстетическую систему Муромати живитель</w:t>
      </w:r>
      <w:r w:rsidRPr="002A0094">
        <w:rPr>
          <w:rFonts w:ascii="Times New Roman" w:hAnsi="Times New Roman" w:cs="Times New Roman"/>
          <w:color w:val="000000"/>
          <w:sz w:val="28"/>
          <w:szCs w:val="28"/>
        </w:rPr>
        <w:softHyphen/>
        <w:t>ную струю демократического начала, открывшего возвышенность и одухотворенность в простой житейской деятельности человека</w:t>
      </w:r>
      <w:r w:rsidR="00601C20" w:rsidRPr="002A0094">
        <w:rPr>
          <w:rFonts w:ascii="Times New Roman" w:hAnsi="Times New Roman" w:cs="Times New Roman"/>
          <w:color w:val="000000"/>
          <w:sz w:val="28"/>
          <w:szCs w:val="28"/>
        </w:rPr>
        <w:t xml:space="preserve"> [27, с. 67]</w:t>
      </w:r>
      <w:r w:rsidRPr="002A0094">
        <w:rPr>
          <w:rFonts w:ascii="Times New Roman" w:hAnsi="Times New Roman" w:cs="Times New Roman"/>
          <w:color w:val="000000"/>
          <w:sz w:val="28"/>
          <w:szCs w:val="28"/>
        </w:rPr>
        <w:t>. Однообразие и устойчивость общих принципов сделали возмож</w:t>
      </w:r>
      <w:r w:rsidRPr="002A0094">
        <w:rPr>
          <w:rFonts w:ascii="Times New Roman" w:hAnsi="Times New Roman" w:cs="Times New Roman"/>
          <w:color w:val="000000"/>
          <w:sz w:val="28"/>
          <w:szCs w:val="28"/>
        </w:rPr>
        <w:softHyphen/>
        <w:t>ным как синтез разнообразных искусств, так и их стилевое единство.</w:t>
      </w:r>
    </w:p>
    <w:p w:rsidR="001E6A49" w:rsidRPr="002A0094" w:rsidRDefault="001E6A49"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Наиболее ярко свидетельства нового мировоззрения прояви</w:t>
      </w:r>
      <w:r w:rsidRPr="002A0094">
        <w:rPr>
          <w:rFonts w:ascii="Times New Roman" w:hAnsi="Times New Roman" w:cs="Times New Roman"/>
          <w:color w:val="000000"/>
          <w:sz w:val="28"/>
          <w:szCs w:val="28"/>
        </w:rPr>
        <w:softHyphen/>
        <w:t>лись в архитектуре и искусстве конструирования садов.</w:t>
      </w:r>
    </w:p>
    <w:p w:rsidR="00AF53E4" w:rsidRPr="002A0094" w:rsidRDefault="00AF53E4"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Таким </w:t>
      </w:r>
      <w:r w:rsidR="001E6A49" w:rsidRPr="002A0094">
        <w:rPr>
          <w:rFonts w:ascii="Times New Roman" w:hAnsi="Times New Roman" w:cs="Times New Roman"/>
          <w:color w:val="000000"/>
          <w:sz w:val="28"/>
          <w:szCs w:val="28"/>
        </w:rPr>
        <w:t>образом,</w:t>
      </w:r>
      <w:r w:rsidRPr="002A0094">
        <w:rPr>
          <w:rFonts w:ascii="Times New Roman" w:hAnsi="Times New Roman" w:cs="Times New Roman"/>
          <w:color w:val="000000"/>
          <w:sz w:val="28"/>
          <w:szCs w:val="28"/>
        </w:rPr>
        <w:t xml:space="preserve"> все, это свидетельствовало об открытости города и высоком уровне мобильности населения и </w:t>
      </w:r>
      <w:r w:rsidR="001E6A49" w:rsidRPr="002A0094">
        <w:rPr>
          <w:rFonts w:ascii="Times New Roman" w:hAnsi="Times New Roman" w:cs="Times New Roman"/>
          <w:color w:val="000000"/>
          <w:sz w:val="28"/>
          <w:szCs w:val="28"/>
        </w:rPr>
        <w:t xml:space="preserve"> интенсивном </w:t>
      </w:r>
      <w:r w:rsidRPr="002A0094">
        <w:rPr>
          <w:rFonts w:ascii="Times New Roman" w:hAnsi="Times New Roman" w:cs="Times New Roman"/>
          <w:color w:val="000000"/>
          <w:sz w:val="28"/>
          <w:szCs w:val="28"/>
        </w:rPr>
        <w:t xml:space="preserve">развитии культуры.  </w:t>
      </w:r>
    </w:p>
    <w:p w:rsidR="00960375" w:rsidRPr="002A0094" w:rsidRDefault="00960375" w:rsidP="002A0094">
      <w:pPr>
        <w:shd w:val="clear" w:color="auto" w:fill="FFFFFF"/>
        <w:spacing w:line="360" w:lineRule="auto"/>
        <w:ind w:firstLine="709"/>
        <w:rPr>
          <w:rFonts w:ascii="Times New Roman" w:hAnsi="Times New Roman" w:cs="Times New Roman"/>
          <w:color w:val="000000"/>
          <w:sz w:val="28"/>
          <w:szCs w:val="28"/>
        </w:rPr>
      </w:pPr>
    </w:p>
    <w:p w:rsidR="000B5104" w:rsidRPr="002A0094" w:rsidRDefault="00960375" w:rsidP="002A0094">
      <w:pPr>
        <w:shd w:val="clear" w:color="auto" w:fill="FFFFFF"/>
        <w:spacing w:line="360" w:lineRule="auto"/>
        <w:ind w:firstLine="709"/>
        <w:rPr>
          <w:rFonts w:ascii="Times New Roman" w:hAnsi="Times New Roman" w:cs="Times New Roman"/>
          <w:b/>
          <w:color w:val="000000"/>
          <w:sz w:val="28"/>
          <w:szCs w:val="28"/>
        </w:rPr>
      </w:pPr>
      <w:r w:rsidRPr="002A0094">
        <w:rPr>
          <w:rFonts w:ascii="Times New Roman" w:hAnsi="Times New Roman" w:cs="Times New Roman"/>
          <w:b/>
          <w:color w:val="000000"/>
          <w:sz w:val="28"/>
          <w:szCs w:val="28"/>
        </w:rPr>
        <w:t>2.3</w:t>
      </w:r>
      <w:r w:rsidR="000B5104" w:rsidRPr="002A0094">
        <w:rPr>
          <w:rFonts w:ascii="Times New Roman" w:hAnsi="Times New Roman" w:cs="Times New Roman"/>
          <w:b/>
          <w:color w:val="000000"/>
          <w:sz w:val="28"/>
          <w:szCs w:val="28"/>
        </w:rPr>
        <w:t xml:space="preserve">. Политический кризис </w:t>
      </w:r>
      <w:r w:rsidR="00B26CC6" w:rsidRPr="002A0094">
        <w:rPr>
          <w:rFonts w:ascii="Times New Roman" w:hAnsi="Times New Roman" w:cs="Times New Roman"/>
          <w:b/>
          <w:color w:val="000000"/>
          <w:sz w:val="28"/>
          <w:szCs w:val="28"/>
        </w:rPr>
        <w:t>системы сегунат</w:t>
      </w:r>
      <w:r w:rsidR="00601C20" w:rsidRPr="002A0094">
        <w:rPr>
          <w:rFonts w:ascii="Times New Roman" w:hAnsi="Times New Roman" w:cs="Times New Roman"/>
          <w:b/>
          <w:color w:val="000000"/>
          <w:sz w:val="28"/>
          <w:szCs w:val="28"/>
        </w:rPr>
        <w:t>а Токугава</w:t>
      </w:r>
      <w:r w:rsidR="001E32B5" w:rsidRPr="002A0094">
        <w:rPr>
          <w:rFonts w:ascii="Times New Roman" w:hAnsi="Times New Roman" w:cs="Times New Roman"/>
          <w:b/>
          <w:color w:val="000000"/>
          <w:sz w:val="28"/>
          <w:szCs w:val="28"/>
        </w:rPr>
        <w:t>.</w:t>
      </w:r>
    </w:p>
    <w:p w:rsidR="00B26CC6" w:rsidRPr="002A0094" w:rsidRDefault="00B26CC6" w:rsidP="002A0094">
      <w:pPr>
        <w:shd w:val="clear" w:color="auto" w:fill="FFFFFF"/>
        <w:spacing w:line="360" w:lineRule="auto"/>
        <w:ind w:firstLine="709"/>
        <w:jc w:val="both"/>
        <w:rPr>
          <w:rFonts w:ascii="Times New Roman" w:hAnsi="Times New Roman" w:cs="Times New Roman"/>
          <w:color w:val="000000"/>
          <w:sz w:val="28"/>
          <w:szCs w:val="28"/>
        </w:rPr>
      </w:pPr>
    </w:p>
    <w:p w:rsidR="00B26CC6" w:rsidRPr="002A0094" w:rsidRDefault="00B26CC6"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Острое недовольство различных социальных слоев и классов ре</w:t>
      </w:r>
      <w:r w:rsidRPr="002A0094">
        <w:rPr>
          <w:rFonts w:ascii="Times New Roman" w:hAnsi="Times New Roman" w:cs="Times New Roman"/>
          <w:color w:val="000000"/>
          <w:sz w:val="28"/>
          <w:szCs w:val="28"/>
        </w:rPr>
        <w:softHyphen/>
        <w:t>жимом сёгуната выражалось в крестьянских восстаниях, городских «рисовых бунтах», в участии в вооруженных выступлениях представителей торговой и зарождавшейся промышленной бур</w:t>
      </w:r>
      <w:r w:rsidRPr="002A0094">
        <w:rPr>
          <w:rFonts w:ascii="Times New Roman" w:hAnsi="Times New Roman" w:cs="Times New Roman"/>
          <w:color w:val="000000"/>
          <w:sz w:val="28"/>
          <w:szCs w:val="28"/>
        </w:rPr>
        <w:softHyphen/>
        <w:t>жуазии и даже представителей правящего самурайского сосло</w:t>
      </w:r>
      <w:r w:rsidRPr="002A0094">
        <w:rPr>
          <w:rFonts w:ascii="Times New Roman" w:hAnsi="Times New Roman" w:cs="Times New Roman"/>
          <w:color w:val="000000"/>
          <w:sz w:val="28"/>
          <w:szCs w:val="28"/>
        </w:rPr>
        <w:softHyphen/>
        <w:t>вия. Это была та социальная сила, которая постоянно расшатыва</w:t>
      </w:r>
      <w:r w:rsidRPr="002A0094">
        <w:rPr>
          <w:rFonts w:ascii="Times New Roman" w:hAnsi="Times New Roman" w:cs="Times New Roman"/>
          <w:color w:val="000000"/>
          <w:sz w:val="28"/>
          <w:szCs w:val="28"/>
        </w:rPr>
        <w:softHyphen/>
        <w:t>ла режим сёгуната и привела в начале XIX в. к глубокому поли</w:t>
      </w:r>
      <w:r w:rsidRPr="002A0094">
        <w:rPr>
          <w:rFonts w:ascii="Times New Roman" w:hAnsi="Times New Roman" w:cs="Times New Roman"/>
          <w:color w:val="000000"/>
          <w:sz w:val="28"/>
          <w:szCs w:val="28"/>
        </w:rPr>
        <w:softHyphen/>
        <w:t>тическому кризису.</w:t>
      </w:r>
    </w:p>
    <w:p w:rsidR="00B26CC6" w:rsidRPr="002A0094" w:rsidRDefault="00B26CC6"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Одним из крупных антиправительственных выступлений было восстание Осио Хэйхатиро (1794—1837) в Осака в </w:t>
      </w:r>
      <w:smartTag w:uri="urn:schemas-microsoft-com:office:smarttags" w:element="metricconverter">
        <w:smartTagPr>
          <w:attr w:name="ProductID" w:val="1837 г"/>
        </w:smartTagPr>
        <w:r w:rsidRPr="002A0094">
          <w:rPr>
            <w:rFonts w:ascii="Times New Roman" w:hAnsi="Times New Roman" w:cs="Times New Roman"/>
            <w:color w:val="000000"/>
            <w:sz w:val="28"/>
            <w:szCs w:val="28"/>
          </w:rPr>
          <w:t>1837 г</w:t>
        </w:r>
      </w:smartTag>
      <w:r w:rsidRPr="002A0094">
        <w:rPr>
          <w:rFonts w:ascii="Times New Roman" w:hAnsi="Times New Roman" w:cs="Times New Roman"/>
          <w:color w:val="000000"/>
          <w:sz w:val="28"/>
          <w:szCs w:val="28"/>
        </w:rPr>
        <w:t>. Осио принадлежал к самурайскому сословию и занимал долж</w:t>
      </w:r>
      <w:r w:rsidRPr="002A0094">
        <w:rPr>
          <w:rFonts w:ascii="Times New Roman" w:hAnsi="Times New Roman" w:cs="Times New Roman"/>
          <w:color w:val="000000"/>
          <w:sz w:val="28"/>
          <w:szCs w:val="28"/>
        </w:rPr>
        <w:softHyphen/>
        <w:t>ность начальника городской стражи. Начавшимся в округе голо</w:t>
      </w:r>
      <w:r w:rsidRPr="002A0094">
        <w:rPr>
          <w:rFonts w:ascii="Times New Roman" w:hAnsi="Times New Roman" w:cs="Times New Roman"/>
          <w:color w:val="000000"/>
          <w:sz w:val="28"/>
          <w:szCs w:val="28"/>
        </w:rPr>
        <w:softHyphen/>
        <w:t>дом воспользовались торговцы рисом, взвинтившие цены. Осио обратился к чиновникам сёгуната с требованием наказать тор</w:t>
      </w:r>
      <w:r w:rsidRPr="002A0094">
        <w:rPr>
          <w:rFonts w:ascii="Times New Roman" w:hAnsi="Times New Roman" w:cs="Times New Roman"/>
          <w:color w:val="000000"/>
          <w:sz w:val="28"/>
          <w:szCs w:val="28"/>
        </w:rPr>
        <w:softHyphen/>
        <w:t>говцев-богачей, развязавших спекуляцию. Получив отказ, Осио распродал свое имущество, в том числе фамильную библиотеку с редкими, ценными рукописями и книгами, и, купив рис на вы</w:t>
      </w:r>
      <w:r w:rsidRPr="002A0094">
        <w:rPr>
          <w:rFonts w:ascii="Times New Roman" w:hAnsi="Times New Roman" w:cs="Times New Roman"/>
          <w:color w:val="000000"/>
          <w:sz w:val="28"/>
          <w:szCs w:val="28"/>
        </w:rPr>
        <w:softHyphen/>
        <w:t>рученные деньги, раздал его городскому населению.</w:t>
      </w:r>
    </w:p>
    <w:p w:rsidR="00B26CC6" w:rsidRPr="002A0094" w:rsidRDefault="00B26CC6"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Осио и его сторонники разослали воззвание к народу и про</w:t>
      </w:r>
      <w:r w:rsidRPr="002A0094">
        <w:rPr>
          <w:rFonts w:ascii="Times New Roman" w:hAnsi="Times New Roman" w:cs="Times New Roman"/>
          <w:color w:val="000000"/>
          <w:sz w:val="28"/>
          <w:szCs w:val="28"/>
        </w:rPr>
        <w:softHyphen/>
        <w:t>кламации в 33 административных пункта осакской и соседних провинций — Сэцу, Кавати, Харима, Идзуми.</w:t>
      </w:r>
    </w:p>
    <w:p w:rsidR="00B26CC6" w:rsidRPr="002A0094" w:rsidRDefault="00B26CC6"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17 февраля </w:t>
      </w:r>
      <w:smartTag w:uri="urn:schemas-microsoft-com:office:smarttags" w:element="metricconverter">
        <w:smartTagPr>
          <w:attr w:name="ProductID" w:val="1837 г"/>
        </w:smartTagPr>
        <w:r w:rsidRPr="002A0094">
          <w:rPr>
            <w:rFonts w:ascii="Times New Roman" w:hAnsi="Times New Roman" w:cs="Times New Roman"/>
            <w:color w:val="000000"/>
            <w:sz w:val="28"/>
            <w:szCs w:val="28"/>
          </w:rPr>
          <w:t>1837 г</w:t>
        </w:r>
      </w:smartTag>
      <w:r w:rsidRPr="002A0094">
        <w:rPr>
          <w:rFonts w:ascii="Times New Roman" w:hAnsi="Times New Roman" w:cs="Times New Roman"/>
          <w:color w:val="000000"/>
          <w:sz w:val="28"/>
          <w:szCs w:val="28"/>
        </w:rPr>
        <w:t>. триста вооруженных повстанцев открыли склады богачей и начали раздавать рис. В городе захватывали и жгли богатые кварталы, дома ростовщиков, оптовиков</w:t>
      </w:r>
      <w:r w:rsidR="00275E4E" w:rsidRPr="002A0094">
        <w:rPr>
          <w:rFonts w:ascii="Times New Roman" w:hAnsi="Times New Roman" w:cs="Times New Roman"/>
          <w:color w:val="000000"/>
          <w:sz w:val="28"/>
          <w:szCs w:val="28"/>
        </w:rPr>
        <w:t xml:space="preserve"> – </w:t>
      </w:r>
      <w:r w:rsidRPr="002A0094">
        <w:rPr>
          <w:rFonts w:ascii="Times New Roman" w:hAnsi="Times New Roman" w:cs="Times New Roman"/>
          <w:color w:val="000000"/>
          <w:sz w:val="28"/>
          <w:szCs w:val="28"/>
        </w:rPr>
        <w:t>рисоторговцев, в том числе были сожжены дома и склады двух вли</w:t>
      </w:r>
      <w:r w:rsidRPr="002A0094">
        <w:rPr>
          <w:rFonts w:ascii="Times New Roman" w:hAnsi="Times New Roman" w:cs="Times New Roman"/>
          <w:color w:val="000000"/>
          <w:sz w:val="28"/>
          <w:szCs w:val="28"/>
        </w:rPr>
        <w:softHyphen/>
        <w:t>ятельных фирм, уже в то время объединявших торговую и про</w:t>
      </w:r>
      <w:r w:rsidRPr="002A0094">
        <w:rPr>
          <w:rFonts w:ascii="Times New Roman" w:hAnsi="Times New Roman" w:cs="Times New Roman"/>
          <w:color w:val="000000"/>
          <w:sz w:val="28"/>
          <w:szCs w:val="28"/>
        </w:rPr>
        <w:softHyphen/>
        <w:t>мышленную деятельность — Мицуи и Коноикэ</w:t>
      </w:r>
      <w:r w:rsidR="00601C20" w:rsidRPr="002A0094">
        <w:rPr>
          <w:rFonts w:ascii="Times New Roman" w:hAnsi="Times New Roman" w:cs="Times New Roman"/>
          <w:color w:val="000000"/>
          <w:sz w:val="28"/>
          <w:szCs w:val="28"/>
        </w:rPr>
        <w:t xml:space="preserve"> </w:t>
      </w:r>
      <w:r w:rsidR="00960375" w:rsidRPr="002A0094">
        <w:rPr>
          <w:rFonts w:ascii="Times New Roman" w:hAnsi="Times New Roman" w:cs="Times New Roman"/>
          <w:color w:val="000000"/>
          <w:sz w:val="28"/>
          <w:szCs w:val="28"/>
        </w:rPr>
        <w:t>[13</w:t>
      </w:r>
      <w:r w:rsidR="00601C20" w:rsidRPr="002A0094">
        <w:rPr>
          <w:rFonts w:ascii="Times New Roman" w:hAnsi="Times New Roman" w:cs="Times New Roman"/>
          <w:color w:val="000000"/>
          <w:sz w:val="28"/>
          <w:szCs w:val="28"/>
        </w:rPr>
        <w:t xml:space="preserve">, </w:t>
      </w:r>
      <w:r w:rsidR="00601C20" w:rsidRPr="002A0094">
        <w:rPr>
          <w:rFonts w:ascii="Times New Roman" w:hAnsi="Times New Roman" w:cs="Times New Roman"/>
          <w:color w:val="000000"/>
          <w:sz w:val="28"/>
          <w:szCs w:val="28"/>
          <w:lang w:val="en-US"/>
        </w:rPr>
        <w:t>c</w:t>
      </w:r>
      <w:r w:rsidR="00601C20" w:rsidRPr="002A0094">
        <w:rPr>
          <w:rFonts w:ascii="Times New Roman" w:hAnsi="Times New Roman" w:cs="Times New Roman"/>
          <w:color w:val="000000"/>
          <w:sz w:val="28"/>
          <w:szCs w:val="28"/>
        </w:rPr>
        <w:t>. 135]</w:t>
      </w:r>
      <w:r w:rsidRPr="002A0094">
        <w:rPr>
          <w:rFonts w:ascii="Times New Roman" w:hAnsi="Times New Roman" w:cs="Times New Roman"/>
          <w:color w:val="000000"/>
          <w:sz w:val="28"/>
          <w:szCs w:val="28"/>
        </w:rPr>
        <w:t>. В восстании, преждевременно раскрытом и подавленном, не успели принять участие крестьянские отряды, шедшие на помощь в Осака из окрестных провинций.</w:t>
      </w:r>
    </w:p>
    <w:p w:rsidR="00B26CC6" w:rsidRPr="002A0094" w:rsidRDefault="00B26CC6"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Восстание Осио вызвало широкую ответную волну в самых различных районах страны.</w:t>
      </w:r>
    </w:p>
    <w:p w:rsidR="00B26CC6" w:rsidRPr="002A0094" w:rsidRDefault="00B26CC6"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Нарастание крестьянских и городских бунтов по всей Цент</w:t>
      </w:r>
      <w:r w:rsidRPr="002A0094">
        <w:rPr>
          <w:rFonts w:ascii="Times New Roman" w:hAnsi="Times New Roman" w:cs="Times New Roman"/>
          <w:color w:val="000000"/>
          <w:sz w:val="28"/>
          <w:szCs w:val="28"/>
        </w:rPr>
        <w:softHyphen/>
        <w:t xml:space="preserve">ральной Японии после восстания </w:t>
      </w:r>
      <w:smartTag w:uri="urn:schemas-microsoft-com:office:smarttags" w:element="metricconverter">
        <w:smartTagPr>
          <w:attr w:name="ProductID" w:val="1837 г"/>
        </w:smartTagPr>
        <w:r w:rsidRPr="002A0094">
          <w:rPr>
            <w:rFonts w:ascii="Times New Roman" w:hAnsi="Times New Roman" w:cs="Times New Roman"/>
            <w:color w:val="000000"/>
            <w:sz w:val="28"/>
            <w:szCs w:val="28"/>
          </w:rPr>
          <w:t>1837 г</w:t>
        </w:r>
      </w:smartTag>
      <w:r w:rsidRPr="002A0094">
        <w:rPr>
          <w:rFonts w:ascii="Times New Roman" w:hAnsi="Times New Roman" w:cs="Times New Roman"/>
          <w:color w:val="000000"/>
          <w:sz w:val="28"/>
          <w:szCs w:val="28"/>
        </w:rPr>
        <w:t>., подрыв экономики и политической стабильности могут объяснить новую попытку сё</w:t>
      </w:r>
      <w:r w:rsidRPr="002A0094">
        <w:rPr>
          <w:rFonts w:ascii="Times New Roman" w:hAnsi="Times New Roman" w:cs="Times New Roman"/>
          <w:color w:val="000000"/>
          <w:sz w:val="28"/>
          <w:szCs w:val="28"/>
        </w:rPr>
        <w:softHyphen/>
        <w:t xml:space="preserve">гуната   укрепить   феодальные   порядки.   </w:t>
      </w:r>
    </w:p>
    <w:p w:rsidR="00B26CC6" w:rsidRPr="002A0094" w:rsidRDefault="00B26CC6"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Осуществлял введение реформ дом Мидзуно, после отставки Мацудайра Саданобу фактиче</w:t>
      </w:r>
      <w:r w:rsidR="00275E4E" w:rsidRPr="002A0094">
        <w:rPr>
          <w:rFonts w:ascii="Times New Roman" w:hAnsi="Times New Roman" w:cs="Times New Roman"/>
          <w:color w:val="000000"/>
          <w:sz w:val="28"/>
          <w:szCs w:val="28"/>
        </w:rPr>
        <w:t>ски руководивший политикой сёгу</w:t>
      </w:r>
      <w:r w:rsidRPr="002A0094">
        <w:rPr>
          <w:rFonts w:ascii="Times New Roman" w:hAnsi="Times New Roman" w:cs="Times New Roman"/>
          <w:color w:val="000000"/>
          <w:sz w:val="28"/>
          <w:szCs w:val="28"/>
        </w:rPr>
        <w:t xml:space="preserve">ната в течение 30 лет. В </w:t>
      </w:r>
      <w:smartTag w:uri="urn:schemas-microsoft-com:office:smarttags" w:element="metricconverter">
        <w:smartTagPr>
          <w:attr w:name="ProductID" w:val="1834 г"/>
        </w:smartTagPr>
        <w:r w:rsidRPr="002A0094">
          <w:rPr>
            <w:rFonts w:ascii="Times New Roman" w:hAnsi="Times New Roman" w:cs="Times New Roman"/>
            <w:color w:val="000000"/>
            <w:sz w:val="28"/>
            <w:szCs w:val="28"/>
          </w:rPr>
          <w:t>1834 г</w:t>
        </w:r>
      </w:smartTag>
      <w:r w:rsidRPr="002A0094">
        <w:rPr>
          <w:rFonts w:ascii="Times New Roman" w:hAnsi="Times New Roman" w:cs="Times New Roman"/>
          <w:color w:val="000000"/>
          <w:sz w:val="28"/>
          <w:szCs w:val="28"/>
        </w:rPr>
        <w:t xml:space="preserve">. энергичный представитель этого дома Мидзуно Тадакуни занял пост члена Совета старейшин (родзю), а после смерти сегуна Иэнари в </w:t>
      </w:r>
      <w:smartTag w:uri="urn:schemas-microsoft-com:office:smarttags" w:element="metricconverter">
        <w:smartTagPr>
          <w:attr w:name="ProductID" w:val="1841 г"/>
        </w:smartTagPr>
        <w:r w:rsidRPr="002A0094">
          <w:rPr>
            <w:rFonts w:ascii="Times New Roman" w:hAnsi="Times New Roman" w:cs="Times New Roman"/>
            <w:color w:val="000000"/>
            <w:sz w:val="28"/>
            <w:szCs w:val="28"/>
          </w:rPr>
          <w:t>1841 г</w:t>
        </w:r>
      </w:smartTag>
      <w:r w:rsidRPr="002A0094">
        <w:rPr>
          <w:rFonts w:ascii="Times New Roman" w:hAnsi="Times New Roman" w:cs="Times New Roman"/>
          <w:color w:val="000000"/>
          <w:sz w:val="28"/>
          <w:szCs w:val="28"/>
        </w:rPr>
        <w:t>. получил поч</w:t>
      </w:r>
      <w:r w:rsidRPr="002A0094">
        <w:rPr>
          <w:rFonts w:ascii="Times New Roman" w:hAnsi="Times New Roman" w:cs="Times New Roman"/>
          <w:color w:val="000000"/>
          <w:sz w:val="28"/>
          <w:szCs w:val="28"/>
        </w:rPr>
        <w:softHyphen/>
        <w:t>ти неограниченные полномочия правителя при новом сегуне Иэёси (1838—1853).</w:t>
      </w:r>
    </w:p>
    <w:p w:rsidR="00B26CC6" w:rsidRPr="002A0094" w:rsidRDefault="00B26CC6"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Реформы Мидзуно Тадакуни в значительной их части явились повторной попыткой осуществить мероприятия Мацудайра Са</w:t>
      </w:r>
      <w:r w:rsidRPr="002A0094">
        <w:rPr>
          <w:rFonts w:ascii="Times New Roman" w:hAnsi="Times New Roman" w:cs="Times New Roman"/>
          <w:color w:val="000000"/>
          <w:sz w:val="28"/>
          <w:szCs w:val="28"/>
        </w:rPr>
        <w:softHyphen/>
        <w:t xml:space="preserve">данобу по укреплению экономического положения самурайства и поднятию его престижа. </w:t>
      </w:r>
    </w:p>
    <w:p w:rsidR="00B26CC6" w:rsidRPr="002A0094" w:rsidRDefault="00B26CC6"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Наибольший эффект должно было дать серьезное ограни</w:t>
      </w:r>
      <w:r w:rsidRPr="002A0094">
        <w:rPr>
          <w:rFonts w:ascii="Times New Roman" w:hAnsi="Times New Roman" w:cs="Times New Roman"/>
          <w:color w:val="000000"/>
          <w:sz w:val="28"/>
          <w:szCs w:val="28"/>
        </w:rPr>
        <w:softHyphen/>
        <w:t xml:space="preserve">чение деятельности торгово-ростовщического капитала — указ о роспуске в декабре </w:t>
      </w:r>
      <w:smartTag w:uri="urn:schemas-microsoft-com:office:smarttags" w:element="metricconverter">
        <w:smartTagPr>
          <w:attr w:name="ProductID" w:val="1841 г"/>
        </w:smartTagPr>
        <w:r w:rsidRPr="002A0094">
          <w:rPr>
            <w:rFonts w:ascii="Times New Roman" w:hAnsi="Times New Roman" w:cs="Times New Roman"/>
            <w:color w:val="000000"/>
            <w:sz w:val="28"/>
            <w:szCs w:val="28"/>
          </w:rPr>
          <w:t>1841 г</w:t>
        </w:r>
      </w:smartTag>
      <w:r w:rsidRPr="002A0094">
        <w:rPr>
          <w:rFonts w:ascii="Times New Roman" w:hAnsi="Times New Roman" w:cs="Times New Roman"/>
          <w:color w:val="000000"/>
          <w:sz w:val="28"/>
          <w:szCs w:val="28"/>
        </w:rPr>
        <w:t>. монопольных гильдий кабунакама</w:t>
      </w:r>
      <w:r w:rsidR="00960375" w:rsidRPr="002A0094">
        <w:rPr>
          <w:rFonts w:ascii="Times New Roman" w:hAnsi="Times New Roman" w:cs="Times New Roman"/>
          <w:color w:val="000000"/>
          <w:sz w:val="28"/>
          <w:szCs w:val="28"/>
        </w:rPr>
        <w:t xml:space="preserve"> [17</w:t>
      </w:r>
      <w:r w:rsidR="00601C20" w:rsidRPr="002A0094">
        <w:rPr>
          <w:rFonts w:ascii="Times New Roman" w:hAnsi="Times New Roman" w:cs="Times New Roman"/>
          <w:color w:val="000000"/>
          <w:sz w:val="28"/>
          <w:szCs w:val="28"/>
        </w:rPr>
        <w:t>, с. 37]</w:t>
      </w:r>
      <w:r w:rsidRPr="002A0094">
        <w:rPr>
          <w:rFonts w:ascii="Times New Roman" w:hAnsi="Times New Roman" w:cs="Times New Roman"/>
          <w:color w:val="000000"/>
          <w:sz w:val="28"/>
          <w:szCs w:val="28"/>
        </w:rPr>
        <w:t>. Однако за длительное время существования эти организации приобрели такую экономическую мощь и влияние, что сёгунат оказался не в состоянии добиться реформами каких-либо ре</w:t>
      </w:r>
      <w:r w:rsidRPr="002A0094">
        <w:rPr>
          <w:rFonts w:ascii="Times New Roman" w:hAnsi="Times New Roman" w:cs="Times New Roman"/>
          <w:color w:val="000000"/>
          <w:sz w:val="28"/>
          <w:szCs w:val="28"/>
        </w:rPr>
        <w:softHyphen/>
        <w:t>зультатов.</w:t>
      </w:r>
    </w:p>
    <w:p w:rsidR="00B26CC6" w:rsidRPr="002A0094" w:rsidRDefault="00B26CC6"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Попытка ликвидировать проценты на долги самурайства у торговцев рисом вызвали такой взрыв недовольства со сторо</w:t>
      </w:r>
      <w:r w:rsidRPr="002A0094">
        <w:rPr>
          <w:rFonts w:ascii="Times New Roman" w:hAnsi="Times New Roman" w:cs="Times New Roman"/>
          <w:color w:val="000000"/>
          <w:sz w:val="28"/>
          <w:szCs w:val="28"/>
        </w:rPr>
        <w:softHyphen/>
        <w:t xml:space="preserve">ны торговцев и ростовщиков, что Мидзуно Тадакуни в сентябре </w:t>
      </w:r>
      <w:smartTag w:uri="urn:schemas-microsoft-com:office:smarttags" w:element="metricconverter">
        <w:smartTagPr>
          <w:attr w:name="ProductID" w:val="1842 г"/>
        </w:smartTagPr>
        <w:r w:rsidRPr="002A0094">
          <w:rPr>
            <w:rFonts w:ascii="Times New Roman" w:hAnsi="Times New Roman" w:cs="Times New Roman"/>
            <w:color w:val="000000"/>
            <w:sz w:val="28"/>
            <w:szCs w:val="28"/>
          </w:rPr>
          <w:t>1842 г</w:t>
        </w:r>
      </w:smartTag>
      <w:r w:rsidRPr="002A0094">
        <w:rPr>
          <w:rFonts w:ascii="Times New Roman" w:hAnsi="Times New Roman" w:cs="Times New Roman"/>
          <w:color w:val="000000"/>
          <w:sz w:val="28"/>
          <w:szCs w:val="28"/>
        </w:rPr>
        <w:t xml:space="preserve">. был вынужден уйти в отставку, а ликвидация кабунакама была официально отменена в </w:t>
      </w:r>
      <w:smartTag w:uri="urn:schemas-microsoft-com:office:smarttags" w:element="metricconverter">
        <w:smartTagPr>
          <w:attr w:name="ProductID" w:val="1851 г"/>
        </w:smartTagPr>
        <w:r w:rsidRPr="002A0094">
          <w:rPr>
            <w:rFonts w:ascii="Times New Roman" w:hAnsi="Times New Roman" w:cs="Times New Roman"/>
            <w:color w:val="000000"/>
            <w:sz w:val="28"/>
            <w:szCs w:val="28"/>
          </w:rPr>
          <w:t>1851 г</w:t>
        </w:r>
      </w:smartTag>
      <w:r w:rsidRPr="002A0094">
        <w:rPr>
          <w:rFonts w:ascii="Times New Roman" w:hAnsi="Times New Roman" w:cs="Times New Roman"/>
          <w:color w:val="000000"/>
          <w:sz w:val="28"/>
          <w:szCs w:val="28"/>
        </w:rPr>
        <w:t>. Крах третьей попытки реформ, имевших целью укрепить фео</w:t>
      </w:r>
      <w:r w:rsidRPr="002A0094">
        <w:rPr>
          <w:rFonts w:ascii="Times New Roman" w:hAnsi="Times New Roman" w:cs="Times New Roman"/>
          <w:color w:val="000000"/>
          <w:sz w:val="28"/>
          <w:szCs w:val="28"/>
        </w:rPr>
        <w:softHyphen/>
        <w:t>дальный строй, свидетельствовал о дальнейшем ослаблении по</w:t>
      </w:r>
      <w:r w:rsidRPr="002A0094">
        <w:rPr>
          <w:rFonts w:ascii="Times New Roman" w:hAnsi="Times New Roman" w:cs="Times New Roman"/>
          <w:color w:val="000000"/>
          <w:sz w:val="28"/>
          <w:szCs w:val="28"/>
        </w:rPr>
        <w:softHyphen/>
        <w:t>зиций класса феодалов и неуклонном росте активности буржу</w:t>
      </w:r>
      <w:r w:rsidRPr="002A0094">
        <w:rPr>
          <w:rFonts w:ascii="Times New Roman" w:hAnsi="Times New Roman" w:cs="Times New Roman"/>
          <w:color w:val="000000"/>
          <w:sz w:val="28"/>
          <w:szCs w:val="28"/>
        </w:rPr>
        <w:softHyphen/>
        <w:t>азных слоев.</w:t>
      </w:r>
    </w:p>
    <w:p w:rsidR="00B26CC6" w:rsidRPr="002A0094" w:rsidRDefault="00B26CC6"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Отход значительной части феодалов от поддержки токугавского режима определялся также неудачами во внутренней по</w:t>
      </w:r>
      <w:r w:rsidRPr="002A0094">
        <w:rPr>
          <w:rFonts w:ascii="Times New Roman" w:hAnsi="Times New Roman" w:cs="Times New Roman"/>
          <w:color w:val="000000"/>
          <w:sz w:val="28"/>
          <w:szCs w:val="28"/>
        </w:rPr>
        <w:softHyphen/>
        <w:t>литике сёгуната, опиравшейся на систему регламентации, и фак</w:t>
      </w:r>
      <w:r w:rsidRPr="002A0094">
        <w:rPr>
          <w:rFonts w:ascii="Times New Roman" w:hAnsi="Times New Roman" w:cs="Times New Roman"/>
          <w:color w:val="000000"/>
          <w:sz w:val="28"/>
          <w:szCs w:val="28"/>
        </w:rPr>
        <w:softHyphen/>
        <w:t>тическим крушением политики изоляции. «Закрытие» страны консервировало наиболее застойные формы феодальных отно</w:t>
      </w:r>
      <w:r w:rsidRPr="002A0094">
        <w:rPr>
          <w:rFonts w:ascii="Times New Roman" w:hAnsi="Times New Roman" w:cs="Times New Roman"/>
          <w:color w:val="000000"/>
          <w:sz w:val="28"/>
          <w:szCs w:val="28"/>
        </w:rPr>
        <w:softHyphen/>
        <w:t>шений и привело к отставанию Японии от европейских стран, но не могло прекратить развитие производительных сил, товар</w:t>
      </w:r>
      <w:r w:rsidRPr="002A0094">
        <w:rPr>
          <w:rFonts w:ascii="Times New Roman" w:hAnsi="Times New Roman" w:cs="Times New Roman"/>
          <w:color w:val="000000"/>
          <w:sz w:val="28"/>
          <w:szCs w:val="28"/>
        </w:rPr>
        <w:softHyphen/>
        <w:t>но-денежных отношений, хотя в известной мере и затормозило этот процесс. В условиях внутреннего кризиса всей феодальной системы токугавского сёгуната участились попытки визитов европейских и американских военных кораблей к японским бе</w:t>
      </w:r>
      <w:r w:rsidRPr="002A0094">
        <w:rPr>
          <w:rFonts w:ascii="Times New Roman" w:hAnsi="Times New Roman" w:cs="Times New Roman"/>
          <w:color w:val="000000"/>
          <w:sz w:val="28"/>
          <w:szCs w:val="28"/>
        </w:rPr>
        <w:softHyphen/>
        <w:t>регам.</w:t>
      </w:r>
    </w:p>
    <w:p w:rsidR="00B26CC6" w:rsidRPr="002A0094" w:rsidRDefault="00B26CC6"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31 марта </w:t>
      </w:r>
      <w:smartTag w:uri="urn:schemas-microsoft-com:office:smarttags" w:element="metricconverter">
        <w:smartTagPr>
          <w:attr w:name="ProductID" w:val="1854 г"/>
        </w:smartTagPr>
        <w:r w:rsidRPr="002A0094">
          <w:rPr>
            <w:rFonts w:ascii="Times New Roman" w:hAnsi="Times New Roman" w:cs="Times New Roman"/>
            <w:color w:val="000000"/>
            <w:sz w:val="28"/>
            <w:szCs w:val="28"/>
          </w:rPr>
          <w:t>1854 г</w:t>
        </w:r>
      </w:smartTag>
      <w:r w:rsidRPr="002A0094">
        <w:rPr>
          <w:rFonts w:ascii="Times New Roman" w:hAnsi="Times New Roman" w:cs="Times New Roman"/>
          <w:color w:val="000000"/>
          <w:sz w:val="28"/>
          <w:szCs w:val="28"/>
        </w:rPr>
        <w:t>. в Канагава (Иокогама) был подписан первый японо-американский договор. Американские корабли получили право захода в порты Симода (п-ов Идзу) и Хакодатэ, где на деньги или в обмен на товары через посредство сёгунских чи</w:t>
      </w:r>
      <w:r w:rsidRPr="002A0094">
        <w:rPr>
          <w:rFonts w:ascii="Times New Roman" w:hAnsi="Times New Roman" w:cs="Times New Roman"/>
          <w:color w:val="000000"/>
          <w:sz w:val="28"/>
          <w:szCs w:val="28"/>
        </w:rPr>
        <w:softHyphen/>
        <w:t>новников могли приобретать продовольствие, воду, уголь и другие товары. Договор, подписанный в Канагава, не был торговым соглашением, и американцы настаивали на заключении еще од</w:t>
      </w:r>
      <w:r w:rsidRPr="002A0094">
        <w:rPr>
          <w:rFonts w:ascii="Times New Roman" w:hAnsi="Times New Roman" w:cs="Times New Roman"/>
          <w:color w:val="000000"/>
          <w:sz w:val="28"/>
          <w:szCs w:val="28"/>
        </w:rPr>
        <w:softHyphen/>
        <w:t xml:space="preserve">ного по образцу американо-китайского договора </w:t>
      </w:r>
      <w:smartTag w:uri="urn:schemas-microsoft-com:office:smarttags" w:element="metricconverter">
        <w:smartTagPr>
          <w:attr w:name="ProductID" w:val="1844 г"/>
        </w:smartTagPr>
        <w:r w:rsidRPr="002A0094">
          <w:rPr>
            <w:rFonts w:ascii="Times New Roman" w:hAnsi="Times New Roman" w:cs="Times New Roman"/>
            <w:color w:val="000000"/>
            <w:sz w:val="28"/>
            <w:szCs w:val="28"/>
          </w:rPr>
          <w:t>1844 г</w:t>
        </w:r>
      </w:smartTag>
      <w:r w:rsidRPr="002A0094">
        <w:rPr>
          <w:rFonts w:ascii="Times New Roman" w:hAnsi="Times New Roman" w:cs="Times New Roman"/>
          <w:color w:val="000000"/>
          <w:sz w:val="28"/>
          <w:szCs w:val="28"/>
        </w:rPr>
        <w:t>. 14 ок</w:t>
      </w:r>
      <w:r w:rsidRPr="002A0094">
        <w:rPr>
          <w:rFonts w:ascii="Times New Roman" w:hAnsi="Times New Roman" w:cs="Times New Roman"/>
          <w:color w:val="000000"/>
          <w:sz w:val="28"/>
          <w:szCs w:val="28"/>
        </w:rPr>
        <w:softHyphen/>
        <w:t xml:space="preserve">тября </w:t>
      </w:r>
      <w:smartTag w:uri="urn:schemas-microsoft-com:office:smarttags" w:element="metricconverter">
        <w:smartTagPr>
          <w:attr w:name="ProductID" w:val="1854 г"/>
        </w:smartTagPr>
        <w:r w:rsidRPr="002A0094">
          <w:rPr>
            <w:rFonts w:ascii="Times New Roman" w:hAnsi="Times New Roman" w:cs="Times New Roman"/>
            <w:color w:val="000000"/>
            <w:sz w:val="28"/>
            <w:szCs w:val="28"/>
          </w:rPr>
          <w:t>1854 г</w:t>
        </w:r>
      </w:smartTag>
      <w:r w:rsidRPr="002A0094">
        <w:rPr>
          <w:rFonts w:ascii="Times New Roman" w:hAnsi="Times New Roman" w:cs="Times New Roman"/>
          <w:color w:val="000000"/>
          <w:sz w:val="28"/>
          <w:szCs w:val="28"/>
        </w:rPr>
        <w:t>. был подписан англо-японский договор, повторяю</w:t>
      </w:r>
      <w:r w:rsidRPr="002A0094">
        <w:rPr>
          <w:rFonts w:ascii="Times New Roman" w:hAnsi="Times New Roman" w:cs="Times New Roman"/>
          <w:color w:val="000000"/>
          <w:sz w:val="28"/>
          <w:szCs w:val="28"/>
        </w:rPr>
        <w:softHyphen/>
        <w:t>щий основные положения Канагавского</w:t>
      </w:r>
      <w:r w:rsidR="00601C20" w:rsidRPr="002A0094">
        <w:rPr>
          <w:rFonts w:ascii="Times New Roman" w:hAnsi="Times New Roman" w:cs="Times New Roman"/>
          <w:color w:val="000000"/>
          <w:sz w:val="28"/>
          <w:szCs w:val="28"/>
        </w:rPr>
        <w:t xml:space="preserve"> </w:t>
      </w:r>
      <w:r w:rsidR="00960375" w:rsidRPr="002A0094">
        <w:rPr>
          <w:rFonts w:ascii="Times New Roman" w:hAnsi="Times New Roman" w:cs="Times New Roman"/>
          <w:color w:val="000000"/>
          <w:sz w:val="28"/>
          <w:szCs w:val="28"/>
        </w:rPr>
        <w:t>[4</w:t>
      </w:r>
      <w:r w:rsidR="00601C20" w:rsidRPr="002A0094">
        <w:rPr>
          <w:rFonts w:ascii="Times New Roman" w:hAnsi="Times New Roman" w:cs="Times New Roman"/>
          <w:color w:val="000000"/>
          <w:sz w:val="28"/>
          <w:szCs w:val="28"/>
        </w:rPr>
        <w:t>, с. 67]</w:t>
      </w:r>
      <w:r w:rsidRPr="002A0094">
        <w:rPr>
          <w:rFonts w:ascii="Times New Roman" w:hAnsi="Times New Roman" w:cs="Times New Roman"/>
          <w:color w:val="000000"/>
          <w:sz w:val="28"/>
          <w:szCs w:val="28"/>
        </w:rPr>
        <w:t>.</w:t>
      </w:r>
    </w:p>
    <w:p w:rsidR="00B26CC6" w:rsidRPr="002A0094" w:rsidRDefault="00B26CC6"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Договор между Россией и Японией был подписан 7 февраля </w:t>
      </w:r>
      <w:smartTag w:uri="urn:schemas-microsoft-com:office:smarttags" w:element="metricconverter">
        <w:smartTagPr>
          <w:attr w:name="ProductID" w:val="1855 г"/>
        </w:smartTagPr>
        <w:r w:rsidRPr="002A0094">
          <w:rPr>
            <w:rFonts w:ascii="Times New Roman" w:hAnsi="Times New Roman" w:cs="Times New Roman"/>
            <w:color w:val="000000"/>
            <w:sz w:val="28"/>
            <w:szCs w:val="28"/>
          </w:rPr>
          <w:t>1855 г</w:t>
        </w:r>
      </w:smartTag>
      <w:r w:rsidRPr="002A0094">
        <w:rPr>
          <w:rFonts w:ascii="Times New Roman" w:hAnsi="Times New Roman" w:cs="Times New Roman"/>
          <w:color w:val="000000"/>
          <w:sz w:val="28"/>
          <w:szCs w:val="28"/>
        </w:rPr>
        <w:t>. в Симода. Граница была проведена между островами Уруп и Итуруп, однако вопрос о Сахалине остался неразрешен</w:t>
      </w:r>
      <w:r w:rsidRPr="002A0094">
        <w:rPr>
          <w:rFonts w:ascii="Times New Roman" w:hAnsi="Times New Roman" w:cs="Times New Roman"/>
          <w:color w:val="000000"/>
          <w:sz w:val="28"/>
          <w:szCs w:val="28"/>
        </w:rPr>
        <w:softHyphen/>
        <w:t>ным, остров оставался в совместном владении обеих стран.</w:t>
      </w:r>
    </w:p>
    <w:p w:rsidR="00B26CC6" w:rsidRPr="002A0094" w:rsidRDefault="00B26CC6"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Подписанные в 1856—1857 гг. два голландско-японских дого</w:t>
      </w:r>
      <w:r w:rsidRPr="002A0094">
        <w:rPr>
          <w:rFonts w:ascii="Times New Roman" w:hAnsi="Times New Roman" w:cs="Times New Roman"/>
          <w:color w:val="000000"/>
          <w:sz w:val="28"/>
          <w:szCs w:val="28"/>
        </w:rPr>
        <w:softHyphen/>
        <w:t>вора оформили установление консульской юрисдикции для гол</w:t>
      </w:r>
      <w:r w:rsidRPr="002A0094">
        <w:rPr>
          <w:rFonts w:ascii="Times New Roman" w:hAnsi="Times New Roman" w:cs="Times New Roman"/>
          <w:color w:val="000000"/>
          <w:sz w:val="28"/>
          <w:szCs w:val="28"/>
        </w:rPr>
        <w:softHyphen/>
        <w:t>ландцев, введение таможенных пошлин в размере 35% от стои</w:t>
      </w:r>
      <w:r w:rsidRPr="002A0094">
        <w:rPr>
          <w:rFonts w:ascii="Times New Roman" w:hAnsi="Times New Roman" w:cs="Times New Roman"/>
          <w:color w:val="000000"/>
          <w:sz w:val="28"/>
          <w:szCs w:val="28"/>
        </w:rPr>
        <w:softHyphen/>
        <w:t xml:space="preserve">мости товара, открытие для торговли порта Нагасаки и т. д. </w:t>
      </w:r>
    </w:p>
    <w:p w:rsidR="00B26CC6" w:rsidRPr="002A0094" w:rsidRDefault="00DB495F"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7 августа </w:t>
      </w:r>
      <w:smartTag w:uri="urn:schemas-microsoft-com:office:smarttags" w:element="metricconverter">
        <w:smartTagPr>
          <w:attr w:name="ProductID" w:val="1858 г"/>
        </w:smartTagPr>
        <w:r w:rsidRPr="002A0094">
          <w:rPr>
            <w:rFonts w:ascii="Times New Roman" w:hAnsi="Times New Roman" w:cs="Times New Roman"/>
            <w:color w:val="000000"/>
            <w:sz w:val="28"/>
            <w:szCs w:val="28"/>
          </w:rPr>
          <w:t>1858 г</w:t>
        </w:r>
      </w:smartTag>
      <w:r w:rsidRPr="002A0094">
        <w:rPr>
          <w:rFonts w:ascii="Times New Roman" w:hAnsi="Times New Roman" w:cs="Times New Roman"/>
          <w:color w:val="000000"/>
          <w:sz w:val="28"/>
          <w:szCs w:val="28"/>
        </w:rPr>
        <w:t xml:space="preserve">. в Эдо был  подписан  договор  о торговле и мореплавании между  Россией  и Японией действовавший до </w:t>
      </w:r>
      <w:smartTag w:uri="urn:schemas-microsoft-com:office:smarttags" w:element="metricconverter">
        <w:smartTagPr>
          <w:attr w:name="ProductID" w:val="1895 г"/>
        </w:smartTagPr>
        <w:r w:rsidRPr="002A0094">
          <w:rPr>
            <w:rFonts w:ascii="Times New Roman" w:hAnsi="Times New Roman" w:cs="Times New Roman"/>
            <w:color w:val="000000"/>
            <w:sz w:val="28"/>
            <w:szCs w:val="28"/>
          </w:rPr>
          <w:t>1895 г</w:t>
        </w:r>
      </w:smartTag>
      <w:r w:rsidRPr="002A0094">
        <w:rPr>
          <w:rFonts w:ascii="Times New Roman" w:hAnsi="Times New Roman" w:cs="Times New Roman"/>
          <w:color w:val="000000"/>
          <w:sz w:val="28"/>
          <w:szCs w:val="28"/>
        </w:rPr>
        <w:t xml:space="preserve">.. Торговый  договор обеспечил русским право экстерриториальности, наибольшего  благоприятствования  и  другие  привилегии.  Однако, русско-японский  трактат не  имел  статей   посредничестве и  предоставлении Японии судов  и  вооружений. </w:t>
      </w:r>
    </w:p>
    <w:p w:rsidR="00DB495F" w:rsidRPr="002A0094" w:rsidRDefault="00DB495F"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Целая  серия так называемых ансэйских  договоров заключенных Японией с западными  странами в 1854 – 1858 гг. завершили  длительную  изоляцию  страны и в  тоже  время  стали рубежом нового  периода – превращения ее в  зависимое  государство. </w:t>
      </w:r>
    </w:p>
    <w:p w:rsidR="00DB495F" w:rsidRPr="002A0094" w:rsidRDefault="00DB495F"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Если в  первые  годы  после  открытия  страны  оппозиционные  правительству  силы лишь формировались и охватывали  главным  образом  разнообразные  слои правящего класса, то  заключение  дог7овора стало  толчком к  расширению  социальной  базы  и  активизации всего  движения.</w:t>
      </w:r>
    </w:p>
    <w:p w:rsidR="00B26CC6" w:rsidRPr="002A0094" w:rsidRDefault="009241E1"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Крестьянские восстания и городские бунты расшатали токугавский феодальный строй. Победа дворянско-буржуазного блока южных феодальных княжеств стала возможной лишь благодаря  расширявшейся и нараставшей крестьянской войне, парали</w:t>
      </w:r>
      <w:r w:rsidRPr="002A0094">
        <w:rPr>
          <w:rFonts w:ascii="Times New Roman" w:hAnsi="Times New Roman" w:cs="Times New Roman"/>
          <w:color w:val="000000"/>
          <w:sz w:val="28"/>
          <w:szCs w:val="28"/>
        </w:rPr>
        <w:softHyphen/>
        <w:t>зовавшей основные экономические и политические центры систе</w:t>
      </w:r>
      <w:r w:rsidRPr="002A0094">
        <w:rPr>
          <w:rFonts w:ascii="Times New Roman" w:hAnsi="Times New Roman" w:cs="Times New Roman"/>
          <w:color w:val="000000"/>
          <w:sz w:val="28"/>
          <w:szCs w:val="28"/>
        </w:rPr>
        <w:softHyphen/>
        <w:t>мы сёгуната. Но наряду с беднейшим крестьянством и город</w:t>
      </w:r>
      <w:r w:rsidRPr="002A0094">
        <w:rPr>
          <w:rFonts w:ascii="Times New Roman" w:hAnsi="Times New Roman" w:cs="Times New Roman"/>
          <w:color w:val="000000"/>
          <w:sz w:val="28"/>
          <w:szCs w:val="28"/>
        </w:rPr>
        <w:softHyphen/>
        <w:t>ским плебсом в выступлениях участвовали и богатые кресть</w:t>
      </w:r>
      <w:r w:rsidRPr="002A0094">
        <w:rPr>
          <w:rFonts w:ascii="Times New Roman" w:hAnsi="Times New Roman" w:cs="Times New Roman"/>
          <w:color w:val="000000"/>
          <w:sz w:val="28"/>
          <w:szCs w:val="28"/>
        </w:rPr>
        <w:softHyphen/>
        <w:t>яне, имевшие землю, эксплуатировавшие безземельных бедняков, смыкавшиеся по своим интересам с представителями торгово-ростовщического капитала.</w:t>
      </w:r>
    </w:p>
    <w:p w:rsidR="009241E1" w:rsidRPr="002A0094" w:rsidRDefault="009241E1"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Таким образом,  политика  изоляции  которую  приветствовал Сегунат Токугава  привила  к  тому, что  многие  феодалы  перестали  поддерживать  этот  режим, что в дальнейшем  могло  привести к краху Сегуната.</w:t>
      </w:r>
    </w:p>
    <w:p w:rsidR="000B5104" w:rsidRPr="002A0094" w:rsidRDefault="000B5104" w:rsidP="002A0094">
      <w:pPr>
        <w:shd w:val="clear" w:color="auto" w:fill="FFFFFF"/>
        <w:spacing w:line="360" w:lineRule="auto"/>
        <w:ind w:firstLine="709"/>
        <w:jc w:val="both"/>
        <w:rPr>
          <w:rFonts w:ascii="Times New Roman" w:hAnsi="Times New Roman" w:cs="Times New Roman"/>
          <w:color w:val="000000"/>
          <w:sz w:val="28"/>
          <w:szCs w:val="28"/>
        </w:rPr>
      </w:pPr>
    </w:p>
    <w:p w:rsidR="009241E1" w:rsidRPr="002A0094" w:rsidRDefault="002A0094" w:rsidP="002A0094">
      <w:pPr>
        <w:shd w:val="clear" w:color="auto" w:fill="FFFFFF"/>
        <w:spacing w:line="360" w:lineRule="auto"/>
        <w:ind w:firstLine="709"/>
        <w:jc w:val="center"/>
        <w:rPr>
          <w:rFonts w:ascii="Times New Roman" w:hAnsi="Times New Roman" w:cs="Times New Roman"/>
          <w:b/>
          <w:color w:val="000000"/>
          <w:sz w:val="28"/>
          <w:szCs w:val="28"/>
        </w:rPr>
      </w:pPr>
      <w:r>
        <w:rPr>
          <w:rFonts w:ascii="Times New Roman" w:hAnsi="Times New Roman" w:cs="Times New Roman"/>
          <w:color w:val="000000"/>
          <w:sz w:val="28"/>
          <w:szCs w:val="28"/>
        </w:rPr>
        <w:br w:type="page"/>
      </w:r>
      <w:r w:rsidR="009241E1" w:rsidRPr="002A0094">
        <w:rPr>
          <w:rFonts w:ascii="Times New Roman" w:hAnsi="Times New Roman" w:cs="Times New Roman"/>
          <w:b/>
          <w:color w:val="000000"/>
          <w:sz w:val="28"/>
          <w:szCs w:val="28"/>
        </w:rPr>
        <w:t>Заключе</w:t>
      </w:r>
      <w:r w:rsidR="00742BDB" w:rsidRPr="002A0094">
        <w:rPr>
          <w:rFonts w:ascii="Times New Roman" w:hAnsi="Times New Roman" w:cs="Times New Roman"/>
          <w:b/>
          <w:color w:val="000000"/>
          <w:sz w:val="28"/>
          <w:szCs w:val="28"/>
        </w:rPr>
        <w:t>ние</w:t>
      </w:r>
    </w:p>
    <w:p w:rsidR="001E32B5" w:rsidRPr="002A0094" w:rsidRDefault="001E32B5" w:rsidP="002A0094">
      <w:pPr>
        <w:shd w:val="clear" w:color="auto" w:fill="FFFFFF"/>
        <w:spacing w:line="360" w:lineRule="auto"/>
        <w:ind w:firstLine="709"/>
        <w:jc w:val="both"/>
        <w:rPr>
          <w:rFonts w:ascii="Times New Roman" w:hAnsi="Times New Roman" w:cs="Times New Roman"/>
          <w:color w:val="000000"/>
          <w:sz w:val="28"/>
          <w:szCs w:val="28"/>
        </w:rPr>
      </w:pPr>
    </w:p>
    <w:p w:rsidR="00FD1310" w:rsidRPr="002A0094" w:rsidRDefault="00FD131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Япония мощная как в политическом, так и в экономическом плане страна, прошла своеобразный путь развития. </w:t>
      </w:r>
    </w:p>
    <w:p w:rsidR="00FD1310" w:rsidRPr="002A0094" w:rsidRDefault="00FD131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С </w:t>
      </w:r>
      <w:r w:rsidRPr="002A0094">
        <w:rPr>
          <w:rFonts w:ascii="Times New Roman" w:hAnsi="Times New Roman" w:cs="Times New Roman"/>
          <w:color w:val="000000"/>
          <w:sz w:val="28"/>
          <w:szCs w:val="28"/>
          <w:lang w:val="en-US"/>
        </w:rPr>
        <w:t>XII</w:t>
      </w:r>
      <w:r w:rsidRPr="002A0094">
        <w:rPr>
          <w:rFonts w:ascii="Times New Roman" w:hAnsi="Times New Roman" w:cs="Times New Roman"/>
          <w:color w:val="000000"/>
          <w:sz w:val="28"/>
          <w:szCs w:val="28"/>
        </w:rPr>
        <w:t xml:space="preserve"> века  в Японии возвысился Камакурский сегунат, для которого было характерно двоевластие. В этот период произошло укрепление общины, развивались товарно-денежные отношения. Феодалы эксплуатировали крестьян, что приводило к волнениям. Камакурский сегунат был низложен. </w:t>
      </w:r>
    </w:p>
    <w:p w:rsidR="00FD1310" w:rsidRPr="002A0094" w:rsidRDefault="00FD131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В 1333 году было создано правительство Кэмму под властью Годайго. В этот период провозглашается политическая формула нового режима: «Единение придворных аристократов и самураев». </w:t>
      </w:r>
    </w:p>
    <w:p w:rsidR="00FD1310" w:rsidRPr="002A0094" w:rsidRDefault="00FD1310"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В 1336 году  к власти приходит дом Асикага, который стал именоваться сегунатом Муромати. Это период усиления феодалов и укрепления их влияния</w:t>
      </w:r>
      <w:r w:rsidR="00885DFB" w:rsidRPr="002A0094">
        <w:rPr>
          <w:rFonts w:ascii="Times New Roman" w:hAnsi="Times New Roman" w:cs="Times New Roman"/>
          <w:color w:val="000000"/>
          <w:sz w:val="28"/>
          <w:szCs w:val="28"/>
        </w:rPr>
        <w:t xml:space="preserve"> на политику страны. Во время сегуната Муромати стали активно развиваться  крестьянские выступления, которые в сочетании с междоусобными войнами, создали угрозу существования феодалов. Все это привело к необходимости объединения страны. Несколько влиятельных династий пытались объединить под своей властью страну, но лишь одной из них это удалось. Это династия Токугава, которая надолго закрепила свое положение в стране. Именно в этот период было проведено большое количество реформ. Цель сегунов Токугава создание и сохранение стабильного и социального порядка, основанного на господстве военно-дворянского сословия. В это же время произошло открытие города, и интенсивное развитие культуры.</w:t>
      </w:r>
      <w:r w:rsidRPr="002A0094">
        <w:rPr>
          <w:rFonts w:ascii="Times New Roman" w:hAnsi="Times New Roman" w:cs="Times New Roman"/>
          <w:color w:val="000000"/>
          <w:sz w:val="28"/>
          <w:szCs w:val="28"/>
        </w:rPr>
        <w:t xml:space="preserve"> </w:t>
      </w:r>
    </w:p>
    <w:p w:rsidR="00885DFB" w:rsidRPr="002A0094" w:rsidRDefault="00350F19"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Но Токугавское правительство упорно сохраняло режим изоляции страны от других стран. Любое новшество рассматривалось им как угроза стабильности существующего феодального порядка. Что в дальнейшем привело к политическому кризису системы сегуната Токугавы, и в дальнейшем могло привести к краху сегуната.</w:t>
      </w:r>
    </w:p>
    <w:p w:rsidR="00960375" w:rsidRPr="002A0094" w:rsidRDefault="00960375" w:rsidP="002A0094">
      <w:pPr>
        <w:shd w:val="clear" w:color="auto" w:fill="FFFFFF"/>
        <w:spacing w:line="360" w:lineRule="auto"/>
        <w:ind w:firstLine="709"/>
        <w:jc w:val="both"/>
        <w:rPr>
          <w:rFonts w:ascii="Times New Roman" w:hAnsi="Times New Roman" w:cs="Times New Roman"/>
          <w:b/>
          <w:color w:val="000000"/>
          <w:sz w:val="28"/>
          <w:szCs w:val="28"/>
        </w:rPr>
      </w:pPr>
    </w:p>
    <w:p w:rsidR="004E05E9" w:rsidRPr="002A0094" w:rsidRDefault="002A0094" w:rsidP="002A0094">
      <w:pPr>
        <w:shd w:val="clear" w:color="auto" w:fill="FFFFFF"/>
        <w:spacing w:line="360" w:lineRule="auto"/>
        <w:ind w:firstLine="709"/>
        <w:jc w:val="center"/>
        <w:rPr>
          <w:rFonts w:ascii="Times New Roman" w:hAnsi="Times New Roman" w:cs="Times New Roman"/>
          <w:b/>
          <w:color w:val="000000"/>
          <w:sz w:val="28"/>
          <w:szCs w:val="28"/>
        </w:rPr>
      </w:pPr>
      <w:r>
        <w:rPr>
          <w:rFonts w:ascii="Times New Roman" w:hAnsi="Times New Roman" w:cs="Times New Roman"/>
          <w:color w:val="000000"/>
          <w:sz w:val="28"/>
          <w:szCs w:val="28"/>
        </w:rPr>
        <w:br w:type="page"/>
      </w:r>
      <w:r w:rsidR="0021045C" w:rsidRPr="002A0094">
        <w:rPr>
          <w:rFonts w:ascii="Times New Roman" w:hAnsi="Times New Roman" w:cs="Times New Roman"/>
          <w:b/>
          <w:color w:val="000000"/>
          <w:sz w:val="28"/>
          <w:szCs w:val="28"/>
        </w:rPr>
        <w:t>Литература</w:t>
      </w:r>
    </w:p>
    <w:p w:rsidR="00F2679A" w:rsidRPr="002A0094" w:rsidRDefault="00F2679A" w:rsidP="002A0094">
      <w:pPr>
        <w:shd w:val="clear" w:color="auto" w:fill="FFFFFF"/>
        <w:spacing w:line="360" w:lineRule="auto"/>
        <w:jc w:val="center"/>
        <w:rPr>
          <w:rFonts w:ascii="Times New Roman" w:hAnsi="Times New Roman" w:cs="Times New Roman"/>
          <w:b/>
          <w:color w:val="000000"/>
          <w:sz w:val="28"/>
          <w:szCs w:val="28"/>
        </w:rPr>
      </w:pPr>
    </w:p>
    <w:p w:rsidR="0021045C" w:rsidRPr="002A0094" w:rsidRDefault="0021045C"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1. Васильев Л.С. История Востока. М. , «Высшая школа», 1998.</w:t>
      </w:r>
    </w:p>
    <w:p w:rsidR="0021045C"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2. </w:t>
      </w:r>
      <w:r w:rsidR="0021045C" w:rsidRPr="002A0094">
        <w:rPr>
          <w:rFonts w:ascii="Times New Roman" w:hAnsi="Times New Roman" w:cs="Times New Roman"/>
          <w:color w:val="000000"/>
          <w:sz w:val="28"/>
          <w:szCs w:val="28"/>
        </w:rPr>
        <w:t>Власов В. В. Япония. М., «Наука», 1991.</w:t>
      </w:r>
    </w:p>
    <w:p w:rsidR="00C919E1"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3. </w:t>
      </w:r>
      <w:r w:rsidR="0021045C" w:rsidRPr="002A0094">
        <w:rPr>
          <w:rFonts w:ascii="Times New Roman" w:hAnsi="Times New Roman" w:cs="Times New Roman"/>
          <w:color w:val="000000"/>
          <w:sz w:val="28"/>
          <w:szCs w:val="28"/>
        </w:rPr>
        <w:t>Выборнова В.Я. Япония. Региональная структура экономики. М.,</w:t>
      </w:r>
      <w:r w:rsidR="00C919E1" w:rsidRPr="002A0094">
        <w:rPr>
          <w:rFonts w:ascii="Times New Roman" w:hAnsi="Times New Roman" w:cs="Times New Roman"/>
          <w:color w:val="000000"/>
          <w:sz w:val="28"/>
          <w:szCs w:val="28"/>
        </w:rPr>
        <w:t>«Наука», 2001</w:t>
      </w:r>
      <w:r w:rsidR="0021045C" w:rsidRPr="002A0094">
        <w:rPr>
          <w:rFonts w:ascii="Times New Roman" w:hAnsi="Times New Roman" w:cs="Times New Roman"/>
          <w:color w:val="000000"/>
          <w:sz w:val="28"/>
          <w:szCs w:val="28"/>
        </w:rPr>
        <w:t>.</w:t>
      </w:r>
    </w:p>
    <w:p w:rsidR="0021045C"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4. </w:t>
      </w:r>
      <w:r w:rsidR="0021045C" w:rsidRPr="002A0094">
        <w:rPr>
          <w:rFonts w:ascii="Times New Roman" w:hAnsi="Times New Roman" w:cs="Times New Roman"/>
          <w:color w:val="000000"/>
          <w:sz w:val="28"/>
          <w:szCs w:val="28"/>
        </w:rPr>
        <w:t>Гальперин А. Л. Англо-я</w:t>
      </w:r>
      <w:r w:rsidR="00C919E1" w:rsidRPr="002A0094">
        <w:rPr>
          <w:rFonts w:ascii="Times New Roman" w:hAnsi="Times New Roman" w:cs="Times New Roman"/>
          <w:color w:val="000000"/>
          <w:sz w:val="28"/>
          <w:szCs w:val="28"/>
        </w:rPr>
        <w:t>понский союз.</w:t>
      </w:r>
      <w:r w:rsidR="001E32B5" w:rsidRPr="002A0094">
        <w:rPr>
          <w:rFonts w:ascii="Times New Roman" w:hAnsi="Times New Roman" w:cs="Times New Roman"/>
          <w:color w:val="000000"/>
          <w:sz w:val="28"/>
          <w:szCs w:val="28"/>
        </w:rPr>
        <w:t xml:space="preserve"> </w:t>
      </w:r>
      <w:r w:rsidR="00C919E1" w:rsidRPr="002A0094">
        <w:rPr>
          <w:rFonts w:ascii="Times New Roman" w:hAnsi="Times New Roman" w:cs="Times New Roman"/>
          <w:color w:val="000000"/>
          <w:sz w:val="28"/>
          <w:szCs w:val="28"/>
        </w:rPr>
        <w:t>М., «Владос», 1996</w:t>
      </w:r>
      <w:r w:rsidR="0021045C" w:rsidRPr="002A0094">
        <w:rPr>
          <w:rFonts w:ascii="Times New Roman" w:hAnsi="Times New Roman" w:cs="Times New Roman"/>
          <w:color w:val="000000"/>
          <w:sz w:val="28"/>
          <w:szCs w:val="28"/>
        </w:rPr>
        <w:t>.</w:t>
      </w:r>
    </w:p>
    <w:p w:rsidR="00350F19"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5. </w:t>
      </w:r>
      <w:r w:rsidR="00350F19" w:rsidRPr="002A0094">
        <w:rPr>
          <w:rFonts w:ascii="Times New Roman" w:hAnsi="Times New Roman" w:cs="Times New Roman"/>
          <w:color w:val="000000"/>
          <w:sz w:val="28"/>
          <w:szCs w:val="28"/>
        </w:rPr>
        <w:t>Родригес А.М. Новая история стран Азии и Африки.</w:t>
      </w:r>
      <w:r w:rsidR="001E32B5" w:rsidRPr="002A0094">
        <w:rPr>
          <w:rFonts w:ascii="Times New Roman" w:hAnsi="Times New Roman" w:cs="Times New Roman"/>
          <w:color w:val="000000"/>
          <w:sz w:val="28"/>
          <w:szCs w:val="28"/>
        </w:rPr>
        <w:t xml:space="preserve"> </w:t>
      </w:r>
      <w:r w:rsidR="00350F19" w:rsidRPr="002A0094">
        <w:rPr>
          <w:rFonts w:ascii="Times New Roman" w:hAnsi="Times New Roman" w:cs="Times New Roman"/>
          <w:color w:val="000000"/>
          <w:sz w:val="28"/>
          <w:szCs w:val="28"/>
        </w:rPr>
        <w:t>М., «Владос»  2001.</w:t>
      </w:r>
    </w:p>
    <w:p w:rsidR="0021045C"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6. </w:t>
      </w:r>
      <w:r w:rsidR="0021045C" w:rsidRPr="002A0094">
        <w:rPr>
          <w:rFonts w:ascii="Times New Roman" w:hAnsi="Times New Roman" w:cs="Times New Roman"/>
          <w:color w:val="000000"/>
          <w:sz w:val="28"/>
          <w:szCs w:val="28"/>
        </w:rPr>
        <w:t>Горегляд В. Н, Дневники и эссе в японской литературе XIII</w:t>
      </w:r>
      <w:r w:rsidR="00C919E1" w:rsidRPr="002A0094">
        <w:rPr>
          <w:rFonts w:ascii="Times New Roman" w:hAnsi="Times New Roman" w:cs="Times New Roman"/>
          <w:color w:val="000000"/>
          <w:sz w:val="28"/>
          <w:szCs w:val="28"/>
        </w:rPr>
        <w:t xml:space="preserve"> вв.</w:t>
      </w:r>
      <w:r w:rsidR="001E32B5" w:rsidRPr="002A0094">
        <w:rPr>
          <w:rFonts w:ascii="Times New Roman" w:hAnsi="Times New Roman" w:cs="Times New Roman"/>
          <w:color w:val="000000"/>
          <w:sz w:val="28"/>
          <w:szCs w:val="28"/>
        </w:rPr>
        <w:t xml:space="preserve"> </w:t>
      </w:r>
      <w:r w:rsidR="00C919E1" w:rsidRPr="002A0094">
        <w:rPr>
          <w:rFonts w:ascii="Times New Roman" w:hAnsi="Times New Roman" w:cs="Times New Roman"/>
          <w:color w:val="000000"/>
          <w:sz w:val="28"/>
          <w:szCs w:val="28"/>
        </w:rPr>
        <w:t>М.,</w:t>
      </w:r>
      <w:r w:rsidR="00C919E1" w:rsidRPr="002A0094">
        <w:rPr>
          <w:rFonts w:ascii="Times New Roman" w:hAnsi="Times New Roman" w:cs="Times New Roman"/>
          <w:color w:val="000000"/>
          <w:sz w:val="28"/>
          <w:szCs w:val="28"/>
        </w:rPr>
        <w:br/>
        <w:t>«Наука», 1999</w:t>
      </w:r>
      <w:r w:rsidR="0021045C" w:rsidRPr="002A0094">
        <w:rPr>
          <w:rFonts w:ascii="Times New Roman" w:hAnsi="Times New Roman" w:cs="Times New Roman"/>
          <w:color w:val="000000"/>
          <w:sz w:val="28"/>
          <w:szCs w:val="28"/>
        </w:rPr>
        <w:t>;</w:t>
      </w:r>
    </w:p>
    <w:p w:rsidR="0021045C"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7. </w:t>
      </w:r>
      <w:r w:rsidR="0021045C" w:rsidRPr="002A0094">
        <w:rPr>
          <w:rFonts w:ascii="Times New Roman" w:hAnsi="Times New Roman" w:cs="Times New Roman"/>
          <w:color w:val="000000"/>
          <w:sz w:val="28"/>
          <w:szCs w:val="28"/>
        </w:rPr>
        <w:t>Гольдберг Д. И.  Очерк истории рабочего  и  социалистического</w:t>
      </w:r>
      <w:r w:rsidR="0021045C" w:rsidRPr="002A0094">
        <w:rPr>
          <w:rFonts w:ascii="Times New Roman" w:hAnsi="Times New Roman" w:cs="Times New Roman"/>
          <w:color w:val="000000"/>
          <w:sz w:val="28"/>
          <w:szCs w:val="28"/>
        </w:rPr>
        <w:br/>
        <w:t>движения в Японии в 1868—1908 гг. М.</w:t>
      </w:r>
      <w:r w:rsidR="0005432C" w:rsidRPr="002A0094">
        <w:rPr>
          <w:rFonts w:ascii="Times New Roman" w:hAnsi="Times New Roman" w:cs="Times New Roman"/>
          <w:color w:val="000000"/>
          <w:sz w:val="28"/>
          <w:szCs w:val="28"/>
        </w:rPr>
        <w:t>:</w:t>
      </w:r>
      <w:r w:rsidR="0021045C" w:rsidRPr="002A0094">
        <w:rPr>
          <w:rFonts w:ascii="Times New Roman" w:hAnsi="Times New Roman" w:cs="Times New Roman"/>
          <w:color w:val="000000"/>
          <w:sz w:val="28"/>
          <w:szCs w:val="28"/>
        </w:rPr>
        <w:t xml:space="preserve"> «Политиздат», 19</w:t>
      </w:r>
      <w:r w:rsidR="00C919E1" w:rsidRPr="002A0094">
        <w:rPr>
          <w:rFonts w:ascii="Times New Roman" w:hAnsi="Times New Roman" w:cs="Times New Roman"/>
          <w:color w:val="000000"/>
          <w:sz w:val="28"/>
          <w:szCs w:val="28"/>
        </w:rPr>
        <w:t>93.</w:t>
      </w:r>
    </w:p>
    <w:p w:rsidR="0021045C"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8. </w:t>
      </w:r>
      <w:r w:rsidR="0021045C" w:rsidRPr="002A0094">
        <w:rPr>
          <w:rFonts w:ascii="Times New Roman" w:hAnsi="Times New Roman" w:cs="Times New Roman"/>
          <w:color w:val="000000"/>
          <w:sz w:val="28"/>
          <w:szCs w:val="28"/>
        </w:rPr>
        <w:t>Григорьева Т.П. Японская художественная традиция. М.</w:t>
      </w:r>
      <w:r w:rsidR="0005432C" w:rsidRPr="002A0094">
        <w:rPr>
          <w:rFonts w:ascii="Times New Roman" w:hAnsi="Times New Roman" w:cs="Times New Roman"/>
          <w:color w:val="000000"/>
          <w:sz w:val="28"/>
          <w:szCs w:val="28"/>
        </w:rPr>
        <w:t>:</w:t>
      </w:r>
      <w:r w:rsidR="0021045C" w:rsidRPr="002A0094">
        <w:rPr>
          <w:rFonts w:ascii="Times New Roman" w:hAnsi="Times New Roman" w:cs="Times New Roman"/>
          <w:color w:val="000000"/>
          <w:sz w:val="28"/>
          <w:szCs w:val="28"/>
        </w:rPr>
        <w:t xml:space="preserve"> «Школьная</w:t>
      </w:r>
      <w:r w:rsidR="0021045C" w:rsidRPr="002A0094">
        <w:rPr>
          <w:rFonts w:ascii="Times New Roman" w:hAnsi="Times New Roman" w:cs="Times New Roman"/>
          <w:color w:val="000000"/>
          <w:sz w:val="28"/>
          <w:szCs w:val="28"/>
        </w:rPr>
        <w:br/>
      </w:r>
      <w:r w:rsidR="00C919E1" w:rsidRPr="002A0094">
        <w:rPr>
          <w:rFonts w:ascii="Times New Roman" w:hAnsi="Times New Roman" w:cs="Times New Roman"/>
          <w:color w:val="000000"/>
          <w:sz w:val="28"/>
          <w:szCs w:val="28"/>
        </w:rPr>
        <w:t>Пресса», 1995</w:t>
      </w:r>
      <w:r w:rsidR="0021045C" w:rsidRPr="002A0094">
        <w:rPr>
          <w:rFonts w:ascii="Times New Roman" w:hAnsi="Times New Roman" w:cs="Times New Roman"/>
          <w:color w:val="000000"/>
          <w:sz w:val="28"/>
          <w:szCs w:val="28"/>
        </w:rPr>
        <w:t>.</w:t>
      </w:r>
    </w:p>
    <w:p w:rsidR="0021045C"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9. </w:t>
      </w:r>
      <w:r w:rsidR="0021045C" w:rsidRPr="002A0094">
        <w:rPr>
          <w:rFonts w:ascii="Times New Roman" w:hAnsi="Times New Roman" w:cs="Times New Roman"/>
          <w:color w:val="000000"/>
          <w:sz w:val="28"/>
          <w:szCs w:val="28"/>
        </w:rPr>
        <w:t>Григорьева Т.П. Японская литература XIX</w:t>
      </w:r>
      <w:r w:rsidR="00C919E1" w:rsidRPr="002A0094">
        <w:rPr>
          <w:rFonts w:ascii="Times New Roman" w:hAnsi="Times New Roman" w:cs="Times New Roman"/>
          <w:color w:val="000000"/>
          <w:sz w:val="28"/>
          <w:szCs w:val="28"/>
        </w:rPr>
        <w:t xml:space="preserve"> века. М.</w:t>
      </w:r>
      <w:r w:rsidR="0005432C" w:rsidRPr="002A0094">
        <w:rPr>
          <w:rFonts w:ascii="Times New Roman" w:hAnsi="Times New Roman" w:cs="Times New Roman"/>
          <w:color w:val="000000"/>
          <w:sz w:val="28"/>
          <w:szCs w:val="28"/>
        </w:rPr>
        <w:t>:</w:t>
      </w:r>
      <w:r w:rsidR="00C919E1" w:rsidRPr="002A0094">
        <w:rPr>
          <w:rFonts w:ascii="Times New Roman" w:hAnsi="Times New Roman" w:cs="Times New Roman"/>
          <w:color w:val="000000"/>
          <w:sz w:val="28"/>
          <w:szCs w:val="28"/>
        </w:rPr>
        <w:t xml:space="preserve"> «Мысль», 1998</w:t>
      </w:r>
      <w:r w:rsidR="0005432C" w:rsidRPr="002A0094">
        <w:rPr>
          <w:rFonts w:ascii="Times New Roman" w:hAnsi="Times New Roman" w:cs="Times New Roman"/>
          <w:color w:val="000000"/>
          <w:sz w:val="28"/>
          <w:szCs w:val="28"/>
        </w:rPr>
        <w:t>.</w:t>
      </w:r>
    </w:p>
    <w:p w:rsidR="0021045C"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10. </w:t>
      </w:r>
      <w:r w:rsidR="0021045C" w:rsidRPr="002A0094">
        <w:rPr>
          <w:rFonts w:ascii="Times New Roman" w:hAnsi="Times New Roman" w:cs="Times New Roman"/>
          <w:color w:val="000000"/>
          <w:sz w:val="28"/>
          <w:szCs w:val="28"/>
        </w:rPr>
        <w:t>Григорьева Т. П., Логунова В. В. Япон</w:t>
      </w:r>
      <w:r w:rsidR="0005432C" w:rsidRPr="002A0094">
        <w:rPr>
          <w:rFonts w:ascii="Times New Roman" w:hAnsi="Times New Roman" w:cs="Times New Roman"/>
          <w:color w:val="000000"/>
          <w:sz w:val="28"/>
          <w:szCs w:val="28"/>
        </w:rPr>
        <w:t>ская литература. Краткий очерк. М.: «Полиграмма», 2001.</w:t>
      </w:r>
    </w:p>
    <w:p w:rsidR="0021045C"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11. </w:t>
      </w:r>
      <w:r w:rsidR="0021045C" w:rsidRPr="002A0094">
        <w:rPr>
          <w:rFonts w:ascii="Times New Roman" w:hAnsi="Times New Roman" w:cs="Times New Roman"/>
          <w:color w:val="000000"/>
          <w:sz w:val="28"/>
          <w:szCs w:val="28"/>
        </w:rPr>
        <w:t>Гришелева Л.Д. Формирование японской национальной культуры:</w:t>
      </w:r>
      <w:r w:rsidR="0021045C" w:rsidRPr="002A0094">
        <w:rPr>
          <w:rFonts w:ascii="Times New Roman" w:hAnsi="Times New Roman" w:cs="Times New Roman"/>
          <w:color w:val="000000"/>
          <w:sz w:val="28"/>
          <w:szCs w:val="28"/>
        </w:rPr>
        <w:br/>
        <w:t>конец XVI - начало XX</w:t>
      </w:r>
      <w:r w:rsidR="00C919E1" w:rsidRPr="002A0094">
        <w:rPr>
          <w:rFonts w:ascii="Times New Roman" w:hAnsi="Times New Roman" w:cs="Times New Roman"/>
          <w:color w:val="000000"/>
          <w:sz w:val="28"/>
          <w:szCs w:val="28"/>
        </w:rPr>
        <w:t xml:space="preserve"> вв. М., 2002</w:t>
      </w:r>
      <w:r w:rsidR="0021045C" w:rsidRPr="002A0094">
        <w:rPr>
          <w:rFonts w:ascii="Times New Roman" w:hAnsi="Times New Roman" w:cs="Times New Roman"/>
          <w:color w:val="000000"/>
          <w:sz w:val="28"/>
          <w:szCs w:val="28"/>
        </w:rPr>
        <w:t>.</w:t>
      </w:r>
    </w:p>
    <w:p w:rsidR="0021045C"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12. </w:t>
      </w:r>
      <w:r w:rsidR="0021045C" w:rsidRPr="002A0094">
        <w:rPr>
          <w:rFonts w:ascii="Times New Roman" w:hAnsi="Times New Roman" w:cs="Times New Roman"/>
          <w:color w:val="000000"/>
          <w:sz w:val="28"/>
          <w:szCs w:val="28"/>
        </w:rPr>
        <w:t>Громковская Л. Л. Внутренняя и внешняя полтика Японии в X</w:t>
      </w:r>
      <w:r w:rsidR="00C919E1" w:rsidRPr="002A0094">
        <w:rPr>
          <w:rFonts w:ascii="Times New Roman" w:hAnsi="Times New Roman" w:cs="Times New Roman"/>
          <w:color w:val="000000"/>
          <w:sz w:val="28"/>
          <w:szCs w:val="28"/>
        </w:rPr>
        <w:t>V-XIX</w:t>
      </w:r>
      <w:r w:rsidR="00C919E1" w:rsidRPr="002A0094">
        <w:rPr>
          <w:rFonts w:ascii="Times New Roman" w:hAnsi="Times New Roman" w:cs="Times New Roman"/>
          <w:color w:val="000000"/>
          <w:sz w:val="28"/>
          <w:szCs w:val="28"/>
        </w:rPr>
        <w:br/>
        <w:t>вв. М.</w:t>
      </w:r>
      <w:r w:rsidR="0005432C" w:rsidRPr="002A0094">
        <w:rPr>
          <w:rFonts w:ascii="Times New Roman" w:hAnsi="Times New Roman" w:cs="Times New Roman"/>
          <w:color w:val="000000"/>
          <w:sz w:val="28"/>
          <w:szCs w:val="28"/>
        </w:rPr>
        <w:t>:</w:t>
      </w:r>
      <w:r w:rsidR="00C919E1" w:rsidRPr="002A0094">
        <w:rPr>
          <w:rFonts w:ascii="Times New Roman" w:hAnsi="Times New Roman" w:cs="Times New Roman"/>
          <w:color w:val="000000"/>
          <w:sz w:val="28"/>
          <w:szCs w:val="28"/>
        </w:rPr>
        <w:t>«Интерпракс», 1998</w:t>
      </w:r>
      <w:r w:rsidR="0005432C" w:rsidRPr="002A0094">
        <w:rPr>
          <w:rFonts w:ascii="Times New Roman" w:hAnsi="Times New Roman" w:cs="Times New Roman"/>
          <w:color w:val="000000"/>
          <w:sz w:val="28"/>
          <w:szCs w:val="28"/>
        </w:rPr>
        <w:t>.</w:t>
      </w:r>
    </w:p>
    <w:p w:rsidR="0021045C"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13. </w:t>
      </w:r>
      <w:r w:rsidR="0021045C" w:rsidRPr="002A0094">
        <w:rPr>
          <w:rFonts w:ascii="Times New Roman" w:hAnsi="Times New Roman" w:cs="Times New Roman"/>
          <w:color w:val="000000"/>
          <w:sz w:val="28"/>
          <w:szCs w:val="28"/>
        </w:rPr>
        <w:t>Долгоруков   П.   Д.   Экономика   Японии:   подъем   или   рост</w:t>
      </w:r>
      <w:r w:rsidR="0021045C" w:rsidRPr="002A0094">
        <w:rPr>
          <w:rFonts w:ascii="Times New Roman" w:hAnsi="Times New Roman" w:cs="Times New Roman"/>
          <w:color w:val="000000"/>
          <w:sz w:val="28"/>
          <w:szCs w:val="28"/>
        </w:rPr>
        <w:br/>
        <w:t>неустойч</w:t>
      </w:r>
      <w:r w:rsidR="00350F19" w:rsidRPr="002A0094">
        <w:rPr>
          <w:rFonts w:ascii="Times New Roman" w:hAnsi="Times New Roman" w:cs="Times New Roman"/>
          <w:color w:val="000000"/>
          <w:sz w:val="28"/>
          <w:szCs w:val="28"/>
        </w:rPr>
        <w:t>ивости?</w:t>
      </w:r>
      <w:r w:rsidR="00C919E1" w:rsidRPr="002A0094">
        <w:rPr>
          <w:rFonts w:ascii="Times New Roman" w:hAnsi="Times New Roman" w:cs="Times New Roman"/>
          <w:color w:val="000000"/>
          <w:sz w:val="28"/>
          <w:szCs w:val="28"/>
        </w:rPr>
        <w:t xml:space="preserve"> М.</w:t>
      </w:r>
      <w:r w:rsidR="0005432C" w:rsidRPr="002A0094">
        <w:rPr>
          <w:rFonts w:ascii="Times New Roman" w:hAnsi="Times New Roman" w:cs="Times New Roman"/>
          <w:color w:val="000000"/>
          <w:sz w:val="28"/>
          <w:szCs w:val="28"/>
        </w:rPr>
        <w:t>:</w:t>
      </w:r>
      <w:r w:rsidR="00C919E1" w:rsidRPr="002A0094">
        <w:rPr>
          <w:rFonts w:ascii="Times New Roman" w:hAnsi="Times New Roman" w:cs="Times New Roman"/>
          <w:color w:val="000000"/>
          <w:sz w:val="28"/>
          <w:szCs w:val="28"/>
        </w:rPr>
        <w:t xml:space="preserve"> «Высшая школа», 1999</w:t>
      </w:r>
      <w:r w:rsidR="0005432C" w:rsidRPr="002A0094">
        <w:rPr>
          <w:rFonts w:ascii="Times New Roman" w:hAnsi="Times New Roman" w:cs="Times New Roman"/>
          <w:color w:val="000000"/>
          <w:sz w:val="28"/>
          <w:szCs w:val="28"/>
        </w:rPr>
        <w:t>.</w:t>
      </w:r>
    </w:p>
    <w:p w:rsidR="0021045C"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14. </w:t>
      </w:r>
      <w:r w:rsidR="0021045C" w:rsidRPr="002A0094">
        <w:rPr>
          <w:rFonts w:ascii="Times New Roman" w:hAnsi="Times New Roman" w:cs="Times New Roman"/>
          <w:color w:val="000000"/>
          <w:sz w:val="28"/>
          <w:szCs w:val="28"/>
        </w:rPr>
        <w:t>Жуков Е. М. История Японии. Крат</w:t>
      </w:r>
      <w:r w:rsidR="00C919E1" w:rsidRPr="002A0094">
        <w:rPr>
          <w:rFonts w:ascii="Times New Roman" w:hAnsi="Times New Roman" w:cs="Times New Roman"/>
          <w:color w:val="000000"/>
          <w:sz w:val="28"/>
          <w:szCs w:val="28"/>
        </w:rPr>
        <w:t>кий очерк. М.</w:t>
      </w:r>
      <w:r w:rsidR="0005432C" w:rsidRPr="002A0094">
        <w:rPr>
          <w:rFonts w:ascii="Times New Roman" w:hAnsi="Times New Roman" w:cs="Times New Roman"/>
          <w:color w:val="000000"/>
          <w:sz w:val="28"/>
          <w:szCs w:val="28"/>
        </w:rPr>
        <w:t>:</w:t>
      </w:r>
      <w:r w:rsidR="00C919E1" w:rsidRPr="002A0094">
        <w:rPr>
          <w:rFonts w:ascii="Times New Roman" w:hAnsi="Times New Roman" w:cs="Times New Roman"/>
          <w:color w:val="000000"/>
          <w:sz w:val="28"/>
          <w:szCs w:val="28"/>
        </w:rPr>
        <w:t>«Профиздат», 2004</w:t>
      </w:r>
      <w:r w:rsidR="0021045C" w:rsidRPr="002A0094">
        <w:rPr>
          <w:rFonts w:ascii="Times New Roman" w:hAnsi="Times New Roman" w:cs="Times New Roman"/>
          <w:color w:val="000000"/>
          <w:sz w:val="28"/>
          <w:szCs w:val="28"/>
        </w:rPr>
        <w:t>.</w:t>
      </w:r>
    </w:p>
    <w:p w:rsidR="0021045C"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15. </w:t>
      </w:r>
      <w:r w:rsidR="0021045C" w:rsidRPr="002A0094">
        <w:rPr>
          <w:rFonts w:ascii="Times New Roman" w:hAnsi="Times New Roman" w:cs="Times New Roman"/>
          <w:color w:val="000000"/>
          <w:sz w:val="28"/>
          <w:szCs w:val="28"/>
        </w:rPr>
        <w:t>Жуков Е. М. Полтика Хидэёси в отношении крестьянства // АН СС</w:t>
      </w:r>
      <w:r w:rsidR="0005432C" w:rsidRPr="002A0094">
        <w:rPr>
          <w:rFonts w:ascii="Times New Roman" w:hAnsi="Times New Roman" w:cs="Times New Roman"/>
          <w:color w:val="000000"/>
          <w:sz w:val="28"/>
          <w:szCs w:val="28"/>
        </w:rPr>
        <w:t xml:space="preserve">СР. </w:t>
      </w:r>
      <w:r w:rsidR="0021045C" w:rsidRPr="002A0094">
        <w:rPr>
          <w:rFonts w:ascii="Times New Roman" w:hAnsi="Times New Roman" w:cs="Times New Roman"/>
          <w:color w:val="000000"/>
          <w:sz w:val="28"/>
          <w:szCs w:val="28"/>
        </w:rPr>
        <w:t xml:space="preserve">Серия </w:t>
      </w:r>
      <w:r w:rsidR="0005432C" w:rsidRPr="002A0094">
        <w:rPr>
          <w:rFonts w:ascii="Times New Roman" w:hAnsi="Times New Roman" w:cs="Times New Roman"/>
          <w:color w:val="000000"/>
          <w:sz w:val="28"/>
          <w:szCs w:val="28"/>
        </w:rPr>
        <w:t>«И</w:t>
      </w:r>
      <w:r w:rsidR="0021045C" w:rsidRPr="002A0094">
        <w:rPr>
          <w:rFonts w:ascii="Times New Roman" w:hAnsi="Times New Roman" w:cs="Times New Roman"/>
          <w:color w:val="000000"/>
          <w:sz w:val="28"/>
          <w:szCs w:val="28"/>
        </w:rPr>
        <w:t>стория ф</w:t>
      </w:r>
      <w:r w:rsidR="00C919E1" w:rsidRPr="002A0094">
        <w:rPr>
          <w:rFonts w:ascii="Times New Roman" w:hAnsi="Times New Roman" w:cs="Times New Roman"/>
          <w:color w:val="000000"/>
          <w:sz w:val="28"/>
          <w:szCs w:val="28"/>
        </w:rPr>
        <w:t>илософии</w:t>
      </w:r>
      <w:r w:rsidR="0005432C" w:rsidRPr="002A0094">
        <w:rPr>
          <w:rFonts w:ascii="Times New Roman" w:hAnsi="Times New Roman" w:cs="Times New Roman"/>
          <w:color w:val="000000"/>
          <w:sz w:val="28"/>
          <w:szCs w:val="28"/>
        </w:rPr>
        <w:t>»</w:t>
      </w:r>
      <w:r w:rsidR="00C919E1" w:rsidRPr="002A0094">
        <w:rPr>
          <w:rFonts w:ascii="Times New Roman" w:hAnsi="Times New Roman" w:cs="Times New Roman"/>
          <w:color w:val="000000"/>
          <w:sz w:val="28"/>
          <w:szCs w:val="28"/>
        </w:rPr>
        <w:t>. М.</w:t>
      </w:r>
      <w:r w:rsidR="0005432C" w:rsidRPr="002A0094">
        <w:rPr>
          <w:rFonts w:ascii="Times New Roman" w:hAnsi="Times New Roman" w:cs="Times New Roman"/>
          <w:color w:val="000000"/>
          <w:sz w:val="28"/>
          <w:szCs w:val="28"/>
        </w:rPr>
        <w:t>:</w:t>
      </w:r>
      <w:r w:rsidR="00C919E1" w:rsidRPr="002A0094">
        <w:rPr>
          <w:rFonts w:ascii="Times New Roman" w:hAnsi="Times New Roman" w:cs="Times New Roman"/>
          <w:color w:val="000000"/>
          <w:sz w:val="28"/>
          <w:szCs w:val="28"/>
        </w:rPr>
        <w:t xml:space="preserve"> «Статистика», 1996</w:t>
      </w:r>
      <w:r w:rsidR="0021045C" w:rsidRPr="002A0094">
        <w:rPr>
          <w:rFonts w:ascii="Times New Roman" w:hAnsi="Times New Roman" w:cs="Times New Roman"/>
          <w:color w:val="000000"/>
          <w:sz w:val="28"/>
          <w:szCs w:val="28"/>
        </w:rPr>
        <w:t>.</w:t>
      </w:r>
    </w:p>
    <w:p w:rsidR="00C919E1"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16. </w:t>
      </w:r>
      <w:r w:rsidR="0021045C" w:rsidRPr="002A0094">
        <w:rPr>
          <w:rFonts w:ascii="Times New Roman" w:hAnsi="Times New Roman" w:cs="Times New Roman"/>
          <w:color w:val="000000"/>
          <w:sz w:val="28"/>
          <w:szCs w:val="28"/>
        </w:rPr>
        <w:t>Игнатович А.Н. Буддизм в Японии. М.</w:t>
      </w:r>
      <w:r w:rsidR="0005432C" w:rsidRPr="002A0094">
        <w:rPr>
          <w:rFonts w:ascii="Times New Roman" w:hAnsi="Times New Roman" w:cs="Times New Roman"/>
          <w:color w:val="000000"/>
          <w:sz w:val="28"/>
          <w:szCs w:val="28"/>
        </w:rPr>
        <w:t>:</w:t>
      </w:r>
      <w:r w:rsidR="0021045C" w:rsidRPr="002A0094">
        <w:rPr>
          <w:rFonts w:ascii="Times New Roman" w:hAnsi="Times New Roman" w:cs="Times New Roman"/>
          <w:color w:val="000000"/>
          <w:sz w:val="28"/>
          <w:szCs w:val="28"/>
        </w:rPr>
        <w:t xml:space="preserve"> «Наука</w:t>
      </w:r>
      <w:r w:rsidR="00C919E1" w:rsidRPr="002A0094">
        <w:rPr>
          <w:rFonts w:ascii="Times New Roman" w:hAnsi="Times New Roman" w:cs="Times New Roman"/>
          <w:color w:val="000000"/>
          <w:sz w:val="28"/>
          <w:szCs w:val="28"/>
        </w:rPr>
        <w:t>», 1993.</w:t>
      </w:r>
    </w:p>
    <w:p w:rsidR="00C919E1"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17. </w:t>
      </w:r>
      <w:r w:rsidR="00C919E1" w:rsidRPr="002A0094">
        <w:rPr>
          <w:rFonts w:ascii="Times New Roman" w:hAnsi="Times New Roman" w:cs="Times New Roman"/>
          <w:color w:val="000000"/>
          <w:sz w:val="28"/>
          <w:szCs w:val="28"/>
        </w:rPr>
        <w:t xml:space="preserve">Искендеров А.А. История Японии 1800 - </w:t>
      </w:r>
      <w:smartTag w:uri="urn:schemas-microsoft-com:office:smarttags" w:element="metricconverter">
        <w:smartTagPr>
          <w:attr w:name="ProductID" w:val="1945. М"/>
        </w:smartTagPr>
        <w:r w:rsidR="00C919E1" w:rsidRPr="002A0094">
          <w:rPr>
            <w:rFonts w:ascii="Times New Roman" w:hAnsi="Times New Roman" w:cs="Times New Roman"/>
            <w:color w:val="000000"/>
            <w:sz w:val="28"/>
            <w:szCs w:val="28"/>
          </w:rPr>
          <w:t>1945. М</w:t>
        </w:r>
      </w:smartTag>
      <w:r w:rsidR="00C919E1" w:rsidRPr="002A0094">
        <w:rPr>
          <w:rFonts w:ascii="Times New Roman" w:hAnsi="Times New Roman" w:cs="Times New Roman"/>
          <w:color w:val="000000"/>
          <w:sz w:val="28"/>
          <w:szCs w:val="28"/>
        </w:rPr>
        <w:t>.</w:t>
      </w:r>
      <w:r w:rsidR="0005432C" w:rsidRPr="002A0094">
        <w:rPr>
          <w:rFonts w:ascii="Times New Roman" w:hAnsi="Times New Roman" w:cs="Times New Roman"/>
          <w:color w:val="000000"/>
          <w:sz w:val="28"/>
          <w:szCs w:val="28"/>
        </w:rPr>
        <w:t>:</w:t>
      </w:r>
      <w:r w:rsidR="00C919E1" w:rsidRPr="002A0094">
        <w:rPr>
          <w:rFonts w:ascii="Times New Roman" w:hAnsi="Times New Roman" w:cs="Times New Roman"/>
          <w:color w:val="000000"/>
          <w:sz w:val="28"/>
          <w:szCs w:val="28"/>
        </w:rPr>
        <w:t xml:space="preserve"> «Наука», 1995 .</w:t>
      </w:r>
    </w:p>
    <w:p w:rsidR="00C919E1"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18. </w:t>
      </w:r>
      <w:r w:rsidR="00C919E1" w:rsidRPr="002A0094">
        <w:rPr>
          <w:rFonts w:ascii="Times New Roman" w:hAnsi="Times New Roman" w:cs="Times New Roman"/>
          <w:color w:val="000000"/>
          <w:sz w:val="28"/>
          <w:szCs w:val="28"/>
        </w:rPr>
        <w:t>Кин. Д. Японцы открывают Европу. 1720-</w:t>
      </w:r>
      <w:smartTag w:uri="urn:schemas-microsoft-com:office:smarttags" w:element="metricconverter">
        <w:smartTagPr>
          <w:attr w:name="ProductID" w:val="1830. М"/>
        </w:smartTagPr>
        <w:r w:rsidR="00C919E1" w:rsidRPr="002A0094">
          <w:rPr>
            <w:rFonts w:ascii="Times New Roman" w:hAnsi="Times New Roman" w:cs="Times New Roman"/>
            <w:color w:val="000000"/>
            <w:sz w:val="28"/>
            <w:szCs w:val="28"/>
          </w:rPr>
          <w:t>1830. М</w:t>
        </w:r>
      </w:smartTag>
      <w:r w:rsidR="0005432C" w:rsidRPr="002A0094">
        <w:rPr>
          <w:rFonts w:ascii="Times New Roman" w:hAnsi="Times New Roman" w:cs="Times New Roman"/>
          <w:color w:val="000000"/>
          <w:sz w:val="28"/>
          <w:szCs w:val="28"/>
        </w:rPr>
        <w:t>.:</w:t>
      </w:r>
      <w:r w:rsidR="00C919E1" w:rsidRPr="002A0094">
        <w:rPr>
          <w:rFonts w:ascii="Times New Roman" w:hAnsi="Times New Roman" w:cs="Times New Roman"/>
          <w:color w:val="000000"/>
          <w:sz w:val="28"/>
          <w:szCs w:val="28"/>
        </w:rPr>
        <w:t xml:space="preserve"> «Мысль», 1998.</w:t>
      </w:r>
    </w:p>
    <w:p w:rsidR="00350F19"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19.</w:t>
      </w:r>
      <w:r w:rsidR="000D1B7D" w:rsidRPr="002A0094">
        <w:rPr>
          <w:rFonts w:ascii="Times New Roman" w:hAnsi="Times New Roman" w:cs="Times New Roman"/>
          <w:color w:val="000000"/>
          <w:sz w:val="28"/>
          <w:szCs w:val="28"/>
        </w:rPr>
        <w:t xml:space="preserve"> Григорьева Т.П.  Японская литература </w:t>
      </w:r>
      <w:r w:rsidR="000D1B7D" w:rsidRPr="002A0094">
        <w:rPr>
          <w:rFonts w:ascii="Times New Roman" w:hAnsi="Times New Roman" w:cs="Times New Roman"/>
          <w:color w:val="000000"/>
          <w:sz w:val="28"/>
          <w:szCs w:val="28"/>
          <w:lang w:val="en-US"/>
        </w:rPr>
        <w:t>XIX</w:t>
      </w:r>
      <w:r w:rsidR="000D1B7D" w:rsidRPr="002A0094">
        <w:rPr>
          <w:rFonts w:ascii="Times New Roman" w:hAnsi="Times New Roman" w:cs="Times New Roman"/>
          <w:color w:val="000000"/>
          <w:sz w:val="28"/>
          <w:szCs w:val="28"/>
        </w:rPr>
        <w:t xml:space="preserve"> </w:t>
      </w:r>
      <w:r w:rsidR="0005432C" w:rsidRPr="002A0094">
        <w:rPr>
          <w:rFonts w:ascii="Times New Roman" w:hAnsi="Times New Roman" w:cs="Times New Roman"/>
          <w:color w:val="000000"/>
          <w:sz w:val="28"/>
          <w:szCs w:val="28"/>
        </w:rPr>
        <w:t>в</w:t>
      </w:r>
      <w:r w:rsidR="000D1B7D" w:rsidRPr="002A0094">
        <w:rPr>
          <w:rFonts w:ascii="Times New Roman" w:hAnsi="Times New Roman" w:cs="Times New Roman"/>
          <w:color w:val="000000"/>
          <w:sz w:val="28"/>
          <w:szCs w:val="28"/>
        </w:rPr>
        <w:t>. М.</w:t>
      </w:r>
      <w:r w:rsidR="0005432C" w:rsidRPr="002A0094">
        <w:rPr>
          <w:rFonts w:ascii="Times New Roman" w:hAnsi="Times New Roman" w:cs="Times New Roman"/>
          <w:color w:val="000000"/>
          <w:sz w:val="28"/>
          <w:szCs w:val="28"/>
        </w:rPr>
        <w:t>:</w:t>
      </w:r>
      <w:r w:rsidR="000D1B7D" w:rsidRPr="002A0094">
        <w:rPr>
          <w:rFonts w:ascii="Times New Roman" w:hAnsi="Times New Roman" w:cs="Times New Roman"/>
          <w:color w:val="000000"/>
          <w:sz w:val="28"/>
          <w:szCs w:val="28"/>
        </w:rPr>
        <w:t xml:space="preserve"> «Мысль», 1990</w:t>
      </w:r>
      <w:r w:rsidR="0005432C" w:rsidRPr="002A0094">
        <w:rPr>
          <w:rFonts w:ascii="Times New Roman" w:hAnsi="Times New Roman" w:cs="Times New Roman"/>
          <w:color w:val="000000"/>
          <w:sz w:val="28"/>
          <w:szCs w:val="28"/>
        </w:rPr>
        <w:t>.</w:t>
      </w:r>
      <w:r w:rsidR="00350F19" w:rsidRPr="002A0094">
        <w:rPr>
          <w:rFonts w:ascii="Times New Roman" w:hAnsi="Times New Roman" w:cs="Times New Roman"/>
          <w:color w:val="000000"/>
          <w:sz w:val="28"/>
          <w:szCs w:val="28"/>
        </w:rPr>
        <w:t xml:space="preserve"> </w:t>
      </w:r>
    </w:p>
    <w:p w:rsidR="00C919E1"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20. </w:t>
      </w:r>
      <w:r w:rsidR="00C919E1" w:rsidRPr="002A0094">
        <w:rPr>
          <w:rFonts w:ascii="Times New Roman" w:hAnsi="Times New Roman" w:cs="Times New Roman"/>
          <w:color w:val="000000"/>
          <w:sz w:val="28"/>
          <w:szCs w:val="28"/>
        </w:rPr>
        <w:t>Конрад Н.И. Японская литература и театр. Л.</w:t>
      </w:r>
      <w:r w:rsidR="0005432C" w:rsidRPr="002A0094">
        <w:rPr>
          <w:rFonts w:ascii="Times New Roman" w:hAnsi="Times New Roman" w:cs="Times New Roman"/>
          <w:color w:val="000000"/>
          <w:sz w:val="28"/>
          <w:szCs w:val="28"/>
        </w:rPr>
        <w:t>:</w:t>
      </w:r>
      <w:r w:rsidR="00C919E1" w:rsidRPr="002A0094">
        <w:rPr>
          <w:rFonts w:ascii="Times New Roman" w:hAnsi="Times New Roman" w:cs="Times New Roman"/>
          <w:color w:val="000000"/>
          <w:sz w:val="28"/>
          <w:szCs w:val="28"/>
        </w:rPr>
        <w:t xml:space="preserve"> «Проспект», 2003.</w:t>
      </w:r>
    </w:p>
    <w:p w:rsidR="00C919E1"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21. </w:t>
      </w:r>
      <w:r w:rsidR="00C919E1" w:rsidRPr="002A0094">
        <w:rPr>
          <w:rFonts w:ascii="Times New Roman" w:hAnsi="Times New Roman" w:cs="Times New Roman"/>
          <w:color w:val="000000"/>
          <w:sz w:val="28"/>
          <w:szCs w:val="28"/>
        </w:rPr>
        <w:t>Кузнецов     Ю.Д.   Социально-классовая   структура   Японии.   М</w:t>
      </w:r>
      <w:r w:rsidR="0005432C" w:rsidRPr="002A0094">
        <w:rPr>
          <w:rFonts w:ascii="Times New Roman" w:hAnsi="Times New Roman" w:cs="Times New Roman"/>
          <w:color w:val="000000"/>
          <w:sz w:val="28"/>
          <w:szCs w:val="28"/>
        </w:rPr>
        <w:t>.:</w:t>
      </w:r>
      <w:r w:rsidR="00C919E1" w:rsidRPr="002A0094">
        <w:rPr>
          <w:rFonts w:ascii="Times New Roman" w:hAnsi="Times New Roman" w:cs="Times New Roman"/>
          <w:color w:val="000000"/>
          <w:sz w:val="28"/>
          <w:szCs w:val="28"/>
        </w:rPr>
        <w:br/>
        <w:t>«Владос», 2002.</w:t>
      </w:r>
    </w:p>
    <w:p w:rsidR="00C919E1"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22. </w:t>
      </w:r>
      <w:r w:rsidR="00C919E1" w:rsidRPr="002A0094">
        <w:rPr>
          <w:rFonts w:ascii="Times New Roman" w:hAnsi="Times New Roman" w:cs="Times New Roman"/>
          <w:color w:val="000000"/>
          <w:sz w:val="28"/>
          <w:szCs w:val="28"/>
        </w:rPr>
        <w:t>Кузнецов Ю.Д., Н</w:t>
      </w:r>
      <w:r w:rsidR="0005432C" w:rsidRPr="002A0094">
        <w:rPr>
          <w:rFonts w:ascii="Times New Roman" w:hAnsi="Times New Roman" w:cs="Times New Roman"/>
          <w:color w:val="000000"/>
          <w:sz w:val="28"/>
          <w:szCs w:val="28"/>
        </w:rPr>
        <w:t>о</w:t>
      </w:r>
      <w:r w:rsidR="00C919E1" w:rsidRPr="002A0094">
        <w:rPr>
          <w:rFonts w:ascii="Times New Roman" w:hAnsi="Times New Roman" w:cs="Times New Roman"/>
          <w:color w:val="000000"/>
          <w:sz w:val="28"/>
          <w:szCs w:val="28"/>
        </w:rPr>
        <w:t>вицкая Г.Б., Сырицын И.М. История Японии. М</w:t>
      </w:r>
      <w:r w:rsidR="0005432C" w:rsidRPr="002A0094">
        <w:rPr>
          <w:rFonts w:ascii="Times New Roman" w:hAnsi="Times New Roman" w:cs="Times New Roman"/>
          <w:color w:val="000000"/>
          <w:sz w:val="28"/>
          <w:szCs w:val="28"/>
        </w:rPr>
        <w:t>.:</w:t>
      </w:r>
      <w:r w:rsidR="00C919E1" w:rsidRPr="002A0094">
        <w:rPr>
          <w:rFonts w:ascii="Times New Roman" w:hAnsi="Times New Roman" w:cs="Times New Roman"/>
          <w:color w:val="000000"/>
          <w:sz w:val="28"/>
          <w:szCs w:val="28"/>
        </w:rPr>
        <w:br/>
        <w:t>«Высшая школа», 1999.</w:t>
      </w:r>
    </w:p>
    <w:p w:rsidR="00C919E1"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23. </w:t>
      </w:r>
      <w:r w:rsidR="00C919E1" w:rsidRPr="002A0094">
        <w:rPr>
          <w:rFonts w:ascii="Times New Roman" w:hAnsi="Times New Roman" w:cs="Times New Roman"/>
          <w:color w:val="000000"/>
          <w:sz w:val="28"/>
          <w:szCs w:val="28"/>
        </w:rPr>
        <w:t>Куков Е. М. История Японии. Краткий очерк. М.</w:t>
      </w:r>
      <w:r w:rsidR="0005432C" w:rsidRPr="002A0094">
        <w:rPr>
          <w:rFonts w:ascii="Times New Roman" w:hAnsi="Times New Roman" w:cs="Times New Roman"/>
          <w:color w:val="000000"/>
          <w:sz w:val="28"/>
          <w:szCs w:val="28"/>
        </w:rPr>
        <w:t>:</w:t>
      </w:r>
      <w:r w:rsidR="00C919E1" w:rsidRPr="002A0094">
        <w:rPr>
          <w:rFonts w:ascii="Times New Roman" w:hAnsi="Times New Roman" w:cs="Times New Roman"/>
          <w:color w:val="000000"/>
          <w:sz w:val="28"/>
          <w:szCs w:val="28"/>
        </w:rPr>
        <w:t xml:space="preserve"> «Интерпракс», 1992</w:t>
      </w:r>
      <w:r w:rsidR="0005432C" w:rsidRPr="002A0094">
        <w:rPr>
          <w:rFonts w:ascii="Times New Roman" w:hAnsi="Times New Roman" w:cs="Times New Roman"/>
          <w:color w:val="000000"/>
          <w:sz w:val="28"/>
          <w:szCs w:val="28"/>
        </w:rPr>
        <w:t>.</w:t>
      </w:r>
    </w:p>
    <w:p w:rsidR="000D1B7D"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24. </w:t>
      </w:r>
      <w:r w:rsidR="000D1B7D" w:rsidRPr="002A0094">
        <w:rPr>
          <w:rFonts w:ascii="Times New Roman" w:hAnsi="Times New Roman" w:cs="Times New Roman"/>
          <w:color w:val="000000"/>
          <w:sz w:val="28"/>
          <w:szCs w:val="28"/>
        </w:rPr>
        <w:t>Искендеров А.А. Феодальный город Японии.</w:t>
      </w:r>
      <w:r w:rsidR="0005432C" w:rsidRPr="002A0094">
        <w:rPr>
          <w:rFonts w:ascii="Times New Roman" w:hAnsi="Times New Roman" w:cs="Times New Roman"/>
          <w:color w:val="000000"/>
          <w:sz w:val="28"/>
          <w:szCs w:val="28"/>
        </w:rPr>
        <w:t xml:space="preserve"> </w:t>
      </w:r>
      <w:r w:rsidR="000D1B7D" w:rsidRPr="002A0094">
        <w:rPr>
          <w:rFonts w:ascii="Times New Roman" w:hAnsi="Times New Roman" w:cs="Times New Roman"/>
          <w:color w:val="000000"/>
          <w:sz w:val="28"/>
          <w:szCs w:val="28"/>
        </w:rPr>
        <w:t>М.</w:t>
      </w:r>
      <w:r w:rsidR="0005432C" w:rsidRPr="002A0094">
        <w:rPr>
          <w:rFonts w:ascii="Times New Roman" w:hAnsi="Times New Roman" w:cs="Times New Roman"/>
          <w:color w:val="000000"/>
          <w:sz w:val="28"/>
          <w:szCs w:val="28"/>
        </w:rPr>
        <w:t>:</w:t>
      </w:r>
      <w:r w:rsidR="000D1B7D" w:rsidRPr="002A0094">
        <w:rPr>
          <w:rFonts w:ascii="Times New Roman" w:hAnsi="Times New Roman" w:cs="Times New Roman"/>
          <w:color w:val="000000"/>
          <w:sz w:val="28"/>
          <w:szCs w:val="28"/>
        </w:rPr>
        <w:t xml:space="preserve"> «Нота Бэн», 1987</w:t>
      </w:r>
      <w:r w:rsidR="0005432C" w:rsidRPr="002A0094">
        <w:rPr>
          <w:rFonts w:ascii="Times New Roman" w:hAnsi="Times New Roman" w:cs="Times New Roman"/>
          <w:color w:val="000000"/>
          <w:sz w:val="28"/>
          <w:szCs w:val="28"/>
        </w:rPr>
        <w:t>.</w:t>
      </w:r>
    </w:p>
    <w:p w:rsidR="00C919E1"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25. Л</w:t>
      </w:r>
      <w:r w:rsidR="00C919E1" w:rsidRPr="002A0094">
        <w:rPr>
          <w:rFonts w:ascii="Times New Roman" w:hAnsi="Times New Roman" w:cs="Times New Roman"/>
          <w:color w:val="000000"/>
          <w:sz w:val="28"/>
          <w:szCs w:val="28"/>
        </w:rPr>
        <w:t>арина Н. Г. Японский театр Ноо. М.</w:t>
      </w:r>
      <w:r w:rsidR="0005432C" w:rsidRPr="002A0094">
        <w:rPr>
          <w:rFonts w:ascii="Times New Roman" w:hAnsi="Times New Roman" w:cs="Times New Roman"/>
          <w:color w:val="000000"/>
          <w:sz w:val="28"/>
          <w:szCs w:val="28"/>
        </w:rPr>
        <w:t xml:space="preserve">: </w:t>
      </w:r>
      <w:r w:rsidR="00C919E1" w:rsidRPr="002A0094">
        <w:rPr>
          <w:rFonts w:ascii="Times New Roman" w:hAnsi="Times New Roman" w:cs="Times New Roman"/>
          <w:color w:val="000000"/>
          <w:sz w:val="28"/>
          <w:szCs w:val="28"/>
        </w:rPr>
        <w:t>«Профиздат», 1999</w:t>
      </w:r>
      <w:r w:rsidR="0005432C" w:rsidRPr="002A0094">
        <w:rPr>
          <w:rFonts w:ascii="Times New Roman" w:hAnsi="Times New Roman" w:cs="Times New Roman"/>
          <w:color w:val="000000"/>
          <w:sz w:val="28"/>
          <w:szCs w:val="28"/>
        </w:rPr>
        <w:t>.</w:t>
      </w:r>
    </w:p>
    <w:p w:rsidR="00C919E1"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26. Маркар</w:t>
      </w:r>
      <w:r w:rsidR="00C919E1" w:rsidRPr="002A0094">
        <w:rPr>
          <w:rFonts w:ascii="Times New Roman" w:hAnsi="Times New Roman" w:cs="Times New Roman"/>
          <w:color w:val="000000"/>
          <w:sz w:val="28"/>
          <w:szCs w:val="28"/>
        </w:rPr>
        <w:t>ян  С</w:t>
      </w:r>
      <w:r w:rsidRPr="002A0094">
        <w:rPr>
          <w:rFonts w:ascii="Times New Roman" w:hAnsi="Times New Roman" w:cs="Times New Roman"/>
          <w:color w:val="000000"/>
          <w:sz w:val="28"/>
          <w:szCs w:val="28"/>
        </w:rPr>
        <w:t xml:space="preserve">. </w:t>
      </w:r>
      <w:r w:rsidR="00C919E1" w:rsidRPr="002A0094">
        <w:rPr>
          <w:rFonts w:ascii="Times New Roman" w:hAnsi="Times New Roman" w:cs="Times New Roman"/>
          <w:color w:val="000000"/>
          <w:sz w:val="28"/>
          <w:szCs w:val="28"/>
        </w:rPr>
        <w:t>Б.  Сельскохозяйственная  кооперация  Японии.  М.</w:t>
      </w:r>
      <w:r w:rsidR="0005432C" w:rsidRPr="002A0094">
        <w:rPr>
          <w:rFonts w:ascii="Times New Roman" w:hAnsi="Times New Roman" w:cs="Times New Roman"/>
          <w:color w:val="000000"/>
          <w:sz w:val="28"/>
          <w:szCs w:val="28"/>
        </w:rPr>
        <w:t>:</w:t>
      </w:r>
      <w:r w:rsidR="00C919E1" w:rsidRPr="002A0094">
        <w:rPr>
          <w:rFonts w:ascii="Times New Roman" w:hAnsi="Times New Roman" w:cs="Times New Roman"/>
          <w:color w:val="000000"/>
          <w:sz w:val="28"/>
          <w:szCs w:val="28"/>
        </w:rPr>
        <w:br/>
        <w:t>«Статистика», 2000.</w:t>
      </w:r>
    </w:p>
    <w:p w:rsidR="00C919E1"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27. </w:t>
      </w:r>
      <w:r w:rsidR="00C919E1" w:rsidRPr="002A0094">
        <w:rPr>
          <w:rFonts w:ascii="Times New Roman" w:hAnsi="Times New Roman" w:cs="Times New Roman"/>
          <w:color w:val="000000"/>
          <w:sz w:val="28"/>
          <w:szCs w:val="28"/>
        </w:rPr>
        <w:t>Н</w:t>
      </w:r>
      <w:r w:rsidR="0005432C" w:rsidRPr="002A0094">
        <w:rPr>
          <w:rFonts w:ascii="Times New Roman" w:hAnsi="Times New Roman" w:cs="Times New Roman"/>
          <w:color w:val="000000"/>
          <w:sz w:val="28"/>
          <w:szCs w:val="28"/>
        </w:rPr>
        <w:t>о</w:t>
      </w:r>
      <w:r w:rsidR="00C919E1" w:rsidRPr="002A0094">
        <w:rPr>
          <w:rFonts w:ascii="Times New Roman" w:hAnsi="Times New Roman" w:cs="Times New Roman"/>
          <w:color w:val="000000"/>
          <w:sz w:val="28"/>
          <w:szCs w:val="28"/>
        </w:rPr>
        <w:t>вицкая Г. Б. По Японии. М.</w:t>
      </w:r>
      <w:r w:rsidR="0005432C" w:rsidRPr="002A0094">
        <w:rPr>
          <w:rFonts w:ascii="Times New Roman" w:hAnsi="Times New Roman" w:cs="Times New Roman"/>
          <w:color w:val="000000"/>
          <w:sz w:val="28"/>
          <w:szCs w:val="28"/>
        </w:rPr>
        <w:t>:</w:t>
      </w:r>
      <w:r w:rsidR="00C919E1" w:rsidRPr="002A0094">
        <w:rPr>
          <w:rFonts w:ascii="Times New Roman" w:hAnsi="Times New Roman" w:cs="Times New Roman"/>
          <w:color w:val="000000"/>
          <w:sz w:val="28"/>
          <w:szCs w:val="28"/>
        </w:rPr>
        <w:t xml:space="preserve"> «Наука», 1997.</w:t>
      </w:r>
    </w:p>
    <w:p w:rsidR="00C919E1"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28. </w:t>
      </w:r>
      <w:r w:rsidR="000D1B7D" w:rsidRPr="002A0094">
        <w:rPr>
          <w:rFonts w:ascii="Times New Roman" w:hAnsi="Times New Roman" w:cs="Times New Roman"/>
          <w:color w:val="000000"/>
          <w:sz w:val="28"/>
          <w:szCs w:val="28"/>
        </w:rPr>
        <w:t>П</w:t>
      </w:r>
      <w:r w:rsidR="00C245B1" w:rsidRPr="002A0094">
        <w:rPr>
          <w:rFonts w:ascii="Times New Roman" w:hAnsi="Times New Roman" w:cs="Times New Roman"/>
          <w:color w:val="000000"/>
          <w:sz w:val="28"/>
          <w:szCs w:val="28"/>
        </w:rPr>
        <w:t>опов К.М. Земельная реформа и аграрные отношения в Японии. М.</w:t>
      </w:r>
      <w:r w:rsidR="0005432C" w:rsidRPr="002A0094">
        <w:rPr>
          <w:rFonts w:ascii="Times New Roman" w:hAnsi="Times New Roman" w:cs="Times New Roman"/>
          <w:color w:val="000000"/>
          <w:sz w:val="28"/>
          <w:szCs w:val="28"/>
        </w:rPr>
        <w:t xml:space="preserve">: </w:t>
      </w:r>
      <w:r w:rsidR="00C245B1" w:rsidRPr="002A0094">
        <w:rPr>
          <w:rFonts w:ascii="Times New Roman" w:hAnsi="Times New Roman" w:cs="Times New Roman"/>
          <w:color w:val="000000"/>
          <w:sz w:val="28"/>
          <w:szCs w:val="28"/>
        </w:rPr>
        <w:t>«Прогресс», 1993.</w:t>
      </w:r>
    </w:p>
    <w:p w:rsidR="00C919E1"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29. </w:t>
      </w:r>
      <w:r w:rsidR="00C919E1" w:rsidRPr="002A0094">
        <w:rPr>
          <w:rFonts w:ascii="Times New Roman" w:hAnsi="Times New Roman" w:cs="Times New Roman"/>
          <w:color w:val="000000"/>
          <w:sz w:val="28"/>
          <w:szCs w:val="28"/>
        </w:rPr>
        <w:t>Никитина М.И. Художественная культура Японии в ХУИ-ХУШ</w:t>
      </w:r>
      <w:r w:rsidR="00C919E1" w:rsidRPr="002A0094">
        <w:rPr>
          <w:rFonts w:ascii="Times New Roman" w:hAnsi="Times New Roman" w:cs="Times New Roman"/>
          <w:color w:val="000000"/>
          <w:sz w:val="28"/>
          <w:szCs w:val="28"/>
        </w:rPr>
        <w:br/>
        <w:t>столетиях. М.</w:t>
      </w:r>
      <w:r w:rsidR="0005432C" w:rsidRPr="002A0094">
        <w:rPr>
          <w:rFonts w:ascii="Times New Roman" w:hAnsi="Times New Roman" w:cs="Times New Roman"/>
          <w:color w:val="000000"/>
          <w:sz w:val="28"/>
          <w:szCs w:val="28"/>
        </w:rPr>
        <w:t>:</w:t>
      </w:r>
      <w:r w:rsidR="00C919E1" w:rsidRPr="002A0094">
        <w:rPr>
          <w:rFonts w:ascii="Times New Roman" w:hAnsi="Times New Roman" w:cs="Times New Roman"/>
          <w:color w:val="000000"/>
          <w:sz w:val="28"/>
          <w:szCs w:val="28"/>
        </w:rPr>
        <w:t xml:space="preserve"> «Владос», 2002.</w:t>
      </w:r>
    </w:p>
    <w:p w:rsidR="00C919E1" w:rsidRPr="002A0094" w:rsidRDefault="004E05E9" w:rsidP="002A0094">
      <w:pPr>
        <w:shd w:val="clear" w:color="auto" w:fill="FFFFFF"/>
        <w:spacing w:line="360" w:lineRule="auto"/>
        <w:jc w:val="both"/>
        <w:rPr>
          <w:rFonts w:ascii="Times New Roman" w:hAnsi="Times New Roman" w:cs="Times New Roman"/>
          <w:color w:val="000000"/>
          <w:sz w:val="28"/>
          <w:szCs w:val="28"/>
        </w:rPr>
      </w:pPr>
      <w:r w:rsidRPr="002A0094">
        <w:rPr>
          <w:rFonts w:ascii="Times New Roman" w:hAnsi="Times New Roman" w:cs="Times New Roman"/>
          <w:color w:val="000000"/>
          <w:sz w:val="28"/>
          <w:szCs w:val="28"/>
        </w:rPr>
        <w:t xml:space="preserve">30. </w:t>
      </w:r>
      <w:r w:rsidR="00C245B1" w:rsidRPr="002A0094">
        <w:rPr>
          <w:rFonts w:ascii="Times New Roman" w:hAnsi="Times New Roman" w:cs="Times New Roman"/>
          <w:color w:val="000000"/>
          <w:sz w:val="28"/>
          <w:szCs w:val="28"/>
        </w:rPr>
        <w:t>Пжинарин А.Л. Япония в мировой политики. М.</w:t>
      </w:r>
      <w:r w:rsidR="0005432C" w:rsidRPr="002A0094">
        <w:rPr>
          <w:rFonts w:ascii="Times New Roman" w:hAnsi="Times New Roman" w:cs="Times New Roman"/>
          <w:color w:val="000000"/>
          <w:sz w:val="28"/>
          <w:szCs w:val="28"/>
        </w:rPr>
        <w:t>:</w:t>
      </w:r>
      <w:r w:rsidR="00C245B1" w:rsidRPr="002A0094">
        <w:rPr>
          <w:rFonts w:ascii="Times New Roman" w:hAnsi="Times New Roman" w:cs="Times New Roman"/>
          <w:color w:val="000000"/>
          <w:sz w:val="28"/>
          <w:szCs w:val="28"/>
        </w:rPr>
        <w:t xml:space="preserve"> «Лицей», 1998.</w:t>
      </w:r>
    </w:p>
    <w:p w:rsidR="0021045C" w:rsidRPr="002A0094" w:rsidRDefault="0021045C" w:rsidP="002A0094">
      <w:pPr>
        <w:shd w:val="clear" w:color="auto" w:fill="FFFFFF"/>
        <w:spacing w:line="360" w:lineRule="auto"/>
        <w:ind w:firstLine="709"/>
        <w:jc w:val="both"/>
        <w:rPr>
          <w:rFonts w:ascii="Times New Roman" w:hAnsi="Times New Roman" w:cs="Times New Roman"/>
          <w:color w:val="000000"/>
          <w:sz w:val="28"/>
          <w:szCs w:val="28"/>
        </w:rPr>
      </w:pPr>
    </w:p>
    <w:p w:rsidR="00C245B1" w:rsidRPr="002A0094" w:rsidRDefault="002A0094" w:rsidP="002A0094">
      <w:pPr>
        <w:shd w:val="clear" w:color="auto" w:fill="FFFFFF"/>
        <w:spacing w:line="360" w:lineRule="auto"/>
        <w:ind w:firstLine="709"/>
        <w:jc w:val="right"/>
        <w:rPr>
          <w:rFonts w:ascii="Times New Roman" w:hAnsi="Times New Roman" w:cs="Times New Roman"/>
          <w:b/>
          <w:color w:val="000000"/>
          <w:sz w:val="28"/>
          <w:szCs w:val="28"/>
        </w:rPr>
      </w:pPr>
      <w:r>
        <w:rPr>
          <w:rFonts w:ascii="Times New Roman" w:hAnsi="Times New Roman" w:cs="Times New Roman"/>
          <w:color w:val="000000"/>
          <w:sz w:val="28"/>
          <w:szCs w:val="28"/>
        </w:rPr>
        <w:br w:type="page"/>
      </w:r>
      <w:r w:rsidR="00742BDB" w:rsidRPr="002A0094">
        <w:rPr>
          <w:rFonts w:ascii="Times New Roman" w:hAnsi="Times New Roman" w:cs="Times New Roman"/>
          <w:b/>
          <w:color w:val="000000"/>
          <w:sz w:val="28"/>
          <w:szCs w:val="28"/>
        </w:rPr>
        <w:t>Приложение 1</w:t>
      </w:r>
    </w:p>
    <w:p w:rsidR="00742BDB" w:rsidRPr="002A0094" w:rsidRDefault="00742BDB" w:rsidP="002A0094">
      <w:pPr>
        <w:shd w:val="clear" w:color="auto" w:fill="FFFFFF"/>
        <w:spacing w:line="360" w:lineRule="auto"/>
        <w:ind w:firstLine="709"/>
        <w:jc w:val="center"/>
        <w:rPr>
          <w:rFonts w:ascii="Times New Roman" w:hAnsi="Times New Roman" w:cs="Times New Roman"/>
          <w:b/>
          <w:color w:val="000000"/>
          <w:sz w:val="28"/>
          <w:szCs w:val="28"/>
        </w:rPr>
      </w:pPr>
      <w:r w:rsidRPr="002A0094">
        <w:rPr>
          <w:rFonts w:ascii="Times New Roman" w:hAnsi="Times New Roman" w:cs="Times New Roman"/>
          <w:b/>
          <w:color w:val="000000"/>
          <w:sz w:val="28"/>
          <w:szCs w:val="28"/>
        </w:rPr>
        <w:t>Тезаурис</w:t>
      </w:r>
    </w:p>
    <w:p w:rsidR="00F2679A" w:rsidRPr="002A0094" w:rsidRDefault="00F2679A" w:rsidP="002A0094">
      <w:pPr>
        <w:shd w:val="clear" w:color="auto" w:fill="FFFFFF"/>
        <w:spacing w:line="360" w:lineRule="auto"/>
        <w:ind w:firstLine="709"/>
        <w:jc w:val="center"/>
        <w:rPr>
          <w:rFonts w:ascii="Times New Roman" w:hAnsi="Times New Roman" w:cs="Times New Roman"/>
          <w:b/>
          <w:color w:val="000000"/>
          <w:sz w:val="28"/>
          <w:szCs w:val="28"/>
        </w:rPr>
      </w:pPr>
    </w:p>
    <w:p w:rsidR="00B459E6" w:rsidRPr="002A0094" w:rsidRDefault="00B459E6" w:rsidP="002A0094">
      <w:pPr>
        <w:shd w:val="clear" w:color="auto" w:fill="FFFFFF"/>
        <w:spacing w:line="360" w:lineRule="auto"/>
        <w:ind w:firstLine="709"/>
        <w:rPr>
          <w:rFonts w:ascii="Times New Roman" w:hAnsi="Times New Roman" w:cs="Times New Roman"/>
          <w:b/>
          <w:color w:val="000000"/>
          <w:sz w:val="28"/>
          <w:szCs w:val="28"/>
        </w:rPr>
      </w:pPr>
      <w:r w:rsidRPr="002A0094">
        <w:rPr>
          <w:rFonts w:ascii="Times New Roman" w:hAnsi="Times New Roman" w:cs="Times New Roman"/>
          <w:b/>
          <w:color w:val="000000"/>
          <w:sz w:val="28"/>
          <w:szCs w:val="28"/>
        </w:rPr>
        <w:t xml:space="preserve">Сегун –  </w:t>
      </w:r>
      <w:r w:rsidRPr="002A0094">
        <w:rPr>
          <w:rFonts w:ascii="Times New Roman" w:hAnsi="Times New Roman" w:cs="Times New Roman"/>
          <w:color w:val="000000"/>
          <w:sz w:val="28"/>
          <w:szCs w:val="28"/>
        </w:rPr>
        <w:t>титул верховного военного правителя страны.</w:t>
      </w:r>
    </w:p>
    <w:p w:rsidR="00742BDB" w:rsidRPr="002A0094" w:rsidRDefault="00742BDB"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b/>
          <w:color w:val="000000"/>
          <w:sz w:val="28"/>
          <w:szCs w:val="28"/>
        </w:rPr>
        <w:t>Сегунат –</w:t>
      </w:r>
      <w:r w:rsidR="00B459E6" w:rsidRPr="002A0094">
        <w:rPr>
          <w:rFonts w:ascii="Times New Roman" w:hAnsi="Times New Roman" w:cs="Times New Roman"/>
          <w:b/>
          <w:color w:val="000000"/>
          <w:sz w:val="28"/>
          <w:szCs w:val="28"/>
        </w:rPr>
        <w:t xml:space="preserve"> </w:t>
      </w:r>
      <w:r w:rsidR="00B459E6" w:rsidRPr="002A0094">
        <w:rPr>
          <w:rFonts w:ascii="Times New Roman" w:hAnsi="Times New Roman" w:cs="Times New Roman"/>
          <w:color w:val="000000"/>
          <w:sz w:val="28"/>
          <w:szCs w:val="28"/>
        </w:rPr>
        <w:t xml:space="preserve">высшая форма правления в Японии имеющая структуру военной диктатуры и характерная для </w:t>
      </w:r>
      <w:r w:rsidR="00B459E6" w:rsidRPr="002A0094">
        <w:rPr>
          <w:rFonts w:ascii="Times New Roman" w:hAnsi="Times New Roman" w:cs="Times New Roman"/>
          <w:color w:val="000000"/>
          <w:sz w:val="28"/>
          <w:szCs w:val="28"/>
          <w:lang w:val="en-US"/>
        </w:rPr>
        <w:t>XII</w:t>
      </w:r>
      <w:r w:rsidR="00B459E6" w:rsidRPr="002A0094">
        <w:rPr>
          <w:rFonts w:ascii="Times New Roman" w:hAnsi="Times New Roman" w:cs="Times New Roman"/>
          <w:color w:val="000000"/>
          <w:sz w:val="28"/>
          <w:szCs w:val="28"/>
        </w:rPr>
        <w:t xml:space="preserve"> </w:t>
      </w:r>
      <w:r w:rsidR="00B459E6" w:rsidRPr="002A0094">
        <w:rPr>
          <w:rFonts w:ascii="Times New Roman" w:hAnsi="Times New Roman" w:cs="Times New Roman"/>
          <w:color w:val="000000"/>
          <w:sz w:val="28"/>
          <w:szCs w:val="28"/>
          <w:lang w:val="en-US"/>
        </w:rPr>
        <w:t>XIX</w:t>
      </w:r>
      <w:r w:rsidR="00B459E6" w:rsidRPr="002A0094">
        <w:rPr>
          <w:rFonts w:ascii="Times New Roman" w:hAnsi="Times New Roman" w:cs="Times New Roman"/>
          <w:color w:val="000000"/>
          <w:sz w:val="28"/>
          <w:szCs w:val="28"/>
        </w:rPr>
        <w:t xml:space="preserve"> вв.</w:t>
      </w:r>
      <w:r w:rsidRPr="002A0094">
        <w:rPr>
          <w:rFonts w:ascii="Times New Roman" w:hAnsi="Times New Roman" w:cs="Times New Roman"/>
          <w:color w:val="000000"/>
          <w:sz w:val="28"/>
          <w:szCs w:val="28"/>
        </w:rPr>
        <w:t xml:space="preserve"> </w:t>
      </w:r>
    </w:p>
    <w:p w:rsidR="00742BDB" w:rsidRPr="002A0094" w:rsidRDefault="00742BDB"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b/>
          <w:color w:val="000000"/>
          <w:sz w:val="28"/>
          <w:szCs w:val="28"/>
        </w:rPr>
        <w:t xml:space="preserve">Самурай – </w:t>
      </w:r>
      <w:r w:rsidRPr="002A0094">
        <w:rPr>
          <w:rFonts w:ascii="Times New Roman" w:hAnsi="Times New Roman" w:cs="Times New Roman"/>
          <w:color w:val="000000"/>
          <w:sz w:val="28"/>
          <w:szCs w:val="28"/>
        </w:rPr>
        <w:t>член военно – феодального сословия, а также его светской верхушки.</w:t>
      </w:r>
    </w:p>
    <w:p w:rsidR="00742BDB" w:rsidRPr="002A0094" w:rsidRDefault="00742BDB"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b/>
          <w:color w:val="000000"/>
          <w:sz w:val="28"/>
          <w:szCs w:val="28"/>
        </w:rPr>
        <w:t>Сеэн –</w:t>
      </w:r>
      <w:r w:rsidR="00B459E6" w:rsidRPr="002A0094">
        <w:rPr>
          <w:rFonts w:ascii="Times New Roman" w:hAnsi="Times New Roman" w:cs="Times New Roman"/>
          <w:b/>
          <w:color w:val="000000"/>
          <w:sz w:val="28"/>
          <w:szCs w:val="28"/>
        </w:rPr>
        <w:t xml:space="preserve"> </w:t>
      </w:r>
      <w:r w:rsidRPr="002A0094">
        <w:rPr>
          <w:rFonts w:ascii="Times New Roman" w:hAnsi="Times New Roman" w:cs="Times New Roman"/>
          <w:color w:val="000000"/>
          <w:sz w:val="28"/>
          <w:szCs w:val="28"/>
        </w:rPr>
        <w:t>крупное частно – феодальное землевладение.</w:t>
      </w:r>
    </w:p>
    <w:p w:rsidR="00742BDB" w:rsidRPr="002A0094" w:rsidRDefault="00742BDB"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b/>
          <w:color w:val="000000"/>
          <w:sz w:val="28"/>
          <w:szCs w:val="28"/>
        </w:rPr>
        <w:t>Дзито</w:t>
      </w:r>
      <w:r w:rsidR="00B459E6" w:rsidRPr="002A0094">
        <w:rPr>
          <w:rFonts w:ascii="Times New Roman" w:hAnsi="Times New Roman" w:cs="Times New Roman"/>
          <w:b/>
          <w:color w:val="000000"/>
          <w:sz w:val="28"/>
          <w:szCs w:val="28"/>
        </w:rPr>
        <w:t xml:space="preserve"> </w:t>
      </w:r>
      <w:r w:rsidRPr="002A0094">
        <w:rPr>
          <w:rFonts w:ascii="Times New Roman" w:hAnsi="Times New Roman" w:cs="Times New Roman"/>
          <w:b/>
          <w:color w:val="000000"/>
          <w:sz w:val="28"/>
          <w:szCs w:val="28"/>
        </w:rPr>
        <w:t xml:space="preserve">- </w:t>
      </w:r>
      <w:r w:rsidRPr="002A0094">
        <w:rPr>
          <w:rFonts w:ascii="Times New Roman" w:hAnsi="Times New Roman" w:cs="Times New Roman"/>
          <w:color w:val="000000"/>
          <w:sz w:val="28"/>
          <w:szCs w:val="28"/>
        </w:rPr>
        <w:t>сегунский администратор</w:t>
      </w:r>
      <w:r w:rsidR="00B459E6" w:rsidRPr="002A0094">
        <w:rPr>
          <w:rFonts w:ascii="Times New Roman" w:hAnsi="Times New Roman" w:cs="Times New Roman"/>
          <w:color w:val="000000"/>
          <w:sz w:val="28"/>
          <w:szCs w:val="28"/>
        </w:rPr>
        <w:t xml:space="preserve"> </w:t>
      </w:r>
      <w:r w:rsidRPr="002A0094">
        <w:rPr>
          <w:rFonts w:ascii="Times New Roman" w:hAnsi="Times New Roman" w:cs="Times New Roman"/>
          <w:color w:val="000000"/>
          <w:sz w:val="28"/>
          <w:szCs w:val="28"/>
        </w:rPr>
        <w:t>- «земельный глава.</w:t>
      </w:r>
    </w:p>
    <w:p w:rsidR="00742BDB" w:rsidRPr="002A0094" w:rsidRDefault="00742BDB"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b/>
          <w:color w:val="000000"/>
          <w:sz w:val="28"/>
          <w:szCs w:val="28"/>
        </w:rPr>
        <w:t xml:space="preserve">Хатамото – </w:t>
      </w:r>
      <w:r w:rsidRPr="002A0094">
        <w:rPr>
          <w:rFonts w:ascii="Times New Roman" w:hAnsi="Times New Roman" w:cs="Times New Roman"/>
          <w:color w:val="000000"/>
          <w:sz w:val="28"/>
          <w:szCs w:val="28"/>
        </w:rPr>
        <w:t>вассалы сегуна и удельных князей.</w:t>
      </w:r>
    </w:p>
    <w:p w:rsidR="00B459E6" w:rsidRPr="002A0094" w:rsidRDefault="00B459E6"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b/>
          <w:color w:val="000000"/>
          <w:sz w:val="28"/>
          <w:szCs w:val="28"/>
        </w:rPr>
        <w:t>«Провинциалы»</w:t>
      </w:r>
      <w:r w:rsidRPr="002A0094">
        <w:rPr>
          <w:rFonts w:ascii="Times New Roman" w:hAnsi="Times New Roman" w:cs="Times New Roman"/>
          <w:color w:val="000000"/>
          <w:sz w:val="28"/>
          <w:szCs w:val="28"/>
        </w:rPr>
        <w:t xml:space="preserve"> - феодалы, живущие в провинциях и являющиеся вассалами военных губернаторов.</w:t>
      </w:r>
    </w:p>
    <w:p w:rsidR="00B459E6" w:rsidRPr="002A0094" w:rsidRDefault="00B459E6"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b/>
          <w:color w:val="000000"/>
          <w:sz w:val="28"/>
          <w:szCs w:val="28"/>
        </w:rPr>
        <w:t xml:space="preserve">Икко – </w:t>
      </w:r>
      <w:r w:rsidRPr="002A0094">
        <w:rPr>
          <w:rFonts w:ascii="Times New Roman" w:hAnsi="Times New Roman" w:cs="Times New Roman"/>
          <w:color w:val="000000"/>
          <w:sz w:val="28"/>
          <w:szCs w:val="28"/>
        </w:rPr>
        <w:t>буддийская секта, которая придерживалась мнения, что для спасения души не обязательно отрекаться от мирских благ.</w:t>
      </w:r>
    </w:p>
    <w:p w:rsidR="00B459E6" w:rsidRPr="002A0094" w:rsidRDefault="00B459E6" w:rsidP="002A0094">
      <w:pPr>
        <w:shd w:val="clear" w:color="auto" w:fill="FFFFFF"/>
        <w:spacing w:line="360" w:lineRule="auto"/>
        <w:ind w:firstLine="709"/>
        <w:jc w:val="both"/>
        <w:rPr>
          <w:rFonts w:ascii="Times New Roman" w:hAnsi="Times New Roman" w:cs="Times New Roman"/>
          <w:color w:val="000000"/>
          <w:sz w:val="28"/>
          <w:szCs w:val="28"/>
        </w:rPr>
      </w:pPr>
      <w:r w:rsidRPr="002A0094">
        <w:rPr>
          <w:rFonts w:ascii="Times New Roman" w:hAnsi="Times New Roman" w:cs="Times New Roman"/>
          <w:b/>
          <w:color w:val="000000"/>
          <w:sz w:val="28"/>
          <w:szCs w:val="28"/>
        </w:rPr>
        <w:t xml:space="preserve">Нэнгу - </w:t>
      </w:r>
      <w:r w:rsidRPr="002A0094">
        <w:rPr>
          <w:rFonts w:ascii="Times New Roman" w:hAnsi="Times New Roman" w:cs="Times New Roman"/>
          <w:color w:val="000000"/>
          <w:sz w:val="28"/>
          <w:szCs w:val="28"/>
        </w:rPr>
        <w:t xml:space="preserve"> рисовая рента, выступающая основной формой повинностей при аренде земли.</w:t>
      </w:r>
    </w:p>
    <w:p w:rsidR="00742BDB" w:rsidRPr="002A0094" w:rsidRDefault="00742BDB" w:rsidP="002A0094">
      <w:pPr>
        <w:shd w:val="clear" w:color="auto" w:fill="FFFFFF"/>
        <w:spacing w:line="360" w:lineRule="auto"/>
        <w:ind w:firstLine="709"/>
        <w:jc w:val="both"/>
        <w:rPr>
          <w:rFonts w:ascii="Times New Roman" w:hAnsi="Times New Roman" w:cs="Times New Roman"/>
          <w:color w:val="000000"/>
          <w:sz w:val="28"/>
          <w:szCs w:val="28"/>
        </w:rPr>
      </w:pPr>
    </w:p>
    <w:p w:rsidR="00742BDB" w:rsidRPr="002A0094" w:rsidRDefault="002A0094" w:rsidP="002A0094">
      <w:pPr>
        <w:shd w:val="clear" w:color="auto" w:fill="FFFFFF"/>
        <w:spacing w:line="360" w:lineRule="auto"/>
        <w:ind w:firstLine="709"/>
        <w:jc w:val="right"/>
        <w:rPr>
          <w:rFonts w:ascii="Times New Roman" w:hAnsi="Times New Roman" w:cs="Times New Roman"/>
          <w:b/>
          <w:color w:val="000000"/>
          <w:sz w:val="28"/>
          <w:szCs w:val="28"/>
        </w:rPr>
      </w:pPr>
      <w:r>
        <w:rPr>
          <w:rFonts w:ascii="Times New Roman" w:hAnsi="Times New Roman" w:cs="Times New Roman"/>
          <w:color w:val="000000"/>
          <w:sz w:val="28"/>
          <w:szCs w:val="28"/>
        </w:rPr>
        <w:br w:type="page"/>
      </w:r>
      <w:r w:rsidR="00742BDB" w:rsidRPr="002A0094">
        <w:rPr>
          <w:rFonts w:ascii="Times New Roman" w:hAnsi="Times New Roman" w:cs="Times New Roman"/>
          <w:b/>
          <w:color w:val="000000"/>
          <w:sz w:val="28"/>
          <w:szCs w:val="28"/>
        </w:rPr>
        <w:t>Приложение 2</w:t>
      </w:r>
    </w:p>
    <w:p w:rsidR="009C2F05" w:rsidRPr="002A0094" w:rsidRDefault="009C2F05" w:rsidP="002A0094">
      <w:pPr>
        <w:shd w:val="clear" w:color="auto" w:fill="FFFFFF"/>
        <w:spacing w:line="360" w:lineRule="auto"/>
        <w:ind w:firstLine="709"/>
        <w:jc w:val="center"/>
        <w:rPr>
          <w:rFonts w:ascii="Times New Roman" w:hAnsi="Times New Roman" w:cs="Times New Roman"/>
          <w:color w:val="000000"/>
          <w:sz w:val="28"/>
          <w:szCs w:val="28"/>
        </w:rPr>
      </w:pPr>
    </w:p>
    <w:p w:rsidR="00742BDB" w:rsidRPr="002A0094" w:rsidRDefault="00742BDB" w:rsidP="002A0094">
      <w:pPr>
        <w:shd w:val="clear" w:color="auto" w:fill="FFFFFF"/>
        <w:spacing w:line="360" w:lineRule="auto"/>
        <w:ind w:firstLine="709"/>
        <w:jc w:val="center"/>
        <w:rPr>
          <w:rFonts w:ascii="Times New Roman" w:hAnsi="Times New Roman" w:cs="Times New Roman"/>
          <w:b/>
          <w:color w:val="000000"/>
          <w:sz w:val="28"/>
          <w:szCs w:val="28"/>
        </w:rPr>
      </w:pPr>
      <w:r w:rsidRPr="002A0094">
        <w:rPr>
          <w:rFonts w:ascii="Times New Roman" w:hAnsi="Times New Roman" w:cs="Times New Roman"/>
          <w:b/>
          <w:color w:val="000000"/>
          <w:sz w:val="28"/>
          <w:szCs w:val="28"/>
        </w:rPr>
        <w:t>Династия Токугава</w:t>
      </w:r>
    </w:p>
    <w:p w:rsidR="009C2F05" w:rsidRPr="002A0094" w:rsidRDefault="009C2F05" w:rsidP="002A0094">
      <w:pPr>
        <w:shd w:val="clear" w:color="auto" w:fill="FFFFFF"/>
        <w:spacing w:line="360" w:lineRule="auto"/>
        <w:ind w:firstLine="709"/>
        <w:jc w:val="center"/>
        <w:rPr>
          <w:rFonts w:ascii="Times New Roman" w:hAnsi="Times New Roman" w:cs="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5"/>
      </w:tblGrid>
      <w:tr w:rsidR="009C2F05" w:rsidRPr="00375633" w:rsidTr="00375633">
        <w:tc>
          <w:tcPr>
            <w:tcW w:w="4927" w:type="dxa"/>
            <w:shd w:val="clear" w:color="auto" w:fill="auto"/>
          </w:tcPr>
          <w:p w:rsidR="009C2F05" w:rsidRPr="00375633" w:rsidRDefault="009C2F05" w:rsidP="00375633">
            <w:pPr>
              <w:spacing w:line="360" w:lineRule="auto"/>
              <w:ind w:firstLine="709"/>
              <w:jc w:val="center"/>
              <w:rPr>
                <w:rFonts w:ascii="Times New Roman" w:hAnsi="Times New Roman" w:cs="Times New Roman"/>
                <w:b/>
                <w:color w:val="000000"/>
                <w:sz w:val="28"/>
                <w:szCs w:val="28"/>
              </w:rPr>
            </w:pPr>
            <w:r w:rsidRPr="00375633">
              <w:rPr>
                <w:rFonts w:ascii="Times New Roman" w:hAnsi="Times New Roman" w:cs="Times New Roman"/>
                <w:b/>
                <w:color w:val="000000"/>
                <w:sz w:val="28"/>
                <w:szCs w:val="28"/>
              </w:rPr>
              <w:t>ГОД</w:t>
            </w:r>
            <w:r w:rsidR="00F2679A" w:rsidRPr="00375633">
              <w:rPr>
                <w:rFonts w:ascii="Times New Roman" w:hAnsi="Times New Roman" w:cs="Times New Roman"/>
                <w:b/>
                <w:color w:val="000000"/>
                <w:sz w:val="28"/>
                <w:szCs w:val="28"/>
              </w:rPr>
              <w:t>Ы ПРАВЛЕНИЯ</w:t>
            </w:r>
          </w:p>
        </w:tc>
        <w:tc>
          <w:tcPr>
            <w:tcW w:w="4927" w:type="dxa"/>
            <w:shd w:val="clear" w:color="auto" w:fill="auto"/>
          </w:tcPr>
          <w:p w:rsidR="009C2F05" w:rsidRPr="00375633" w:rsidRDefault="009C2F05" w:rsidP="00375633">
            <w:pPr>
              <w:spacing w:line="360" w:lineRule="auto"/>
              <w:ind w:firstLine="709"/>
              <w:jc w:val="center"/>
              <w:rPr>
                <w:rFonts w:ascii="Times New Roman" w:hAnsi="Times New Roman" w:cs="Times New Roman"/>
                <w:b/>
                <w:color w:val="000000"/>
                <w:sz w:val="28"/>
                <w:szCs w:val="28"/>
              </w:rPr>
            </w:pPr>
            <w:r w:rsidRPr="00375633">
              <w:rPr>
                <w:rFonts w:ascii="Times New Roman" w:hAnsi="Times New Roman" w:cs="Times New Roman"/>
                <w:b/>
                <w:color w:val="000000"/>
                <w:sz w:val="28"/>
                <w:szCs w:val="28"/>
              </w:rPr>
              <w:t>ПРАВИТЕЛЬ</w:t>
            </w:r>
          </w:p>
        </w:tc>
      </w:tr>
      <w:tr w:rsidR="009C2F05" w:rsidRPr="00375633" w:rsidTr="00375633">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1603-1605</w:t>
            </w:r>
          </w:p>
        </w:tc>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Иэесу</w:t>
            </w:r>
          </w:p>
        </w:tc>
      </w:tr>
      <w:tr w:rsidR="009C2F05" w:rsidRPr="00375633" w:rsidTr="00375633">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1605-1623</w:t>
            </w:r>
          </w:p>
        </w:tc>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Хидэтада</w:t>
            </w:r>
          </w:p>
        </w:tc>
      </w:tr>
      <w:tr w:rsidR="009C2F05" w:rsidRPr="00375633" w:rsidTr="00375633">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1623-1651</w:t>
            </w:r>
          </w:p>
        </w:tc>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Иэмицу</w:t>
            </w:r>
          </w:p>
        </w:tc>
      </w:tr>
      <w:tr w:rsidR="009C2F05" w:rsidRPr="00375633" w:rsidTr="00375633">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1651-1680</w:t>
            </w:r>
          </w:p>
        </w:tc>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Иэцуна</w:t>
            </w:r>
          </w:p>
        </w:tc>
      </w:tr>
      <w:tr w:rsidR="009C2F05" w:rsidRPr="00375633" w:rsidTr="00375633">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1680-1709</w:t>
            </w:r>
          </w:p>
        </w:tc>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Цунаеси</w:t>
            </w:r>
          </w:p>
        </w:tc>
      </w:tr>
      <w:tr w:rsidR="009C2F05" w:rsidRPr="00375633" w:rsidTr="00375633">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1709-1716</w:t>
            </w:r>
          </w:p>
        </w:tc>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Иэцугу</w:t>
            </w:r>
          </w:p>
        </w:tc>
      </w:tr>
      <w:tr w:rsidR="009C2F05" w:rsidRPr="00375633" w:rsidTr="00375633">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1716-1745</w:t>
            </w:r>
          </w:p>
        </w:tc>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Есимуне</w:t>
            </w:r>
          </w:p>
        </w:tc>
      </w:tr>
      <w:tr w:rsidR="009C2F05" w:rsidRPr="00375633" w:rsidTr="00375633">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1745-1760</w:t>
            </w:r>
          </w:p>
        </w:tc>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Иэсигэ</w:t>
            </w:r>
          </w:p>
        </w:tc>
      </w:tr>
      <w:tr w:rsidR="009C2F05" w:rsidRPr="00375633" w:rsidTr="00375633">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1760-1786</w:t>
            </w:r>
          </w:p>
        </w:tc>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Иэхару</w:t>
            </w:r>
          </w:p>
        </w:tc>
      </w:tr>
      <w:tr w:rsidR="009C2F05" w:rsidRPr="00375633" w:rsidTr="00375633">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1787-1837</w:t>
            </w:r>
          </w:p>
        </w:tc>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Иэнари</w:t>
            </w:r>
          </w:p>
        </w:tc>
      </w:tr>
      <w:tr w:rsidR="009C2F05" w:rsidRPr="00375633" w:rsidTr="00375633">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1837-1853</w:t>
            </w:r>
          </w:p>
        </w:tc>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Иэеси</w:t>
            </w:r>
          </w:p>
        </w:tc>
      </w:tr>
      <w:tr w:rsidR="009C2F05" w:rsidRPr="00375633" w:rsidTr="00375633">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1853-1858</w:t>
            </w:r>
          </w:p>
        </w:tc>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Иэсада</w:t>
            </w:r>
          </w:p>
        </w:tc>
      </w:tr>
      <w:tr w:rsidR="009C2F05" w:rsidRPr="00375633" w:rsidTr="00375633">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1858-1866</w:t>
            </w:r>
          </w:p>
        </w:tc>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Иэмоти</w:t>
            </w:r>
          </w:p>
        </w:tc>
      </w:tr>
      <w:tr w:rsidR="009C2F05" w:rsidRPr="00375633" w:rsidTr="00375633">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1866-1867</w:t>
            </w:r>
          </w:p>
        </w:tc>
        <w:tc>
          <w:tcPr>
            <w:tcW w:w="4927" w:type="dxa"/>
            <w:shd w:val="clear" w:color="auto" w:fill="auto"/>
          </w:tcPr>
          <w:p w:rsidR="009C2F05" w:rsidRPr="00375633" w:rsidRDefault="009C2F05" w:rsidP="00375633">
            <w:pPr>
              <w:spacing w:line="360" w:lineRule="auto"/>
              <w:ind w:firstLine="709"/>
              <w:rPr>
                <w:rFonts w:ascii="Times New Roman" w:hAnsi="Times New Roman" w:cs="Times New Roman"/>
                <w:color w:val="000000"/>
                <w:sz w:val="28"/>
                <w:szCs w:val="28"/>
              </w:rPr>
            </w:pPr>
            <w:r w:rsidRPr="00375633">
              <w:rPr>
                <w:rFonts w:ascii="Times New Roman" w:hAnsi="Times New Roman" w:cs="Times New Roman"/>
                <w:color w:val="000000"/>
                <w:sz w:val="28"/>
                <w:szCs w:val="28"/>
              </w:rPr>
              <w:t>Есинобу</w:t>
            </w:r>
          </w:p>
        </w:tc>
      </w:tr>
    </w:tbl>
    <w:p w:rsidR="009C2F05" w:rsidRPr="002A0094" w:rsidRDefault="009C2F05" w:rsidP="002A0094">
      <w:pPr>
        <w:shd w:val="clear" w:color="auto" w:fill="FFFFFF"/>
        <w:spacing w:line="360" w:lineRule="auto"/>
        <w:ind w:firstLine="709"/>
        <w:jc w:val="both"/>
        <w:rPr>
          <w:rFonts w:ascii="Times New Roman" w:hAnsi="Times New Roman" w:cs="Times New Roman"/>
          <w:color w:val="000000"/>
          <w:sz w:val="28"/>
          <w:szCs w:val="28"/>
        </w:rPr>
      </w:pPr>
    </w:p>
    <w:p w:rsidR="00742BDB" w:rsidRPr="002A0094" w:rsidRDefault="00742BDB" w:rsidP="002A0094">
      <w:pPr>
        <w:shd w:val="clear" w:color="auto" w:fill="FFFFFF"/>
        <w:spacing w:line="360" w:lineRule="auto"/>
        <w:ind w:firstLine="709"/>
        <w:jc w:val="both"/>
        <w:rPr>
          <w:rFonts w:ascii="Times New Roman" w:hAnsi="Times New Roman" w:cs="Times New Roman"/>
          <w:color w:val="000000"/>
          <w:sz w:val="28"/>
          <w:szCs w:val="28"/>
        </w:rPr>
      </w:pPr>
    </w:p>
    <w:p w:rsidR="00742BDB" w:rsidRPr="002A0094" w:rsidRDefault="00742BDB" w:rsidP="002A0094">
      <w:pPr>
        <w:shd w:val="clear" w:color="auto" w:fill="FFFFFF"/>
        <w:spacing w:line="360" w:lineRule="auto"/>
        <w:ind w:firstLine="709"/>
        <w:jc w:val="both"/>
        <w:rPr>
          <w:rFonts w:ascii="Times New Roman" w:hAnsi="Times New Roman" w:cs="Times New Roman"/>
          <w:color w:val="000000"/>
          <w:sz w:val="28"/>
          <w:szCs w:val="28"/>
        </w:rPr>
      </w:pPr>
      <w:bookmarkStart w:id="0" w:name="_GoBack"/>
      <w:bookmarkEnd w:id="0"/>
    </w:p>
    <w:sectPr w:rsidR="00742BDB" w:rsidRPr="002A0094" w:rsidSect="002A0094">
      <w:footerReference w:type="even" r:id="rId9"/>
      <w:footerReference w:type="default" r:id="rId10"/>
      <w:type w:val="nextColumn"/>
      <w:pgSz w:w="11909" w:h="16834"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5633" w:rsidRDefault="00375633">
      <w:r>
        <w:separator/>
      </w:r>
    </w:p>
  </w:endnote>
  <w:endnote w:type="continuationSeparator" w:id="0">
    <w:p w:rsidR="00375633" w:rsidRDefault="00375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445" w:rsidRDefault="008A3445" w:rsidP="0098716F">
    <w:pPr>
      <w:pStyle w:val="a3"/>
      <w:framePr w:wrap="around" w:vAnchor="text" w:hAnchor="margin" w:xAlign="right" w:y="1"/>
      <w:rPr>
        <w:rStyle w:val="a5"/>
        <w:rFonts w:cs="Arial"/>
      </w:rPr>
    </w:pPr>
  </w:p>
  <w:p w:rsidR="008A3445" w:rsidRDefault="008A3445" w:rsidP="0098716F">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716F" w:rsidRDefault="00EC4A90" w:rsidP="00895921">
    <w:pPr>
      <w:pStyle w:val="a3"/>
      <w:framePr w:wrap="around" w:vAnchor="text" w:hAnchor="margin" w:xAlign="right" w:y="1"/>
      <w:rPr>
        <w:rStyle w:val="a5"/>
        <w:rFonts w:cs="Arial"/>
      </w:rPr>
    </w:pPr>
    <w:r>
      <w:rPr>
        <w:rStyle w:val="a5"/>
        <w:rFonts w:cs="Arial"/>
        <w:noProof/>
      </w:rPr>
      <w:t>3</w:t>
    </w:r>
  </w:p>
  <w:p w:rsidR="0098716F" w:rsidRDefault="0098716F" w:rsidP="0098716F">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445" w:rsidRDefault="008A3445" w:rsidP="00343F28">
    <w:pPr>
      <w:pStyle w:val="a3"/>
      <w:framePr w:wrap="around" w:vAnchor="text" w:hAnchor="margin" w:xAlign="right" w:y="1"/>
      <w:rPr>
        <w:rStyle w:val="a5"/>
        <w:rFonts w:cs="Arial"/>
      </w:rPr>
    </w:pPr>
  </w:p>
  <w:p w:rsidR="008A3445" w:rsidRDefault="008A3445" w:rsidP="00F646D5">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445" w:rsidRDefault="008A3445" w:rsidP="008A3445">
    <w:pPr>
      <w:pStyle w:val="a3"/>
      <w:ind w:right="360"/>
      <w:jc w:val="right"/>
    </w:pPr>
    <w:r>
      <w:tab/>
    </w:r>
    <w:r w:rsidR="002A0094">
      <w:rPr>
        <w:noProof/>
      </w:rPr>
      <w:t>41</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5633" w:rsidRDefault="00375633">
      <w:r>
        <w:separator/>
      </w:r>
    </w:p>
  </w:footnote>
  <w:footnote w:type="continuationSeparator" w:id="0">
    <w:p w:rsidR="00375633" w:rsidRDefault="003756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D4AC66C"/>
    <w:lvl w:ilvl="0">
      <w:numFmt w:val="bullet"/>
      <w:lvlText w:val="*"/>
      <w:lvlJc w:val="left"/>
    </w:lvl>
  </w:abstractNum>
  <w:abstractNum w:abstractNumId="1">
    <w:nsid w:val="061C2147"/>
    <w:multiLevelType w:val="singleLevel"/>
    <w:tmpl w:val="B45CB808"/>
    <w:lvl w:ilvl="0">
      <w:start w:val="5"/>
      <w:numFmt w:val="decimal"/>
      <w:lvlText w:val="%1."/>
      <w:legacy w:legacy="1" w:legacySpace="0" w:legacyIndent="356"/>
      <w:lvlJc w:val="left"/>
      <w:rPr>
        <w:rFonts w:ascii="Times New Roman" w:hAnsi="Times New Roman" w:cs="Times New Roman" w:hint="default"/>
      </w:rPr>
    </w:lvl>
  </w:abstractNum>
  <w:abstractNum w:abstractNumId="2">
    <w:nsid w:val="17ED11D7"/>
    <w:multiLevelType w:val="singleLevel"/>
    <w:tmpl w:val="56F091D6"/>
    <w:lvl w:ilvl="0">
      <w:start w:val="23"/>
      <w:numFmt w:val="decimal"/>
      <w:lvlText w:val="%1."/>
      <w:legacy w:legacy="1" w:legacySpace="0" w:legacyIndent="363"/>
      <w:lvlJc w:val="left"/>
      <w:rPr>
        <w:rFonts w:ascii="Times New Roman" w:hAnsi="Times New Roman" w:cs="Times New Roman" w:hint="default"/>
      </w:rPr>
    </w:lvl>
  </w:abstractNum>
  <w:abstractNum w:abstractNumId="3">
    <w:nsid w:val="2549155A"/>
    <w:multiLevelType w:val="singleLevel"/>
    <w:tmpl w:val="9188B50A"/>
    <w:lvl w:ilvl="0">
      <w:start w:val="12"/>
      <w:numFmt w:val="decimal"/>
      <w:lvlText w:val="%1."/>
      <w:legacy w:legacy="1" w:legacySpace="0" w:legacyIndent="338"/>
      <w:lvlJc w:val="left"/>
      <w:rPr>
        <w:rFonts w:ascii="Times New Roman" w:hAnsi="Times New Roman" w:cs="Times New Roman" w:hint="default"/>
      </w:rPr>
    </w:lvl>
  </w:abstractNum>
  <w:abstractNum w:abstractNumId="4">
    <w:nsid w:val="259B55C6"/>
    <w:multiLevelType w:val="multilevel"/>
    <w:tmpl w:val="5AFCFBA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320"/>
        </w:tabs>
        <w:ind w:left="1320" w:hanging="4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5">
    <w:nsid w:val="354965A4"/>
    <w:multiLevelType w:val="singleLevel"/>
    <w:tmpl w:val="FF6C66CE"/>
    <w:lvl w:ilvl="0">
      <w:start w:val="34"/>
      <w:numFmt w:val="decimal"/>
      <w:lvlText w:val="%1."/>
      <w:legacy w:legacy="1" w:legacySpace="0" w:legacyIndent="367"/>
      <w:lvlJc w:val="left"/>
      <w:rPr>
        <w:rFonts w:ascii="Times New Roman" w:hAnsi="Times New Roman" w:cs="Times New Roman" w:hint="default"/>
      </w:rPr>
    </w:lvl>
  </w:abstractNum>
  <w:abstractNum w:abstractNumId="6">
    <w:nsid w:val="3B2F4548"/>
    <w:multiLevelType w:val="singleLevel"/>
    <w:tmpl w:val="1D0A8782"/>
    <w:lvl w:ilvl="0">
      <w:start w:val="20"/>
      <w:numFmt w:val="decimal"/>
      <w:lvlText w:val="%1."/>
      <w:legacy w:legacy="1" w:legacySpace="0" w:legacyIndent="428"/>
      <w:lvlJc w:val="left"/>
      <w:rPr>
        <w:rFonts w:ascii="Times New Roman" w:hAnsi="Times New Roman" w:cs="Times New Roman" w:hint="default"/>
      </w:rPr>
    </w:lvl>
  </w:abstractNum>
  <w:abstractNum w:abstractNumId="7">
    <w:nsid w:val="3D634963"/>
    <w:multiLevelType w:val="hybridMultilevel"/>
    <w:tmpl w:val="B37C1740"/>
    <w:lvl w:ilvl="0" w:tplc="C87273F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3D8B50BD"/>
    <w:multiLevelType w:val="singleLevel"/>
    <w:tmpl w:val="11CACF3A"/>
    <w:lvl w:ilvl="0">
      <w:start w:val="9"/>
      <w:numFmt w:val="decimal"/>
      <w:lvlText w:val="%1."/>
      <w:legacy w:legacy="1" w:legacySpace="0" w:legacyIndent="403"/>
      <w:lvlJc w:val="left"/>
      <w:rPr>
        <w:rFonts w:ascii="Times New Roman" w:hAnsi="Times New Roman" w:cs="Times New Roman" w:hint="default"/>
      </w:rPr>
    </w:lvl>
  </w:abstractNum>
  <w:abstractNum w:abstractNumId="9">
    <w:nsid w:val="40400BC6"/>
    <w:multiLevelType w:val="multilevel"/>
    <w:tmpl w:val="A7C0F544"/>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3130"/>
        </w:tabs>
        <w:ind w:left="3130" w:hanging="720"/>
      </w:pPr>
      <w:rPr>
        <w:rFonts w:cs="Times New Roman" w:hint="default"/>
      </w:rPr>
    </w:lvl>
    <w:lvl w:ilvl="2">
      <w:start w:val="1"/>
      <w:numFmt w:val="decimal"/>
      <w:lvlText w:val="%1.%2.%3."/>
      <w:lvlJc w:val="left"/>
      <w:pPr>
        <w:tabs>
          <w:tab w:val="num" w:pos="5540"/>
        </w:tabs>
        <w:ind w:left="5540" w:hanging="720"/>
      </w:pPr>
      <w:rPr>
        <w:rFonts w:cs="Times New Roman" w:hint="default"/>
      </w:rPr>
    </w:lvl>
    <w:lvl w:ilvl="3">
      <w:start w:val="1"/>
      <w:numFmt w:val="decimal"/>
      <w:lvlText w:val="%1.%2.%3.%4."/>
      <w:lvlJc w:val="left"/>
      <w:pPr>
        <w:tabs>
          <w:tab w:val="num" w:pos="8310"/>
        </w:tabs>
        <w:ind w:left="8310" w:hanging="1080"/>
      </w:pPr>
      <w:rPr>
        <w:rFonts w:cs="Times New Roman" w:hint="default"/>
      </w:rPr>
    </w:lvl>
    <w:lvl w:ilvl="4">
      <w:start w:val="1"/>
      <w:numFmt w:val="decimal"/>
      <w:lvlText w:val="%1.%2.%3.%4.%5."/>
      <w:lvlJc w:val="left"/>
      <w:pPr>
        <w:tabs>
          <w:tab w:val="num" w:pos="11080"/>
        </w:tabs>
        <w:ind w:left="11080" w:hanging="1440"/>
      </w:pPr>
      <w:rPr>
        <w:rFonts w:cs="Times New Roman" w:hint="default"/>
      </w:rPr>
    </w:lvl>
    <w:lvl w:ilvl="5">
      <w:start w:val="1"/>
      <w:numFmt w:val="decimal"/>
      <w:lvlText w:val="%1.%2.%3.%4.%5.%6."/>
      <w:lvlJc w:val="left"/>
      <w:pPr>
        <w:tabs>
          <w:tab w:val="num" w:pos="13490"/>
        </w:tabs>
        <w:ind w:left="13490" w:hanging="1440"/>
      </w:pPr>
      <w:rPr>
        <w:rFonts w:cs="Times New Roman" w:hint="default"/>
      </w:rPr>
    </w:lvl>
    <w:lvl w:ilvl="6">
      <w:start w:val="1"/>
      <w:numFmt w:val="decimal"/>
      <w:lvlText w:val="%1.%2.%3.%4.%5.%6.%7."/>
      <w:lvlJc w:val="left"/>
      <w:pPr>
        <w:tabs>
          <w:tab w:val="num" w:pos="16260"/>
        </w:tabs>
        <w:ind w:left="16260" w:hanging="1800"/>
      </w:pPr>
      <w:rPr>
        <w:rFonts w:cs="Times New Roman" w:hint="default"/>
      </w:rPr>
    </w:lvl>
    <w:lvl w:ilvl="7">
      <w:start w:val="1"/>
      <w:numFmt w:val="decimal"/>
      <w:lvlText w:val="%1.%2.%3.%4.%5.%6.%7.%8."/>
      <w:lvlJc w:val="left"/>
      <w:pPr>
        <w:tabs>
          <w:tab w:val="num" w:pos="19030"/>
        </w:tabs>
        <w:ind w:left="19030" w:hanging="2160"/>
      </w:pPr>
      <w:rPr>
        <w:rFonts w:cs="Times New Roman" w:hint="default"/>
      </w:rPr>
    </w:lvl>
    <w:lvl w:ilvl="8">
      <w:start w:val="1"/>
      <w:numFmt w:val="decimal"/>
      <w:lvlText w:val="%1.%2.%3.%4.%5.%6.%7.%8.%9."/>
      <w:lvlJc w:val="left"/>
      <w:pPr>
        <w:tabs>
          <w:tab w:val="num" w:pos="21440"/>
        </w:tabs>
        <w:ind w:left="21440" w:hanging="2160"/>
      </w:pPr>
      <w:rPr>
        <w:rFonts w:cs="Times New Roman" w:hint="default"/>
      </w:rPr>
    </w:lvl>
  </w:abstractNum>
  <w:abstractNum w:abstractNumId="10">
    <w:nsid w:val="53204ABA"/>
    <w:multiLevelType w:val="singleLevel"/>
    <w:tmpl w:val="2FE0FFEE"/>
    <w:lvl w:ilvl="0">
      <w:start w:val="2"/>
      <w:numFmt w:val="decimal"/>
      <w:lvlText w:val="%1."/>
      <w:legacy w:legacy="1" w:legacySpace="0" w:legacyIndent="360"/>
      <w:lvlJc w:val="left"/>
      <w:rPr>
        <w:rFonts w:ascii="Times New Roman" w:hAnsi="Times New Roman" w:cs="Times New Roman" w:hint="default"/>
      </w:rPr>
    </w:lvl>
  </w:abstractNum>
  <w:abstractNum w:abstractNumId="11">
    <w:nsid w:val="638F3E83"/>
    <w:multiLevelType w:val="multilevel"/>
    <w:tmpl w:val="AF3AE8B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num w:numId="1">
    <w:abstractNumId w:val="0"/>
    <w:lvlOverride w:ilvl="0">
      <w:lvl w:ilvl="0">
        <w:numFmt w:val="bullet"/>
        <w:lvlText w:val="•"/>
        <w:legacy w:legacy="1" w:legacySpace="0" w:legacyIndent="108"/>
        <w:lvlJc w:val="left"/>
        <w:rPr>
          <w:rFonts w:ascii="Times New Roman" w:hAnsi="Times New Roman" w:hint="default"/>
        </w:rPr>
      </w:lvl>
    </w:lvlOverride>
  </w:num>
  <w:num w:numId="2">
    <w:abstractNumId w:val="10"/>
  </w:num>
  <w:num w:numId="3">
    <w:abstractNumId w:val="1"/>
  </w:num>
  <w:num w:numId="4">
    <w:abstractNumId w:val="8"/>
  </w:num>
  <w:num w:numId="5">
    <w:abstractNumId w:val="3"/>
  </w:num>
  <w:num w:numId="6">
    <w:abstractNumId w:val="6"/>
  </w:num>
  <w:num w:numId="7">
    <w:abstractNumId w:val="2"/>
  </w:num>
  <w:num w:numId="8">
    <w:abstractNumId w:val="2"/>
    <w:lvlOverride w:ilvl="0">
      <w:lvl w:ilvl="0">
        <w:start w:val="23"/>
        <w:numFmt w:val="decimal"/>
        <w:lvlText w:val="%1."/>
        <w:legacy w:legacy="1" w:legacySpace="0" w:legacyIndent="364"/>
        <w:lvlJc w:val="left"/>
        <w:rPr>
          <w:rFonts w:ascii="Times New Roman" w:hAnsi="Times New Roman" w:cs="Times New Roman" w:hint="default"/>
        </w:rPr>
      </w:lvl>
    </w:lvlOverride>
  </w:num>
  <w:num w:numId="9">
    <w:abstractNumId w:val="5"/>
  </w:num>
  <w:num w:numId="10">
    <w:abstractNumId w:val="0"/>
    <w:lvlOverride w:ilvl="0">
      <w:lvl w:ilvl="0">
        <w:numFmt w:val="bullet"/>
        <w:lvlText w:val="-"/>
        <w:legacy w:legacy="1" w:legacySpace="0" w:legacyIndent="349"/>
        <w:lvlJc w:val="left"/>
        <w:rPr>
          <w:rFonts w:ascii="Times New Roman" w:hAnsi="Times New Roman" w:hint="default"/>
        </w:rPr>
      </w:lvl>
    </w:lvlOverride>
  </w:num>
  <w:num w:numId="11">
    <w:abstractNumId w:val="9"/>
  </w:num>
  <w:num w:numId="12">
    <w:abstractNumId w:val="4"/>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00"/>
  <w:displayHorizontalDrawingGridEvery w:val="2"/>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5AB0"/>
    <w:rsid w:val="000123D7"/>
    <w:rsid w:val="000134F5"/>
    <w:rsid w:val="0005432C"/>
    <w:rsid w:val="000B5104"/>
    <w:rsid w:val="000D1B7D"/>
    <w:rsid w:val="000D77AF"/>
    <w:rsid w:val="000F2747"/>
    <w:rsid w:val="001734B2"/>
    <w:rsid w:val="001B063D"/>
    <w:rsid w:val="001E32B5"/>
    <w:rsid w:val="001E6A49"/>
    <w:rsid w:val="002052B6"/>
    <w:rsid w:val="0021045C"/>
    <w:rsid w:val="00275E4E"/>
    <w:rsid w:val="0029730A"/>
    <w:rsid w:val="002A0094"/>
    <w:rsid w:val="002C509C"/>
    <w:rsid w:val="002E250F"/>
    <w:rsid w:val="00311071"/>
    <w:rsid w:val="00327DBB"/>
    <w:rsid w:val="0034328C"/>
    <w:rsid w:val="00343F28"/>
    <w:rsid w:val="00350F19"/>
    <w:rsid w:val="00365AB0"/>
    <w:rsid w:val="00375633"/>
    <w:rsid w:val="00422631"/>
    <w:rsid w:val="004321D1"/>
    <w:rsid w:val="00457105"/>
    <w:rsid w:val="004B78EB"/>
    <w:rsid w:val="004D369A"/>
    <w:rsid w:val="004E05E9"/>
    <w:rsid w:val="004F18AF"/>
    <w:rsid w:val="00547F4C"/>
    <w:rsid w:val="00554E4C"/>
    <w:rsid w:val="0059005F"/>
    <w:rsid w:val="005A3990"/>
    <w:rsid w:val="00601C20"/>
    <w:rsid w:val="00634C1D"/>
    <w:rsid w:val="00634C62"/>
    <w:rsid w:val="00637009"/>
    <w:rsid w:val="00673FC0"/>
    <w:rsid w:val="006808F5"/>
    <w:rsid w:val="006B050F"/>
    <w:rsid w:val="006B40FD"/>
    <w:rsid w:val="006D76BB"/>
    <w:rsid w:val="00710A3E"/>
    <w:rsid w:val="00742BDB"/>
    <w:rsid w:val="007A4174"/>
    <w:rsid w:val="007A7297"/>
    <w:rsid w:val="007F2655"/>
    <w:rsid w:val="008135A9"/>
    <w:rsid w:val="00885DFB"/>
    <w:rsid w:val="00895921"/>
    <w:rsid w:val="008A138E"/>
    <w:rsid w:val="008A3445"/>
    <w:rsid w:val="008A3DED"/>
    <w:rsid w:val="008D0D24"/>
    <w:rsid w:val="009241E1"/>
    <w:rsid w:val="0093246E"/>
    <w:rsid w:val="00953564"/>
    <w:rsid w:val="00960375"/>
    <w:rsid w:val="00975F71"/>
    <w:rsid w:val="0098716F"/>
    <w:rsid w:val="00992EEE"/>
    <w:rsid w:val="009C2F05"/>
    <w:rsid w:val="00AB6EA7"/>
    <w:rsid w:val="00AC5262"/>
    <w:rsid w:val="00AE050E"/>
    <w:rsid w:val="00AF53E4"/>
    <w:rsid w:val="00B234E8"/>
    <w:rsid w:val="00B26CC6"/>
    <w:rsid w:val="00B4530E"/>
    <w:rsid w:val="00B459E6"/>
    <w:rsid w:val="00BD4EE1"/>
    <w:rsid w:val="00BE022A"/>
    <w:rsid w:val="00BE2665"/>
    <w:rsid w:val="00BF0C66"/>
    <w:rsid w:val="00BF421E"/>
    <w:rsid w:val="00C10A31"/>
    <w:rsid w:val="00C245B1"/>
    <w:rsid w:val="00C27281"/>
    <w:rsid w:val="00C4683B"/>
    <w:rsid w:val="00C51B93"/>
    <w:rsid w:val="00C919E1"/>
    <w:rsid w:val="00CF4150"/>
    <w:rsid w:val="00D61723"/>
    <w:rsid w:val="00DB0BE4"/>
    <w:rsid w:val="00DB495F"/>
    <w:rsid w:val="00DE1551"/>
    <w:rsid w:val="00E06CD2"/>
    <w:rsid w:val="00E12E59"/>
    <w:rsid w:val="00E7760C"/>
    <w:rsid w:val="00EC4A90"/>
    <w:rsid w:val="00EF7DA0"/>
    <w:rsid w:val="00F2679A"/>
    <w:rsid w:val="00F646D5"/>
    <w:rsid w:val="00F74494"/>
    <w:rsid w:val="00FA1993"/>
    <w:rsid w:val="00FD1310"/>
    <w:rsid w:val="00FD6F87"/>
    <w:rsid w:val="00FE64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0E53948-3D7B-4422-8156-352A6164E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5AB0"/>
    <w:pPr>
      <w:widowControl w:val="0"/>
      <w:autoSpaceDE w:val="0"/>
      <w:autoSpaceDN w:val="0"/>
      <w:adjustRightInd w:val="0"/>
    </w:pPr>
    <w:rPr>
      <w:rFonts w:ascii="Arial" w:hAnsi="Arial" w:cs="Arial"/>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46D5"/>
    <w:pPr>
      <w:tabs>
        <w:tab w:val="center" w:pos="4677"/>
        <w:tab w:val="right" w:pos="9355"/>
      </w:tabs>
    </w:pPr>
  </w:style>
  <w:style w:type="character" w:customStyle="1" w:styleId="a4">
    <w:name w:val="Нижний колонтитул Знак"/>
    <w:link w:val="a3"/>
    <w:uiPriority w:val="99"/>
    <w:semiHidden/>
    <w:rPr>
      <w:rFonts w:ascii="Arial" w:hAnsi="Arial" w:cs="Arial"/>
      <w:lang w:eastAsia="zh-CN"/>
    </w:rPr>
  </w:style>
  <w:style w:type="character" w:styleId="a5">
    <w:name w:val="page number"/>
    <w:uiPriority w:val="99"/>
    <w:rsid w:val="00F646D5"/>
    <w:rPr>
      <w:rFonts w:cs="Times New Roman"/>
    </w:rPr>
  </w:style>
  <w:style w:type="paragraph" w:styleId="a6">
    <w:name w:val="header"/>
    <w:basedOn w:val="a"/>
    <w:link w:val="a7"/>
    <w:uiPriority w:val="99"/>
    <w:rsid w:val="008A3445"/>
    <w:pPr>
      <w:tabs>
        <w:tab w:val="center" w:pos="4677"/>
        <w:tab w:val="right" w:pos="9355"/>
      </w:tabs>
    </w:pPr>
  </w:style>
  <w:style w:type="character" w:customStyle="1" w:styleId="a7">
    <w:name w:val="Верхний колонтитул Знак"/>
    <w:link w:val="a6"/>
    <w:uiPriority w:val="99"/>
    <w:semiHidden/>
    <w:rPr>
      <w:rFonts w:ascii="Arial" w:hAnsi="Arial" w:cs="Arial"/>
      <w:lang w:eastAsia="zh-CN"/>
    </w:rPr>
  </w:style>
  <w:style w:type="table" w:styleId="a8">
    <w:name w:val="Table Grid"/>
    <w:basedOn w:val="a1"/>
    <w:uiPriority w:val="59"/>
    <w:rsid w:val="009C2F05"/>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8193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9013</Words>
  <Characters>51380</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Происхождение, источники формирования, организационная структура и идеология самурайства</vt:lpstr>
    </vt:vector>
  </TitlesOfParts>
  <Company>Your Company Name</Company>
  <LinksUpToDate>false</LinksUpToDate>
  <CharactersWithSpaces>60273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Происхождение, источники формирования, организационная структура и идеология самурайства</dc:title>
  <dc:subject/>
  <dc:creator>OLGA</dc:creator>
  <cp:keywords/>
  <dc:description/>
  <cp:lastModifiedBy>admin</cp:lastModifiedBy>
  <cp:revision>2</cp:revision>
  <cp:lastPrinted>2007-04-15T22:25:00Z</cp:lastPrinted>
  <dcterms:created xsi:type="dcterms:W3CDTF">2014-03-09T06:51:00Z</dcterms:created>
  <dcterms:modified xsi:type="dcterms:W3CDTF">2014-03-09T06:51:00Z</dcterms:modified>
</cp:coreProperties>
</file>