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szCs w:val="36"/>
        </w:rPr>
      </w:pPr>
    </w:p>
    <w:p w:rsidR="00F552C0" w:rsidRPr="003D12B8" w:rsidRDefault="00F552C0" w:rsidP="003D12B8">
      <w:pPr>
        <w:keepNext/>
        <w:widowControl w:val="0"/>
        <w:spacing w:line="360" w:lineRule="auto"/>
        <w:ind w:firstLine="709"/>
        <w:jc w:val="both"/>
        <w:rPr>
          <w:szCs w:val="36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szCs w:val="36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szCs w:val="36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szCs w:val="36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szCs w:val="36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3D12B8" w:rsidRDefault="003D12B8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</w:p>
    <w:p w:rsidR="00636F13" w:rsidRPr="003D12B8" w:rsidRDefault="009715A1" w:rsidP="003D12B8">
      <w:pPr>
        <w:keepNext/>
        <w:widowControl w:val="0"/>
        <w:spacing w:line="360" w:lineRule="auto"/>
        <w:ind w:firstLine="709"/>
        <w:jc w:val="center"/>
        <w:rPr>
          <w:rFonts w:cs="Arial"/>
          <w:szCs w:val="40"/>
        </w:rPr>
      </w:pPr>
      <w:r w:rsidRPr="003D12B8">
        <w:rPr>
          <w:rFonts w:cs="Arial"/>
          <w:szCs w:val="40"/>
        </w:rPr>
        <w:t>Реферат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 w:rsidRPr="003D12B8">
        <w:rPr>
          <w:szCs w:val="40"/>
        </w:rPr>
        <w:t>по курсу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 w:rsidRPr="003D12B8">
        <w:rPr>
          <w:szCs w:val="40"/>
        </w:rPr>
        <w:t>«Экономическая история России»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 w:rsidRPr="003D12B8">
        <w:rPr>
          <w:szCs w:val="40"/>
        </w:rPr>
        <w:t>на тему: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center"/>
        <w:rPr>
          <w:szCs w:val="40"/>
        </w:rPr>
      </w:pPr>
      <w:r w:rsidRPr="003D12B8">
        <w:rPr>
          <w:szCs w:val="40"/>
        </w:rPr>
        <w:t>«Промышленный переворот в России в пореформенный период»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szCs w:val="40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t>Принял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t>преподаватель: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b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b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b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center"/>
        <w:rPr>
          <w:lang w:val="en-US"/>
        </w:rPr>
      </w:pPr>
      <w:r w:rsidRPr="003D12B8">
        <w:t>Казань 200</w:t>
      </w:r>
      <w:r w:rsidR="00144DDD" w:rsidRPr="003D12B8">
        <w:rPr>
          <w:lang w:val="en-US"/>
        </w:rPr>
        <w:t>8</w:t>
      </w:r>
    </w:p>
    <w:p w:rsidR="00636F13" w:rsidRPr="003D12B8" w:rsidRDefault="003D12B8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  <w:r>
        <w:rPr>
          <w:rFonts w:cs="Arial"/>
          <w:szCs w:val="32"/>
        </w:rPr>
        <w:br w:type="page"/>
      </w:r>
      <w:r w:rsidR="00636F13" w:rsidRPr="003D12B8">
        <w:rPr>
          <w:rFonts w:cs="Arial"/>
          <w:szCs w:val="32"/>
        </w:rPr>
        <w:t>План</w:t>
      </w:r>
    </w:p>
    <w:p w:rsidR="001273B0" w:rsidRPr="003D12B8" w:rsidRDefault="001273B0" w:rsidP="003D12B8">
      <w:pPr>
        <w:keepNext/>
        <w:widowControl w:val="0"/>
        <w:spacing w:line="360" w:lineRule="auto"/>
        <w:ind w:firstLine="709"/>
        <w:jc w:val="both"/>
        <w:rPr>
          <w:szCs w:val="32"/>
        </w:rPr>
      </w:pPr>
    </w:p>
    <w:p w:rsidR="001273B0" w:rsidRPr="003D12B8" w:rsidRDefault="001273B0" w:rsidP="003D12B8">
      <w:pPr>
        <w:keepNext/>
        <w:widowControl w:val="0"/>
        <w:spacing w:line="360" w:lineRule="auto"/>
        <w:rPr>
          <w:szCs w:val="32"/>
        </w:rPr>
      </w:pPr>
      <w:r w:rsidRPr="003D12B8">
        <w:rPr>
          <w:szCs w:val="32"/>
        </w:rPr>
        <w:t>Введение</w:t>
      </w:r>
    </w:p>
    <w:p w:rsidR="001273B0" w:rsidRPr="003D12B8" w:rsidRDefault="001273B0" w:rsidP="003D12B8">
      <w:pPr>
        <w:keepNext/>
        <w:widowControl w:val="0"/>
        <w:spacing w:line="360" w:lineRule="auto"/>
        <w:rPr>
          <w:szCs w:val="32"/>
        </w:rPr>
      </w:pPr>
      <w:r w:rsidRPr="003D12B8">
        <w:rPr>
          <w:szCs w:val="32"/>
        </w:rPr>
        <w:t>Промышленный переворот в России в пореформенный период</w:t>
      </w:r>
    </w:p>
    <w:p w:rsidR="001273B0" w:rsidRPr="003D12B8" w:rsidRDefault="001273B0" w:rsidP="003D12B8">
      <w:pPr>
        <w:keepNext/>
        <w:widowControl w:val="0"/>
        <w:spacing w:line="360" w:lineRule="auto"/>
        <w:rPr>
          <w:szCs w:val="32"/>
        </w:rPr>
      </w:pPr>
      <w:r w:rsidRPr="003D12B8">
        <w:rPr>
          <w:szCs w:val="32"/>
        </w:rPr>
        <w:t>Заключение</w:t>
      </w:r>
    </w:p>
    <w:p w:rsidR="001273B0" w:rsidRPr="003D12B8" w:rsidRDefault="001273B0" w:rsidP="003D12B8">
      <w:pPr>
        <w:keepNext/>
        <w:widowControl w:val="0"/>
        <w:spacing w:line="360" w:lineRule="auto"/>
        <w:rPr>
          <w:szCs w:val="32"/>
        </w:rPr>
      </w:pPr>
      <w:r w:rsidRPr="003D12B8">
        <w:rPr>
          <w:szCs w:val="32"/>
        </w:rPr>
        <w:t>Список литературы</w:t>
      </w:r>
    </w:p>
    <w:p w:rsidR="00636F13" w:rsidRPr="003D12B8" w:rsidRDefault="003D12B8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  <w:r>
        <w:rPr>
          <w:rFonts w:cs="Arial"/>
          <w:szCs w:val="32"/>
        </w:rPr>
        <w:br w:type="page"/>
      </w:r>
      <w:r w:rsidR="00636F13" w:rsidRPr="003D12B8">
        <w:rPr>
          <w:rFonts w:cs="Arial"/>
          <w:szCs w:val="32"/>
        </w:rPr>
        <w:t>Введение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rPr>
          <w:bCs/>
        </w:rPr>
        <w:t xml:space="preserve">Промышленный переворот, </w:t>
      </w:r>
      <w:r w:rsidRPr="003D12B8">
        <w:t xml:space="preserve">система экономических и социально-политических изменений, в которых нашёл выражение переход от основанной на ручном труде </w:t>
      </w:r>
      <w:r w:rsidRPr="003D12B8">
        <w:rPr>
          <w:iCs/>
        </w:rPr>
        <w:t>мануфактуры</w:t>
      </w:r>
      <w:r w:rsidRPr="003D12B8">
        <w:t xml:space="preserve"> к крупной машинной индустрии. 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t>Начало п</w:t>
      </w:r>
      <w:r w:rsidRPr="003D12B8">
        <w:rPr>
          <w:bCs/>
        </w:rPr>
        <w:t>ромышленного переворота</w:t>
      </w:r>
      <w:r w:rsidRPr="003D12B8">
        <w:t xml:space="preserve"> — изобретение и применение рабочих машин, а завершение — производство машин машинами, т. е. развитие </w:t>
      </w:r>
      <w:r w:rsidRPr="003D12B8">
        <w:rPr>
          <w:iCs/>
        </w:rPr>
        <w:t>машинного производства</w:t>
      </w:r>
      <w:r w:rsidRPr="003D12B8">
        <w:t xml:space="preserve">, основанного на широком использовании машинной техники. 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В результате происходит окончательная победа капиталистического способа производства над феодальным. </w:t>
      </w:r>
      <w:r w:rsidRPr="003D12B8">
        <w:rPr>
          <w:bCs/>
        </w:rPr>
        <w:t>Промышленный переворот</w:t>
      </w:r>
      <w:r w:rsidRPr="003D12B8">
        <w:t xml:space="preserve"> даёт мощный толчок капиталистическому обобществлению производства; в условиях фабричной системы кооперативный характер процесса труда диктуется природой самого средства труда. 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  <w:rPr>
          <w:iCs/>
        </w:rPr>
      </w:pPr>
      <w:r w:rsidRPr="003D12B8">
        <w:t>Многие раздробленные процессы производства сливаются в один общественный производительный процесс. Вместе с тем утверждение крупной машинной индустрии служит важнейшей предпосылкой реального подчинения труда капиталу и резкого обострения антагонистических противоречий капиталистического способа производства.</w:t>
      </w:r>
      <w:r w:rsidRPr="003D12B8">
        <w:rPr>
          <w:iCs/>
        </w:rPr>
        <w:t xml:space="preserve"> 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t>Характеризуя переход к фабричной системе, К. Маркс отмечал, что машина сама по себе сокращает рабочее время, между тем как её капиталистическое применение удлиняет рабочий день; сама по себе она облегчает труд, капиталистическое же её применение повышает его интенсивность; сама по себе она знаменует победу человека над силами природы, капиталистическое же её применение порабощает человека силами природы; сама по себе она увеличивает богатство производителя, а при капиталистическом применении превращает его в паупера.</w:t>
      </w:r>
    </w:p>
    <w:p w:rsidR="00636F13" w:rsidRPr="003D12B8" w:rsidRDefault="003D12B8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  <w:r>
        <w:br w:type="page"/>
      </w:r>
      <w:r w:rsidR="00260444" w:rsidRPr="003D12B8">
        <w:rPr>
          <w:rFonts w:cs="Arial"/>
          <w:szCs w:val="32"/>
        </w:rPr>
        <w:t>Промышленный переворот в России в пореформенный период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Исторические предпосылки развития крупной машинной индустрии были созданы мануфактурной формой капиталистического производства. </w:t>
      </w:r>
      <w:r w:rsidRPr="00A731EE">
        <w:rPr>
          <w:iCs/>
        </w:rPr>
        <w:t>Первоначальное накопление капитала</w:t>
      </w:r>
      <w:r w:rsidRPr="003D12B8">
        <w:t xml:space="preserve"> обеспечивало дальнейшее развитие капиталистических отношений — с одной стороны, создание армии лишённых средств к существованию людей, которые могут предложить в качестве товара лишь свою </w:t>
      </w:r>
      <w:r w:rsidRPr="00A731EE">
        <w:rPr>
          <w:iCs/>
        </w:rPr>
        <w:t>рабочую силу</w:t>
      </w:r>
      <w:r w:rsidRPr="003D12B8">
        <w:t>, и, с другой стороны, накопление крупных денежных богатств, используемых формирующимся классом капиталистов для приобретения средств производства и рабочей силы. Рост капиталистического производства неизбежно влёк за собой быстрое расширение как внутреннего, так и внешнего рынков; однако стремление буржуазии к ускоренному накоплению капитала наталкивалось на ограниченные возможности основанного на ремесленной технике мануфактурного производства.</w:t>
      </w:r>
    </w:p>
    <w:p w:rsidR="008E54F4" w:rsidRPr="003D12B8" w:rsidRDefault="008E54F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В результате происходит окончательная победа капиталистического способа производства над феодальным. </w:t>
      </w:r>
      <w:r w:rsidRPr="003D12B8">
        <w:rPr>
          <w:bCs/>
        </w:rPr>
        <w:t>Промышленный переворот</w:t>
      </w:r>
      <w:r w:rsidRPr="003D12B8">
        <w:t xml:space="preserve"> даёт мощный толчок капиталистическому обобществлению производства; в условиях фабричной системы кооперативный характер процесса труда диктуется природой самого средства труда. </w:t>
      </w:r>
    </w:p>
    <w:p w:rsidR="008E54F4" w:rsidRPr="003D12B8" w:rsidRDefault="008E54F4" w:rsidP="003D12B8">
      <w:pPr>
        <w:keepNext/>
        <w:widowControl w:val="0"/>
        <w:spacing w:line="360" w:lineRule="auto"/>
        <w:ind w:firstLine="709"/>
        <w:jc w:val="both"/>
        <w:rPr>
          <w:iCs/>
        </w:rPr>
      </w:pPr>
      <w:r w:rsidRPr="003D12B8">
        <w:t>Многие раздробленные процессы производства сливаются в один общественный производительный процесс. Вместе с тем утверждение крупной машинной индустрии служит важнейшей предпосылкой реального подчинения труда капиталу и резкого обострения антагонистических противоречий капиталистического способа производства.</w:t>
      </w:r>
      <w:r w:rsidRPr="003D12B8">
        <w:rPr>
          <w:iCs/>
        </w:rPr>
        <w:t xml:space="preserve"> </w:t>
      </w:r>
    </w:p>
    <w:p w:rsidR="008E54F4" w:rsidRPr="003D12B8" w:rsidRDefault="008E54F4" w:rsidP="003D12B8">
      <w:pPr>
        <w:keepNext/>
        <w:widowControl w:val="0"/>
        <w:spacing w:line="360" w:lineRule="auto"/>
        <w:ind w:firstLine="709"/>
        <w:jc w:val="both"/>
      </w:pPr>
      <w:r w:rsidRPr="003D12B8">
        <w:t>Характеризуя переход к фабричной системе, Карл Маркс отмечал, что машина сама по себе сокращает рабочее время, между тем как её капиталистическое применение удлиняет рабочий день; сама по себе она облегчает труд, капиталистическое же её применение повышает его интенсивность; сама по себе она знаменует победу человека над силами природы, капиталистическое же её применение порабощает человека силами природы; сама по себе она увеличивает богатство производителя, а при капиталистическом применении превращает его в паупера.</w:t>
      </w:r>
    </w:p>
    <w:p w:rsidR="000063CD" w:rsidRPr="003D12B8" w:rsidRDefault="000063CD" w:rsidP="003D12B8">
      <w:pPr>
        <w:keepNext/>
        <w:widowControl w:val="0"/>
        <w:spacing w:line="360" w:lineRule="auto"/>
        <w:ind w:firstLine="709"/>
        <w:jc w:val="both"/>
      </w:pPr>
      <w:r w:rsidRPr="003D12B8">
        <w:t>В первое пореформенное 20-летие окончательно сформировались основные промышленные районы России — Московский, Петербургский, Уральский и Южный. В Московском районе преобладала текстильная промышленность, Петербургский район приобрел уклон в сторону металлообработки и машиностроения. Уральский и Южный были базой металлургической промышленности.</w:t>
      </w:r>
    </w:p>
    <w:p w:rsidR="000063CD" w:rsidRPr="003D12B8" w:rsidRDefault="000063CD" w:rsidP="003D12B8">
      <w:pPr>
        <w:keepNext/>
        <w:widowControl w:val="0"/>
        <w:spacing w:line="360" w:lineRule="auto"/>
        <w:ind w:firstLine="709"/>
        <w:jc w:val="both"/>
        <w:rPr>
          <w:iCs/>
        </w:rPr>
      </w:pPr>
      <w:r w:rsidRPr="003D12B8">
        <w:t xml:space="preserve">Самым мощным из них был Московский, опиравшийся на развитую кустарную промышленность центральных губерний (Московской, Владимирской, Костромской, Ярославской, Тверской). Кустарь-одиночка—основа и начало промышленного развития в любой стране. Выходя на рынок товаров, кустарь попадает под власть скупщика. Скупщик постепенно стягивает кустарей в свою мастерскую. С течением времени мастерская превращается в фабрику, где ручной труд заменяется машинным. Переход от ремесленной мастерской (мануфактуры) к фабрике называется </w:t>
      </w:r>
      <w:r w:rsidRPr="003D12B8">
        <w:rPr>
          <w:iCs/>
        </w:rPr>
        <w:t>промышленным переворотом.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rPr>
          <w:bCs/>
        </w:rPr>
        <w:t xml:space="preserve">Промышленный переворот, </w:t>
      </w:r>
      <w:r w:rsidRPr="003D12B8">
        <w:t xml:space="preserve">система экономических и социально-политических изменений, в которых нашёл выражение переход от основанной на ручном труде </w:t>
      </w:r>
      <w:r w:rsidRPr="003D12B8">
        <w:rPr>
          <w:iCs/>
        </w:rPr>
        <w:t>мануфактуры</w:t>
      </w:r>
      <w:r w:rsidRPr="003D12B8">
        <w:t xml:space="preserve"> к крупной машинной индустрии. 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t>Начало п</w:t>
      </w:r>
      <w:r w:rsidRPr="003D12B8">
        <w:rPr>
          <w:bCs/>
        </w:rPr>
        <w:t>ромышленного переворота</w:t>
      </w:r>
      <w:r w:rsidRPr="003D12B8">
        <w:t xml:space="preserve"> — изобретение и применение рабочих машин, а завершение — производство машин машинами, т. е. развитие </w:t>
      </w:r>
      <w:r w:rsidRPr="003D12B8">
        <w:rPr>
          <w:iCs/>
        </w:rPr>
        <w:t>машинного производства</w:t>
      </w:r>
      <w:r w:rsidRPr="003D12B8">
        <w:t xml:space="preserve">, основанного на широком использовании машинной техники. 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t>Начало промышленного переворота стало наиболее заметным явлением в развитии русской промышленности. В техническом плане он выразился в переходе от мануфактуры (где уже наблюдалось внутрипроизводственное разделение труда и частично применялось водяное колесо) к фабрике, оборудованной паровыми двигателями. Социальный аспект состоял в том, что в ходе промышленного переворота происходило быстрое формирование двух классов капиталистического общества - промышленного пролетариата и буржуазии.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t>В отечественной историографии существуют различные точки зрения относительно времени начала и завершения промышленного переворота. Так, С.Г.Струмилин считал, что промышленный переворот в России завершился еще до отмены крепостного права, в отличие от него П.Г.Рындзюнский предполагал, что переворот происходил в 60-90-е годы XIX в. Большинство историков относит его начало к 30-40-м годам XIX в., связывая его с распространением на транспорте и в промышленности паровых машин.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t>По новейшим подсчетам, на рубеже 50-60-х годов XIX в. фабрики составляли около 18% от общего числа крупных предприятий, на них было занято почти 45% всех рабочих (почти 300 тыс. человек).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t>Крепостное право в России задерживало как техническое переоснащение предприятий, так и формирование пролетариата. Широкое применение новой техники требовало перехода к наемному труду, но труд крепостных и посессионных рабочих обходился дешевле, чем затраты на механизацию производства и покупку рабочей силы. Противоречие заключалось и в том, что, будучи более дешевым, такой труд был гораздо менее производительным по сравнению с трудом вольнонаемных рабочих. В то же время значительная часть этих рабочих состояла из крепостных крестьян, отпущенных на оброк.</w:t>
      </w:r>
    </w:p>
    <w:p w:rsidR="00E52391" w:rsidRPr="003D12B8" w:rsidRDefault="00E52391" w:rsidP="003D12B8">
      <w:pPr>
        <w:keepNext/>
        <w:widowControl w:val="0"/>
        <w:spacing w:line="360" w:lineRule="auto"/>
        <w:ind w:firstLine="709"/>
        <w:jc w:val="both"/>
      </w:pPr>
      <w:r w:rsidRPr="003D12B8">
        <w:t>Несмотря на тормозящее влияние крепостного права, развитие промышленности с началом промышленного переворота значительно ускорилось, однако от европейских стран Россия в это время отставала все больше и больше (особенно заметно это было при сравнении количества продукции, приходящейся на душу населения).</w:t>
      </w:r>
    </w:p>
    <w:p w:rsidR="00260444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К 1825 г. в России существовало 5261 промышленное предприятие. В металлургии, основанной на принудительном труде и работавшая лишь на госзаказ, наблюдался застой. Полотняная отрасль, где также работали в основном подневольные люди, клонилась к упадку. Зато хлопчатобумажное производство, опиравшееся на вольнонаемный труд и ориентировавшееся на широкий внутренний рынок, достигло больших успехов. Именно в хлопчатобумажной, а также бумагоделательной и суконной отраслях и начался промышленный переворот. Растет импорт машин. Возникают собственные машиностроительные предприятия, которых к 1851 г. насчитывалось уже 19. В 1860 г. в России было 800 тыс. рабочих. </w:t>
      </w:r>
    </w:p>
    <w:p w:rsidR="00260444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С отменой крепостного права, тормозившего развитие индустрии, происходит некоторый застой (многие подневольные рабочие ушли с заводов), но затем начинается бурный промышленный рост. В 3 раза выросла продукция машиностроения, в 2 раза выплавка стали, в 200 раз — добыча нефти. Уже в 1860-х гг. фабрики производили более 50 % продукции обрабатывающей промышленности, доля которой во всем промышленном производстве доходила почти до 2/3. Расцвет промышленности был обусловлен высвобождением миллионов рабочих рук, государственными инвестициями, развитием железных дорог. Росла концентрация производства. В 1879 г. действовало 81 предприятие более чем с 1000 рабочих. В России шло формирование рабочего класса — пролетариата, который стал активно бороться за свои права. Уже в 1880-х гг. (при Александре III) возникает рабочее законодательство: ограничивалась эксплуатация детского и женского труда, штрафы с рабочих перестали поступать фабрикантам, создавалась фабричная инспекция и т. д. </w:t>
      </w:r>
    </w:p>
    <w:p w:rsidR="000063CD" w:rsidRPr="003D12B8" w:rsidRDefault="000063CD" w:rsidP="003D12B8">
      <w:pPr>
        <w:keepNext/>
        <w:widowControl w:val="0"/>
        <w:spacing w:line="360" w:lineRule="auto"/>
        <w:ind w:firstLine="709"/>
        <w:jc w:val="both"/>
      </w:pPr>
      <w:r w:rsidRPr="003D12B8">
        <w:t>В России промышленный переворот начался в середине XIX в. В разных регионах страны и отраслях промышленности он протекал неодинаково. В хлопчатобумажной промышленности он раньше начался и быстрее завершился. А в целом по стране машинное производство победило к концу XIX в.</w:t>
      </w:r>
    </w:p>
    <w:p w:rsidR="00260444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>Промышленный переворот, т. е. процесс перехода от мануфактурного, основанного на ручном труде производства к производству фабричному, связанному с широким применением машин, начался в России в 30—40-е гг. и завершился (в передовых отраслях) к 80-м гг. XIX в. Выделяют два крупных этапа: дореформенный (1830—1850-е гг.) и пореформенный (1860—1880-е гг.).</w:t>
      </w:r>
    </w:p>
    <w:p w:rsidR="008E54F4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Первый этап промышленного переворота. Переход от мануфактуры к фабрике начался в тех отраслях промышленности, где наиболее широко применялся наемный труд. Пионерской в этом отношении стала хлопчатобумажная промышленность (бумагопрядение, ситцепечатание). Машины внедрялись также в суконной, писчебумажной промышленности, в сахароварении. Возникли первые машиностроительные предприятия (Петербург, Москва, Нижний Новгород и др.). Важной стороной промышленного переворота в эти годы стало развитие транспорта, прежде всего пароходного и железнодорожного. Первая железная дорога, связавшая Петербург с Царским Селом, была построена в 1837 г. В 1851 г. вступила в строй железная дорога Петербург — Москва. Первый этап промышленного переворота в России имел свои особенности: — начался позднее, чем в экономически развитых европейских странах (в Англии, например, первые фабрики появились в 60-е гг. XVIII в., во„ Франции — в начале XIX в.); — начался в условиях господства крепостнической экономики, что самым негативным образом сказалось на его темпах и географии (неравномерность размещения промышленных предприятий по территории страны); — сдерживался относительной замедленностью формирования крупных предпринимательских капиталов (многие промышленники были выходцами из крепостного крестьянства, не имели юридических прав на владение фабриками, оставались в зависимости от помещиков, значительную часть доходов отдавали в виде оброка и высокой заработной платы, часть которой являлась тем же оброком, который крестьяне-отходники отдавали своим владельцам); — не стал в дореформенной России причиной быстрого роста новых классов — промышленной буржуазии и промышленного пролетариата. Причины состояли в сохранении крепостнической системы хозяйства. Факторы, сдерживавшие рост буржуазии, отмечены выше. Что касается фабрично-заводских рабочих, то ими были главным образом крепостные крестьяне-отходники. Отсюда сезонность, непостоянство состава, низкий уровень квалификации и др.; — происходил при непосредственном (государственные заказы, вложение казенных капиталов) и опосредованном (протекционистские тарифы) участии государства. Второй этап промышленного переворота. Показателем завершения технического обновления промышленности считается момент, когда более половины всей промышленной продукции выпускается предприятиями, оборудованными машинами и паровыми двигателями, приводящими эти машины в действие. В России этот момент наступил на рубеже 70— 80-х гг. XIX в. К хлопчато- и писчебумажной, свеклосахарной промышленности добавились текстильная, суконная, шерстяная, металлообрабатывающая, горнозаводская, машиностроительная промышленность. Фабричное производство к этому времени уже преобладало над мануфактурным и кустарным. </w:t>
      </w:r>
    </w:p>
    <w:p w:rsidR="008E54F4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К особенностям и характерным чертам второго этапа промышленного переворота относят то, что он: </w:t>
      </w:r>
    </w:p>
    <w:p w:rsidR="00CC263C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— происходил в новых условиях, после отмены крепостного права, крестьянской реформы 1861 г., снявшей многие преграды на пути развития капитализма в стране; </w:t>
      </w:r>
    </w:p>
    <w:p w:rsidR="00CC263C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>— сопровождался возникновением новых отраслей промышленности</w:t>
      </w:r>
    </w:p>
    <w:p w:rsidR="00CC263C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 — нефтехимической, химической, машиностроительной и др.; </w:t>
      </w:r>
    </w:p>
    <w:p w:rsidR="00CC263C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— привел к появлению промышленных районов, свободных от крепостнических традиций, бурно развивавшихся на новых технических и социально-экономических основаниях (Донбасс, Криворожье, Баку), и временному упадку районов, где ранее преобладала крепостническая промышленность (Урал); </w:t>
      </w:r>
    </w:p>
    <w:p w:rsidR="00CC263C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— сопровождался быстрым развитием транспорта, прежде всего железнодорожного («железнодорожная горячка» начала 70-х гг., общий рост протяженности железных дорог в 1861—1891 гг. почти в 19 раз, грузооборота — в 25 раз); </w:t>
      </w:r>
    </w:p>
    <w:p w:rsidR="00CC263C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— имел важные социальные последствия. </w:t>
      </w:r>
    </w:p>
    <w:p w:rsidR="00260444" w:rsidRPr="003D12B8" w:rsidRDefault="00260444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Новым явлением было формирование промышленной буржуазии и промышленного пролетариата. Реформа сняла многие преграды, мешавшие количественному росту и социальному самоопределению буржуазии. Она пополнялась выходцами из дворянства, купечества, крестьянства, чиновничества. Экономическое могущество буржуазии неуклонно росло, а ее политическое влияние оставалось недопустимо малым. Высокими темпами шло формирование рабочего класса (менее 10% населения к началу XX в.). Его ядро составляли рабочие, занятые на промышленных предприятиях, горных работах, железных дорогах. Положение рабочего класса было тяжелым: длинный рабочий день, плохие бытовые условия, низкая зарплата, сочетавшаяся с изощренной системой штрафов, бесправие, отсутствие трудового законодательства и медицинского страхования. В 80— 90-е гг. произошли первые крупные выступления рабочих (Морозовская стачка 1885 г.) с требованием улучшить условия их труда и быта; — чрезвычайно значительным оставалось участие государства в развитии промышленности (казенные заказы, закладка государственных предприятий, государственные субсидии и кредиты и др.). </w:t>
      </w:r>
    </w:p>
    <w:p w:rsidR="000063CD" w:rsidRPr="003D12B8" w:rsidRDefault="000063CD" w:rsidP="003D12B8">
      <w:pPr>
        <w:keepNext/>
        <w:widowControl w:val="0"/>
        <w:spacing w:line="360" w:lineRule="auto"/>
        <w:ind w:firstLine="709"/>
        <w:jc w:val="both"/>
      </w:pPr>
      <w:r w:rsidRPr="003D12B8">
        <w:t>Замена ручного труда машинным резко повысила производительность труда. Это был огромный скачок в развитии производительных сил общества. Но кустарное производство не было полностью вытеснено фабричным. Мелкое производство ближе к потребителю. Нередко оно более отзывчиво на требования рынка и моды. Наконец, в некоторых случаях оно граничит с искусством. Дымковские глиняные игрушки (Вятская губерния), федоскинская лаковая миниатюра и жостовская роспись по металлу (Московская губерния) расходились по всей России.</w:t>
      </w:r>
    </w:p>
    <w:p w:rsidR="00636F13" w:rsidRPr="003D12B8" w:rsidRDefault="00636F13" w:rsidP="003D12B8">
      <w:pPr>
        <w:keepNext/>
        <w:widowControl w:val="0"/>
        <w:spacing w:line="360" w:lineRule="auto"/>
        <w:ind w:firstLine="709"/>
        <w:jc w:val="both"/>
      </w:pPr>
      <w:r w:rsidRPr="003D12B8">
        <w:rPr>
          <w:bCs/>
        </w:rPr>
        <w:t>Промышленный переворот</w:t>
      </w:r>
      <w:r w:rsidRPr="003D12B8">
        <w:t xml:space="preserve"> представлял собой общеисторическое явление, характеризовавшее определенный этап развития капитализма в промышленности ряда стран; однако вызревание предпосылок перехода от мануфактуры к крупной машинной индустрии происходило неравномерно.</w:t>
      </w:r>
    </w:p>
    <w:p w:rsidR="00B012DE" w:rsidRPr="003D12B8" w:rsidRDefault="003D12B8" w:rsidP="003D12B8">
      <w:pPr>
        <w:keepNext/>
        <w:widowControl w:val="0"/>
        <w:spacing w:line="360" w:lineRule="auto"/>
        <w:ind w:firstLine="709"/>
        <w:jc w:val="both"/>
      </w:pPr>
      <w:r>
        <w:rPr>
          <w:iCs/>
        </w:rPr>
        <w:t xml:space="preserve"> </w:t>
      </w:r>
      <w:r w:rsidR="00B012DE" w:rsidRPr="003D12B8">
        <w:rPr>
          <w:bCs/>
        </w:rPr>
        <w:t xml:space="preserve">Промышленный переворот в России </w:t>
      </w:r>
      <w:r w:rsidR="00B012DE" w:rsidRPr="003D12B8">
        <w:t xml:space="preserve">начался в 1-й половине 19 в. Переход от мануфактуры к фабрике прежде всего происходил в хлопчато-бумажной промышленности, а затем и в др. отраслях. Замена ручного труда машинным резко повысила производительность труда и вызвала огромный скачок в развитии производительных сил. Однако для развития </w:t>
      </w:r>
      <w:r w:rsidR="00B012DE" w:rsidRPr="003D12B8">
        <w:rPr>
          <w:bCs/>
        </w:rPr>
        <w:t>промышленного переворота</w:t>
      </w:r>
      <w:r w:rsidR="00B012DE" w:rsidRPr="003D12B8">
        <w:t xml:space="preserve"> требовались значительное число свободных наёмных рабочих, широкий рынок для сбыта промышленной продукции и приток в производство крупных капиталов. Создание этих условий тормозилось существованием в России </w:t>
      </w:r>
      <w:r w:rsidR="00B012DE" w:rsidRPr="00A731EE">
        <w:rPr>
          <w:iCs/>
        </w:rPr>
        <w:t>крепостного права</w:t>
      </w:r>
      <w:r w:rsidR="00B012DE" w:rsidRPr="003D12B8">
        <w:rPr>
          <w:iCs/>
        </w:rPr>
        <w:t>.</w:t>
      </w:r>
      <w:r w:rsidR="00B012DE" w:rsidRPr="003D12B8">
        <w:t xml:space="preserve"> Поэтому в дореформенный период переход от мануфактуры к фабрике вёл к дальнейшему обострению кризиса феодально-крепостнической системы, приближая падение крепостничества.</w:t>
      </w:r>
    </w:p>
    <w:p w:rsidR="00B012DE" w:rsidRPr="003D12B8" w:rsidRDefault="003D12B8" w:rsidP="003D12B8">
      <w:pPr>
        <w:keepNext/>
        <w:widowControl w:val="0"/>
        <w:spacing w:line="360" w:lineRule="auto"/>
        <w:ind w:firstLine="709"/>
        <w:jc w:val="both"/>
      </w:pPr>
      <w:r>
        <w:t xml:space="preserve"> </w:t>
      </w:r>
      <w:r w:rsidR="00B012DE" w:rsidRPr="003D12B8">
        <w:t xml:space="preserve">Показателем завершения технической перестройки промышленности является наступление момента, когда в ведущих отраслях производства основная масса продукции изготовляется предприятиями, оборудованными системой машин, приводимых в движение силой пара. В дореформенный период в России лишь в хлопчатобумажной (а именно в прядении и ситцепечатании), свеклосахарной и писчебумажной промышленности основная масса продукции изготовлялась на предприятиях фабричного типа. В остальных ведущих отраслях переход от ручного труда к машинному в основном завершился к концу 70-х — началу 80-х гг. 19 в. В 1879 в отраслях текстильной промышленности с помощью машин производилось от 54,8% (суконная и шерстяная) до 96,3% (бумагопрядение) всей продукции. На металлообрабатывающих предприятиях машинами производилось во всех отраслях 86,3% всей продукции, в свеклосахарной промышленности — 85,1%. В 1882 в горнозаводской промышленности пудлинговые печи, сменившие кричные горны (см. </w:t>
      </w:r>
      <w:r w:rsidR="00B012DE" w:rsidRPr="00A731EE">
        <w:rPr>
          <w:iCs/>
        </w:rPr>
        <w:t>Металлургия</w:t>
      </w:r>
      <w:r w:rsidR="00B012DE" w:rsidRPr="003D12B8">
        <w:t xml:space="preserve">), давали около 90% всего металла, а 63% энергетических мощностей чёрной металлургии приходилось на паровые установки. Но в ряде отраслей промышленности ещё господствовал ручной труд (мебельная, кожевенная и др.). Техническое перевооружение транспорта также в основном закончилось в пореформенный период. В 60—70-х гг. 19 в. построено более 20 тыс. </w:t>
      </w:r>
      <w:r w:rsidR="00B012DE" w:rsidRPr="003D12B8">
        <w:rPr>
          <w:iCs/>
        </w:rPr>
        <w:t>км</w:t>
      </w:r>
      <w:r w:rsidR="00B012DE" w:rsidRPr="003D12B8">
        <w:t xml:space="preserve"> </w:t>
      </w:r>
      <w:r w:rsidR="00B012DE" w:rsidRPr="00A731EE">
        <w:t>железных</w:t>
      </w:r>
      <w:r w:rsidR="00B012DE" w:rsidRPr="003D12B8">
        <w:t xml:space="preserve"> дорог, т. е. создана основа ж.-д. сети. Важной особенностью </w:t>
      </w:r>
      <w:r w:rsidR="00B012DE" w:rsidRPr="003D12B8">
        <w:rPr>
          <w:bCs/>
        </w:rPr>
        <w:t>Промышленный переворот</w:t>
      </w:r>
      <w:r w:rsidR="00B012DE" w:rsidRPr="003D12B8">
        <w:t xml:space="preserve"> в России было слабое развитие ряда отраслей машиностроительной промышленности (прежде всего станкостроения). Постоянные наёмные рабочие имелись в России ещё в эпоху крепостничества. Однако они ещё не были пролетариями, поскольку в большинстве своём не имели личной свободы. Лишь отмена крепостного права превратила постоянных наёмных рабочих дореформенной эпохи в подлинных пролетариев. После </w:t>
      </w:r>
      <w:r w:rsidR="00B012DE" w:rsidRPr="00A731EE">
        <w:rPr>
          <w:iCs/>
        </w:rPr>
        <w:t>крестьянской реформы 1861</w:t>
      </w:r>
      <w:r w:rsidR="00B012DE" w:rsidRPr="003D12B8">
        <w:t xml:space="preserve"> формирование пролетариата шло быстрыми темпами. Его ряды складывались из промышленных рабочих крепостной эпохи, безземельных и малоземельных крестьян, а также крестьянства, разорившегося в процессе расслоения.</w:t>
      </w:r>
    </w:p>
    <w:p w:rsidR="00B012DE" w:rsidRPr="003D12B8" w:rsidRDefault="00B012DE" w:rsidP="003D12B8">
      <w:pPr>
        <w:keepNext/>
        <w:widowControl w:val="0"/>
        <w:spacing w:line="360" w:lineRule="auto"/>
        <w:ind w:firstLine="709"/>
        <w:jc w:val="both"/>
      </w:pPr>
      <w:r w:rsidRPr="003D12B8">
        <w:t>К началу 80-х гг. в основном завершилось формирование пролетариата как класса. Постоянные наёмные рабочие составляли в это время большую часть всех промышленных рабочих (в 1886—93 в 9 фабричных округах Европейской России 71,8%; в округах с высокоразвитой промышленностью ещё выше: в Петербургском — 89,2%, Московском — 80,2%, Владимирском — 80,5%). В начале 80-х гг. уже имелся многочисленный слой потомственных пролетариев.</w:t>
      </w:r>
    </w:p>
    <w:p w:rsidR="00B012DE" w:rsidRPr="003D12B8" w:rsidRDefault="00B012DE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Переход от мануфактуры к фабрике был решающим этапом и в формировании класса </w:t>
      </w:r>
      <w:r w:rsidRPr="00A731EE">
        <w:rPr>
          <w:iCs/>
        </w:rPr>
        <w:t>буржуазии</w:t>
      </w:r>
      <w:r w:rsidRPr="003D12B8">
        <w:rPr>
          <w:iCs/>
        </w:rPr>
        <w:t>.</w:t>
      </w:r>
      <w:r w:rsidRPr="003D12B8">
        <w:t xml:space="preserve"> В ходе </w:t>
      </w:r>
      <w:r w:rsidRPr="003D12B8">
        <w:rPr>
          <w:bCs/>
        </w:rPr>
        <w:t>Промышленный переворот</w:t>
      </w:r>
      <w:r w:rsidRPr="003D12B8">
        <w:t xml:space="preserve"> сложился и стал господствующим слой крупной промышленной буржуазии, которая вытеснила на второй план господствовавших ранее представителей торгового капитала. В 1879 в отраслях обрабатывающей промышленности предприятия с числом рабочих свыше 100, составляя всего 4,4% всех предприятий, давали 54,8% всего производства. Формированию крупной буржуазии содействовало самодержавие (покровительственная таможенная политика, казённые заказы, гарантированные прибыли и т.п.).</w:t>
      </w:r>
    </w:p>
    <w:p w:rsidR="00636F13" w:rsidRPr="003D12B8" w:rsidRDefault="00B012DE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В процессе </w:t>
      </w:r>
      <w:r w:rsidR="000063CD" w:rsidRPr="003D12B8">
        <w:rPr>
          <w:bCs/>
        </w:rPr>
        <w:t>п</w:t>
      </w:r>
      <w:r w:rsidRPr="003D12B8">
        <w:rPr>
          <w:bCs/>
        </w:rPr>
        <w:t>ромышленн</w:t>
      </w:r>
      <w:r w:rsidR="000063CD" w:rsidRPr="003D12B8">
        <w:rPr>
          <w:bCs/>
        </w:rPr>
        <w:t>ого</w:t>
      </w:r>
      <w:r w:rsidRPr="003D12B8">
        <w:rPr>
          <w:bCs/>
        </w:rPr>
        <w:t xml:space="preserve"> переворот</w:t>
      </w:r>
      <w:r w:rsidR="000063CD" w:rsidRPr="003D12B8">
        <w:rPr>
          <w:bCs/>
        </w:rPr>
        <w:t>а</w:t>
      </w:r>
      <w:r w:rsidRPr="003D12B8">
        <w:t xml:space="preserve"> в России возникло и стало господствующим крупное промышленное производство, сложились классы капиталистического общества, т. е. окончательно утвердился капиталистический способ производства и выявились присущие ему противоречия. Завершение формирования классов капиталистического общества сделало борьбу между пролетариатом и буржуазией основным, определяющим направлением всех классовых и общественно-политических противоречий в стране.</w:t>
      </w:r>
    </w:p>
    <w:p w:rsidR="000063CD" w:rsidRPr="003D12B8" w:rsidRDefault="000063CD" w:rsidP="003D12B8">
      <w:pPr>
        <w:keepNext/>
        <w:widowControl w:val="0"/>
        <w:spacing w:line="360" w:lineRule="auto"/>
        <w:ind w:firstLine="709"/>
        <w:jc w:val="both"/>
      </w:pPr>
      <w:r w:rsidRPr="003D12B8">
        <w:t>Промышленный переворот не завершается в один или два года. Это долговременный процесс; Показателем его завершения в той или иной стране является наступление такого момента, когда в главных отраслях промышленности основная масса продукции изготавливается предприятиями, оборудованными машинами, работающими на паровой или электрической тяге.</w:t>
      </w:r>
    </w:p>
    <w:p w:rsidR="008E54F4" w:rsidRPr="003D12B8" w:rsidRDefault="003D12B8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  <w:r>
        <w:rPr>
          <w:rFonts w:cs="Arial"/>
          <w:szCs w:val="32"/>
        </w:rPr>
        <w:br w:type="page"/>
      </w:r>
      <w:r w:rsidR="008E54F4" w:rsidRPr="003D12B8">
        <w:rPr>
          <w:rFonts w:cs="Arial"/>
          <w:szCs w:val="32"/>
        </w:rPr>
        <w:t>Заключение</w:t>
      </w:r>
    </w:p>
    <w:p w:rsidR="00DA1E30" w:rsidRPr="003D12B8" w:rsidRDefault="00DA1E30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</w:p>
    <w:p w:rsidR="00CC263C" w:rsidRPr="003D12B8" w:rsidRDefault="00CC263C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Промышленный переворот, т. е. процесс перехода от мануфактурного, основанного на ручном труде производства к производству фабричному, связанному с широким применением машин, начался в России в 30—40-е гг. и завершился (в передовых отраслях) к 80-м гг. XIX в. Выделяют два крупных этапа: дореформенный (1830—1850-е гг.) и пореформенный (1860—1880-е гг.). </w:t>
      </w:r>
    </w:p>
    <w:p w:rsidR="00CC263C" w:rsidRPr="003D12B8" w:rsidRDefault="00CC263C" w:rsidP="003D12B8">
      <w:pPr>
        <w:keepNext/>
        <w:widowControl w:val="0"/>
        <w:spacing w:line="360" w:lineRule="auto"/>
        <w:ind w:firstLine="709"/>
        <w:jc w:val="both"/>
      </w:pPr>
      <w:r w:rsidRPr="003D12B8">
        <w:t xml:space="preserve">Показателем завершения технического обновления промышленности считается второй этап промышленного переворота, момент, когда более половины всей промышленной продукции выпускается предприятиями, оборудованными машинами и паровыми двигателями, приводящими эти машины в действие. В России этот момент наступил на рубеже 70— 80-х гг. XIX в. К хлопчато- и писчебумажной, свеклосахарной промышленности добавились текстильная, суконная, шерстяная, металлообрабатывающая, горнозаводская, машиностроительная промышленность. Фабричное производство к этому времени уже преобладало над мануфактурным и кустарным. К особенностям и характерным чертам второго этапа промышленного переворота относят то, что он: происходил в новых условиях, после отмены крепостного права, крестьянской реформы 1861 г., снявшей многие преграды на пути развития капитализма в стране; сопровождался возникновением новых отраслей промышленности; нефтехимической, химической, машиностроительной и др.; привел к появлению промышленных районов, свободных от крепостнических традиций, бурно развивавшихся на новых технических и социально-экономических основаниях, и временному упадку районов, где ранее преобладала крепостническая промышленность; сопровождался быстрым развитием транспорта, прежде всего; имел важные социальные последствия. </w:t>
      </w:r>
    </w:p>
    <w:p w:rsidR="008E54F4" w:rsidRPr="003D12B8" w:rsidRDefault="003D12B8" w:rsidP="003D12B8">
      <w:pPr>
        <w:keepNext/>
        <w:widowControl w:val="0"/>
        <w:spacing w:line="360" w:lineRule="auto"/>
        <w:ind w:firstLine="709"/>
        <w:jc w:val="both"/>
        <w:rPr>
          <w:rFonts w:cs="Arial"/>
          <w:szCs w:val="32"/>
        </w:rPr>
      </w:pPr>
      <w:r>
        <w:rPr>
          <w:rFonts w:cs="Arial"/>
          <w:szCs w:val="32"/>
        </w:rPr>
        <w:br w:type="page"/>
      </w:r>
      <w:r w:rsidR="008E54F4" w:rsidRPr="003D12B8">
        <w:rPr>
          <w:rFonts w:cs="Arial"/>
          <w:szCs w:val="32"/>
        </w:rPr>
        <w:t>Список литературы:</w:t>
      </w:r>
    </w:p>
    <w:p w:rsidR="00EF2576" w:rsidRPr="003D12B8" w:rsidRDefault="00EF2576" w:rsidP="003D12B8">
      <w:pPr>
        <w:keepNext/>
        <w:widowControl w:val="0"/>
        <w:spacing w:line="360" w:lineRule="auto"/>
        <w:jc w:val="both"/>
        <w:rPr>
          <w:bCs/>
        </w:rPr>
      </w:pPr>
    </w:p>
    <w:p w:rsidR="00EF2576" w:rsidRPr="003D12B8" w:rsidRDefault="00EF2576" w:rsidP="003D12B8">
      <w:pPr>
        <w:keepNext/>
        <w:widowControl w:val="0"/>
        <w:spacing w:line="360" w:lineRule="auto"/>
        <w:jc w:val="both"/>
        <w:rPr>
          <w:bCs/>
        </w:rPr>
      </w:pPr>
      <w:r w:rsidRPr="003D12B8">
        <w:rPr>
          <w:bCs/>
        </w:rPr>
        <w:t>1. Самохин Ю.М. Экономическая история России: Учебное пособие. М.: ГУ ВШЭ, 2003.</w:t>
      </w:r>
    </w:p>
    <w:p w:rsidR="00EF2576" w:rsidRPr="003D12B8" w:rsidRDefault="00EF2576" w:rsidP="003D12B8">
      <w:pPr>
        <w:keepNext/>
        <w:widowControl w:val="0"/>
        <w:spacing w:line="360" w:lineRule="auto"/>
        <w:jc w:val="both"/>
      </w:pPr>
      <w:r w:rsidRPr="003D12B8">
        <w:rPr>
          <w:bCs/>
        </w:rPr>
        <w:t>2.</w:t>
      </w:r>
      <w:r w:rsidR="003D12B8">
        <w:rPr>
          <w:bCs/>
        </w:rPr>
        <w:t xml:space="preserve"> </w:t>
      </w:r>
      <w:r w:rsidRPr="003D12B8">
        <w:t xml:space="preserve">Ильин В.С. Промышленное развитие России от конца XIXв. И до начала сталинского "великого перелома" / В кн. Сборник научных трудов кафедры "История России" Российского университета дружбы народов. М. 2004. </w:t>
      </w:r>
      <w:bookmarkStart w:id="0" w:name="_GoBack"/>
      <w:bookmarkEnd w:id="0"/>
    </w:p>
    <w:sectPr w:rsidR="00EF2576" w:rsidRPr="003D12B8" w:rsidSect="003D12B8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452" w:rsidRDefault="002D5452">
      <w:r>
        <w:separator/>
      </w:r>
    </w:p>
  </w:endnote>
  <w:endnote w:type="continuationSeparator" w:id="0">
    <w:p w:rsidR="002D5452" w:rsidRDefault="002D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B0" w:rsidRDefault="001273B0" w:rsidP="000063CD">
    <w:pPr>
      <w:pStyle w:val="a6"/>
      <w:framePr w:wrap="around" w:vAnchor="text" w:hAnchor="margin" w:xAlign="right" w:y="1"/>
      <w:rPr>
        <w:rStyle w:val="a8"/>
      </w:rPr>
    </w:pPr>
  </w:p>
  <w:p w:rsidR="001273B0" w:rsidRDefault="001273B0" w:rsidP="00E5239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3B0" w:rsidRDefault="00A731EE" w:rsidP="000063CD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1273B0" w:rsidRDefault="001273B0" w:rsidP="00E5239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452" w:rsidRDefault="002D5452">
      <w:r>
        <w:separator/>
      </w:r>
    </w:p>
  </w:footnote>
  <w:footnote w:type="continuationSeparator" w:id="0">
    <w:p w:rsidR="002D5452" w:rsidRDefault="002D5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063CD"/>
    <w:rsid w:val="0002796A"/>
    <w:rsid w:val="00047FC5"/>
    <w:rsid w:val="000E656F"/>
    <w:rsid w:val="00105FEE"/>
    <w:rsid w:val="00122E38"/>
    <w:rsid w:val="001273B0"/>
    <w:rsid w:val="00142BDF"/>
    <w:rsid w:val="00144DDD"/>
    <w:rsid w:val="00163595"/>
    <w:rsid w:val="001769AE"/>
    <w:rsid w:val="001937D4"/>
    <w:rsid w:val="001E4157"/>
    <w:rsid w:val="002121A7"/>
    <w:rsid w:val="00260444"/>
    <w:rsid w:val="0028557A"/>
    <w:rsid w:val="002C1B63"/>
    <w:rsid w:val="002D5452"/>
    <w:rsid w:val="003D12B8"/>
    <w:rsid w:val="00411734"/>
    <w:rsid w:val="0045116D"/>
    <w:rsid w:val="004558B2"/>
    <w:rsid w:val="00471640"/>
    <w:rsid w:val="004930F8"/>
    <w:rsid w:val="00636F13"/>
    <w:rsid w:val="00683053"/>
    <w:rsid w:val="006B0105"/>
    <w:rsid w:val="006C35FB"/>
    <w:rsid w:val="007F72D0"/>
    <w:rsid w:val="00811BBF"/>
    <w:rsid w:val="008270A0"/>
    <w:rsid w:val="008375BA"/>
    <w:rsid w:val="00877A98"/>
    <w:rsid w:val="00896F6E"/>
    <w:rsid w:val="008E54F4"/>
    <w:rsid w:val="0096624C"/>
    <w:rsid w:val="009715A1"/>
    <w:rsid w:val="009E332C"/>
    <w:rsid w:val="00A65083"/>
    <w:rsid w:val="00A731EE"/>
    <w:rsid w:val="00B012DE"/>
    <w:rsid w:val="00B022AA"/>
    <w:rsid w:val="00C523A3"/>
    <w:rsid w:val="00C97845"/>
    <w:rsid w:val="00CC263C"/>
    <w:rsid w:val="00D45A51"/>
    <w:rsid w:val="00D671F4"/>
    <w:rsid w:val="00DA1E30"/>
    <w:rsid w:val="00E1419C"/>
    <w:rsid w:val="00E52391"/>
    <w:rsid w:val="00E81296"/>
    <w:rsid w:val="00EC3213"/>
    <w:rsid w:val="00EF2576"/>
    <w:rsid w:val="00F50DF1"/>
    <w:rsid w:val="00F5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F2EBB8-A836-4F07-9C6C-FAE7905D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F1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E81296"/>
    <w:pPr>
      <w:jc w:val="center"/>
    </w:pPr>
    <w:rPr>
      <w:sz w:val="20"/>
    </w:rPr>
  </w:style>
  <w:style w:type="paragraph" w:customStyle="1" w:styleId="a3">
    <w:name w:val="МЕЛОЧЬ"/>
    <w:basedOn w:val="a"/>
    <w:rsid w:val="00E81296"/>
    <w:pPr>
      <w:jc w:val="center"/>
    </w:pPr>
    <w:rPr>
      <w:sz w:val="20"/>
    </w:rPr>
  </w:style>
  <w:style w:type="paragraph" w:customStyle="1" w:styleId="a4">
    <w:name w:val="Для курсовых"/>
    <w:basedOn w:val="a"/>
    <w:autoRedefine/>
    <w:rsid w:val="00047FC5"/>
    <w:pPr>
      <w:spacing w:line="360" w:lineRule="auto"/>
      <w:jc w:val="both"/>
    </w:pPr>
  </w:style>
  <w:style w:type="character" w:styleId="a5">
    <w:name w:val="Hyperlink"/>
    <w:uiPriority w:val="99"/>
    <w:rsid w:val="00636F13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E5239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E5239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3218</Words>
  <Characters>18348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2014-03-09T04:25:00Z</dcterms:created>
  <dcterms:modified xsi:type="dcterms:W3CDTF">2014-03-09T04:25:00Z</dcterms:modified>
</cp:coreProperties>
</file>