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BB4" w:rsidRPr="009D3EE1" w:rsidRDefault="00A841AF" w:rsidP="009D3EE1">
      <w:pPr>
        <w:spacing w:line="360" w:lineRule="auto"/>
        <w:ind w:firstLine="709"/>
        <w:jc w:val="both"/>
        <w:rPr>
          <w:rFonts w:ascii="Times New Roman" w:hAnsi="Times New Roman"/>
          <w:b/>
        </w:rPr>
      </w:pPr>
      <w:r w:rsidRPr="009D3EE1">
        <w:rPr>
          <w:rFonts w:ascii="Times New Roman" w:hAnsi="Times New Roman"/>
          <w:b/>
        </w:rPr>
        <w:t xml:space="preserve">Проблема славянской прародины по данным </w:t>
      </w:r>
      <w:r w:rsidR="009D3EE1" w:rsidRPr="009D3EE1">
        <w:rPr>
          <w:rFonts w:ascii="Times New Roman" w:hAnsi="Times New Roman"/>
          <w:b/>
        </w:rPr>
        <w:t>истории, археологии и филологии</w:t>
      </w:r>
    </w:p>
    <w:p w:rsidR="005761B9" w:rsidRPr="009D3EE1" w:rsidRDefault="005761B9" w:rsidP="009D3EE1">
      <w:pPr>
        <w:spacing w:line="360" w:lineRule="auto"/>
        <w:ind w:firstLine="709"/>
        <w:jc w:val="both"/>
        <w:rPr>
          <w:rFonts w:ascii="Times New Roman" w:hAnsi="Times New Roman"/>
        </w:rPr>
      </w:pPr>
    </w:p>
    <w:p w:rsidR="005761B9" w:rsidRPr="009D3EE1" w:rsidRDefault="005761B9" w:rsidP="009D3EE1">
      <w:pPr>
        <w:spacing w:line="360" w:lineRule="auto"/>
        <w:ind w:firstLine="709"/>
        <w:jc w:val="both"/>
        <w:rPr>
          <w:rFonts w:ascii="Times New Roman" w:hAnsi="Times New Roman"/>
        </w:rPr>
      </w:pPr>
      <w:r w:rsidRPr="009D3EE1">
        <w:rPr>
          <w:rFonts w:ascii="Times New Roman" w:hAnsi="Times New Roman"/>
        </w:rPr>
        <w:t>«На обширной восточно-европейской равнине, орошаемой великими реками, издавна жили народы славянские, наши предки. Когда они пришли сюда – неизвестно», - читаем в книге-альбоме «История России» по изданию Министерства Народного Просвещения от 1904 года.</w:t>
      </w:r>
    </w:p>
    <w:p w:rsidR="00461483" w:rsidRPr="009D3EE1" w:rsidRDefault="00550DF9" w:rsidP="009D3EE1">
      <w:pPr>
        <w:spacing w:line="360" w:lineRule="auto"/>
        <w:ind w:firstLine="709"/>
        <w:jc w:val="both"/>
        <w:rPr>
          <w:rFonts w:ascii="Times New Roman" w:hAnsi="Times New Roman"/>
        </w:rPr>
      </w:pPr>
      <w:r w:rsidRPr="009D3EE1">
        <w:rPr>
          <w:rFonts w:ascii="Times New Roman" w:hAnsi="Times New Roman"/>
        </w:rPr>
        <w:t>Вопрос славянской прародины – сложная тема, так как речь идет о далеком прошлом. Корни человечества, населявшего Евразию, уходят вглубь тысячелетий, когда по земле еще ходили мамонты.</w:t>
      </w:r>
      <w:r w:rsidR="009D3EE1">
        <w:rPr>
          <w:rFonts w:ascii="Times New Roman" w:hAnsi="Times New Roman"/>
        </w:rPr>
        <w:t xml:space="preserve"> </w:t>
      </w:r>
      <w:r w:rsidRPr="009D3EE1">
        <w:rPr>
          <w:rFonts w:ascii="Times New Roman" w:hAnsi="Times New Roman"/>
        </w:rPr>
        <w:t>Из курса истории мы знаем, что на пространство Восточной Европы человек проник с юга в период раннего каменного века, то есть где-то 3млн лет назад. В Крыму, на Днестре, в районе Житомира, в Абхазии, в Армении и на юге Казахстана археологи находят следы древнейших стоянок человека.</w:t>
      </w:r>
      <w:r w:rsidR="009D3EE1">
        <w:rPr>
          <w:rFonts w:ascii="Times New Roman" w:hAnsi="Times New Roman"/>
        </w:rPr>
        <w:t xml:space="preserve"> </w:t>
      </w:r>
      <w:r w:rsidRPr="009D3EE1">
        <w:rPr>
          <w:rFonts w:ascii="Times New Roman" w:hAnsi="Times New Roman"/>
        </w:rPr>
        <w:t>Что касается письменных источников, по которым ученые могли бы точно определить прародину славян, то они скудны. Тут ученым на помощь приходит археология, сравнительно-историческое языкознание, топонимика, география, антропология.</w:t>
      </w:r>
      <w:r w:rsidR="009D3EE1">
        <w:rPr>
          <w:rFonts w:ascii="Times New Roman" w:hAnsi="Times New Roman"/>
        </w:rPr>
        <w:t xml:space="preserve"> </w:t>
      </w:r>
      <w:r w:rsidR="00064F8F" w:rsidRPr="009D3EE1">
        <w:rPr>
          <w:rFonts w:ascii="Times New Roman" w:hAnsi="Times New Roman"/>
        </w:rPr>
        <w:t>Есть несколько теорий по поводу того, когда и откуда пришли славяне на территорию восточно-европейской равнины: автохтонное происхождение славян (сторонник Б.А.</w:t>
      </w:r>
      <w:r w:rsidR="009D3EE1">
        <w:rPr>
          <w:rFonts w:ascii="Times New Roman" w:hAnsi="Times New Roman"/>
        </w:rPr>
        <w:t xml:space="preserve"> </w:t>
      </w:r>
      <w:r w:rsidR="00064F8F" w:rsidRPr="009D3EE1">
        <w:rPr>
          <w:rFonts w:ascii="Times New Roman" w:hAnsi="Times New Roman"/>
        </w:rPr>
        <w:t>Рыбаков, например), Балтийская теория и Карпатская. Автохтонно ли происхождение славян? Или они пришли из Прибалтики? Или с Карпат? Попробуем подумать над этими вопросами. Важно, что точно известно (опять со</w:t>
      </w:r>
      <w:r w:rsidR="009D3EE1">
        <w:rPr>
          <w:rFonts w:ascii="Times New Roman" w:hAnsi="Times New Roman"/>
        </w:rPr>
        <w:t>шлюсь на курс истории), что в V–</w:t>
      </w:r>
      <w:r w:rsidR="00064F8F" w:rsidRPr="009D3EE1">
        <w:rPr>
          <w:rFonts w:ascii="Times New Roman" w:hAnsi="Times New Roman"/>
        </w:rPr>
        <w:t xml:space="preserve">VII веках н.э. территория восточно-европейской равнины была заселена. Предполагаемая максимальная территория расселения предков славян на севере доходила до Балтийского моря (Варяжского), на юге их границей была полоса лесостепи (от левого берега Дуная на восток в направлении Харькова), на </w:t>
      </w:r>
      <w:r w:rsidR="00461483" w:rsidRPr="009D3EE1">
        <w:rPr>
          <w:rFonts w:ascii="Times New Roman" w:hAnsi="Times New Roman"/>
        </w:rPr>
        <w:t>западе доходила до Эльбы (Лабы), а на востоке до Сейма и Оки. Там обитало несколько сотен славянских племен.</w:t>
      </w:r>
      <w:r w:rsidR="009D3EE1">
        <w:rPr>
          <w:rFonts w:ascii="Times New Roman" w:hAnsi="Times New Roman"/>
        </w:rPr>
        <w:t xml:space="preserve"> </w:t>
      </w:r>
      <w:r w:rsidR="00461483" w:rsidRPr="009D3EE1">
        <w:rPr>
          <w:rFonts w:ascii="Times New Roman" w:hAnsi="Times New Roman"/>
        </w:rPr>
        <w:t>Л.</w:t>
      </w:r>
      <w:r w:rsidR="009D3EE1">
        <w:rPr>
          <w:rFonts w:ascii="Times New Roman" w:hAnsi="Times New Roman"/>
        </w:rPr>
        <w:t xml:space="preserve"> </w:t>
      </w:r>
      <w:r w:rsidR="00461483" w:rsidRPr="009D3EE1">
        <w:rPr>
          <w:rFonts w:ascii="Times New Roman" w:hAnsi="Times New Roman"/>
        </w:rPr>
        <w:t>Нидерли пишет, что «автохтонистские теории, которые помещают праславян на территорию всей Центральной Европы на восток от Роны и Рейна» научно необоснованны (Л.</w:t>
      </w:r>
      <w:r w:rsidR="009D3EE1">
        <w:rPr>
          <w:rFonts w:ascii="Times New Roman" w:hAnsi="Times New Roman"/>
        </w:rPr>
        <w:t xml:space="preserve"> </w:t>
      </w:r>
      <w:r w:rsidR="00461483" w:rsidRPr="009D3EE1">
        <w:rPr>
          <w:rFonts w:ascii="Times New Roman" w:hAnsi="Times New Roman"/>
        </w:rPr>
        <w:t>Нидерли, «Славянские древности», гл.</w:t>
      </w:r>
      <w:r w:rsidR="009D3EE1">
        <w:rPr>
          <w:rFonts w:ascii="Times New Roman" w:hAnsi="Times New Roman"/>
        </w:rPr>
        <w:t xml:space="preserve"> </w:t>
      </w:r>
      <w:r w:rsidR="00461483" w:rsidRPr="009D3EE1">
        <w:rPr>
          <w:rFonts w:ascii="Times New Roman" w:hAnsi="Times New Roman"/>
        </w:rPr>
        <w:t>II, стр.22). Л.</w:t>
      </w:r>
      <w:r w:rsidR="009D3EE1">
        <w:rPr>
          <w:rFonts w:ascii="Times New Roman" w:hAnsi="Times New Roman"/>
        </w:rPr>
        <w:t xml:space="preserve"> </w:t>
      </w:r>
      <w:r w:rsidR="00461483" w:rsidRPr="009D3EE1">
        <w:rPr>
          <w:rFonts w:ascii="Times New Roman" w:hAnsi="Times New Roman"/>
        </w:rPr>
        <w:t>Нидерли не разделяет и Балканской теории, так как, к примеру, географические названия свидетельствуют о распространении в период до н.э. на Балканах в районе Дуная других языков. Хотя Дунайскую теорию (Балканскую) отстаивали в ХIХ в. Многие ученые: В.</w:t>
      </w:r>
      <w:r w:rsidR="009D3EE1">
        <w:rPr>
          <w:rFonts w:ascii="Times New Roman" w:hAnsi="Times New Roman"/>
        </w:rPr>
        <w:t xml:space="preserve"> </w:t>
      </w:r>
      <w:r w:rsidR="00461483" w:rsidRPr="009D3EE1">
        <w:rPr>
          <w:rFonts w:ascii="Times New Roman" w:hAnsi="Times New Roman"/>
        </w:rPr>
        <w:t>Ключевский, М.</w:t>
      </w:r>
      <w:r w:rsidR="009D3EE1">
        <w:rPr>
          <w:rFonts w:ascii="Times New Roman" w:hAnsi="Times New Roman"/>
        </w:rPr>
        <w:t xml:space="preserve"> </w:t>
      </w:r>
      <w:r w:rsidR="00461483" w:rsidRPr="009D3EE1">
        <w:rPr>
          <w:rFonts w:ascii="Times New Roman" w:hAnsi="Times New Roman"/>
        </w:rPr>
        <w:t>Погодин, А.</w:t>
      </w:r>
      <w:r w:rsidR="009D3EE1">
        <w:rPr>
          <w:rFonts w:ascii="Times New Roman" w:hAnsi="Times New Roman"/>
        </w:rPr>
        <w:t xml:space="preserve"> </w:t>
      </w:r>
      <w:r w:rsidR="00461483" w:rsidRPr="009D3EE1">
        <w:rPr>
          <w:rFonts w:ascii="Times New Roman" w:hAnsi="Times New Roman"/>
        </w:rPr>
        <w:t xml:space="preserve">Веселовский. Главным источником этой теории была Киевская летопись, свидетельство которой по Нидерли нельзя считать «ни подлинным, ни правдивым», так </w:t>
      </w:r>
      <w:r w:rsidR="005564C3" w:rsidRPr="009D3EE1">
        <w:rPr>
          <w:rFonts w:ascii="Times New Roman" w:hAnsi="Times New Roman"/>
        </w:rPr>
        <w:t>как</w:t>
      </w:r>
      <w:r w:rsidR="00461483" w:rsidRPr="009D3EE1">
        <w:rPr>
          <w:rFonts w:ascii="Times New Roman" w:hAnsi="Times New Roman"/>
        </w:rPr>
        <w:t xml:space="preserve"> она основана на мифе.</w:t>
      </w:r>
    </w:p>
    <w:p w:rsidR="00923073" w:rsidRPr="009D3EE1" w:rsidRDefault="005564C3" w:rsidP="009D3EE1">
      <w:pPr>
        <w:spacing w:line="360" w:lineRule="auto"/>
        <w:ind w:firstLine="709"/>
        <w:jc w:val="both"/>
        <w:rPr>
          <w:rFonts w:ascii="Times New Roman" w:hAnsi="Times New Roman"/>
        </w:rPr>
      </w:pPr>
      <w:r w:rsidRPr="009D3EE1">
        <w:rPr>
          <w:rFonts w:ascii="Times New Roman" w:hAnsi="Times New Roman"/>
        </w:rPr>
        <w:t>Л.</w:t>
      </w:r>
      <w:r w:rsidR="009D3EE1">
        <w:rPr>
          <w:rFonts w:ascii="Times New Roman" w:hAnsi="Times New Roman"/>
        </w:rPr>
        <w:t xml:space="preserve"> </w:t>
      </w:r>
      <w:r w:rsidRPr="009D3EE1">
        <w:rPr>
          <w:rFonts w:ascii="Times New Roman" w:hAnsi="Times New Roman"/>
        </w:rPr>
        <w:t>Нидерли</w:t>
      </w:r>
      <w:r w:rsidR="009D3EE1">
        <w:rPr>
          <w:rFonts w:ascii="Times New Roman" w:hAnsi="Times New Roman"/>
        </w:rPr>
        <w:t xml:space="preserve"> -</w:t>
      </w:r>
      <w:r w:rsidRPr="009D3EE1">
        <w:rPr>
          <w:rFonts w:ascii="Times New Roman" w:hAnsi="Times New Roman"/>
        </w:rPr>
        <w:t xml:space="preserve"> сторонник северной прародины. Границы прародины славян он определяет следующим образом: «территория, населенная славянами до их расселения, простиралась между Эльбой и средним Поднепровьем (с Десной, Припятью и Березиной), однако в эту территорию не следует включать западную часть, пока…» (Л.</w:t>
      </w:r>
      <w:r w:rsidR="009D3EE1">
        <w:rPr>
          <w:rFonts w:ascii="Times New Roman" w:hAnsi="Times New Roman"/>
        </w:rPr>
        <w:t xml:space="preserve"> </w:t>
      </w:r>
      <w:r w:rsidRPr="009D3EE1">
        <w:rPr>
          <w:rFonts w:ascii="Times New Roman" w:hAnsi="Times New Roman"/>
        </w:rPr>
        <w:t>Нидерли, «Славянские древности», гл.II, стр.28).</w:t>
      </w:r>
      <w:r w:rsidR="009D3EE1">
        <w:rPr>
          <w:rFonts w:ascii="Times New Roman" w:hAnsi="Times New Roman"/>
        </w:rPr>
        <w:t xml:space="preserve"> </w:t>
      </w:r>
      <w:r w:rsidRPr="009D3EE1">
        <w:rPr>
          <w:rFonts w:ascii="Times New Roman" w:hAnsi="Times New Roman"/>
        </w:rPr>
        <w:t>Из истории языкознания известно, что был когда-то общий праиндоевропейский язык, а из него родились все индоевропейские (арийские) языки. Язык русских славян ближе других к праиндоевропейскому, так как он «высокоархаичен». (Исторический журнал «Родина», 1997, №5, стр.27).</w:t>
      </w:r>
      <w:r w:rsidR="009D3EE1">
        <w:rPr>
          <w:rFonts w:ascii="Times New Roman" w:hAnsi="Times New Roman"/>
        </w:rPr>
        <w:t xml:space="preserve"> </w:t>
      </w:r>
      <w:r w:rsidR="00923073" w:rsidRPr="009D3EE1">
        <w:rPr>
          <w:rFonts w:ascii="Times New Roman" w:hAnsi="Times New Roman"/>
        </w:rPr>
        <w:t>По материалам двадцати томов «Археологии» под редакцией Б.А.</w:t>
      </w:r>
      <w:r w:rsidR="009D3EE1">
        <w:rPr>
          <w:rFonts w:ascii="Times New Roman" w:hAnsi="Times New Roman"/>
        </w:rPr>
        <w:t xml:space="preserve"> </w:t>
      </w:r>
      <w:r w:rsidR="00923073" w:rsidRPr="009D3EE1">
        <w:rPr>
          <w:rFonts w:ascii="Times New Roman" w:hAnsi="Times New Roman"/>
        </w:rPr>
        <w:t>Рыбакова, «Археологии Западной Европы» А.Л.</w:t>
      </w:r>
      <w:r w:rsidR="009D3EE1">
        <w:rPr>
          <w:rFonts w:ascii="Times New Roman" w:hAnsi="Times New Roman"/>
        </w:rPr>
        <w:t xml:space="preserve"> </w:t>
      </w:r>
      <w:r w:rsidR="00923073" w:rsidRPr="009D3EE1">
        <w:rPr>
          <w:rFonts w:ascii="Times New Roman" w:hAnsi="Times New Roman"/>
        </w:rPr>
        <w:t>Монгайта и трудов по археологии Азии В.И.</w:t>
      </w:r>
      <w:r w:rsidR="009D3EE1">
        <w:rPr>
          <w:rFonts w:ascii="Times New Roman" w:hAnsi="Times New Roman"/>
        </w:rPr>
        <w:t xml:space="preserve"> </w:t>
      </w:r>
      <w:r w:rsidR="00923073" w:rsidRPr="009D3EE1">
        <w:rPr>
          <w:rFonts w:ascii="Times New Roman" w:hAnsi="Times New Roman"/>
        </w:rPr>
        <w:t>Сарианиди автор статьи «…Или цивилизация городов?», опубликованной в журнале «Родина» №5 за 1997 год, А.</w:t>
      </w:r>
      <w:r w:rsidR="009D3EE1">
        <w:rPr>
          <w:rFonts w:ascii="Times New Roman" w:hAnsi="Times New Roman"/>
        </w:rPr>
        <w:t xml:space="preserve"> </w:t>
      </w:r>
      <w:r w:rsidR="00923073" w:rsidRPr="009D3EE1">
        <w:rPr>
          <w:rFonts w:ascii="Times New Roman" w:hAnsi="Times New Roman"/>
        </w:rPr>
        <w:t>Гудзь-Марков, отожествляет прародину славян с прародиной индоевропейцев. Он пишет, что на просторах от Карпат до Алтая начало осмысленной жизнедеятельности можно отнести к V тысячелетию до н.э. Тогда между Доном и Днепром стала развиваться днепро-донецкая археологическая культура. Ее создателями по данным археологии и антропологии были индоевропейцами. Они заселяли Европу многократно в IV-I тысячелетиях до н.э., каждый раз разрушая предыдущую культуру и устанавливая собственную.</w:t>
      </w:r>
      <w:r w:rsidR="00673FFF" w:rsidRPr="009D3EE1">
        <w:rPr>
          <w:rFonts w:ascii="Times New Roman" w:hAnsi="Times New Roman"/>
        </w:rPr>
        <w:t xml:space="preserve"> «Вторжению индоевропейцев на север Европы и в Азию предшествовала смена археологических культур в бассейнах Нижней</w:t>
      </w:r>
      <w:r w:rsidR="009D3EE1">
        <w:rPr>
          <w:rFonts w:ascii="Times New Roman" w:hAnsi="Times New Roman"/>
        </w:rPr>
        <w:t xml:space="preserve"> </w:t>
      </w:r>
      <w:r w:rsidR="00673FFF" w:rsidRPr="009D3EE1">
        <w:rPr>
          <w:rFonts w:ascii="Times New Roman" w:hAnsi="Times New Roman"/>
        </w:rPr>
        <w:t>Волги и Дона. В ХХII-ХIХ веках до н. э. представители ямной культуры были рассеяны либо поглощены создателями катакомбной археологической культуры, продвинувшимися в низовья Дона с берегов Каспия». Территория индоевропейцев была обширной, и границы ее в разные эпохи перемещались. Поэтому «краеведческий» подход к теме недостаточен. В V-I тысячелетиях до н. э. славяне появились на пространстве индоевропейцев, с запада ограниченном реками Лабой и Заале, а с востока средним течением Дона и Волги. Карпаты и болота Припяти служили защитой индоевропейцам, которых автор считает протославянами (стр. 29).</w:t>
      </w:r>
    </w:p>
    <w:p w:rsidR="00271E77" w:rsidRPr="009D3EE1" w:rsidRDefault="00271E77" w:rsidP="009D3EE1">
      <w:pPr>
        <w:spacing w:line="360" w:lineRule="auto"/>
        <w:ind w:firstLine="709"/>
        <w:jc w:val="both"/>
        <w:rPr>
          <w:rFonts w:ascii="Times New Roman" w:hAnsi="Times New Roman"/>
        </w:rPr>
      </w:pPr>
      <w:r w:rsidRPr="009D3EE1">
        <w:rPr>
          <w:rFonts w:ascii="Times New Roman" w:hAnsi="Times New Roman"/>
        </w:rPr>
        <w:t>Правда, что касается восточного рубежа, то его можно отодвинуть на восток, включив бассейн Оки (это подтверждает открытие Зарайской стоянки на берегу реки Осетр, одного из крупных притоков Оки). То есть прародина славян в разное время имела разные очертания: то восточная граница продвигалась, то южная.</w:t>
      </w:r>
    </w:p>
    <w:p w:rsidR="009912C8" w:rsidRPr="009D3EE1" w:rsidRDefault="00271E77" w:rsidP="009D3EE1">
      <w:pPr>
        <w:spacing w:line="360" w:lineRule="auto"/>
        <w:ind w:firstLine="709"/>
        <w:jc w:val="both"/>
        <w:rPr>
          <w:rFonts w:ascii="Times New Roman" w:hAnsi="Times New Roman"/>
        </w:rPr>
      </w:pPr>
      <w:r w:rsidRPr="009D3EE1">
        <w:rPr>
          <w:rFonts w:ascii="Times New Roman" w:hAnsi="Times New Roman"/>
        </w:rPr>
        <w:t>Время от времени протославяне контактировали с северо-восточными финно-угорскими племенами и с кельтско-италийскими на западе.</w:t>
      </w:r>
      <w:r w:rsidR="009D3EE1">
        <w:rPr>
          <w:rFonts w:ascii="Times New Roman" w:hAnsi="Times New Roman"/>
        </w:rPr>
        <w:t xml:space="preserve"> </w:t>
      </w:r>
      <w:r w:rsidRPr="009D3EE1">
        <w:rPr>
          <w:rFonts w:ascii="Times New Roman" w:hAnsi="Times New Roman"/>
        </w:rPr>
        <w:t>До сих пор нет единого мнения среди ученых о том, что считать прародиной славян, откуда они пришли, когда это произошло, каким было их хозяйство.</w:t>
      </w:r>
      <w:r w:rsidR="009D3EE1">
        <w:rPr>
          <w:rFonts w:ascii="Times New Roman" w:hAnsi="Times New Roman"/>
        </w:rPr>
        <w:t xml:space="preserve"> </w:t>
      </w:r>
      <w:r w:rsidRPr="009D3EE1">
        <w:rPr>
          <w:rFonts w:ascii="Times New Roman" w:hAnsi="Times New Roman"/>
        </w:rPr>
        <w:t>Археологические памятники позднего каменного века – неолита – представлены в лесной зоне Евразии «сезонными стоянками, долговременными поселениями, погребениями, могильниками, а также наскальными изображениями» (журнал «Родина, 1997 год, №3-4, стр.13, статья «В дебрях неолита», автор А.</w:t>
      </w:r>
      <w:r w:rsidR="009D3EE1">
        <w:rPr>
          <w:rFonts w:ascii="Times New Roman" w:hAnsi="Times New Roman"/>
        </w:rPr>
        <w:t xml:space="preserve"> </w:t>
      </w:r>
      <w:r w:rsidRPr="009D3EE1">
        <w:rPr>
          <w:rFonts w:ascii="Times New Roman" w:hAnsi="Times New Roman"/>
        </w:rPr>
        <w:t>Емельянов). На многих неолитических памятниках найден</w:t>
      </w:r>
      <w:r w:rsidR="00E863AE" w:rsidRPr="009D3EE1">
        <w:rPr>
          <w:rFonts w:ascii="Times New Roman" w:hAnsi="Times New Roman"/>
        </w:rPr>
        <w:t>ы остатки лодок-челнов.</w:t>
      </w:r>
      <w:r w:rsidR="009D3EE1">
        <w:rPr>
          <w:rFonts w:ascii="Times New Roman" w:hAnsi="Times New Roman"/>
        </w:rPr>
        <w:t xml:space="preserve"> </w:t>
      </w:r>
      <w:r w:rsidR="009912C8" w:rsidRPr="009D3EE1">
        <w:rPr>
          <w:rFonts w:ascii="Times New Roman" w:hAnsi="Times New Roman"/>
        </w:rPr>
        <w:t>Приблизительно 700 тысяч лет назад, в период древнекаменного века первобытный человек появился на территории Евразии. Заселение шло с юга. Доказательством тому служат находки археологов: в районе Житомира и на Днестре были найдены стоянки древних людей (500-300 тысяч лет до н. э.), на Средней и Нижней Волге – стоянки людей среднего палеолита (100-35 тысяч лет до н. э.).</w:t>
      </w:r>
    </w:p>
    <w:p w:rsidR="00265A56" w:rsidRPr="009D3EE1" w:rsidRDefault="009912C8" w:rsidP="009D3EE1">
      <w:pPr>
        <w:spacing w:line="360" w:lineRule="auto"/>
        <w:ind w:firstLine="709"/>
        <w:jc w:val="both"/>
        <w:rPr>
          <w:rFonts w:ascii="Times New Roman" w:hAnsi="Times New Roman"/>
        </w:rPr>
      </w:pPr>
      <w:r w:rsidRPr="009D3EE1">
        <w:rPr>
          <w:rFonts w:ascii="Times New Roman" w:hAnsi="Times New Roman"/>
        </w:rPr>
        <w:t>Уникальным памятником эпохи позднего палеолита является стоянка Сунгирь, что на территории Владимирской области. В Государственном Историческом музее в Москве есть экспонат: копия двойного захоронения (мальчика и девочки), которое было обнаружено именно на Сунгирской стоянке. На лбу и запястьях у них бусинки. Ученые пришли к выводу, что захоронение уникально и имеет мировое значение, так как по расположению украшений был восстановлен костюм детей, который оказался схожим с одеждой древних народов Севера… Так что, границу прародины славян можно сдвинуть и в северном направлении.</w:t>
      </w:r>
      <w:r w:rsidR="009D3EE1">
        <w:rPr>
          <w:rFonts w:ascii="Times New Roman" w:hAnsi="Times New Roman"/>
        </w:rPr>
        <w:t xml:space="preserve"> </w:t>
      </w:r>
      <w:r w:rsidR="00443451" w:rsidRPr="009D3EE1">
        <w:rPr>
          <w:rFonts w:ascii="Times New Roman" w:hAnsi="Times New Roman"/>
        </w:rPr>
        <w:t>Начиная с VII-VI веков до н. э. будущее славянское пространство занимали и покоряли различные племена: греки, скифы (хотя они и не были прямыми предками славян), киммерийцы, сарматы, готы, гунны, авары (согласно древнерусской летописи – обры), хазары. Все эти народы были не только предшественниками славян, но и их активными соседями.</w:t>
      </w:r>
      <w:r w:rsidR="009D3EE1">
        <w:rPr>
          <w:rFonts w:ascii="Times New Roman" w:hAnsi="Times New Roman"/>
        </w:rPr>
        <w:t xml:space="preserve"> </w:t>
      </w:r>
      <w:r w:rsidR="00443451" w:rsidRPr="009D3EE1">
        <w:rPr>
          <w:rFonts w:ascii="Times New Roman" w:hAnsi="Times New Roman"/>
        </w:rPr>
        <w:t>Уже в V веке до н. э. у древнегреческого историка Геродота встречаются сведения о славянах (сколотах). У других античных авторов встречаются сведения о славянах под названием венедов, которые жили среди скифов и сарматов в районе Вислы. Подробнее представлены сведения о славянах у готского историка Иордана (VI век). Иордан выделяет славянские племена склавенов, антов и венедов. По его сведениям, склавены жили на севере, в Приладожье и Приозерье; анты – на юге по побережью Черного моря, в низовьях Днепра и Дуная; венеды – предки западных славян – на северо-западе до Вислы и на юго-востоке до Днестра.</w:t>
      </w:r>
      <w:r w:rsidR="009D3EE1">
        <w:rPr>
          <w:rFonts w:ascii="Times New Roman" w:hAnsi="Times New Roman"/>
        </w:rPr>
        <w:t xml:space="preserve"> </w:t>
      </w:r>
      <w:r w:rsidR="00DB1355" w:rsidRPr="009D3EE1">
        <w:rPr>
          <w:rFonts w:ascii="Times New Roman" w:hAnsi="Times New Roman"/>
        </w:rPr>
        <w:t>Из археологических раскопок известно, что близ устья реки Южный Буг был город Ольвия, основанный еще в начале VI века до н. э. греками из малоазиатского города Милета. Ольвия вела торговлю со скифами, малоазиатскими греческими городами. Ольвия подвергалась тяжелым испытаниям. К IV в. Н. э. жизнь в ней окончательно замерла.</w:t>
      </w:r>
      <w:r w:rsidR="009D3EE1">
        <w:rPr>
          <w:rFonts w:ascii="Times New Roman" w:hAnsi="Times New Roman"/>
        </w:rPr>
        <w:t xml:space="preserve"> </w:t>
      </w:r>
      <w:r w:rsidR="00DB1355" w:rsidRPr="009D3EE1">
        <w:rPr>
          <w:rFonts w:ascii="Times New Roman" w:hAnsi="Times New Roman"/>
        </w:rPr>
        <w:t>Уже в III в. До н. э. в Северном Причерноморье появляется сильное скифское государство. Древние племена скифов в VII-III веках до н. э. населяли обширные пространства степей между устьем Дуная и Доном. Неполные, отрывочные сведения о скифах встречаются у Геродота, у древнегреческих и римских авторов. На берегах Днепра вблизи от города Никополя и поныне возвышаются царские курганы скифов. Чертомлык, Солоха и Мелитопольский – наиболее известные из них. На левом берегу Днепра на земле современной Запорожской области было найдено городище.</w:t>
      </w:r>
      <w:r w:rsidR="009D3EE1">
        <w:rPr>
          <w:rFonts w:ascii="Times New Roman" w:hAnsi="Times New Roman"/>
        </w:rPr>
        <w:t xml:space="preserve"> </w:t>
      </w:r>
      <w:r w:rsidR="00265A56" w:rsidRPr="009D3EE1">
        <w:rPr>
          <w:rFonts w:ascii="Times New Roman" w:hAnsi="Times New Roman"/>
        </w:rPr>
        <w:t>К концу III века до н. э. с запада скифов оттеснили фракийские племена, которые пришли с Балкан. В степи Северного Причерноморья из-за Дона пришли сарматы. Территория скифов сократилась. Их центром стал Крым. Эта Малая Скифия просуществовала до конца III века н. э. В это время скифское царство было завоевано германскими племенами, пришедшими из Прибалтики.</w:t>
      </w:r>
      <w:r w:rsidR="009D3EE1">
        <w:rPr>
          <w:rFonts w:ascii="Times New Roman" w:hAnsi="Times New Roman"/>
        </w:rPr>
        <w:t xml:space="preserve"> </w:t>
      </w:r>
      <w:r w:rsidR="00265A56" w:rsidRPr="009D3EE1">
        <w:rPr>
          <w:rFonts w:ascii="Times New Roman" w:hAnsi="Times New Roman"/>
        </w:rPr>
        <w:t>В V-VI веках н. э. на части территории скифов появились славянские племена.</w:t>
      </w:r>
      <w:r w:rsidR="009D3EE1">
        <w:rPr>
          <w:rFonts w:ascii="Times New Roman" w:hAnsi="Times New Roman"/>
        </w:rPr>
        <w:t xml:space="preserve"> </w:t>
      </w:r>
      <w:r w:rsidR="00265A56" w:rsidRPr="009D3EE1">
        <w:rPr>
          <w:rFonts w:ascii="Times New Roman" w:hAnsi="Times New Roman"/>
        </w:rPr>
        <w:t>В.О.</w:t>
      </w:r>
      <w:r w:rsidR="009D3EE1">
        <w:rPr>
          <w:rFonts w:ascii="Times New Roman" w:hAnsi="Times New Roman"/>
        </w:rPr>
        <w:t xml:space="preserve"> </w:t>
      </w:r>
      <w:r w:rsidR="00265A56" w:rsidRPr="009D3EE1">
        <w:rPr>
          <w:rFonts w:ascii="Times New Roman" w:hAnsi="Times New Roman"/>
        </w:rPr>
        <w:t>Ключевский пишет, что «летопись не помнит времени прихода славян из Азии в Европу» и что «она застает славян уже на Дунае». (В.О.</w:t>
      </w:r>
      <w:r w:rsidR="009D3EE1">
        <w:rPr>
          <w:rFonts w:ascii="Times New Roman" w:hAnsi="Times New Roman"/>
        </w:rPr>
        <w:t xml:space="preserve"> </w:t>
      </w:r>
      <w:r w:rsidR="00265A56" w:rsidRPr="009D3EE1">
        <w:rPr>
          <w:rFonts w:ascii="Times New Roman" w:hAnsi="Times New Roman"/>
        </w:rPr>
        <w:t>Ключевский, «Русская история», книга первая, лекции I-II).</w:t>
      </w:r>
    </w:p>
    <w:p w:rsidR="00265A56" w:rsidRPr="009D3EE1" w:rsidRDefault="00265A56" w:rsidP="009D3EE1">
      <w:pPr>
        <w:spacing w:line="360" w:lineRule="auto"/>
        <w:ind w:firstLine="709"/>
        <w:jc w:val="both"/>
        <w:rPr>
          <w:rFonts w:ascii="Times New Roman" w:hAnsi="Times New Roman"/>
        </w:rPr>
      </w:pPr>
      <w:r w:rsidRPr="009D3EE1">
        <w:rPr>
          <w:rFonts w:ascii="Times New Roman" w:hAnsi="Times New Roman"/>
        </w:rPr>
        <w:t>История и археология дают достаточно достоверные факты, но еще точнее определить, кто жил на той или иной территории может филология и такие науки, как гидроника (изучает названия водных массивов), топономика, языкознание. Язык помнит то, что не помнит никто из живущих.</w:t>
      </w:r>
    </w:p>
    <w:p w:rsidR="00CD34B3" w:rsidRPr="009D3EE1" w:rsidRDefault="00DF24FF" w:rsidP="009D3EE1">
      <w:pPr>
        <w:spacing w:line="360" w:lineRule="auto"/>
        <w:ind w:firstLine="709"/>
        <w:jc w:val="both"/>
        <w:rPr>
          <w:rFonts w:ascii="Times New Roman" w:hAnsi="Times New Roman"/>
        </w:rPr>
      </w:pPr>
      <w:r w:rsidRPr="009D3EE1">
        <w:rPr>
          <w:rFonts w:ascii="Times New Roman" w:hAnsi="Times New Roman"/>
        </w:rPr>
        <w:t>Так, название месяца «январь» идет от греческого generios, которое идет от латинского januarius, произведенного от janus – Янус (имя римского бога обращения солнца, всех начинаний и завершений). «Март» от латинского martius, от Mars (у римлян первый месяц года был посвящен богу войны Марсу). «Исчадие» от перевода греческого слова. «Ишак» - слово тюркского происхождения. «Иуда» греческого происхождения. «Дорогой» образовано от древне-прусского darge. «Дробь» - от готского draban – разбивать. Древнее слово «дождь» основано на базе индоевропейского dheus – распыляться, рассеиваться в воздухе. «Ветер» имеет тот же корень, что и литовсое vetr</w:t>
      </w:r>
      <w:r w:rsidRPr="009D3EE1">
        <w:rPr>
          <w:rFonts w:ascii="Times New Roman" w:hAnsi="Times New Roman"/>
          <w:lang w:val="en-US"/>
        </w:rPr>
        <w:t>a</w:t>
      </w:r>
      <w:r w:rsidRPr="009D3EE1">
        <w:rPr>
          <w:rFonts w:ascii="Times New Roman" w:hAnsi="Times New Roman"/>
        </w:rPr>
        <w:t xml:space="preserve">, древне-прусское </w:t>
      </w:r>
      <w:r w:rsidRPr="009D3EE1">
        <w:rPr>
          <w:rFonts w:ascii="Times New Roman" w:hAnsi="Times New Roman"/>
          <w:lang w:val="en-US"/>
        </w:rPr>
        <w:t>wet</w:t>
      </w:r>
      <w:r w:rsidR="00495664" w:rsidRPr="009D3EE1">
        <w:rPr>
          <w:rFonts w:ascii="Times New Roman" w:hAnsi="Times New Roman"/>
          <w:lang w:val="en-US"/>
        </w:rPr>
        <w:t>ro</w:t>
      </w:r>
      <w:r w:rsidR="00495664" w:rsidRPr="009D3EE1">
        <w:rPr>
          <w:rFonts w:ascii="Times New Roman" w:hAnsi="Times New Roman"/>
        </w:rPr>
        <w:t xml:space="preserve">, древнеиндийское </w:t>
      </w:r>
      <w:r w:rsidR="00495664" w:rsidRPr="009D3EE1">
        <w:rPr>
          <w:rFonts w:ascii="Times New Roman" w:hAnsi="Times New Roman"/>
          <w:lang w:val="en-US"/>
        </w:rPr>
        <w:t>vatas</w:t>
      </w:r>
      <w:r w:rsidR="00495664" w:rsidRPr="009D3EE1">
        <w:rPr>
          <w:rFonts w:ascii="Times New Roman" w:hAnsi="Times New Roman"/>
        </w:rPr>
        <w:t>; тот же индоевропейский корень имеет слово «веять». «Видеть» имеет индоевропейский корень, тот же, что у древне-прусского widdai, готское witan. Прилагательное «белый» имеет индоевропейский корень. «Аргамас» - слово татарского происхождения. «Артерия» - слово греческого происхождения. «Солнце» по индоевропейскому корню родственно литовским saule, древне-прусским saule, готским sauil. «Сок» - родственное слово древне-прусскому sackis, литовскому sakai, латинскому sucus. «Сова имеет индоевропейский корень. «Совесть» - перевод греческого syneidesis – сознание, совесть. «Тайна» - от древнеиндийского ta</w:t>
      </w:r>
      <w:r w:rsidR="00495664" w:rsidRPr="009D3EE1">
        <w:rPr>
          <w:rFonts w:ascii="Times New Roman" w:hAnsi="Times New Roman"/>
          <w:lang w:val="en-US"/>
        </w:rPr>
        <w:t>yus</w:t>
      </w:r>
      <w:r w:rsidR="00495664" w:rsidRPr="009D3EE1">
        <w:rPr>
          <w:rFonts w:ascii="Times New Roman" w:hAnsi="Times New Roman"/>
        </w:rPr>
        <w:t xml:space="preserve"> – вор, авестийского </w:t>
      </w:r>
      <w:r w:rsidR="00495664" w:rsidRPr="009D3EE1">
        <w:rPr>
          <w:rFonts w:ascii="Times New Roman" w:hAnsi="Times New Roman"/>
          <w:lang w:val="en-US"/>
        </w:rPr>
        <w:t>ta</w:t>
      </w:r>
      <w:r w:rsidR="000F68A2" w:rsidRPr="009D3EE1">
        <w:rPr>
          <w:rFonts w:ascii="Times New Roman" w:hAnsi="Times New Roman"/>
          <w:lang w:val="en-US"/>
        </w:rPr>
        <w:t>ya</w:t>
      </w:r>
      <w:r w:rsidR="000F68A2" w:rsidRPr="009D3EE1">
        <w:rPr>
          <w:rFonts w:ascii="Times New Roman" w:hAnsi="Times New Roman"/>
        </w:rPr>
        <w:t xml:space="preserve"> – тайная кража…</w:t>
      </w:r>
      <w:r w:rsidR="009D3EE1">
        <w:rPr>
          <w:rFonts w:ascii="Times New Roman" w:hAnsi="Times New Roman"/>
        </w:rPr>
        <w:t xml:space="preserve"> </w:t>
      </w:r>
      <w:r w:rsidR="000F68A2" w:rsidRPr="009D3EE1">
        <w:rPr>
          <w:rFonts w:ascii="Times New Roman" w:hAnsi="Times New Roman"/>
        </w:rPr>
        <w:t>Наличие греческих слов объясняется тем, что было время, когда славяне оккупировали Грецию.</w:t>
      </w:r>
      <w:r w:rsidR="00495664" w:rsidRPr="009D3EE1">
        <w:rPr>
          <w:rFonts w:ascii="Times New Roman" w:hAnsi="Times New Roman"/>
        </w:rPr>
        <w:t xml:space="preserve"> </w:t>
      </w:r>
      <w:r w:rsidR="00CD34B3" w:rsidRPr="009D3EE1">
        <w:rPr>
          <w:rFonts w:ascii="Times New Roman" w:hAnsi="Times New Roman"/>
        </w:rPr>
        <w:t>Когда славяне представляли собой целую общность, существовал единый праславянский язык. Славянские языки – это ветвь индоевропейской семьи языков, куда входят: балтийские, индийские, иранские, романские, германские, кельтские, греческие, армянские, албанские, мертвые языки хетто-лувийский (анатолийский) группы и тоже мертвые языки тохарской группы. По ряду оснований сближаются итало-кельтские, славяно-балтийские и индо-иранские группы языков. Эти языки имели между собой родственные связи, так как исходят из одного праиндоевропейского (общеиндоевропейского) языка. Особое значение имеет для сравнительно-исторического изучения древнейшие литературные языки: санскрит, древнегреческий, латинский.</w:t>
      </w:r>
      <w:r w:rsidR="009D3EE1">
        <w:rPr>
          <w:rFonts w:ascii="Times New Roman" w:hAnsi="Times New Roman"/>
        </w:rPr>
        <w:t xml:space="preserve"> </w:t>
      </w:r>
      <w:r w:rsidR="00CD34B3" w:rsidRPr="009D3EE1">
        <w:rPr>
          <w:rFonts w:ascii="Times New Roman" w:hAnsi="Times New Roman"/>
        </w:rPr>
        <w:t>К концу III – началу II тысячелетия до н. э. относится выделение из праиндоевропейского языка – праславянского. «Первоначально территория его распространения (прародина славян) точно не определена из-за отсутствия достаточно надежных данных. В настоящее время много сторонников имеет так называемая висло-днепровская теория, согласно которой западная граница прародины славян проходила по среднему течению Вислы, восточная – по Днепру, северная – по реке Припять, южная – по предгорьям Карпат», - читаем в книге А.И.</w:t>
      </w:r>
      <w:r w:rsidR="009D3EE1">
        <w:rPr>
          <w:rFonts w:ascii="Times New Roman" w:hAnsi="Times New Roman"/>
        </w:rPr>
        <w:t xml:space="preserve"> </w:t>
      </w:r>
      <w:r w:rsidR="00CD34B3" w:rsidRPr="009D3EE1">
        <w:rPr>
          <w:rFonts w:ascii="Times New Roman" w:hAnsi="Times New Roman"/>
        </w:rPr>
        <w:t>Горшкого «Курс старославянского языка» (стр.7).</w:t>
      </w:r>
    </w:p>
    <w:p w:rsidR="008856B1" w:rsidRPr="009D3EE1" w:rsidRDefault="00CD34B3" w:rsidP="009D3EE1">
      <w:pPr>
        <w:spacing w:line="360" w:lineRule="auto"/>
        <w:ind w:firstLine="709"/>
        <w:jc w:val="both"/>
        <w:rPr>
          <w:rFonts w:ascii="Times New Roman" w:hAnsi="Times New Roman"/>
        </w:rPr>
      </w:pPr>
      <w:r w:rsidRPr="009D3EE1">
        <w:rPr>
          <w:rFonts w:ascii="Times New Roman" w:hAnsi="Times New Roman"/>
        </w:rPr>
        <w:t>В северо-западные области Индии через горные перевалы в продолжение ряда веков проникали из Средней Азии племена кочевников-скотоводов, которые известны в науке под именем арийцев, или арьев.</w:t>
      </w:r>
      <w:r w:rsidR="008856B1" w:rsidRPr="009D3EE1">
        <w:rPr>
          <w:rFonts w:ascii="Times New Roman" w:hAnsi="Times New Roman"/>
        </w:rPr>
        <w:t xml:space="preserve"> Они общались на языке, близком ко многим европейским языкам, но особенно сходном с русским. Ученые предполагают, что родина арьев находилась где-то на территории Европейской равнины и что часть из них широко расселились отсюда в основном к югу и востоку, а часть – и к западу, вероятно, в III тысячелетии до н. э. Племена арийцев перемешивались с народами, на земли которых они приходили. В Индию они занесли веру в своих богов, много гимнов и молитв. Из них составились сборники, называемые ведами.</w:t>
      </w:r>
      <w:r w:rsidR="009D3EE1">
        <w:rPr>
          <w:rFonts w:ascii="Times New Roman" w:hAnsi="Times New Roman"/>
        </w:rPr>
        <w:t xml:space="preserve"> </w:t>
      </w:r>
      <w:r w:rsidR="008856B1" w:rsidRPr="009D3EE1">
        <w:rPr>
          <w:rFonts w:ascii="Times New Roman" w:hAnsi="Times New Roman"/>
        </w:rPr>
        <w:t>Лингвисты указывают, что в Ведах слово «арья» встречается более 60 раз и что оно происходит от корня «ри», «рь», «арь», который означает «хозяин скота» или «кочевник».</w:t>
      </w:r>
    </w:p>
    <w:p w:rsidR="00344A9E" w:rsidRPr="009D3EE1" w:rsidRDefault="008856B1" w:rsidP="009D3EE1">
      <w:pPr>
        <w:spacing w:line="360" w:lineRule="auto"/>
        <w:ind w:firstLine="709"/>
        <w:jc w:val="both"/>
        <w:rPr>
          <w:rFonts w:ascii="Times New Roman" w:hAnsi="Times New Roman"/>
        </w:rPr>
      </w:pPr>
      <w:r w:rsidRPr="009D3EE1">
        <w:rPr>
          <w:rFonts w:ascii="Times New Roman" w:hAnsi="Times New Roman"/>
        </w:rPr>
        <w:t>Любой язык хранит в себе надвременные нити, связывающие его с далеким прошлым. Сравнив славянские языки с послеведическим санскритом, ученые пришли к ряду ценнейших выводов: русский, украинский и белорусский (за исключением западноевропейских слов) оказались ближе всего к языку арийцев. Но отожествлять славян с арьями неправомерно. Скорее всего, арьи были частично сме</w:t>
      </w:r>
      <w:r w:rsidR="00E064BB" w:rsidRPr="009D3EE1">
        <w:rPr>
          <w:rFonts w:ascii="Times New Roman" w:hAnsi="Times New Roman"/>
        </w:rPr>
        <w:t>шанными с ними племенами.</w:t>
      </w:r>
      <w:r w:rsidR="009D3EE1">
        <w:rPr>
          <w:rFonts w:ascii="Times New Roman" w:hAnsi="Times New Roman"/>
        </w:rPr>
        <w:t xml:space="preserve"> </w:t>
      </w:r>
      <w:r w:rsidR="00E064BB" w:rsidRPr="009D3EE1">
        <w:rPr>
          <w:rFonts w:ascii="Times New Roman" w:hAnsi="Times New Roman"/>
        </w:rPr>
        <w:t>Было время, когда широко признанной точкой зрения на прародину славян была Карпатская теория чешской школы историков. Эта точка зрения связана, в первую очередь,</w:t>
      </w:r>
      <w:r w:rsidR="009D3EE1">
        <w:rPr>
          <w:rFonts w:ascii="Times New Roman" w:hAnsi="Times New Roman"/>
        </w:rPr>
        <w:t xml:space="preserve"> </w:t>
      </w:r>
      <w:r w:rsidR="00E064BB" w:rsidRPr="009D3EE1">
        <w:rPr>
          <w:rFonts w:ascii="Times New Roman" w:hAnsi="Times New Roman"/>
        </w:rPr>
        <w:t>с проблемой загадочного сходства славян с арийцами. Сходство относится к индоевропейской семье языков и «индо-« неслучайно.</w:t>
      </w:r>
      <w:r w:rsidR="009D3EE1">
        <w:rPr>
          <w:rFonts w:ascii="Times New Roman" w:hAnsi="Times New Roman"/>
        </w:rPr>
        <w:t xml:space="preserve"> </w:t>
      </w:r>
      <w:r w:rsidR="00E064BB" w:rsidRPr="009D3EE1">
        <w:rPr>
          <w:rFonts w:ascii="Times New Roman" w:hAnsi="Times New Roman"/>
        </w:rPr>
        <w:t>Существует ряд научных предположений по проблеме соединения Индии с Европой в одной языковой семье.</w:t>
      </w:r>
      <w:r w:rsidR="009D3EE1">
        <w:rPr>
          <w:rFonts w:ascii="Times New Roman" w:hAnsi="Times New Roman"/>
        </w:rPr>
        <w:t xml:space="preserve"> </w:t>
      </w:r>
      <w:r w:rsidR="00344A9E" w:rsidRPr="009D3EE1">
        <w:rPr>
          <w:rFonts w:ascii="Times New Roman" w:hAnsi="Times New Roman"/>
        </w:rPr>
        <w:t>Широко распространена теория, что предки европейцев были выходцами из Индии, или даже спустились с Гималаев. Но эта теория не дает ответ на вопрос: почему в индийском языке сложились основы европейских языков, в целом на индийский не похожих?</w:t>
      </w:r>
      <w:r w:rsidR="009D3EE1">
        <w:rPr>
          <w:rFonts w:ascii="Times New Roman" w:hAnsi="Times New Roman"/>
        </w:rPr>
        <w:t xml:space="preserve"> </w:t>
      </w:r>
      <w:r w:rsidR="00344A9E" w:rsidRPr="009D3EE1">
        <w:rPr>
          <w:rFonts w:ascii="Times New Roman" w:hAnsi="Times New Roman"/>
        </w:rPr>
        <w:t>Есть гипотеза о приходе предок славян из Малой Азии. Но в расовом типе славян почти не прослеживается следов генотипа семитской расы (это объясняется смешанными</w:t>
      </w:r>
      <w:r w:rsidR="009D3EE1">
        <w:rPr>
          <w:rFonts w:ascii="Times New Roman" w:hAnsi="Times New Roman"/>
        </w:rPr>
        <w:t xml:space="preserve"> браками начиная с начала н. э.</w:t>
      </w:r>
      <w:r w:rsidR="00344A9E" w:rsidRPr="009D3EE1">
        <w:rPr>
          <w:rFonts w:ascii="Times New Roman" w:hAnsi="Times New Roman"/>
        </w:rPr>
        <w:t>).</w:t>
      </w:r>
    </w:p>
    <w:p w:rsidR="00344A9E" w:rsidRPr="009D3EE1" w:rsidRDefault="00344A9E" w:rsidP="009D3EE1">
      <w:pPr>
        <w:spacing w:line="360" w:lineRule="auto"/>
        <w:ind w:firstLine="709"/>
        <w:jc w:val="both"/>
        <w:rPr>
          <w:rFonts w:ascii="Times New Roman" w:hAnsi="Times New Roman"/>
        </w:rPr>
      </w:pPr>
      <w:r w:rsidRPr="009D3EE1">
        <w:rPr>
          <w:rFonts w:ascii="Times New Roman" w:hAnsi="Times New Roman"/>
        </w:rPr>
        <w:t>В статье «Арктическая колыбель?» (журнал «Родина», 1997 год, №8, стр.82) доктор исторических наук Н.</w:t>
      </w:r>
      <w:r w:rsidR="009D3EE1">
        <w:rPr>
          <w:rFonts w:ascii="Times New Roman" w:hAnsi="Times New Roman"/>
        </w:rPr>
        <w:t xml:space="preserve"> </w:t>
      </w:r>
      <w:r w:rsidRPr="009D3EE1">
        <w:rPr>
          <w:rFonts w:ascii="Times New Roman" w:hAnsi="Times New Roman"/>
        </w:rPr>
        <w:t>Гусева пишет, что «наиболее правдоподобной выглядит так называемая арктическая теория. Согласно ей, прапредки индоевропейских народов стали некогда хозяйственно осваивать крайние северные земли». Автор ссылается на книгу К</w:t>
      </w:r>
      <w:r w:rsidR="009D3EE1">
        <w:rPr>
          <w:rFonts w:ascii="Times New Roman" w:hAnsi="Times New Roman"/>
        </w:rPr>
        <w:t xml:space="preserve">. </w:t>
      </w:r>
      <w:r w:rsidRPr="009D3EE1">
        <w:rPr>
          <w:rFonts w:ascii="Times New Roman" w:hAnsi="Times New Roman"/>
        </w:rPr>
        <w:t>Уоррена «Найденный рай, или колыбель человечества на Северном полюсе». Далее Н.</w:t>
      </w:r>
      <w:r w:rsidR="009D3EE1">
        <w:rPr>
          <w:rFonts w:ascii="Times New Roman" w:hAnsi="Times New Roman"/>
        </w:rPr>
        <w:t xml:space="preserve"> </w:t>
      </w:r>
      <w:r w:rsidRPr="009D3EE1">
        <w:rPr>
          <w:rFonts w:ascii="Times New Roman" w:hAnsi="Times New Roman"/>
        </w:rPr>
        <w:t>Гусева пишет, что «в древнеиранской Авесте отражены те же северные реалии, а также постепенный уход племен арьев Приполярья». Ссылаясь на работы геологов, зоологов и ботаников, которые доказали, что в X</w:t>
      </w:r>
      <w:r w:rsidR="00BF1F9B" w:rsidRPr="009D3EE1">
        <w:rPr>
          <w:rFonts w:ascii="Times New Roman" w:hAnsi="Times New Roman"/>
          <w:lang w:val="en-US"/>
        </w:rPr>
        <w:t>III</w:t>
      </w:r>
      <w:r w:rsidR="00BF1F9B" w:rsidRPr="009D3EE1">
        <w:rPr>
          <w:rFonts w:ascii="Times New Roman" w:hAnsi="Times New Roman"/>
        </w:rPr>
        <w:t xml:space="preserve"> тысячелетии до н. э. ледник с территории Восточной Европы сполз в Ледовитый океан, а покрытое густыми травами и лесами Приполярье имело в ту эпоху теплый климат, автор доказывает, что «разрозненные </w:t>
      </w:r>
      <w:r w:rsidR="009D3EE1" w:rsidRPr="009D3EE1">
        <w:rPr>
          <w:rFonts w:ascii="Times New Roman" w:hAnsi="Times New Roman"/>
        </w:rPr>
        <w:t>родоплеменные</w:t>
      </w:r>
      <w:r w:rsidR="00BF1F9B" w:rsidRPr="009D3EE1">
        <w:rPr>
          <w:rFonts w:ascii="Times New Roman" w:hAnsi="Times New Roman"/>
        </w:rPr>
        <w:t xml:space="preserve"> группы, сошедшие здесь со всех краев ледника, хозяйственно обживали эти районы и неизбежно вынуждены были вступать во взаимные контакты; здесь складывались первоплемена и, естественно, должен был выработаться первый круг сходных понятий и слов. Этот процесс занял не менее 5 тысячелетий». Похолодание вытесняло людей к югу на линию Балтика – Черное море, которая открывала три пути: на восток (до Уральских гор), на запад и юго-запад, на юг (до Каспийского и Черного морей, куда дошли арийцы, они же индо-иранцы). Не следует отождествлять арьев со славянами, так как предки славян были ближайшими соседями или даже смешанными с ними племенами – делает вывод автор.</w:t>
      </w:r>
    </w:p>
    <w:p w:rsidR="00BF1F9B" w:rsidRPr="009D3EE1" w:rsidRDefault="00BF1F9B" w:rsidP="009D3EE1">
      <w:pPr>
        <w:spacing w:line="360" w:lineRule="auto"/>
        <w:ind w:firstLine="709"/>
        <w:jc w:val="both"/>
        <w:rPr>
          <w:rFonts w:ascii="Times New Roman" w:hAnsi="Times New Roman"/>
        </w:rPr>
      </w:pPr>
      <w:r w:rsidRPr="009D3EE1">
        <w:rPr>
          <w:rFonts w:ascii="Times New Roman" w:hAnsi="Times New Roman"/>
        </w:rPr>
        <w:t>Шведский антрополог А.</w:t>
      </w:r>
      <w:r w:rsidR="009D3EE1">
        <w:rPr>
          <w:rFonts w:ascii="Times New Roman" w:hAnsi="Times New Roman"/>
        </w:rPr>
        <w:t xml:space="preserve"> </w:t>
      </w:r>
      <w:r w:rsidRPr="009D3EE1">
        <w:rPr>
          <w:rFonts w:ascii="Times New Roman" w:hAnsi="Times New Roman"/>
        </w:rPr>
        <w:t xml:space="preserve">Ретциус создал систему, по которой можно объединить древних германцев, кельтов, римлян, греков, индусов, персов, арабов, евреев, в группу длинноголовых (долихоцефальных), а древних албанцев, басков, угров, европейских турок, древних этрусков, латышей и славян в группу короткоголовых (брахицефальных). </w:t>
      </w:r>
      <w:r w:rsidR="00233166" w:rsidRPr="009D3EE1">
        <w:rPr>
          <w:rFonts w:ascii="Times New Roman" w:hAnsi="Times New Roman"/>
        </w:rPr>
        <w:t>Эти группы вели свое происхождение от разных рас. Древние погребения славян содержали черепа, приблизительно 88,5% которых были долихоцефальные и мезоцефальные (средней величины). (Л.</w:t>
      </w:r>
      <w:r w:rsidR="009D3EE1">
        <w:rPr>
          <w:rFonts w:ascii="Times New Roman" w:hAnsi="Times New Roman"/>
        </w:rPr>
        <w:t xml:space="preserve"> </w:t>
      </w:r>
      <w:r w:rsidR="00233166" w:rsidRPr="009D3EE1">
        <w:rPr>
          <w:rFonts w:ascii="Times New Roman" w:hAnsi="Times New Roman"/>
        </w:rPr>
        <w:t>Нидерли, «Славянские древности», гл.I, стр.16).</w:t>
      </w:r>
    </w:p>
    <w:p w:rsidR="00233166" w:rsidRPr="009D3EE1" w:rsidRDefault="00233166" w:rsidP="009D3EE1">
      <w:pPr>
        <w:spacing w:line="360" w:lineRule="auto"/>
        <w:ind w:firstLine="709"/>
        <w:jc w:val="both"/>
        <w:rPr>
          <w:rFonts w:ascii="Times New Roman" w:hAnsi="Times New Roman"/>
        </w:rPr>
      </w:pPr>
      <w:r w:rsidRPr="009D3EE1">
        <w:rPr>
          <w:rFonts w:ascii="Times New Roman" w:hAnsi="Times New Roman"/>
        </w:rPr>
        <w:t>Л.</w:t>
      </w:r>
      <w:r w:rsidR="009D3EE1">
        <w:rPr>
          <w:rFonts w:ascii="Times New Roman" w:hAnsi="Times New Roman"/>
        </w:rPr>
        <w:t xml:space="preserve"> </w:t>
      </w:r>
      <w:r w:rsidRPr="009D3EE1">
        <w:rPr>
          <w:rFonts w:ascii="Times New Roman" w:hAnsi="Times New Roman"/>
        </w:rPr>
        <w:t>Нидерли пишет, что «праарийский тип не представлял собой чистый тип чистой расы. В эпоху индоевропейского единства, когда начали увеличиваться внутренние языковые различия, на этот процесс оказали влияния уже различные расы, особенно североевропейская долихоцефальная светловолосая раса и среднеевропейская брахицефальная темная раса. Поэтому отдельные народы, формировавшиеся таким образом в течение третьего и второго тысячелетия до н. э., не были уже чистой расой… Это относится и к праславянам… Они получили начало от двух упомянутых великих рас, на стыке земель которых была их прародина…»</w:t>
      </w:r>
    </w:p>
    <w:p w:rsidR="00233166" w:rsidRPr="009D3EE1" w:rsidRDefault="00233166" w:rsidP="009D3EE1">
      <w:pPr>
        <w:spacing w:line="360" w:lineRule="auto"/>
        <w:ind w:firstLine="709"/>
        <w:jc w:val="both"/>
        <w:rPr>
          <w:rFonts w:ascii="Times New Roman" w:hAnsi="Times New Roman"/>
        </w:rPr>
      </w:pPr>
      <w:r w:rsidRPr="009D3EE1">
        <w:rPr>
          <w:rFonts w:ascii="Times New Roman" w:hAnsi="Times New Roman"/>
        </w:rPr>
        <w:t>Итак, подведем итоги. На Карпатах прародину славян искать не следует (теория основана на мифе). Автохтонное происхождение славян вроде бы опровергается языкознанием, следовательно оно сомнительно… Значит, прародину славян следует искать на землях от Прибалтики до северных Карпат между Вислой и Днепром. Наиболее близки славянский и литовский языки. Загадочной остается связь славянства с Аривартой (древнее название Индии). Санскритское «дэхи ме агни» звучит совсем по-русски</w:t>
      </w:r>
      <w:r w:rsidR="00750E1B" w:rsidRPr="009D3EE1">
        <w:rPr>
          <w:rFonts w:ascii="Times New Roman" w:hAnsi="Times New Roman"/>
        </w:rPr>
        <w:t>: дайте мне огня (статья «Русь арийская?», журнал «Родина», 1997 год, №8, стр.77). Проблема славянской прародины до сих пор остается спорным вопросом. Странничество – вот наиболее точное определение, на мой взгляд, месту расположения прародины славян.</w:t>
      </w:r>
    </w:p>
    <w:p w:rsidR="00750E1B" w:rsidRPr="009D3EE1" w:rsidRDefault="009D3EE1" w:rsidP="009D3EE1">
      <w:pPr>
        <w:spacing w:line="360" w:lineRule="auto"/>
        <w:ind w:firstLine="709"/>
        <w:jc w:val="both"/>
        <w:rPr>
          <w:rFonts w:ascii="Times New Roman" w:hAnsi="Times New Roman"/>
          <w:b/>
        </w:rPr>
      </w:pPr>
      <w:r>
        <w:rPr>
          <w:rFonts w:ascii="Times New Roman" w:hAnsi="Times New Roman"/>
        </w:rPr>
        <w:br w:type="page"/>
      </w:r>
      <w:r w:rsidR="00750E1B" w:rsidRPr="009D3EE1">
        <w:rPr>
          <w:rFonts w:ascii="Times New Roman" w:hAnsi="Times New Roman"/>
          <w:b/>
        </w:rPr>
        <w:t>С</w:t>
      </w:r>
      <w:r w:rsidRPr="009D3EE1">
        <w:rPr>
          <w:rFonts w:ascii="Times New Roman" w:hAnsi="Times New Roman"/>
          <w:b/>
        </w:rPr>
        <w:t>писок использованной литературы</w:t>
      </w:r>
    </w:p>
    <w:p w:rsidR="00750E1B" w:rsidRPr="009D3EE1" w:rsidRDefault="00750E1B" w:rsidP="009D3EE1">
      <w:pPr>
        <w:spacing w:line="360" w:lineRule="auto"/>
        <w:ind w:firstLine="709"/>
        <w:jc w:val="both"/>
        <w:rPr>
          <w:rFonts w:ascii="Times New Roman" w:hAnsi="Times New Roman"/>
        </w:rPr>
      </w:pPr>
    </w:p>
    <w:p w:rsidR="00750E1B" w:rsidRPr="009D3EE1" w:rsidRDefault="00750E1B" w:rsidP="009D3EE1">
      <w:pPr>
        <w:spacing w:line="360" w:lineRule="auto"/>
        <w:jc w:val="both"/>
        <w:rPr>
          <w:rFonts w:ascii="Times New Roman" w:hAnsi="Times New Roman"/>
        </w:rPr>
      </w:pPr>
      <w:r w:rsidRPr="009D3EE1">
        <w:rPr>
          <w:rFonts w:ascii="Times New Roman" w:hAnsi="Times New Roman"/>
        </w:rPr>
        <w:t>1) «Введение в языковедение», А.А.</w:t>
      </w:r>
      <w:r w:rsidR="009D3EE1">
        <w:rPr>
          <w:rFonts w:ascii="Times New Roman" w:hAnsi="Times New Roman"/>
        </w:rPr>
        <w:t xml:space="preserve"> </w:t>
      </w:r>
      <w:r w:rsidRPr="009D3EE1">
        <w:rPr>
          <w:rFonts w:ascii="Times New Roman" w:hAnsi="Times New Roman"/>
        </w:rPr>
        <w:t>Реформаторский, «Аспект пресс», Москва, 2001;</w:t>
      </w:r>
    </w:p>
    <w:p w:rsidR="00750E1B" w:rsidRPr="009D3EE1" w:rsidRDefault="00750E1B" w:rsidP="009D3EE1">
      <w:pPr>
        <w:spacing w:line="360" w:lineRule="auto"/>
        <w:jc w:val="both"/>
        <w:rPr>
          <w:rFonts w:ascii="Times New Roman" w:hAnsi="Times New Roman"/>
        </w:rPr>
      </w:pPr>
      <w:r w:rsidRPr="009D3EE1">
        <w:rPr>
          <w:rFonts w:ascii="Times New Roman" w:hAnsi="Times New Roman"/>
        </w:rPr>
        <w:t>2) «Всемирная история», учебник под редакцией Г.Б.</w:t>
      </w:r>
      <w:r w:rsidR="009D3EE1">
        <w:rPr>
          <w:rFonts w:ascii="Times New Roman" w:hAnsi="Times New Roman"/>
        </w:rPr>
        <w:t xml:space="preserve"> </w:t>
      </w:r>
      <w:r w:rsidRPr="009D3EE1">
        <w:rPr>
          <w:rFonts w:ascii="Times New Roman" w:hAnsi="Times New Roman"/>
        </w:rPr>
        <w:t>Поляка и А.Н.</w:t>
      </w:r>
      <w:r w:rsidR="009D3EE1">
        <w:rPr>
          <w:rFonts w:ascii="Times New Roman" w:hAnsi="Times New Roman"/>
        </w:rPr>
        <w:t xml:space="preserve"> </w:t>
      </w:r>
      <w:r w:rsidRPr="009D3EE1">
        <w:rPr>
          <w:rFonts w:ascii="Times New Roman" w:hAnsi="Times New Roman"/>
        </w:rPr>
        <w:t>Маркова;</w:t>
      </w:r>
    </w:p>
    <w:p w:rsidR="00750E1B" w:rsidRPr="009D3EE1" w:rsidRDefault="00750E1B" w:rsidP="009D3EE1">
      <w:pPr>
        <w:spacing w:line="360" w:lineRule="auto"/>
        <w:jc w:val="both"/>
        <w:rPr>
          <w:rFonts w:ascii="Times New Roman" w:hAnsi="Times New Roman"/>
        </w:rPr>
      </w:pPr>
      <w:r w:rsidRPr="009D3EE1">
        <w:rPr>
          <w:rFonts w:ascii="Times New Roman" w:hAnsi="Times New Roman"/>
        </w:rPr>
        <w:t>3) «Детская энциклопедия», т.8, т. II, «Просвещение», Москва, 1968;</w:t>
      </w:r>
    </w:p>
    <w:p w:rsidR="00750E1B" w:rsidRPr="009D3EE1" w:rsidRDefault="00750E1B" w:rsidP="009D3EE1">
      <w:pPr>
        <w:spacing w:line="360" w:lineRule="auto"/>
        <w:jc w:val="both"/>
        <w:rPr>
          <w:rFonts w:ascii="Times New Roman" w:hAnsi="Times New Roman"/>
        </w:rPr>
      </w:pPr>
      <w:r w:rsidRPr="009D3EE1">
        <w:rPr>
          <w:rFonts w:ascii="Times New Roman" w:hAnsi="Times New Roman"/>
        </w:rPr>
        <w:t>4) «История России» А.С.</w:t>
      </w:r>
      <w:r w:rsidR="009D3EE1">
        <w:rPr>
          <w:rFonts w:ascii="Times New Roman" w:hAnsi="Times New Roman"/>
        </w:rPr>
        <w:t xml:space="preserve"> </w:t>
      </w:r>
      <w:r w:rsidRPr="009D3EE1">
        <w:rPr>
          <w:rFonts w:ascii="Times New Roman" w:hAnsi="Times New Roman"/>
        </w:rPr>
        <w:t>Орлов и др., учебник, «Проспект», Москва, 2002;</w:t>
      </w:r>
    </w:p>
    <w:p w:rsidR="00750E1B" w:rsidRPr="009D3EE1" w:rsidRDefault="00750E1B" w:rsidP="009D3EE1">
      <w:pPr>
        <w:spacing w:line="360" w:lineRule="auto"/>
        <w:jc w:val="both"/>
        <w:rPr>
          <w:rFonts w:ascii="Times New Roman" w:hAnsi="Times New Roman"/>
        </w:rPr>
      </w:pPr>
      <w:r w:rsidRPr="009D3EE1">
        <w:rPr>
          <w:rFonts w:ascii="Times New Roman" w:hAnsi="Times New Roman"/>
        </w:rPr>
        <w:t xml:space="preserve">5) «История России», книга-альбом по изд. </w:t>
      </w:r>
      <w:smartTag w:uri="urn:schemas-microsoft-com:office:smarttags" w:element="metricconverter">
        <w:smartTagPr>
          <w:attr w:name="ProductID" w:val="1904 г"/>
        </w:smartTagPr>
        <w:r w:rsidRPr="009D3EE1">
          <w:rPr>
            <w:rFonts w:ascii="Times New Roman" w:hAnsi="Times New Roman"/>
          </w:rPr>
          <w:t>1904 г</w:t>
        </w:r>
      </w:smartTag>
      <w:r w:rsidRPr="009D3EE1">
        <w:rPr>
          <w:rFonts w:ascii="Times New Roman" w:hAnsi="Times New Roman"/>
        </w:rPr>
        <w:t>., «Самарский дом печати», Самара, 1993;</w:t>
      </w:r>
    </w:p>
    <w:p w:rsidR="00750E1B" w:rsidRPr="009D3EE1" w:rsidRDefault="00750E1B" w:rsidP="009D3EE1">
      <w:pPr>
        <w:spacing w:line="360" w:lineRule="auto"/>
        <w:jc w:val="both"/>
        <w:rPr>
          <w:rFonts w:ascii="Times New Roman" w:hAnsi="Times New Roman"/>
        </w:rPr>
      </w:pPr>
      <w:r w:rsidRPr="009D3EE1">
        <w:rPr>
          <w:rFonts w:ascii="Times New Roman" w:hAnsi="Times New Roman"/>
        </w:rPr>
        <w:t>6) «Курс старославянского языка», А.И.</w:t>
      </w:r>
      <w:r w:rsidR="009D3EE1">
        <w:rPr>
          <w:rFonts w:ascii="Times New Roman" w:hAnsi="Times New Roman"/>
        </w:rPr>
        <w:t xml:space="preserve"> </w:t>
      </w:r>
      <w:r w:rsidRPr="009D3EE1">
        <w:rPr>
          <w:rFonts w:ascii="Times New Roman" w:hAnsi="Times New Roman"/>
        </w:rPr>
        <w:t>Горшков, издательство Литературного института, Москва, 1994;</w:t>
      </w:r>
    </w:p>
    <w:p w:rsidR="00750E1B" w:rsidRPr="009D3EE1" w:rsidRDefault="00750E1B" w:rsidP="009D3EE1">
      <w:pPr>
        <w:spacing w:line="360" w:lineRule="auto"/>
        <w:jc w:val="both"/>
        <w:rPr>
          <w:rFonts w:ascii="Times New Roman" w:hAnsi="Times New Roman"/>
        </w:rPr>
      </w:pPr>
      <w:r w:rsidRPr="009D3EE1">
        <w:rPr>
          <w:rFonts w:ascii="Times New Roman" w:hAnsi="Times New Roman"/>
        </w:rPr>
        <w:t>7) «Пособие по истории отечества», «Простор», Москва, 1994;</w:t>
      </w:r>
    </w:p>
    <w:p w:rsidR="00750E1B" w:rsidRPr="009D3EE1" w:rsidRDefault="000548FB" w:rsidP="009D3EE1">
      <w:pPr>
        <w:spacing w:line="360" w:lineRule="auto"/>
        <w:jc w:val="both"/>
        <w:rPr>
          <w:rFonts w:ascii="Times New Roman" w:hAnsi="Times New Roman"/>
        </w:rPr>
      </w:pPr>
      <w:r w:rsidRPr="009D3EE1">
        <w:rPr>
          <w:rFonts w:ascii="Times New Roman" w:hAnsi="Times New Roman"/>
        </w:rPr>
        <w:t>8) Российский исторический журнал «Родина», 1997, №№3-4,5,8;</w:t>
      </w:r>
    </w:p>
    <w:p w:rsidR="000548FB" w:rsidRPr="009D3EE1" w:rsidRDefault="000548FB" w:rsidP="009D3EE1">
      <w:pPr>
        <w:spacing w:line="360" w:lineRule="auto"/>
        <w:jc w:val="both"/>
        <w:rPr>
          <w:rFonts w:ascii="Times New Roman" w:hAnsi="Times New Roman"/>
        </w:rPr>
      </w:pPr>
      <w:r w:rsidRPr="009D3EE1">
        <w:rPr>
          <w:rFonts w:ascii="Times New Roman" w:hAnsi="Times New Roman"/>
        </w:rPr>
        <w:t>9) «Русская история», В.О.</w:t>
      </w:r>
      <w:r w:rsidR="009D3EE1">
        <w:rPr>
          <w:rFonts w:ascii="Times New Roman" w:hAnsi="Times New Roman"/>
        </w:rPr>
        <w:t xml:space="preserve"> </w:t>
      </w:r>
      <w:r w:rsidRPr="009D3EE1">
        <w:rPr>
          <w:rFonts w:ascii="Times New Roman" w:hAnsi="Times New Roman"/>
        </w:rPr>
        <w:t>Ключевский, «Мысль», Москва, 1995;</w:t>
      </w:r>
    </w:p>
    <w:p w:rsidR="000548FB" w:rsidRPr="009D3EE1" w:rsidRDefault="000548FB" w:rsidP="009D3EE1">
      <w:pPr>
        <w:spacing w:line="360" w:lineRule="auto"/>
        <w:jc w:val="both"/>
        <w:rPr>
          <w:rFonts w:ascii="Times New Roman" w:hAnsi="Times New Roman"/>
        </w:rPr>
      </w:pPr>
      <w:r w:rsidRPr="009D3EE1">
        <w:rPr>
          <w:rFonts w:ascii="Times New Roman" w:hAnsi="Times New Roman"/>
        </w:rPr>
        <w:t>10) «Славянские древности», Л.</w:t>
      </w:r>
      <w:r w:rsidR="009D3EE1">
        <w:rPr>
          <w:rFonts w:ascii="Times New Roman" w:hAnsi="Times New Roman"/>
        </w:rPr>
        <w:t xml:space="preserve"> </w:t>
      </w:r>
      <w:r w:rsidRPr="009D3EE1">
        <w:rPr>
          <w:rFonts w:ascii="Times New Roman" w:hAnsi="Times New Roman"/>
        </w:rPr>
        <w:t>Нидерли, «Алетейа», Москва, 2000;</w:t>
      </w:r>
    </w:p>
    <w:p w:rsidR="000548FB" w:rsidRPr="009D3EE1" w:rsidRDefault="000548FB" w:rsidP="009D3EE1">
      <w:pPr>
        <w:spacing w:line="360" w:lineRule="auto"/>
        <w:jc w:val="both"/>
        <w:rPr>
          <w:rFonts w:ascii="Times New Roman" w:hAnsi="Times New Roman"/>
        </w:rPr>
      </w:pPr>
      <w:r w:rsidRPr="009D3EE1">
        <w:rPr>
          <w:rFonts w:ascii="Times New Roman" w:hAnsi="Times New Roman"/>
        </w:rPr>
        <w:t>11) «Этимологический словарь…», «Славянский дом книги», Москва, 2001.</w:t>
      </w:r>
      <w:bookmarkStart w:id="0" w:name="_GoBack"/>
      <w:bookmarkEnd w:id="0"/>
    </w:p>
    <w:sectPr w:rsidR="000548FB" w:rsidRPr="009D3EE1" w:rsidSect="009D3EE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41AF"/>
    <w:rsid w:val="0000506B"/>
    <w:rsid w:val="000548FB"/>
    <w:rsid w:val="00064F8F"/>
    <w:rsid w:val="000F68A2"/>
    <w:rsid w:val="00233166"/>
    <w:rsid w:val="00265A56"/>
    <w:rsid w:val="00271E77"/>
    <w:rsid w:val="00344A9E"/>
    <w:rsid w:val="00443451"/>
    <w:rsid w:val="00461483"/>
    <w:rsid w:val="00495664"/>
    <w:rsid w:val="004C2139"/>
    <w:rsid w:val="00550DF9"/>
    <w:rsid w:val="005564C3"/>
    <w:rsid w:val="005761B9"/>
    <w:rsid w:val="005E4EB6"/>
    <w:rsid w:val="00673FFF"/>
    <w:rsid w:val="00750E1B"/>
    <w:rsid w:val="008856B1"/>
    <w:rsid w:val="00923073"/>
    <w:rsid w:val="009912C8"/>
    <w:rsid w:val="009D3EE1"/>
    <w:rsid w:val="00A77BB4"/>
    <w:rsid w:val="00A841AF"/>
    <w:rsid w:val="00B411AB"/>
    <w:rsid w:val="00BF1F9B"/>
    <w:rsid w:val="00CD34B3"/>
    <w:rsid w:val="00D213EA"/>
    <w:rsid w:val="00DB1355"/>
    <w:rsid w:val="00DF24FF"/>
    <w:rsid w:val="00E01BF3"/>
    <w:rsid w:val="00E064BB"/>
    <w:rsid w:val="00E863AE"/>
    <w:rsid w:val="00E97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83A57FA-07B4-42D9-A9F5-E05D62216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CYR" w:hAnsi="Arial CYR" w:cs="Arial CY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2713</Words>
  <Characters>15465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Проблема славянской прародины по данным истории, археологии и филологии</vt:lpstr>
    </vt:vector>
  </TitlesOfParts>
  <Company/>
  <LinksUpToDate>false</LinksUpToDate>
  <CharactersWithSpaces>18142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Проблема славянской прародины по данным истории, археологии и филологии</dc:title>
  <dc:subject/>
  <dc:creator>Уральская</dc:creator>
  <cp:keywords/>
  <dc:description/>
  <cp:lastModifiedBy>admin</cp:lastModifiedBy>
  <cp:revision>2</cp:revision>
  <dcterms:created xsi:type="dcterms:W3CDTF">2014-03-09T04:15:00Z</dcterms:created>
  <dcterms:modified xsi:type="dcterms:W3CDTF">2014-03-09T04:15:00Z</dcterms:modified>
</cp:coreProperties>
</file>