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65E" w:rsidRPr="00FD2FB6" w:rsidRDefault="0052465E" w:rsidP="00516C0D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Челябинская государственная</w:t>
      </w:r>
      <w:r w:rsidR="00A371E5" w:rsidRPr="00FD2FB6">
        <w:rPr>
          <w:b/>
          <w:bCs/>
          <w:sz w:val="28"/>
          <w:szCs w:val="28"/>
        </w:rPr>
        <w:t xml:space="preserve"> академия культуры и искусств</w:t>
      </w:r>
    </w:p>
    <w:p w:rsidR="00A371E5" w:rsidRPr="00FD2FB6" w:rsidRDefault="00A371E5" w:rsidP="00516C0D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Кафедра истории</w:t>
      </w:r>
    </w:p>
    <w:p w:rsidR="00A371E5" w:rsidRPr="00FD2FB6" w:rsidRDefault="00A371E5" w:rsidP="00516C0D">
      <w:pPr>
        <w:spacing w:line="360" w:lineRule="auto"/>
        <w:jc w:val="center"/>
        <w:rPr>
          <w:b/>
          <w:bCs/>
          <w:sz w:val="28"/>
          <w:szCs w:val="28"/>
        </w:rPr>
      </w:pPr>
    </w:p>
    <w:p w:rsidR="00A371E5" w:rsidRPr="00FD2FB6" w:rsidRDefault="00A371E5" w:rsidP="00516C0D">
      <w:pPr>
        <w:spacing w:line="360" w:lineRule="auto"/>
        <w:jc w:val="center"/>
        <w:rPr>
          <w:b/>
          <w:bCs/>
          <w:sz w:val="28"/>
          <w:szCs w:val="28"/>
        </w:rPr>
      </w:pPr>
    </w:p>
    <w:p w:rsidR="00A371E5" w:rsidRPr="00FD2FB6" w:rsidRDefault="00A371E5" w:rsidP="00516C0D">
      <w:pPr>
        <w:spacing w:line="360" w:lineRule="auto"/>
        <w:jc w:val="center"/>
        <w:rPr>
          <w:b/>
          <w:bCs/>
          <w:sz w:val="28"/>
          <w:szCs w:val="28"/>
        </w:rPr>
      </w:pPr>
    </w:p>
    <w:p w:rsidR="00A371E5" w:rsidRPr="00FD2FB6" w:rsidRDefault="00A371E5" w:rsidP="00516C0D">
      <w:pPr>
        <w:spacing w:line="360" w:lineRule="auto"/>
        <w:jc w:val="center"/>
        <w:rPr>
          <w:b/>
          <w:bCs/>
          <w:sz w:val="28"/>
          <w:szCs w:val="28"/>
        </w:rPr>
      </w:pPr>
    </w:p>
    <w:p w:rsidR="008C0CE6" w:rsidRPr="00FD2FB6" w:rsidRDefault="008C0CE6" w:rsidP="00516C0D">
      <w:pPr>
        <w:spacing w:line="360" w:lineRule="auto"/>
        <w:jc w:val="center"/>
        <w:rPr>
          <w:b/>
          <w:bCs/>
          <w:sz w:val="28"/>
          <w:szCs w:val="28"/>
        </w:rPr>
      </w:pPr>
    </w:p>
    <w:p w:rsidR="008C0CE6" w:rsidRPr="00FD2FB6" w:rsidRDefault="008C0CE6" w:rsidP="00516C0D">
      <w:pPr>
        <w:spacing w:line="360" w:lineRule="auto"/>
        <w:jc w:val="center"/>
        <w:rPr>
          <w:b/>
          <w:bCs/>
          <w:sz w:val="28"/>
          <w:szCs w:val="28"/>
        </w:rPr>
      </w:pPr>
    </w:p>
    <w:p w:rsidR="008C0CE6" w:rsidRPr="00FD2FB6" w:rsidRDefault="008C0CE6" w:rsidP="00516C0D">
      <w:pPr>
        <w:spacing w:line="360" w:lineRule="auto"/>
        <w:jc w:val="center"/>
        <w:rPr>
          <w:b/>
          <w:bCs/>
          <w:sz w:val="28"/>
          <w:szCs w:val="28"/>
        </w:rPr>
      </w:pPr>
    </w:p>
    <w:p w:rsidR="008C0CE6" w:rsidRPr="00FD2FB6" w:rsidRDefault="008C0CE6" w:rsidP="00516C0D">
      <w:pPr>
        <w:spacing w:line="360" w:lineRule="auto"/>
        <w:jc w:val="center"/>
        <w:rPr>
          <w:b/>
          <w:bCs/>
          <w:sz w:val="28"/>
          <w:szCs w:val="28"/>
        </w:rPr>
      </w:pPr>
    </w:p>
    <w:p w:rsidR="00516C0D" w:rsidRPr="00FD2FB6" w:rsidRDefault="00516C0D" w:rsidP="00516C0D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</w:p>
    <w:p w:rsidR="00516C0D" w:rsidRPr="00FD2FB6" w:rsidRDefault="00516C0D" w:rsidP="00516C0D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</w:p>
    <w:p w:rsidR="00516C0D" w:rsidRPr="00FD2FB6" w:rsidRDefault="00516C0D" w:rsidP="00516C0D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</w:p>
    <w:p w:rsidR="00516C0D" w:rsidRPr="00FD2FB6" w:rsidRDefault="00516C0D" w:rsidP="00516C0D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</w:p>
    <w:p w:rsidR="00987227" w:rsidRPr="00FD2FB6" w:rsidRDefault="00987227" w:rsidP="00516C0D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Контрольная работа</w:t>
      </w:r>
    </w:p>
    <w:p w:rsidR="00987227" w:rsidRPr="00FD2FB6" w:rsidRDefault="00987227" w:rsidP="00516C0D">
      <w:pPr>
        <w:spacing w:line="360" w:lineRule="auto"/>
        <w:jc w:val="center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 xml:space="preserve">по курсу </w:t>
      </w:r>
      <w:r w:rsidR="009B44CA" w:rsidRPr="00FD2FB6">
        <w:rPr>
          <w:b/>
          <w:bCs/>
          <w:sz w:val="28"/>
          <w:szCs w:val="28"/>
        </w:rPr>
        <w:t>«</w:t>
      </w:r>
      <w:r w:rsidRPr="00FD2FB6">
        <w:rPr>
          <w:b/>
          <w:bCs/>
          <w:sz w:val="28"/>
          <w:szCs w:val="28"/>
        </w:rPr>
        <w:t>Отечественная история</w:t>
      </w:r>
      <w:r w:rsidR="009B44CA" w:rsidRPr="00FD2FB6">
        <w:rPr>
          <w:b/>
          <w:bCs/>
          <w:sz w:val="28"/>
          <w:szCs w:val="28"/>
        </w:rPr>
        <w:t>»</w:t>
      </w:r>
    </w:p>
    <w:p w:rsidR="00A371E5" w:rsidRPr="00FD2FB6" w:rsidRDefault="009B44CA" w:rsidP="00516C0D">
      <w:pPr>
        <w:spacing w:line="360" w:lineRule="auto"/>
        <w:jc w:val="center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 xml:space="preserve">на тему: </w:t>
      </w:r>
      <w:r w:rsidR="00A371E5" w:rsidRPr="00FD2FB6">
        <w:rPr>
          <w:b/>
          <w:bCs/>
          <w:sz w:val="28"/>
          <w:szCs w:val="28"/>
        </w:rPr>
        <w:t>«Отмена крепостного пр</w:t>
      </w:r>
      <w:r w:rsidR="00D142F5" w:rsidRPr="00FD2FB6">
        <w:rPr>
          <w:b/>
          <w:bCs/>
          <w:sz w:val="28"/>
          <w:szCs w:val="28"/>
        </w:rPr>
        <w:t>ава в России</w:t>
      </w:r>
      <w:r w:rsidR="008C0CE6" w:rsidRPr="00FD2FB6">
        <w:rPr>
          <w:b/>
          <w:bCs/>
          <w:sz w:val="28"/>
          <w:szCs w:val="28"/>
        </w:rPr>
        <w:t>: оценки историков</w:t>
      </w:r>
      <w:r w:rsidR="00A371E5" w:rsidRPr="00FD2FB6">
        <w:rPr>
          <w:b/>
          <w:bCs/>
          <w:sz w:val="28"/>
          <w:szCs w:val="28"/>
        </w:rPr>
        <w:t>»</w:t>
      </w:r>
    </w:p>
    <w:p w:rsidR="008C0CE6" w:rsidRPr="00FD2FB6" w:rsidRDefault="008C0CE6" w:rsidP="00516C0D">
      <w:pPr>
        <w:spacing w:line="360" w:lineRule="auto"/>
        <w:jc w:val="center"/>
        <w:rPr>
          <w:b/>
          <w:bCs/>
          <w:sz w:val="28"/>
          <w:szCs w:val="28"/>
        </w:rPr>
      </w:pPr>
    </w:p>
    <w:p w:rsidR="008C0CE6" w:rsidRPr="00FD2FB6" w:rsidRDefault="008C0CE6" w:rsidP="00516C0D">
      <w:pPr>
        <w:spacing w:line="360" w:lineRule="auto"/>
        <w:jc w:val="center"/>
        <w:rPr>
          <w:b/>
          <w:bCs/>
          <w:sz w:val="28"/>
          <w:szCs w:val="28"/>
        </w:rPr>
      </w:pPr>
    </w:p>
    <w:p w:rsidR="008C0CE6" w:rsidRPr="00FD2FB6" w:rsidRDefault="008C0CE6" w:rsidP="00516C0D">
      <w:pPr>
        <w:spacing w:line="360" w:lineRule="auto"/>
        <w:jc w:val="center"/>
        <w:rPr>
          <w:sz w:val="28"/>
          <w:szCs w:val="28"/>
        </w:rPr>
      </w:pPr>
    </w:p>
    <w:p w:rsidR="008C0CE6" w:rsidRPr="00FD2FB6" w:rsidRDefault="008C0CE6" w:rsidP="00516C0D">
      <w:pPr>
        <w:spacing w:line="360" w:lineRule="auto"/>
        <w:rPr>
          <w:sz w:val="28"/>
          <w:szCs w:val="28"/>
        </w:rPr>
      </w:pPr>
      <w:r w:rsidRPr="00FD2FB6">
        <w:rPr>
          <w:sz w:val="28"/>
          <w:szCs w:val="28"/>
        </w:rPr>
        <w:t>Выпол</w:t>
      </w:r>
      <w:r w:rsidR="00516C0D" w:rsidRPr="00FD2FB6">
        <w:rPr>
          <w:sz w:val="28"/>
          <w:szCs w:val="28"/>
        </w:rPr>
        <w:t>нил</w:t>
      </w:r>
      <w:r w:rsidRPr="00FD2FB6">
        <w:rPr>
          <w:sz w:val="28"/>
          <w:szCs w:val="28"/>
        </w:rPr>
        <w:t>:</w:t>
      </w:r>
    </w:p>
    <w:p w:rsidR="008C0CE6" w:rsidRPr="00FD2FB6" w:rsidRDefault="00764B69" w:rsidP="00516C0D">
      <w:pPr>
        <w:spacing w:line="360" w:lineRule="auto"/>
        <w:rPr>
          <w:sz w:val="28"/>
          <w:szCs w:val="28"/>
        </w:rPr>
      </w:pPr>
      <w:r w:rsidRPr="00FD2FB6">
        <w:rPr>
          <w:sz w:val="28"/>
          <w:szCs w:val="28"/>
        </w:rPr>
        <w:t>студент заочного отделения МПФ</w:t>
      </w:r>
    </w:p>
    <w:p w:rsidR="00764B69" w:rsidRPr="00FD2FB6" w:rsidRDefault="00764B69" w:rsidP="00516C0D">
      <w:pPr>
        <w:spacing w:line="360" w:lineRule="auto"/>
        <w:rPr>
          <w:sz w:val="28"/>
          <w:szCs w:val="28"/>
        </w:rPr>
      </w:pPr>
      <w:r w:rsidRPr="00FD2FB6">
        <w:rPr>
          <w:sz w:val="28"/>
          <w:szCs w:val="28"/>
        </w:rPr>
        <w:t>спец. НХ, гр.110</w:t>
      </w:r>
    </w:p>
    <w:p w:rsidR="00764B69" w:rsidRPr="00FD2FB6" w:rsidRDefault="00764B69" w:rsidP="00516C0D">
      <w:pPr>
        <w:spacing w:line="360" w:lineRule="auto"/>
        <w:rPr>
          <w:sz w:val="28"/>
          <w:szCs w:val="28"/>
        </w:rPr>
      </w:pPr>
      <w:r w:rsidRPr="00FD2FB6">
        <w:rPr>
          <w:sz w:val="28"/>
          <w:szCs w:val="28"/>
        </w:rPr>
        <w:t>Притуляк С.Я.</w:t>
      </w:r>
    </w:p>
    <w:p w:rsidR="00EA4BF7" w:rsidRPr="00FD2FB6" w:rsidRDefault="00EA4BF7" w:rsidP="00516C0D">
      <w:pPr>
        <w:spacing w:line="360" w:lineRule="auto"/>
        <w:jc w:val="center"/>
        <w:rPr>
          <w:sz w:val="28"/>
          <w:szCs w:val="28"/>
        </w:rPr>
      </w:pPr>
    </w:p>
    <w:p w:rsidR="00764B69" w:rsidRPr="00FD2FB6" w:rsidRDefault="00764B69" w:rsidP="00516C0D">
      <w:pPr>
        <w:spacing w:line="360" w:lineRule="auto"/>
        <w:jc w:val="center"/>
        <w:rPr>
          <w:b/>
          <w:bCs/>
          <w:sz w:val="28"/>
          <w:szCs w:val="28"/>
        </w:rPr>
      </w:pPr>
    </w:p>
    <w:p w:rsidR="00843531" w:rsidRPr="00FD2FB6" w:rsidRDefault="00843531" w:rsidP="00516C0D">
      <w:pPr>
        <w:spacing w:line="360" w:lineRule="auto"/>
        <w:jc w:val="center"/>
        <w:rPr>
          <w:b/>
          <w:bCs/>
          <w:sz w:val="28"/>
          <w:szCs w:val="28"/>
        </w:rPr>
      </w:pPr>
    </w:p>
    <w:p w:rsidR="00764B69" w:rsidRPr="00FD2FB6" w:rsidRDefault="00764B69" w:rsidP="00516C0D">
      <w:pPr>
        <w:spacing w:line="360" w:lineRule="auto"/>
        <w:jc w:val="center"/>
        <w:rPr>
          <w:sz w:val="28"/>
          <w:szCs w:val="28"/>
        </w:rPr>
      </w:pPr>
    </w:p>
    <w:p w:rsidR="00764B69" w:rsidRPr="00FD2FB6" w:rsidRDefault="00764B69" w:rsidP="00516C0D">
      <w:pPr>
        <w:spacing w:line="360" w:lineRule="auto"/>
        <w:jc w:val="center"/>
        <w:outlineLvl w:val="0"/>
        <w:rPr>
          <w:sz w:val="28"/>
          <w:szCs w:val="28"/>
        </w:rPr>
      </w:pPr>
      <w:r w:rsidRPr="00FD2FB6">
        <w:rPr>
          <w:sz w:val="28"/>
          <w:szCs w:val="28"/>
        </w:rPr>
        <w:t>Челябинск</w:t>
      </w:r>
    </w:p>
    <w:p w:rsidR="00764B69" w:rsidRPr="00FD2FB6" w:rsidRDefault="008047CF" w:rsidP="00516C0D">
      <w:pPr>
        <w:spacing w:line="360" w:lineRule="auto"/>
        <w:jc w:val="center"/>
        <w:rPr>
          <w:sz w:val="28"/>
          <w:szCs w:val="28"/>
        </w:rPr>
      </w:pPr>
      <w:r w:rsidRPr="00FD2FB6">
        <w:rPr>
          <w:sz w:val="28"/>
          <w:szCs w:val="28"/>
        </w:rPr>
        <w:t>2007</w:t>
      </w:r>
    </w:p>
    <w:p w:rsidR="00614CCB" w:rsidRPr="00FD2FB6" w:rsidRDefault="00516C0D" w:rsidP="00516C0D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br w:type="page"/>
      </w:r>
      <w:r w:rsidR="001206ED" w:rsidRPr="00FD2FB6">
        <w:rPr>
          <w:b/>
          <w:bCs/>
          <w:sz w:val="28"/>
          <w:szCs w:val="28"/>
        </w:rPr>
        <w:t>Введение</w:t>
      </w:r>
    </w:p>
    <w:p w:rsidR="00290F57" w:rsidRPr="00FD2FB6" w:rsidRDefault="00290F57" w:rsidP="00132A9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B2281" w:rsidRPr="00FD2FB6" w:rsidRDefault="00FB2281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Реформа 1861 года об отмене крепостного права в России имела огромное историческое и политическое значение.</w:t>
      </w:r>
      <w:r w:rsidR="008E57B0" w:rsidRPr="00FD2FB6">
        <w:rPr>
          <w:sz w:val="28"/>
          <w:szCs w:val="28"/>
        </w:rPr>
        <w:t xml:space="preserve"> </w:t>
      </w:r>
      <w:r w:rsidRPr="00FD2FB6">
        <w:rPr>
          <w:sz w:val="28"/>
          <w:szCs w:val="28"/>
        </w:rPr>
        <w:t>Именно поэтому я решил изучить и раскрыть эту сложную и очень актуальную для истории нашей Родины тему.</w:t>
      </w:r>
    </w:p>
    <w:p w:rsidR="00FB2281" w:rsidRPr="00FD2FB6" w:rsidRDefault="00FB2281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Отмена крепостного права в России стала основным событием</w:t>
      </w:r>
      <w:r w:rsidR="008E57B0" w:rsidRPr="00FD2FB6">
        <w:rPr>
          <w:sz w:val="28"/>
          <w:szCs w:val="28"/>
        </w:rPr>
        <w:t xml:space="preserve"> середины и второй полвины </w:t>
      </w:r>
      <w:r w:rsidR="008E57B0" w:rsidRPr="00FD2FB6">
        <w:rPr>
          <w:sz w:val="28"/>
          <w:szCs w:val="28"/>
          <w:lang w:val="en-US"/>
        </w:rPr>
        <w:t>XIX</w:t>
      </w:r>
      <w:r w:rsidR="008E57B0" w:rsidRPr="00FD2FB6">
        <w:rPr>
          <w:sz w:val="28"/>
          <w:szCs w:val="28"/>
        </w:rPr>
        <w:t xml:space="preserve"> века. Проблема экономического и политического переустройства России всегда была в центре внимания историков, как оте</w:t>
      </w:r>
      <w:r w:rsidR="007C2B28" w:rsidRPr="00FD2FB6">
        <w:rPr>
          <w:sz w:val="28"/>
          <w:szCs w:val="28"/>
        </w:rPr>
        <w:t>чественных</w:t>
      </w:r>
      <w:r w:rsidR="00EC7708" w:rsidRPr="00FD2FB6">
        <w:rPr>
          <w:sz w:val="28"/>
          <w:szCs w:val="28"/>
        </w:rPr>
        <w:t>,</w:t>
      </w:r>
      <w:r w:rsidR="008E57B0" w:rsidRPr="00FD2FB6">
        <w:rPr>
          <w:sz w:val="28"/>
          <w:szCs w:val="28"/>
        </w:rPr>
        <w:t xml:space="preserve"> так и зарубежных. Решение </w:t>
      </w:r>
      <w:r w:rsidR="007C2B28" w:rsidRPr="00FD2FB6">
        <w:rPr>
          <w:sz w:val="28"/>
          <w:szCs w:val="28"/>
        </w:rPr>
        <w:t xml:space="preserve">крестьянского вопроса, то есть освобождение крестьян из крепостного рабства было одной из острейших проблем российского общества в конце 50-х начале 60-х годов </w:t>
      </w:r>
      <w:r w:rsidR="007C2B28" w:rsidRPr="00FD2FB6">
        <w:rPr>
          <w:sz w:val="28"/>
          <w:szCs w:val="28"/>
          <w:lang w:val="en-US"/>
        </w:rPr>
        <w:t>XIX</w:t>
      </w:r>
      <w:r w:rsidR="007C2B28" w:rsidRPr="00FD2FB6">
        <w:rPr>
          <w:sz w:val="28"/>
          <w:szCs w:val="28"/>
        </w:rPr>
        <w:t xml:space="preserve"> века. Существует много оценок историками значения и предпосылок реформы 1861 года.</w:t>
      </w:r>
    </w:p>
    <w:p w:rsidR="00235D0B" w:rsidRPr="00FD2FB6" w:rsidRDefault="00235D0B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Так советские историки утверждали, что отмена крепостного права была проведена под угрозой сложившейся в стране «революционной </w:t>
      </w:r>
      <w:r w:rsidR="002339A5" w:rsidRPr="00FD2FB6">
        <w:rPr>
          <w:sz w:val="28"/>
          <w:szCs w:val="28"/>
        </w:rPr>
        <w:t>ситуации</w:t>
      </w:r>
      <w:r w:rsidRPr="00FD2FB6">
        <w:rPr>
          <w:sz w:val="28"/>
          <w:szCs w:val="28"/>
        </w:rPr>
        <w:t>»</w:t>
      </w:r>
      <w:r w:rsidR="002339A5" w:rsidRPr="00FD2FB6">
        <w:rPr>
          <w:sz w:val="28"/>
          <w:szCs w:val="28"/>
        </w:rPr>
        <w:t>,</w:t>
      </w:r>
      <w:r w:rsidRPr="00FD2FB6">
        <w:rPr>
          <w:sz w:val="28"/>
          <w:szCs w:val="28"/>
        </w:rPr>
        <w:t xml:space="preserve"> которая якобы наступила в итоге полного разложения феодально-крепостнического строя и поражения России в Крымской войне. </w:t>
      </w:r>
    </w:p>
    <w:p w:rsidR="00EC7708" w:rsidRPr="00FD2FB6" w:rsidRDefault="00DC0674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Задача этой работы осветить и рассмотреть реформу 1861 года с разных точек зрений, проследить весь общественно-политический процесс который предшествовал принятию этого закона механизм претворения его в жизнь и последствия</w:t>
      </w:r>
      <w:r w:rsidR="00B075C5" w:rsidRPr="00FD2FB6">
        <w:rPr>
          <w:sz w:val="28"/>
          <w:szCs w:val="28"/>
        </w:rPr>
        <w:t>,</w:t>
      </w:r>
      <w:r w:rsidRPr="00FD2FB6">
        <w:rPr>
          <w:sz w:val="28"/>
          <w:szCs w:val="28"/>
        </w:rPr>
        <w:t xml:space="preserve"> и изменения к которым пришло российское общество и государство в результате этого.</w:t>
      </w:r>
    </w:p>
    <w:p w:rsidR="00B075C5" w:rsidRPr="00FD2FB6" w:rsidRDefault="00DC0674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Как вос</w:t>
      </w:r>
      <w:r w:rsidR="006C3633" w:rsidRPr="00FD2FB6">
        <w:rPr>
          <w:sz w:val="28"/>
          <w:szCs w:val="28"/>
        </w:rPr>
        <w:t xml:space="preserve">принимали эту мирную революцию, </w:t>
      </w:r>
      <w:r w:rsidR="00B075C5" w:rsidRPr="00FD2FB6">
        <w:rPr>
          <w:sz w:val="28"/>
          <w:szCs w:val="28"/>
        </w:rPr>
        <w:t>проведённую сверх</w:t>
      </w:r>
      <w:r w:rsidR="003E0BB9" w:rsidRPr="00FD2FB6">
        <w:rPr>
          <w:sz w:val="28"/>
          <w:szCs w:val="28"/>
        </w:rPr>
        <w:t>у</w:t>
      </w:r>
      <w:r w:rsidR="00B075C5" w:rsidRPr="00FD2FB6">
        <w:rPr>
          <w:sz w:val="28"/>
          <w:szCs w:val="28"/>
        </w:rPr>
        <w:t xml:space="preserve">, </w:t>
      </w:r>
      <w:r w:rsidRPr="00FD2FB6">
        <w:rPr>
          <w:sz w:val="28"/>
          <w:szCs w:val="28"/>
        </w:rPr>
        <w:t>помещики и ли</w:t>
      </w:r>
      <w:r w:rsidR="00B63075" w:rsidRPr="00FD2FB6">
        <w:rPr>
          <w:sz w:val="28"/>
          <w:szCs w:val="28"/>
        </w:rPr>
        <w:t>берально настроенная часть инте</w:t>
      </w:r>
      <w:r w:rsidR="006C3633" w:rsidRPr="00FD2FB6">
        <w:rPr>
          <w:sz w:val="28"/>
          <w:szCs w:val="28"/>
        </w:rPr>
        <w:t>л</w:t>
      </w:r>
      <w:r w:rsidR="00B075C5" w:rsidRPr="00FD2FB6">
        <w:rPr>
          <w:sz w:val="28"/>
          <w:szCs w:val="28"/>
        </w:rPr>
        <w:t>е</w:t>
      </w:r>
      <w:r w:rsidRPr="00FD2FB6">
        <w:rPr>
          <w:sz w:val="28"/>
          <w:szCs w:val="28"/>
        </w:rPr>
        <w:t>генции и дворянства</w:t>
      </w:r>
      <w:r w:rsidR="006C3633" w:rsidRPr="00FD2FB6">
        <w:rPr>
          <w:sz w:val="28"/>
          <w:szCs w:val="28"/>
        </w:rPr>
        <w:t>.</w:t>
      </w:r>
      <w:r w:rsidR="00B075C5" w:rsidRPr="00FD2FB6">
        <w:rPr>
          <w:sz w:val="28"/>
          <w:szCs w:val="28"/>
        </w:rPr>
        <w:t xml:space="preserve"> Оказалась ли царская воля, действительно освобождением для крестьян или ещё большим экономическим и политическим закабалением сельских тружеников.</w:t>
      </w:r>
    </w:p>
    <w:p w:rsidR="00AA3041" w:rsidRPr="00FD2FB6" w:rsidRDefault="00B075C5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Какие последствия имела реформа отмены крепостного права для </w:t>
      </w:r>
      <w:r w:rsidR="006342EB" w:rsidRPr="00FD2FB6">
        <w:rPr>
          <w:sz w:val="28"/>
          <w:szCs w:val="28"/>
        </w:rPr>
        <w:t>экономического развития российского государства, и к каким изменениям привела в административно-политическом устройстве государственного аппарата России</w:t>
      </w:r>
      <w:r w:rsidR="003E0BB9" w:rsidRPr="00FD2FB6">
        <w:rPr>
          <w:sz w:val="28"/>
          <w:szCs w:val="28"/>
        </w:rPr>
        <w:t>.</w:t>
      </w:r>
    </w:p>
    <w:p w:rsidR="006342EB" w:rsidRPr="00FD2FB6" w:rsidRDefault="006342EB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Была ли альтернатива у реформы 1861 года или же она являлась единственно возможным компромиссным решением, для острой политической и экономической ситуации сложившейся в России к середине </w:t>
      </w:r>
      <w:r w:rsidRPr="00FD2FB6">
        <w:rPr>
          <w:sz w:val="28"/>
          <w:szCs w:val="28"/>
          <w:lang w:val="en-US"/>
        </w:rPr>
        <w:t>XIX</w:t>
      </w:r>
      <w:r w:rsidRPr="00FD2FB6">
        <w:rPr>
          <w:sz w:val="28"/>
          <w:szCs w:val="28"/>
        </w:rPr>
        <w:t xml:space="preserve"> века.</w:t>
      </w:r>
    </w:p>
    <w:p w:rsidR="00961C7F" w:rsidRPr="00FD2FB6" w:rsidRDefault="00954A35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Реформа 1861 года, что это революция сверху или она была политическим актом, принятым Александром </w:t>
      </w:r>
      <w:r w:rsidRPr="00FD2FB6">
        <w:rPr>
          <w:sz w:val="28"/>
          <w:szCs w:val="28"/>
          <w:lang w:val="en-US"/>
        </w:rPr>
        <w:t>II</w:t>
      </w:r>
      <w:r w:rsidRPr="00FD2FB6">
        <w:rPr>
          <w:sz w:val="28"/>
          <w:szCs w:val="28"/>
        </w:rPr>
        <w:t xml:space="preserve"> под давле</w:t>
      </w:r>
      <w:r w:rsidR="003E0BB9" w:rsidRPr="00FD2FB6">
        <w:rPr>
          <w:sz w:val="28"/>
          <w:szCs w:val="28"/>
        </w:rPr>
        <w:t>нием снизу и угрозой всероссийского</w:t>
      </w:r>
      <w:r w:rsidRPr="00FD2FB6">
        <w:rPr>
          <w:sz w:val="28"/>
          <w:szCs w:val="28"/>
        </w:rPr>
        <w:t xml:space="preserve"> крестьянского бунта. То, есть была </w:t>
      </w:r>
      <w:r w:rsidR="003E0BB9" w:rsidRPr="00FD2FB6">
        <w:rPr>
          <w:sz w:val="28"/>
          <w:szCs w:val="28"/>
        </w:rPr>
        <w:t xml:space="preserve">ли реформа продуктом революционной </w:t>
      </w:r>
      <w:r w:rsidRPr="00FD2FB6">
        <w:rPr>
          <w:sz w:val="28"/>
          <w:szCs w:val="28"/>
        </w:rPr>
        <w:t xml:space="preserve">борьбы крестьянства или </w:t>
      </w:r>
      <w:r w:rsidR="00961C7F" w:rsidRPr="00FD2FB6">
        <w:rPr>
          <w:sz w:val="28"/>
          <w:szCs w:val="28"/>
        </w:rPr>
        <w:t>политиче</w:t>
      </w:r>
      <w:r w:rsidR="003E0BB9" w:rsidRPr="00FD2FB6">
        <w:rPr>
          <w:sz w:val="28"/>
          <w:szCs w:val="28"/>
        </w:rPr>
        <w:t>ским решением, принятым самодер</w:t>
      </w:r>
      <w:r w:rsidR="00961C7F" w:rsidRPr="00FD2FB6">
        <w:rPr>
          <w:sz w:val="28"/>
          <w:szCs w:val="28"/>
        </w:rPr>
        <w:t>жавием из-за необходимости модернизации страны.</w:t>
      </w:r>
    </w:p>
    <w:p w:rsidR="00466870" w:rsidRPr="00FD2FB6" w:rsidRDefault="00961C7F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Мы рассмотрим различные точки зрения на эту проблему как отечественных</w:t>
      </w:r>
      <w:r w:rsidR="00516C0D" w:rsidRPr="00FD2FB6">
        <w:rPr>
          <w:sz w:val="28"/>
          <w:szCs w:val="28"/>
        </w:rPr>
        <w:t xml:space="preserve"> </w:t>
      </w:r>
      <w:r w:rsidRPr="00FD2FB6">
        <w:rPr>
          <w:sz w:val="28"/>
          <w:szCs w:val="28"/>
        </w:rPr>
        <w:t>и зарубежных историков. Их оценки значения отмены крепостного права для российского государства и всех слоёв населения России того времени.</w:t>
      </w:r>
    </w:p>
    <w:p w:rsidR="00730DC2" w:rsidRPr="00FD2FB6" w:rsidRDefault="00730DC2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Что предшествовало принятию этого, несомненно значимого законопроекта в России. С какими экономическими и политическими показателями подошла Россия к середине </w:t>
      </w:r>
      <w:r w:rsidRPr="00FD2FB6">
        <w:rPr>
          <w:sz w:val="28"/>
          <w:szCs w:val="28"/>
          <w:lang w:val="en-US"/>
        </w:rPr>
        <w:t>XIX</w:t>
      </w:r>
      <w:r w:rsidRPr="00FD2FB6">
        <w:rPr>
          <w:sz w:val="28"/>
          <w:szCs w:val="28"/>
        </w:rPr>
        <w:t xml:space="preserve"> века.</w:t>
      </w:r>
    </w:p>
    <w:p w:rsidR="00730DC2" w:rsidRPr="00FD2FB6" w:rsidRDefault="00730DC2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Все эти моменты необходимо учитывать </w:t>
      </w:r>
      <w:r w:rsidR="003E0BB9" w:rsidRPr="00FD2FB6">
        <w:rPr>
          <w:sz w:val="28"/>
          <w:szCs w:val="28"/>
        </w:rPr>
        <w:t xml:space="preserve">при рассмотрении анализа </w:t>
      </w:r>
      <w:r w:rsidR="003B4F05" w:rsidRPr="00FD2FB6">
        <w:rPr>
          <w:sz w:val="28"/>
          <w:szCs w:val="28"/>
        </w:rPr>
        <w:t>этой</w:t>
      </w:r>
      <w:r w:rsidR="001206ED" w:rsidRPr="00FD2FB6">
        <w:rPr>
          <w:sz w:val="28"/>
          <w:szCs w:val="28"/>
        </w:rPr>
        <w:t xml:space="preserve"> </w:t>
      </w:r>
      <w:r w:rsidRPr="00FD2FB6">
        <w:rPr>
          <w:sz w:val="28"/>
          <w:szCs w:val="28"/>
        </w:rPr>
        <w:t xml:space="preserve">сложной и очень животрепещущей </w:t>
      </w:r>
      <w:r w:rsidR="00466870" w:rsidRPr="00FD2FB6">
        <w:rPr>
          <w:sz w:val="28"/>
          <w:szCs w:val="28"/>
        </w:rPr>
        <w:t>темы истории нашего отечества.</w:t>
      </w:r>
    </w:p>
    <w:p w:rsidR="00466870" w:rsidRPr="00FD2FB6" w:rsidRDefault="001206ED" w:rsidP="00516C0D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FD2FB6">
        <w:rPr>
          <w:sz w:val="28"/>
          <w:szCs w:val="28"/>
        </w:rPr>
        <w:br w:type="page"/>
      </w:r>
      <w:r w:rsidRPr="00FD2FB6">
        <w:rPr>
          <w:b/>
          <w:bCs/>
          <w:sz w:val="28"/>
          <w:szCs w:val="28"/>
        </w:rPr>
        <w:t>1</w:t>
      </w:r>
      <w:r w:rsidR="00655EDF" w:rsidRPr="00FD2FB6">
        <w:rPr>
          <w:b/>
          <w:bCs/>
          <w:sz w:val="28"/>
          <w:szCs w:val="28"/>
        </w:rPr>
        <w:t>.</w:t>
      </w:r>
      <w:r w:rsidR="00516C0D" w:rsidRPr="00FD2FB6">
        <w:rPr>
          <w:b/>
          <w:bCs/>
          <w:sz w:val="28"/>
          <w:szCs w:val="28"/>
        </w:rPr>
        <w:t xml:space="preserve"> </w:t>
      </w:r>
      <w:r w:rsidR="00466870" w:rsidRPr="00FD2FB6">
        <w:rPr>
          <w:b/>
          <w:bCs/>
          <w:sz w:val="28"/>
          <w:szCs w:val="28"/>
        </w:rPr>
        <w:t>Предпосылки и подготовка</w:t>
      </w:r>
      <w:r w:rsidRPr="00FD2FB6">
        <w:rPr>
          <w:b/>
          <w:bCs/>
          <w:sz w:val="28"/>
          <w:szCs w:val="28"/>
        </w:rPr>
        <w:t xml:space="preserve"> реформы </w:t>
      </w:r>
      <w:r w:rsidR="009B44CA" w:rsidRPr="00FD2FB6">
        <w:rPr>
          <w:b/>
          <w:bCs/>
          <w:sz w:val="28"/>
          <w:szCs w:val="28"/>
        </w:rPr>
        <w:t>19 февраля 1855 года</w:t>
      </w:r>
    </w:p>
    <w:p w:rsidR="005C11EC" w:rsidRPr="00FD2FB6" w:rsidRDefault="005C11EC" w:rsidP="00132A9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C11EC" w:rsidRPr="00FD2FB6" w:rsidRDefault="001206ED" w:rsidP="00132A9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1.</w:t>
      </w:r>
      <w:r w:rsidR="005C11EC" w:rsidRPr="00FD2FB6">
        <w:rPr>
          <w:b/>
          <w:bCs/>
          <w:sz w:val="28"/>
          <w:szCs w:val="28"/>
        </w:rPr>
        <w:t>1</w:t>
      </w:r>
      <w:r w:rsidRPr="00FD2FB6">
        <w:rPr>
          <w:b/>
          <w:bCs/>
          <w:sz w:val="28"/>
          <w:szCs w:val="28"/>
        </w:rPr>
        <w:t xml:space="preserve"> </w:t>
      </w:r>
      <w:r w:rsidR="005C11EC" w:rsidRPr="00FD2FB6">
        <w:rPr>
          <w:b/>
          <w:bCs/>
          <w:sz w:val="28"/>
          <w:szCs w:val="28"/>
        </w:rPr>
        <w:t xml:space="preserve">Александр </w:t>
      </w:r>
      <w:r w:rsidR="005C11EC" w:rsidRPr="00FD2FB6">
        <w:rPr>
          <w:b/>
          <w:bCs/>
          <w:sz w:val="28"/>
          <w:szCs w:val="28"/>
          <w:lang w:val="en-US"/>
        </w:rPr>
        <w:t>II</w:t>
      </w:r>
      <w:r w:rsidRPr="00FD2FB6">
        <w:rPr>
          <w:b/>
          <w:bCs/>
          <w:sz w:val="28"/>
          <w:szCs w:val="28"/>
        </w:rPr>
        <w:t xml:space="preserve"> как реформатор</w:t>
      </w:r>
    </w:p>
    <w:p w:rsidR="005C11EC" w:rsidRPr="00FD2FB6" w:rsidRDefault="005C11EC" w:rsidP="00132A9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C11EC" w:rsidRPr="00FD2FB6" w:rsidRDefault="005C11EC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После смерти Николая </w:t>
      </w:r>
      <w:r w:rsidRPr="00FD2FB6">
        <w:rPr>
          <w:sz w:val="28"/>
          <w:szCs w:val="28"/>
          <w:lang w:val="en-US"/>
        </w:rPr>
        <w:t>I</w:t>
      </w:r>
      <w:r w:rsidRPr="00FD2FB6">
        <w:rPr>
          <w:sz w:val="28"/>
          <w:szCs w:val="28"/>
        </w:rPr>
        <w:t xml:space="preserve"> на Российский престол вступил, 19 февраля 1855 года</w:t>
      </w:r>
      <w:r w:rsidR="00BF23C3" w:rsidRPr="00FD2FB6">
        <w:rPr>
          <w:sz w:val="28"/>
          <w:szCs w:val="28"/>
        </w:rPr>
        <w:t xml:space="preserve"> </w:t>
      </w:r>
      <w:r w:rsidR="003279E9" w:rsidRPr="00FD2FB6">
        <w:rPr>
          <w:sz w:val="28"/>
          <w:szCs w:val="28"/>
        </w:rPr>
        <w:t xml:space="preserve">Александр </w:t>
      </w:r>
      <w:r w:rsidR="003279E9" w:rsidRPr="00FD2FB6">
        <w:rPr>
          <w:sz w:val="28"/>
          <w:szCs w:val="28"/>
          <w:lang w:val="en-US"/>
        </w:rPr>
        <w:t>II</w:t>
      </w:r>
      <w:r w:rsidR="003279E9" w:rsidRPr="00FD2FB6">
        <w:rPr>
          <w:sz w:val="28"/>
          <w:szCs w:val="28"/>
        </w:rPr>
        <w:t>.</w:t>
      </w:r>
    </w:p>
    <w:p w:rsidR="003279E9" w:rsidRPr="00FD2FB6" w:rsidRDefault="003279E9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Очень тяжёлое наследство досталось новому российскому самодержцу от своего отца. «Сдаю тебе мою команду, но к сожалению, не в том порядке как</w:t>
      </w:r>
      <w:r w:rsidR="002339A5" w:rsidRPr="00FD2FB6">
        <w:rPr>
          <w:sz w:val="28"/>
          <w:szCs w:val="28"/>
        </w:rPr>
        <w:t xml:space="preserve"> </w:t>
      </w:r>
      <w:r w:rsidR="006D7231" w:rsidRPr="00FD2FB6">
        <w:rPr>
          <w:sz w:val="28"/>
          <w:szCs w:val="28"/>
        </w:rPr>
        <w:t>ж</w:t>
      </w:r>
      <w:r w:rsidRPr="00FD2FB6">
        <w:rPr>
          <w:sz w:val="28"/>
          <w:szCs w:val="28"/>
        </w:rPr>
        <w:t>елал. Оставляю тебе много трудов и забот»,</w:t>
      </w:r>
      <w:r w:rsidR="002339A5" w:rsidRPr="00FD2FB6">
        <w:rPr>
          <w:sz w:val="28"/>
          <w:szCs w:val="28"/>
        </w:rPr>
        <w:t xml:space="preserve"> </w:t>
      </w:r>
      <w:r w:rsidRPr="00FD2FB6">
        <w:rPr>
          <w:sz w:val="28"/>
          <w:szCs w:val="28"/>
        </w:rPr>
        <w:t>-</w:t>
      </w:r>
      <w:r w:rsidR="002339A5" w:rsidRPr="00FD2FB6">
        <w:rPr>
          <w:sz w:val="28"/>
          <w:szCs w:val="28"/>
        </w:rPr>
        <w:t xml:space="preserve"> </w:t>
      </w:r>
      <w:r w:rsidRPr="00FD2FB6">
        <w:rPr>
          <w:sz w:val="28"/>
          <w:szCs w:val="28"/>
        </w:rPr>
        <w:t xml:space="preserve">напутствовал перед смертью Николай </w:t>
      </w:r>
      <w:r w:rsidRPr="00FD2FB6">
        <w:rPr>
          <w:sz w:val="28"/>
          <w:szCs w:val="28"/>
          <w:lang w:val="en-US"/>
        </w:rPr>
        <w:t>I</w:t>
      </w:r>
      <w:r w:rsidRPr="00FD2FB6">
        <w:rPr>
          <w:sz w:val="28"/>
          <w:szCs w:val="28"/>
        </w:rPr>
        <w:t xml:space="preserve"> своего</w:t>
      </w:r>
      <w:r w:rsidR="00516C0D" w:rsidRPr="00FD2FB6">
        <w:rPr>
          <w:sz w:val="28"/>
          <w:szCs w:val="28"/>
        </w:rPr>
        <w:t xml:space="preserve"> </w:t>
      </w:r>
      <w:r w:rsidRPr="00FD2FB6">
        <w:rPr>
          <w:sz w:val="28"/>
          <w:szCs w:val="28"/>
        </w:rPr>
        <w:t>приемника.</w:t>
      </w:r>
    </w:p>
    <w:p w:rsidR="001603E5" w:rsidRPr="00FD2FB6" w:rsidRDefault="003279E9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 этот период Россия находилась в тяжелейшем экономическом и политичес</w:t>
      </w:r>
      <w:r w:rsidR="003B4F05" w:rsidRPr="00FD2FB6">
        <w:rPr>
          <w:sz w:val="28"/>
          <w:szCs w:val="28"/>
        </w:rPr>
        <w:t xml:space="preserve">ком </w:t>
      </w:r>
      <w:r w:rsidRPr="00FD2FB6">
        <w:rPr>
          <w:sz w:val="28"/>
          <w:szCs w:val="28"/>
        </w:rPr>
        <w:t xml:space="preserve">кризисе, который </w:t>
      </w:r>
      <w:r w:rsidR="003B4F05" w:rsidRPr="00FD2FB6">
        <w:rPr>
          <w:sz w:val="28"/>
          <w:szCs w:val="28"/>
        </w:rPr>
        <w:t>стал следствием несостоятельной николаевской поли</w:t>
      </w:r>
      <w:r w:rsidR="00665178" w:rsidRPr="00FD2FB6">
        <w:rPr>
          <w:sz w:val="28"/>
          <w:szCs w:val="28"/>
        </w:rPr>
        <w:t>тики.</w:t>
      </w:r>
      <w:r w:rsidRPr="00FD2FB6">
        <w:rPr>
          <w:sz w:val="28"/>
          <w:szCs w:val="28"/>
        </w:rPr>
        <w:t xml:space="preserve"> </w:t>
      </w:r>
      <w:r w:rsidR="00665178" w:rsidRPr="00FD2FB6">
        <w:rPr>
          <w:sz w:val="28"/>
          <w:szCs w:val="28"/>
        </w:rPr>
        <w:t>Крымская война длящаяся уже два года, падение Севостополя</w:t>
      </w:r>
      <w:r w:rsidR="003B4F05" w:rsidRPr="00FD2FB6">
        <w:rPr>
          <w:sz w:val="28"/>
          <w:szCs w:val="28"/>
        </w:rPr>
        <w:t xml:space="preserve"> </w:t>
      </w:r>
      <w:r w:rsidR="002339A5" w:rsidRPr="00FD2FB6">
        <w:rPr>
          <w:sz w:val="28"/>
          <w:szCs w:val="28"/>
        </w:rPr>
        <w:t>(</w:t>
      </w:r>
      <w:r w:rsidR="00665178" w:rsidRPr="00FD2FB6">
        <w:rPr>
          <w:sz w:val="28"/>
          <w:szCs w:val="28"/>
        </w:rPr>
        <w:t>28 августа 1855 года</w:t>
      </w:r>
      <w:r w:rsidR="002339A5" w:rsidRPr="00FD2FB6">
        <w:rPr>
          <w:sz w:val="28"/>
          <w:szCs w:val="28"/>
        </w:rPr>
        <w:t>)</w:t>
      </w:r>
      <w:r w:rsidR="00665178" w:rsidRPr="00FD2FB6">
        <w:rPr>
          <w:sz w:val="28"/>
          <w:szCs w:val="28"/>
        </w:rPr>
        <w:t>, заключение, невыгодного для России Парижского</w:t>
      </w:r>
      <w:r w:rsidR="003B4F05" w:rsidRPr="00FD2FB6">
        <w:rPr>
          <w:sz w:val="28"/>
          <w:szCs w:val="28"/>
        </w:rPr>
        <w:t xml:space="preserve"> </w:t>
      </w:r>
      <w:r w:rsidR="00665178" w:rsidRPr="00FD2FB6">
        <w:rPr>
          <w:sz w:val="28"/>
          <w:szCs w:val="28"/>
        </w:rPr>
        <w:t xml:space="preserve">мира </w:t>
      </w:r>
      <w:r w:rsidR="002339A5" w:rsidRPr="00FD2FB6">
        <w:rPr>
          <w:sz w:val="28"/>
          <w:szCs w:val="28"/>
        </w:rPr>
        <w:t>(</w:t>
      </w:r>
      <w:r w:rsidR="00665178" w:rsidRPr="00FD2FB6">
        <w:rPr>
          <w:sz w:val="28"/>
          <w:szCs w:val="28"/>
        </w:rPr>
        <w:t>18 марта 1856 года</w:t>
      </w:r>
      <w:r w:rsidR="002339A5" w:rsidRPr="00FD2FB6">
        <w:rPr>
          <w:sz w:val="28"/>
          <w:szCs w:val="28"/>
        </w:rPr>
        <w:t>)</w:t>
      </w:r>
      <w:r w:rsidR="00665178" w:rsidRPr="00FD2FB6">
        <w:rPr>
          <w:sz w:val="28"/>
          <w:szCs w:val="28"/>
        </w:rPr>
        <w:t>, всё это создавала напряжённую обстановку в стране, требующей разрешения.</w:t>
      </w:r>
      <w:r w:rsidR="003B4F05" w:rsidRPr="00FD2FB6">
        <w:rPr>
          <w:sz w:val="28"/>
          <w:szCs w:val="28"/>
        </w:rPr>
        <w:t xml:space="preserve"> </w:t>
      </w:r>
      <w:r w:rsidR="006D7231" w:rsidRPr="00FD2FB6">
        <w:rPr>
          <w:sz w:val="28"/>
          <w:szCs w:val="28"/>
        </w:rPr>
        <w:t xml:space="preserve">Вступление Александра </w:t>
      </w:r>
      <w:r w:rsidR="006D7231" w:rsidRPr="00FD2FB6">
        <w:rPr>
          <w:sz w:val="28"/>
          <w:szCs w:val="28"/>
          <w:lang w:val="en-US"/>
        </w:rPr>
        <w:t>II</w:t>
      </w:r>
      <w:r w:rsidR="006D7231" w:rsidRPr="00FD2FB6">
        <w:rPr>
          <w:sz w:val="28"/>
          <w:szCs w:val="28"/>
        </w:rPr>
        <w:t xml:space="preserve"> на престол пробудило в обществе надежду на перемены к лучшему. Так Герцен, находившийся в лондонской эмиграции</w:t>
      </w:r>
      <w:r w:rsidR="003B4F05" w:rsidRPr="00FD2FB6">
        <w:rPr>
          <w:sz w:val="28"/>
          <w:szCs w:val="28"/>
        </w:rPr>
        <w:t xml:space="preserve"> </w:t>
      </w:r>
      <w:r w:rsidR="006D7231" w:rsidRPr="00FD2FB6">
        <w:rPr>
          <w:sz w:val="28"/>
          <w:szCs w:val="28"/>
        </w:rPr>
        <w:t>в марте 1855 года направил новому императору</w:t>
      </w:r>
      <w:r w:rsidR="00AC7F66" w:rsidRPr="00FD2FB6">
        <w:rPr>
          <w:sz w:val="28"/>
          <w:szCs w:val="28"/>
        </w:rPr>
        <w:t xml:space="preserve"> </w:t>
      </w:r>
      <w:r w:rsidR="002339A5" w:rsidRPr="00FD2FB6">
        <w:rPr>
          <w:sz w:val="28"/>
          <w:szCs w:val="28"/>
        </w:rPr>
        <w:t>письмо,</w:t>
      </w:r>
      <w:r w:rsidR="00AC7F66" w:rsidRPr="00FD2FB6">
        <w:rPr>
          <w:sz w:val="28"/>
          <w:szCs w:val="28"/>
        </w:rPr>
        <w:t xml:space="preserve"> в котором пытался убедить царя отменить в России крепостное право: «Дайте землю крестьянам,</w:t>
      </w:r>
      <w:r w:rsidR="003B4F05" w:rsidRPr="00FD2FB6">
        <w:rPr>
          <w:sz w:val="28"/>
          <w:szCs w:val="28"/>
        </w:rPr>
        <w:t xml:space="preserve"> </w:t>
      </w:r>
      <w:r w:rsidR="00AC7F66" w:rsidRPr="00FD2FB6">
        <w:rPr>
          <w:sz w:val="28"/>
          <w:szCs w:val="28"/>
        </w:rPr>
        <w:t>она и так им принадлежит. Смойте с России позорное пятно крепостного состояния, залечите синие рубцы на спине наших братий</w:t>
      </w:r>
      <w:r w:rsidR="002339A5" w:rsidRPr="00FD2FB6">
        <w:rPr>
          <w:sz w:val="28"/>
          <w:szCs w:val="28"/>
        </w:rPr>
        <w:t xml:space="preserve">. </w:t>
      </w:r>
      <w:r w:rsidR="00AC7F66" w:rsidRPr="00FD2FB6">
        <w:rPr>
          <w:sz w:val="28"/>
          <w:szCs w:val="28"/>
        </w:rPr>
        <w:t>Торопитесь! Спасите крестьянина от будущих злодейств, спасите его от крови, которую он должен будет пролить</w:t>
      </w:r>
      <w:r w:rsidR="001603E5" w:rsidRPr="00FD2FB6">
        <w:rPr>
          <w:sz w:val="28"/>
          <w:szCs w:val="28"/>
        </w:rPr>
        <w:t>!».</w:t>
      </w:r>
    </w:p>
    <w:p w:rsidR="00507DE1" w:rsidRPr="00FD2FB6" w:rsidRDefault="001167AA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Александр </w:t>
      </w:r>
      <w:r w:rsidRPr="00FD2FB6">
        <w:rPr>
          <w:sz w:val="28"/>
          <w:szCs w:val="28"/>
          <w:lang w:val="en-US"/>
        </w:rPr>
        <w:t>II</w:t>
      </w:r>
      <w:r w:rsidRPr="00FD2FB6">
        <w:rPr>
          <w:sz w:val="28"/>
          <w:szCs w:val="28"/>
        </w:rPr>
        <w:t xml:space="preserve"> не был склонен к реформаторству, а скорее наоборот был убеждённым консерватором и сторонником крепостной системы. Он получил блестящее образование, его учителями были генерал К.К. Мердер, поэт В.А. Жуковский, К.И. Арсеньев, Е.В.</w:t>
      </w:r>
      <w:r w:rsidR="002339A5" w:rsidRPr="00FD2FB6">
        <w:rPr>
          <w:sz w:val="28"/>
          <w:szCs w:val="28"/>
        </w:rPr>
        <w:t xml:space="preserve"> </w:t>
      </w:r>
      <w:r w:rsidRPr="00FD2FB6">
        <w:rPr>
          <w:sz w:val="28"/>
          <w:szCs w:val="28"/>
        </w:rPr>
        <w:t>Канкрин, Ф.И. Бруннов</w:t>
      </w:r>
      <w:r w:rsidR="00507DE1" w:rsidRPr="00FD2FB6">
        <w:rPr>
          <w:sz w:val="28"/>
          <w:szCs w:val="28"/>
        </w:rPr>
        <w:t>, М.М. Сперанский.</w:t>
      </w:r>
    </w:p>
    <w:p w:rsidR="00980329" w:rsidRPr="00FD2FB6" w:rsidRDefault="00507DE1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Своё образование Александр </w:t>
      </w:r>
      <w:r w:rsidRPr="00FD2FB6">
        <w:rPr>
          <w:sz w:val="28"/>
          <w:szCs w:val="28"/>
          <w:lang w:val="en-US"/>
        </w:rPr>
        <w:t>II</w:t>
      </w:r>
      <w:r w:rsidRPr="00FD2FB6">
        <w:rPr>
          <w:sz w:val="28"/>
          <w:szCs w:val="28"/>
        </w:rPr>
        <w:t xml:space="preserve"> закончил поездкой в 1837 году вместе с В.А. Жуковским</w:t>
      </w:r>
      <w:r w:rsidR="008807BB" w:rsidRPr="00FD2FB6">
        <w:rPr>
          <w:sz w:val="28"/>
          <w:szCs w:val="28"/>
        </w:rPr>
        <w:t xml:space="preserve"> по 29 губерниям Европейской России</w:t>
      </w:r>
      <w:r w:rsidR="00DE4312" w:rsidRPr="00FD2FB6">
        <w:rPr>
          <w:sz w:val="28"/>
          <w:szCs w:val="28"/>
        </w:rPr>
        <w:t xml:space="preserve">, Закавказья и Западной Сибири. Николай </w:t>
      </w:r>
      <w:r w:rsidR="00DE4312" w:rsidRPr="00FD2FB6">
        <w:rPr>
          <w:sz w:val="28"/>
          <w:szCs w:val="28"/>
          <w:lang w:val="en-US"/>
        </w:rPr>
        <w:t>I</w:t>
      </w:r>
      <w:r w:rsidR="00DE4312" w:rsidRPr="00FD2FB6">
        <w:rPr>
          <w:sz w:val="28"/>
          <w:szCs w:val="28"/>
        </w:rPr>
        <w:t xml:space="preserve"> с конца 30-х годов приобщает сына Александра к государственным делам в качестве члена Госсовета</w:t>
      </w:r>
      <w:r w:rsidR="00980329" w:rsidRPr="00FD2FB6">
        <w:rPr>
          <w:sz w:val="28"/>
          <w:szCs w:val="28"/>
        </w:rPr>
        <w:t>, Сената и Синода, председателя двух секретных комитетов по крестьянскому делу. Отлучаясь из столицы</w:t>
      </w:r>
      <w:r w:rsidR="00BF23C3" w:rsidRPr="00FD2FB6">
        <w:rPr>
          <w:sz w:val="28"/>
          <w:szCs w:val="28"/>
        </w:rPr>
        <w:t>,</w:t>
      </w:r>
      <w:r w:rsidR="00980329" w:rsidRPr="00FD2FB6">
        <w:rPr>
          <w:sz w:val="28"/>
          <w:szCs w:val="28"/>
        </w:rPr>
        <w:t xml:space="preserve"> император передал сыну Александру все государственные дела. В 1850 году Александр принимал участие в военных действиях на Кавказе.</w:t>
      </w:r>
    </w:p>
    <w:p w:rsidR="00980329" w:rsidRPr="00FD2FB6" w:rsidRDefault="00980329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Тогда он вёл дела в рамках политики своего отца, выступая за ужесточение цензуры</w:t>
      </w:r>
      <w:r w:rsidR="00CA6817" w:rsidRPr="00FD2FB6">
        <w:rPr>
          <w:sz w:val="28"/>
          <w:szCs w:val="28"/>
        </w:rPr>
        <w:t>,</w:t>
      </w:r>
      <w:r w:rsidRPr="00FD2FB6">
        <w:rPr>
          <w:sz w:val="28"/>
          <w:szCs w:val="28"/>
        </w:rPr>
        <w:t xml:space="preserve"> и неизменно отстаивал интересы помещиков.</w:t>
      </w:r>
    </w:p>
    <w:p w:rsidR="00902A31" w:rsidRPr="00FD2FB6" w:rsidRDefault="00CA6817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Но</w:t>
      </w:r>
      <w:r w:rsidR="00BF23C3" w:rsidRPr="00FD2FB6">
        <w:rPr>
          <w:sz w:val="28"/>
          <w:szCs w:val="28"/>
        </w:rPr>
        <w:t>,</w:t>
      </w:r>
      <w:r w:rsidRPr="00FD2FB6">
        <w:rPr>
          <w:sz w:val="28"/>
          <w:szCs w:val="28"/>
        </w:rPr>
        <w:t xml:space="preserve"> взойдя на престол</w:t>
      </w:r>
      <w:r w:rsidR="00BF23C3" w:rsidRPr="00FD2FB6">
        <w:rPr>
          <w:sz w:val="28"/>
          <w:szCs w:val="28"/>
        </w:rPr>
        <w:t>,</w:t>
      </w:r>
      <w:r w:rsidRPr="00FD2FB6">
        <w:rPr>
          <w:sz w:val="28"/>
          <w:szCs w:val="28"/>
        </w:rPr>
        <w:t xml:space="preserve"> Александр </w:t>
      </w:r>
      <w:r w:rsidRPr="00FD2FB6">
        <w:rPr>
          <w:sz w:val="28"/>
          <w:szCs w:val="28"/>
          <w:lang w:val="en-US"/>
        </w:rPr>
        <w:t>II</w:t>
      </w:r>
      <w:r w:rsidRPr="00FD2FB6">
        <w:rPr>
          <w:sz w:val="28"/>
          <w:szCs w:val="28"/>
        </w:rPr>
        <w:t xml:space="preserve"> понял, что политика его отца привела страну на грань катастрофы и для её предотвращения нужны перемены и решение неотложных проблем, главной из которых была отмена крепостного права в России. В первый же год своего царствования им был сделан ряд послаблений: в сфере образования, печати. Сняты ограничения, которым подверглись университеты</w:t>
      </w:r>
      <w:r w:rsidR="00677B70" w:rsidRPr="00FD2FB6">
        <w:rPr>
          <w:sz w:val="28"/>
          <w:szCs w:val="28"/>
        </w:rPr>
        <w:t>, а также запреты</w:t>
      </w:r>
      <w:r w:rsidR="00516C0D" w:rsidRPr="00FD2FB6">
        <w:rPr>
          <w:sz w:val="28"/>
          <w:szCs w:val="28"/>
        </w:rPr>
        <w:t xml:space="preserve"> </w:t>
      </w:r>
      <w:r w:rsidR="00677B70" w:rsidRPr="00FD2FB6">
        <w:rPr>
          <w:sz w:val="28"/>
          <w:szCs w:val="28"/>
        </w:rPr>
        <w:t>для выезда за границу, упраз</w:t>
      </w:r>
      <w:r w:rsidR="00BF23C3" w:rsidRPr="00FD2FB6">
        <w:rPr>
          <w:sz w:val="28"/>
          <w:szCs w:val="28"/>
        </w:rPr>
        <w:t>днён пре</w:t>
      </w:r>
      <w:r w:rsidR="0036285B" w:rsidRPr="00FD2FB6">
        <w:rPr>
          <w:sz w:val="28"/>
          <w:szCs w:val="28"/>
        </w:rPr>
        <w:t>славутый «бутурлинский»</w:t>
      </w:r>
      <w:r w:rsidR="00677B70" w:rsidRPr="00FD2FB6">
        <w:rPr>
          <w:sz w:val="28"/>
          <w:szCs w:val="28"/>
        </w:rPr>
        <w:t xml:space="preserve"> цензурный комитет, разрешён ряд новых периодических изданий. В коронационном манифесте от 26 августа 1856 года была объявлена амнистия декабристам, петрашевцам, участникам польского восстания 1830-1831 гг. и другим политическим ссыльным.</w:t>
      </w:r>
    </w:p>
    <w:p w:rsidR="002339A5" w:rsidRPr="00FD2FB6" w:rsidRDefault="002339A5" w:rsidP="00132A92">
      <w:pPr>
        <w:spacing w:line="360" w:lineRule="auto"/>
        <w:ind w:firstLine="709"/>
        <w:jc w:val="both"/>
        <w:rPr>
          <w:sz w:val="28"/>
          <w:szCs w:val="28"/>
        </w:rPr>
      </w:pPr>
    </w:p>
    <w:p w:rsidR="00CA6817" w:rsidRPr="00FD2FB6" w:rsidRDefault="002339A5" w:rsidP="00132A9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1.</w:t>
      </w:r>
      <w:r w:rsidR="00902A31" w:rsidRPr="00FD2FB6">
        <w:rPr>
          <w:b/>
          <w:bCs/>
          <w:sz w:val="28"/>
          <w:szCs w:val="28"/>
        </w:rPr>
        <w:t>2 П</w:t>
      </w:r>
      <w:r w:rsidRPr="00FD2FB6">
        <w:rPr>
          <w:b/>
          <w:bCs/>
          <w:sz w:val="28"/>
          <w:szCs w:val="28"/>
        </w:rPr>
        <w:t>редпосылки крестьянской реформы</w:t>
      </w:r>
    </w:p>
    <w:p w:rsidR="002339A5" w:rsidRPr="00FD2FB6" w:rsidRDefault="002339A5" w:rsidP="00132A92">
      <w:pPr>
        <w:spacing w:line="360" w:lineRule="auto"/>
        <w:ind w:firstLine="709"/>
        <w:jc w:val="both"/>
        <w:rPr>
          <w:sz w:val="28"/>
          <w:szCs w:val="28"/>
        </w:rPr>
      </w:pPr>
    </w:p>
    <w:p w:rsidR="00902A31" w:rsidRPr="00FD2FB6" w:rsidRDefault="00902A31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 тот момент в России существовало несколько основных предпосылок, которые привели к отмене крепостного права.</w:t>
      </w:r>
    </w:p>
    <w:p w:rsidR="00DF1A2F" w:rsidRPr="00FD2FB6" w:rsidRDefault="00902A31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Одна из них это обострение социально-экономических противоречий в обществе, связанных с разложение</w:t>
      </w:r>
      <w:r w:rsidR="0036285B" w:rsidRPr="00FD2FB6">
        <w:rPr>
          <w:sz w:val="28"/>
          <w:szCs w:val="28"/>
        </w:rPr>
        <w:t>м крепостнического строя. Но главной из</w:t>
      </w:r>
      <w:r w:rsidRPr="00FD2FB6">
        <w:rPr>
          <w:sz w:val="28"/>
          <w:szCs w:val="28"/>
        </w:rPr>
        <w:t xml:space="preserve"> причин, заставивших помещиков и Александра </w:t>
      </w:r>
      <w:r w:rsidRPr="00FD2FB6">
        <w:rPr>
          <w:sz w:val="28"/>
          <w:szCs w:val="28"/>
          <w:lang w:val="en-US"/>
        </w:rPr>
        <w:t>II</w:t>
      </w:r>
      <w:r w:rsidRPr="00FD2FB6">
        <w:rPr>
          <w:sz w:val="28"/>
          <w:szCs w:val="28"/>
        </w:rPr>
        <w:t xml:space="preserve"> </w:t>
      </w:r>
      <w:r w:rsidR="0036285B" w:rsidRPr="00FD2FB6">
        <w:rPr>
          <w:sz w:val="28"/>
          <w:szCs w:val="28"/>
        </w:rPr>
        <w:t xml:space="preserve">пойти на отмену </w:t>
      </w:r>
      <w:r w:rsidRPr="00FD2FB6">
        <w:rPr>
          <w:sz w:val="28"/>
          <w:szCs w:val="28"/>
        </w:rPr>
        <w:t>крепостного права, было нарастание числа крестьян</w:t>
      </w:r>
      <w:r w:rsidR="008E54B4" w:rsidRPr="00FD2FB6">
        <w:rPr>
          <w:sz w:val="28"/>
          <w:szCs w:val="28"/>
        </w:rPr>
        <w:t xml:space="preserve">ских бунтов и восстаний. Так за первую четверть </w:t>
      </w:r>
      <w:r w:rsidR="008E54B4" w:rsidRPr="00FD2FB6">
        <w:rPr>
          <w:sz w:val="28"/>
          <w:szCs w:val="28"/>
          <w:lang w:val="en-US"/>
        </w:rPr>
        <w:t>XIX</w:t>
      </w:r>
      <w:r w:rsidR="008E54B4" w:rsidRPr="00FD2FB6">
        <w:rPr>
          <w:sz w:val="28"/>
          <w:szCs w:val="28"/>
        </w:rPr>
        <w:t xml:space="preserve"> века было зарегистрировано 651 крестьянское волнение, за вторую</w:t>
      </w:r>
      <w:r w:rsidR="0036285B" w:rsidRPr="00FD2FB6">
        <w:rPr>
          <w:sz w:val="28"/>
          <w:szCs w:val="28"/>
        </w:rPr>
        <w:t xml:space="preserve"> четверть этого столетия - уже 1089 волнений, а за последнее десятилетие </w:t>
      </w:r>
      <w:r w:rsidR="002339A5" w:rsidRPr="00FD2FB6">
        <w:rPr>
          <w:sz w:val="28"/>
          <w:szCs w:val="28"/>
        </w:rPr>
        <w:t>(</w:t>
      </w:r>
      <w:r w:rsidR="0036285B" w:rsidRPr="00FD2FB6">
        <w:rPr>
          <w:sz w:val="28"/>
          <w:szCs w:val="28"/>
        </w:rPr>
        <w:t xml:space="preserve">1851 – 1860 гг.) </w:t>
      </w:r>
      <w:r w:rsidR="007D1525" w:rsidRPr="00FD2FB6">
        <w:rPr>
          <w:sz w:val="28"/>
          <w:szCs w:val="28"/>
        </w:rPr>
        <w:t>–</w:t>
      </w:r>
      <w:r w:rsidR="0036285B" w:rsidRPr="00FD2FB6">
        <w:rPr>
          <w:sz w:val="28"/>
          <w:szCs w:val="28"/>
        </w:rPr>
        <w:t xml:space="preserve"> </w:t>
      </w:r>
      <w:r w:rsidR="007D1525" w:rsidRPr="00FD2FB6">
        <w:rPr>
          <w:sz w:val="28"/>
          <w:szCs w:val="28"/>
        </w:rPr>
        <w:t>1010, при этом 852 волнения пришлось на 1856-1860 годы.</w:t>
      </w:r>
      <w:r w:rsidR="008E54B4" w:rsidRPr="00FD2FB6">
        <w:rPr>
          <w:sz w:val="28"/>
          <w:szCs w:val="28"/>
        </w:rPr>
        <w:t xml:space="preserve"> </w:t>
      </w:r>
      <w:r w:rsidR="00DF1A2F" w:rsidRPr="00FD2FB6">
        <w:rPr>
          <w:sz w:val="28"/>
          <w:szCs w:val="28"/>
        </w:rPr>
        <w:t>Кроме этого недовольство крестьян, существующими порядками, часто выплёскивалось в единичные случаи убийства помещиков и управляющих помещичьими имениями, а также в преднамеренное плохое выполнение барщинных работ, задержка в уплате оброка, потравы помещичьих лугов и полей, лесные порубки.</w:t>
      </w:r>
    </w:p>
    <w:p w:rsidR="00DF1A2F" w:rsidRPr="00FD2FB6" w:rsidRDefault="00DF1A2F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«Крестьянский вопрос» всегда был больной темой</w:t>
      </w:r>
      <w:r w:rsidR="00AD2E4A" w:rsidRPr="00FD2FB6">
        <w:rPr>
          <w:sz w:val="28"/>
          <w:szCs w:val="28"/>
        </w:rPr>
        <w:t xml:space="preserve"> для российского самодержавия, но во времена царствования Николая </w:t>
      </w:r>
      <w:r w:rsidR="00AD2E4A" w:rsidRPr="00FD2FB6">
        <w:rPr>
          <w:sz w:val="28"/>
          <w:szCs w:val="28"/>
          <w:lang w:val="en-US"/>
        </w:rPr>
        <w:t>I</w:t>
      </w:r>
      <w:r w:rsidR="00AD2E4A" w:rsidRPr="00FD2FB6">
        <w:rPr>
          <w:sz w:val="28"/>
          <w:szCs w:val="28"/>
        </w:rPr>
        <w:t xml:space="preserve"> стал особо острым. Для его решения, тогда было создано 9 секретных комите</w:t>
      </w:r>
      <w:r w:rsidR="003B4F05" w:rsidRPr="00FD2FB6">
        <w:rPr>
          <w:sz w:val="28"/>
          <w:szCs w:val="28"/>
        </w:rPr>
        <w:t xml:space="preserve">тов, однако они не дали </w:t>
      </w:r>
      <w:r w:rsidR="002339A5" w:rsidRPr="00FD2FB6">
        <w:rPr>
          <w:sz w:val="28"/>
          <w:szCs w:val="28"/>
        </w:rPr>
        <w:t>приемлемого</w:t>
      </w:r>
      <w:r w:rsidR="00AD2E4A" w:rsidRPr="00FD2FB6">
        <w:rPr>
          <w:sz w:val="28"/>
          <w:szCs w:val="28"/>
        </w:rPr>
        <w:t xml:space="preserve"> результата</w:t>
      </w:r>
      <w:r w:rsidR="00590EA9" w:rsidRPr="00FD2FB6">
        <w:rPr>
          <w:sz w:val="28"/>
          <w:szCs w:val="28"/>
        </w:rPr>
        <w:t xml:space="preserve">. Только поражение в крымской войне 1853-1856 гг. показало главную причину экономической и военно-политической отсталости страны – т.е. крепостное право. Крепостная Россия оказалась не в состоянии соперничать с коалицией, более экономически развитых и технически лучше оснащённых европейских стран. Экономика страны оказалась в глубочайшем кризисе, который был вызван громадными расходами на войну, а также частыми рекрутскими наборами </w:t>
      </w:r>
      <w:r w:rsidR="008A58B9" w:rsidRPr="00FD2FB6">
        <w:rPr>
          <w:sz w:val="28"/>
          <w:szCs w:val="28"/>
        </w:rPr>
        <w:t>реквизицией скота и фуража, ростом денежных и натуральных повинностей.</w:t>
      </w:r>
      <w:r w:rsidR="00590EA9" w:rsidRPr="00FD2FB6">
        <w:rPr>
          <w:sz w:val="28"/>
          <w:szCs w:val="28"/>
        </w:rPr>
        <w:t xml:space="preserve"> </w:t>
      </w:r>
    </w:p>
    <w:p w:rsidR="00A22F68" w:rsidRPr="00FD2FB6" w:rsidRDefault="00A22F68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Экономический кризис неизбежно привёл к кризису социальному, который вылился в массовые крестьянские восстания и бунты</w:t>
      </w:r>
      <w:r w:rsidR="00BF23C3" w:rsidRPr="00FD2FB6">
        <w:rPr>
          <w:sz w:val="28"/>
          <w:szCs w:val="28"/>
        </w:rPr>
        <w:t>,</w:t>
      </w:r>
      <w:r w:rsidRPr="00FD2FB6">
        <w:rPr>
          <w:sz w:val="28"/>
          <w:szCs w:val="28"/>
        </w:rPr>
        <w:t xml:space="preserve"> охватившие одновременно сотни тысяч крестьян, десятков губерний. </w:t>
      </w:r>
    </w:p>
    <w:p w:rsidR="00A22F68" w:rsidRPr="00FD2FB6" w:rsidRDefault="00A22F68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2 апреля 1854 года был обнародован царский Манифест о формировании резервной гребной флотилии, который спровоцировал массовое бегство крестьян от помещиков.</w:t>
      </w:r>
    </w:p>
    <w:p w:rsidR="00266583" w:rsidRPr="00FD2FB6" w:rsidRDefault="00A22F68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Ещё более широкий характер приняло это явление в связи с Манифестом 29 января 1855 года о наборе </w:t>
      </w:r>
      <w:r w:rsidR="00266583" w:rsidRPr="00FD2FB6">
        <w:rPr>
          <w:sz w:val="28"/>
          <w:szCs w:val="28"/>
        </w:rPr>
        <w:t>ратников в «подвижное сухопутное ополчение».</w:t>
      </w:r>
    </w:p>
    <w:p w:rsidR="00266583" w:rsidRPr="00FD2FB6" w:rsidRDefault="00266583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Подобное движение крестьян в Киевской губернии, стремившихся записаться в «вольные казаки», отмечалось особым упорством. Оно получило название «киевской казатчины», и было подавлено с применением военной силы.</w:t>
      </w:r>
    </w:p>
    <w:p w:rsidR="00266583" w:rsidRPr="00FD2FB6" w:rsidRDefault="00266583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Все эти события сильно напугали помещиков и правящие круги, опять замаячила за крестьянскими спинами тень Пугачёва и Стеньки Разина. Император и правительство с помещиками боялись не столько крестьянских бунтов, сколько всеобщего крестьянского восстания, которым могут воспользоваться революционные элементы.</w:t>
      </w:r>
    </w:p>
    <w:p w:rsidR="007E28D3" w:rsidRPr="00FD2FB6" w:rsidRDefault="00266583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К</w:t>
      </w:r>
      <w:r w:rsidR="001A7706" w:rsidRPr="00FD2FB6">
        <w:rPr>
          <w:sz w:val="28"/>
          <w:szCs w:val="28"/>
        </w:rPr>
        <w:t>роме того</w:t>
      </w:r>
      <w:r w:rsidR="003B4F05" w:rsidRPr="00FD2FB6">
        <w:rPr>
          <w:sz w:val="28"/>
          <w:szCs w:val="28"/>
        </w:rPr>
        <w:t>,</w:t>
      </w:r>
      <w:r w:rsidR="001A7706" w:rsidRPr="00FD2FB6">
        <w:rPr>
          <w:sz w:val="28"/>
          <w:szCs w:val="28"/>
        </w:rPr>
        <w:t xml:space="preserve"> в первый же год царствования Александр </w:t>
      </w:r>
      <w:r w:rsidR="001A7706" w:rsidRPr="00FD2FB6">
        <w:rPr>
          <w:sz w:val="28"/>
          <w:szCs w:val="28"/>
          <w:lang w:val="en-US"/>
        </w:rPr>
        <w:t>II</w:t>
      </w:r>
      <w:r w:rsidR="001A7706" w:rsidRPr="00FD2FB6">
        <w:rPr>
          <w:sz w:val="28"/>
          <w:szCs w:val="28"/>
        </w:rPr>
        <w:t xml:space="preserve"> стал получать «записки» и письма с критикой существующих порядков и предложениями</w:t>
      </w:r>
      <w:r w:rsidR="00516C0D" w:rsidRPr="00FD2FB6">
        <w:rPr>
          <w:sz w:val="28"/>
          <w:szCs w:val="28"/>
        </w:rPr>
        <w:t xml:space="preserve"> </w:t>
      </w:r>
      <w:r w:rsidR="001A7706" w:rsidRPr="00FD2FB6">
        <w:rPr>
          <w:sz w:val="28"/>
          <w:szCs w:val="28"/>
        </w:rPr>
        <w:t>о проведении реформ. Эти «записки» и письма распространялись во множестве списков, встречая живейший отклик в различных общественных кругах России. Широкую известность получили критическая записка П.А. Валуева «</w:t>
      </w:r>
      <w:r w:rsidR="007E28D3" w:rsidRPr="00FD2FB6">
        <w:rPr>
          <w:sz w:val="28"/>
          <w:szCs w:val="28"/>
        </w:rPr>
        <w:t xml:space="preserve">Дума русского» </w:t>
      </w:r>
      <w:r w:rsidR="002339A5" w:rsidRPr="00FD2FB6">
        <w:rPr>
          <w:sz w:val="28"/>
          <w:szCs w:val="28"/>
        </w:rPr>
        <w:t>(</w:t>
      </w:r>
      <w:r w:rsidR="007E28D3" w:rsidRPr="00FD2FB6">
        <w:rPr>
          <w:sz w:val="28"/>
          <w:szCs w:val="28"/>
        </w:rPr>
        <w:t>1855 г</w:t>
      </w:r>
      <w:r w:rsidR="002339A5" w:rsidRPr="00FD2FB6">
        <w:rPr>
          <w:sz w:val="28"/>
          <w:szCs w:val="28"/>
        </w:rPr>
        <w:t>)</w:t>
      </w:r>
      <w:r w:rsidR="007E28D3" w:rsidRPr="00FD2FB6">
        <w:rPr>
          <w:sz w:val="28"/>
          <w:szCs w:val="28"/>
        </w:rPr>
        <w:t xml:space="preserve"> и серия политических писем М.П. Погодина </w:t>
      </w:r>
      <w:r w:rsidR="002339A5" w:rsidRPr="00FD2FB6">
        <w:rPr>
          <w:sz w:val="28"/>
          <w:szCs w:val="28"/>
        </w:rPr>
        <w:t>(</w:t>
      </w:r>
      <w:r w:rsidR="007E28D3" w:rsidRPr="00FD2FB6">
        <w:rPr>
          <w:sz w:val="28"/>
          <w:szCs w:val="28"/>
        </w:rPr>
        <w:t>1854-1856 гг.</w:t>
      </w:r>
      <w:r w:rsidR="002339A5" w:rsidRPr="00FD2FB6">
        <w:rPr>
          <w:sz w:val="28"/>
          <w:szCs w:val="28"/>
        </w:rPr>
        <w:t>)</w:t>
      </w:r>
      <w:r w:rsidR="007E28D3" w:rsidRPr="00FD2FB6">
        <w:rPr>
          <w:sz w:val="28"/>
          <w:szCs w:val="28"/>
        </w:rPr>
        <w:t>.</w:t>
      </w:r>
    </w:p>
    <w:p w:rsidR="007E28D3" w:rsidRPr="00FD2FB6" w:rsidRDefault="007E28D3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Так исподволь перед российским самодержавием встали неотложные задачи: выхода из тяжёлого финансового кризиса, разрешение острых социальных проблем, сохранение положения России в ранге великих держав. А решение этих задач упиралось в необходимость отмены крепостного права.</w:t>
      </w:r>
    </w:p>
    <w:p w:rsidR="00F706C8" w:rsidRPr="00FD2FB6" w:rsidRDefault="007E28D3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О необходимости отмены крепостного права</w:t>
      </w:r>
      <w:r w:rsidR="00516C0D" w:rsidRPr="00FD2FB6">
        <w:rPr>
          <w:sz w:val="28"/>
          <w:szCs w:val="28"/>
        </w:rPr>
        <w:t xml:space="preserve"> </w:t>
      </w:r>
      <w:r w:rsidR="00F706C8" w:rsidRPr="00FD2FB6">
        <w:rPr>
          <w:sz w:val="28"/>
          <w:szCs w:val="28"/>
        </w:rPr>
        <w:t xml:space="preserve">Александр </w:t>
      </w:r>
      <w:r w:rsidR="00F706C8" w:rsidRPr="00FD2FB6">
        <w:rPr>
          <w:sz w:val="28"/>
          <w:szCs w:val="28"/>
          <w:lang w:val="en-US"/>
        </w:rPr>
        <w:t>II</w:t>
      </w:r>
      <w:r w:rsidR="00F706C8" w:rsidRPr="00FD2FB6">
        <w:rPr>
          <w:sz w:val="28"/>
          <w:szCs w:val="28"/>
        </w:rPr>
        <w:t xml:space="preserve"> заявил официально в краткой речи произнесённой перед представителями московского дворянства 30 марта 1856 года. </w:t>
      </w:r>
    </w:p>
    <w:p w:rsidR="00363485" w:rsidRPr="00FD2FB6" w:rsidRDefault="00BF23C3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Однако в течение</w:t>
      </w:r>
      <w:r w:rsidR="00F706C8" w:rsidRPr="00FD2FB6">
        <w:rPr>
          <w:sz w:val="28"/>
          <w:szCs w:val="28"/>
        </w:rPr>
        <w:t xml:space="preserve"> 1856 года со стороны правительства ничего не было сделано для решения этого вопроса, единственное</w:t>
      </w:r>
      <w:r w:rsidRPr="00FD2FB6">
        <w:rPr>
          <w:sz w:val="28"/>
          <w:szCs w:val="28"/>
        </w:rPr>
        <w:t>,</w:t>
      </w:r>
      <w:r w:rsidR="00F706C8" w:rsidRPr="00FD2FB6">
        <w:rPr>
          <w:sz w:val="28"/>
          <w:szCs w:val="28"/>
        </w:rPr>
        <w:t xml:space="preserve"> что было сделано</w:t>
      </w:r>
      <w:r w:rsidR="004E33D7" w:rsidRPr="00FD2FB6">
        <w:rPr>
          <w:sz w:val="28"/>
          <w:szCs w:val="28"/>
        </w:rPr>
        <w:t xml:space="preserve">, это попытка выяснить отношение дворянства к реформе и добиться от него инициативы в деле освобождения крестьян. Но Александр </w:t>
      </w:r>
      <w:r w:rsidR="004E33D7" w:rsidRPr="00FD2FB6">
        <w:rPr>
          <w:sz w:val="28"/>
          <w:szCs w:val="28"/>
          <w:lang w:val="en-US"/>
        </w:rPr>
        <w:t>II</w:t>
      </w:r>
      <w:r w:rsidR="002339A5" w:rsidRPr="00FD2FB6">
        <w:rPr>
          <w:sz w:val="28"/>
          <w:szCs w:val="28"/>
        </w:rPr>
        <w:t>,</w:t>
      </w:r>
      <w:r w:rsidR="004E33D7" w:rsidRPr="00FD2FB6">
        <w:rPr>
          <w:sz w:val="28"/>
          <w:szCs w:val="28"/>
        </w:rPr>
        <w:t xml:space="preserve"> сознавая государственную необходимость проведения реформы отмены крепостного права, последовательно и настойчиво</w:t>
      </w:r>
      <w:r w:rsidR="001A7706" w:rsidRPr="00FD2FB6">
        <w:rPr>
          <w:sz w:val="28"/>
          <w:szCs w:val="28"/>
        </w:rPr>
        <w:t xml:space="preserve"> </w:t>
      </w:r>
      <w:r w:rsidR="004E33D7" w:rsidRPr="00FD2FB6">
        <w:rPr>
          <w:sz w:val="28"/>
          <w:szCs w:val="28"/>
        </w:rPr>
        <w:t xml:space="preserve">шёл к намеченной цели, не смотря на то, </w:t>
      </w:r>
      <w:r w:rsidR="00363485" w:rsidRPr="00FD2FB6">
        <w:rPr>
          <w:sz w:val="28"/>
          <w:szCs w:val="28"/>
        </w:rPr>
        <w:t>что пода</w:t>
      </w:r>
      <w:r w:rsidR="004E33D7" w:rsidRPr="00FD2FB6">
        <w:rPr>
          <w:sz w:val="28"/>
          <w:szCs w:val="28"/>
        </w:rPr>
        <w:t>вляющее</w:t>
      </w:r>
      <w:r w:rsidR="001A7706" w:rsidRPr="00FD2FB6">
        <w:rPr>
          <w:sz w:val="28"/>
          <w:szCs w:val="28"/>
        </w:rPr>
        <w:t xml:space="preserve"> </w:t>
      </w:r>
      <w:r w:rsidR="00363485" w:rsidRPr="00FD2FB6">
        <w:rPr>
          <w:sz w:val="28"/>
          <w:szCs w:val="28"/>
        </w:rPr>
        <w:t>большинство дворян было против этого.</w:t>
      </w:r>
    </w:p>
    <w:p w:rsidR="002339A5" w:rsidRPr="00FD2FB6" w:rsidRDefault="002339A5" w:rsidP="00132A92">
      <w:pPr>
        <w:spacing w:line="360" w:lineRule="auto"/>
        <w:ind w:firstLine="709"/>
        <w:jc w:val="both"/>
        <w:rPr>
          <w:sz w:val="28"/>
          <w:szCs w:val="28"/>
        </w:rPr>
      </w:pPr>
    </w:p>
    <w:p w:rsidR="00DF1A2F" w:rsidRPr="00FD2FB6" w:rsidRDefault="002339A5" w:rsidP="00132A9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1.</w:t>
      </w:r>
      <w:r w:rsidR="00363485" w:rsidRPr="00FD2FB6">
        <w:rPr>
          <w:b/>
          <w:bCs/>
          <w:sz w:val="28"/>
          <w:szCs w:val="28"/>
        </w:rPr>
        <w:t>3</w:t>
      </w:r>
      <w:r w:rsidRPr="00FD2FB6">
        <w:rPr>
          <w:b/>
          <w:bCs/>
          <w:sz w:val="28"/>
          <w:szCs w:val="28"/>
        </w:rPr>
        <w:t xml:space="preserve"> Помещичьи проекты реформы</w:t>
      </w:r>
    </w:p>
    <w:p w:rsidR="002339A5" w:rsidRPr="00FD2FB6" w:rsidRDefault="002339A5" w:rsidP="00132A92">
      <w:pPr>
        <w:spacing w:line="360" w:lineRule="auto"/>
        <w:ind w:firstLine="709"/>
        <w:jc w:val="both"/>
        <w:rPr>
          <w:sz w:val="28"/>
          <w:szCs w:val="28"/>
        </w:rPr>
      </w:pPr>
    </w:p>
    <w:p w:rsidR="00363485" w:rsidRPr="00FD2FB6" w:rsidRDefault="00363485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В стремлении проведения крестьянской реформы Александра </w:t>
      </w:r>
      <w:r w:rsidRPr="00FD2FB6">
        <w:rPr>
          <w:sz w:val="28"/>
          <w:szCs w:val="28"/>
          <w:lang w:val="en-US"/>
        </w:rPr>
        <w:t>II</w:t>
      </w:r>
      <w:r w:rsidRPr="00FD2FB6">
        <w:rPr>
          <w:sz w:val="28"/>
          <w:szCs w:val="28"/>
        </w:rPr>
        <w:t xml:space="preserve"> поддерживала либерально настроенная часть помещиков, хозяйства которых были сильнее </w:t>
      </w:r>
      <w:r w:rsidR="00891339" w:rsidRPr="00FD2FB6">
        <w:rPr>
          <w:sz w:val="28"/>
          <w:szCs w:val="28"/>
        </w:rPr>
        <w:t>других втянуты в рыночные отношения.</w:t>
      </w:r>
    </w:p>
    <w:p w:rsidR="00891339" w:rsidRPr="00FD2FB6" w:rsidRDefault="00891339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Императору было представлено более сотни помещичьих </w:t>
      </w:r>
      <w:r w:rsidR="0093491A" w:rsidRPr="00FD2FB6">
        <w:rPr>
          <w:sz w:val="28"/>
          <w:szCs w:val="28"/>
        </w:rPr>
        <w:t xml:space="preserve">проектов проведения реформы за 1856-1859 гг. </w:t>
      </w:r>
    </w:p>
    <w:p w:rsidR="00F73096" w:rsidRPr="00FD2FB6" w:rsidRDefault="0093491A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Наиболее полно интересы помещиков нечернозёмных губерний отражал проект тверского губернского предводителя дворянства А.М. Унковского, который предлагал освободить крестьян с землёй «без переходного состояния», т.е. сразу, но с «вознаграждением» помещиков за землю</w:t>
      </w:r>
      <w:r w:rsidR="003B4F05" w:rsidRPr="00FD2FB6">
        <w:rPr>
          <w:sz w:val="28"/>
          <w:szCs w:val="28"/>
        </w:rPr>
        <w:t>,</w:t>
      </w:r>
      <w:r w:rsidRPr="00FD2FB6">
        <w:rPr>
          <w:sz w:val="28"/>
          <w:szCs w:val="28"/>
        </w:rPr>
        <w:t xml:space="preserve"> предоставляемую </w:t>
      </w:r>
      <w:r w:rsidR="00640BB7" w:rsidRPr="00FD2FB6">
        <w:rPr>
          <w:sz w:val="28"/>
          <w:szCs w:val="28"/>
        </w:rPr>
        <w:t>в надел крестьянам, так и «за самих освобождаемых крестьян».</w:t>
      </w:r>
      <w:r w:rsidR="00F73096" w:rsidRPr="00FD2FB6">
        <w:rPr>
          <w:sz w:val="28"/>
          <w:szCs w:val="28"/>
        </w:rPr>
        <w:t xml:space="preserve"> Выкуп надельной земли возлагался на самих крестьян, а выкуп личности крестьянина - «на все сословия».</w:t>
      </w:r>
      <w:r w:rsidR="00516C0D" w:rsidRPr="00FD2FB6">
        <w:rPr>
          <w:sz w:val="28"/>
          <w:szCs w:val="28"/>
        </w:rPr>
        <w:t xml:space="preserve"> </w:t>
      </w:r>
    </w:p>
    <w:p w:rsidR="007C1710" w:rsidRPr="00FD2FB6" w:rsidRDefault="00F73096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Этот проект отражал стремление помещиков Нечерноземья к быстрейшей ликвидации крепостных отношений и к получению максимального выкупа с целью организации своего хозяйства на предпринимательских началах. </w:t>
      </w:r>
      <w:r w:rsidR="007C1710" w:rsidRPr="00FD2FB6">
        <w:rPr>
          <w:sz w:val="28"/>
          <w:szCs w:val="28"/>
        </w:rPr>
        <w:t>Этот проект был отражён в адресе</w:t>
      </w:r>
      <w:r w:rsidR="00C57CCB" w:rsidRPr="00FD2FB6">
        <w:rPr>
          <w:sz w:val="28"/>
          <w:szCs w:val="28"/>
        </w:rPr>
        <w:t>,</w:t>
      </w:r>
      <w:r w:rsidR="007C1710" w:rsidRPr="00FD2FB6">
        <w:rPr>
          <w:sz w:val="28"/>
          <w:szCs w:val="28"/>
        </w:rPr>
        <w:t xml:space="preserve"> поданном 16 октября 1859 года Александру </w:t>
      </w:r>
      <w:r w:rsidR="007C1710" w:rsidRPr="00FD2FB6">
        <w:rPr>
          <w:sz w:val="28"/>
          <w:szCs w:val="28"/>
          <w:lang w:val="en-US"/>
        </w:rPr>
        <w:t>II</w:t>
      </w:r>
      <w:r w:rsidR="00C57CCB" w:rsidRPr="00FD2FB6">
        <w:rPr>
          <w:sz w:val="28"/>
          <w:szCs w:val="28"/>
        </w:rPr>
        <w:t>, представителями тверского</w:t>
      </w:r>
      <w:r w:rsidR="007C1710" w:rsidRPr="00FD2FB6">
        <w:rPr>
          <w:sz w:val="28"/>
          <w:szCs w:val="28"/>
        </w:rPr>
        <w:t>, ярославского и харьковского дворянства – А.М.</w:t>
      </w:r>
      <w:r w:rsidR="00516C0D" w:rsidRPr="00FD2FB6">
        <w:rPr>
          <w:sz w:val="28"/>
          <w:szCs w:val="28"/>
        </w:rPr>
        <w:t xml:space="preserve"> </w:t>
      </w:r>
      <w:r w:rsidR="00815D2C" w:rsidRPr="00FD2FB6">
        <w:rPr>
          <w:sz w:val="28"/>
          <w:szCs w:val="28"/>
        </w:rPr>
        <w:t xml:space="preserve">Кроме выше сказанного в этом документе предлагалось образовать </w:t>
      </w:r>
      <w:r w:rsidR="007C1710" w:rsidRPr="00FD2FB6">
        <w:rPr>
          <w:sz w:val="28"/>
          <w:szCs w:val="28"/>
        </w:rPr>
        <w:t>Унковским, Д.В. Васильевым, П.Н. Дубровиным, Д.А. Хрущёвым и Д.А. Шретером.</w:t>
      </w:r>
    </w:p>
    <w:p w:rsidR="00280890" w:rsidRPr="00FD2FB6" w:rsidRDefault="00E95000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Кроме выше сказанного в этом документе предлагалось образовать «хозяйственно-распорядительное управление, общее для всех</w:t>
      </w:r>
      <w:r w:rsidR="00111D7A" w:rsidRPr="00FD2FB6">
        <w:rPr>
          <w:sz w:val="28"/>
          <w:szCs w:val="28"/>
        </w:rPr>
        <w:t xml:space="preserve"> сословий», основанное на выборном начале, учредить «независимую судебную власть», т.е. суд присяжных, с введением </w:t>
      </w:r>
      <w:r w:rsidR="00280890" w:rsidRPr="00FD2FB6">
        <w:rPr>
          <w:sz w:val="28"/>
          <w:szCs w:val="28"/>
        </w:rPr>
        <w:t>гласного и словесного судопроизводства, «дать возможность обществу путём печатной гласности доводить до сведения верховной власти недостатки и злоупотребления местного управления».</w:t>
      </w:r>
    </w:p>
    <w:p w:rsidR="007C1710" w:rsidRPr="00FD2FB6" w:rsidRDefault="00280890" w:rsidP="00132A92">
      <w:pPr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Проект крупного полтавского помещика М.П. Позена отражал интересы помещиков чернозёмной полосы, где преобладало барщинное хозяйство, связанное с рынком, и где </w:t>
      </w:r>
      <w:r w:rsidR="00A9049B" w:rsidRPr="00FD2FB6">
        <w:rPr>
          <w:sz w:val="28"/>
          <w:szCs w:val="28"/>
        </w:rPr>
        <w:t>земля ценилась</w:t>
      </w:r>
      <w:r w:rsidRPr="00FD2FB6">
        <w:rPr>
          <w:sz w:val="28"/>
          <w:szCs w:val="28"/>
        </w:rPr>
        <w:t xml:space="preserve"> </w:t>
      </w:r>
      <w:r w:rsidR="00A9049B" w:rsidRPr="00FD2FB6">
        <w:rPr>
          <w:sz w:val="28"/>
          <w:szCs w:val="28"/>
        </w:rPr>
        <w:t>особенно высоко. Он был подан царю в двух записках в 1856 и 1857 годах. Этот документ выражал желание помещиков чернозёмной полосы сохранить в своих руках максимальное количество земли, но и незаинтересов</w:t>
      </w:r>
      <w:r w:rsidR="00C57CCB" w:rsidRPr="00FD2FB6">
        <w:rPr>
          <w:sz w:val="28"/>
          <w:szCs w:val="28"/>
        </w:rPr>
        <w:t>анность в полном обезземеливании</w:t>
      </w:r>
      <w:r w:rsidR="00A9049B" w:rsidRPr="00FD2FB6">
        <w:rPr>
          <w:sz w:val="28"/>
          <w:szCs w:val="28"/>
        </w:rPr>
        <w:t xml:space="preserve"> крестьян, так как </w:t>
      </w:r>
      <w:r w:rsidR="003A17C7" w:rsidRPr="00FD2FB6">
        <w:rPr>
          <w:sz w:val="28"/>
          <w:szCs w:val="28"/>
        </w:rPr>
        <w:t xml:space="preserve">сохранение крестьянского хозяйства необходимо было для обеспечения помещиков рабочими руками. </w:t>
      </w:r>
    </w:p>
    <w:p w:rsidR="006D7231" w:rsidRPr="00FD2FB6" w:rsidRDefault="003A17C7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Интересы помещиков степной полосы, слабо заселённой, но с преобладанием крупного помещичьего хозяйств</w:t>
      </w:r>
      <w:r w:rsidR="00C57CCB" w:rsidRPr="00FD2FB6">
        <w:rPr>
          <w:sz w:val="28"/>
          <w:szCs w:val="28"/>
        </w:rPr>
        <w:t>а, выражал проект известного сла</w:t>
      </w:r>
      <w:r w:rsidRPr="00FD2FB6">
        <w:rPr>
          <w:sz w:val="28"/>
          <w:szCs w:val="28"/>
        </w:rPr>
        <w:t>в</w:t>
      </w:r>
      <w:r w:rsidR="00C57CCB" w:rsidRPr="00FD2FB6">
        <w:rPr>
          <w:sz w:val="28"/>
          <w:szCs w:val="28"/>
        </w:rPr>
        <w:t>яно</w:t>
      </w:r>
      <w:r w:rsidR="005178CB" w:rsidRPr="00FD2FB6">
        <w:rPr>
          <w:sz w:val="28"/>
          <w:szCs w:val="28"/>
        </w:rPr>
        <w:t xml:space="preserve">фила, помещика самарской губернии Ю.Ф. Самарина. В этом проекте предусматривалось личное освобождение крестьян с землёй и предоставление им гражданских прав. Но в связи с нехваткой в этом районе рабочих рук, предлагалось установить « переходный период» сроком </w:t>
      </w:r>
      <w:r w:rsidR="00F12C95" w:rsidRPr="00FD2FB6">
        <w:rPr>
          <w:sz w:val="28"/>
          <w:szCs w:val="28"/>
        </w:rPr>
        <w:t>на 10-12 лет, во время</w:t>
      </w:r>
      <w:r w:rsidR="00516C0D" w:rsidRPr="00FD2FB6">
        <w:rPr>
          <w:sz w:val="28"/>
          <w:szCs w:val="28"/>
        </w:rPr>
        <w:t xml:space="preserve"> </w:t>
      </w:r>
      <w:r w:rsidR="00F12C95" w:rsidRPr="00FD2FB6">
        <w:rPr>
          <w:sz w:val="28"/>
          <w:szCs w:val="28"/>
        </w:rPr>
        <w:t>которого сохранялись бы барщинные работы за надельную землю и право вотчинной полиции за помещиком в его имении.</w:t>
      </w:r>
    </w:p>
    <w:p w:rsidR="005B5CEE" w:rsidRPr="00FD2FB6" w:rsidRDefault="00C57CCB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 конечном итоге</w:t>
      </w:r>
      <w:r w:rsidR="00F12C95" w:rsidRPr="00FD2FB6">
        <w:rPr>
          <w:sz w:val="28"/>
          <w:szCs w:val="28"/>
        </w:rPr>
        <w:t xml:space="preserve"> все проекты объединяло</w:t>
      </w:r>
      <w:r w:rsidR="005B5CEE" w:rsidRPr="00FD2FB6">
        <w:rPr>
          <w:sz w:val="28"/>
          <w:szCs w:val="28"/>
        </w:rPr>
        <w:t xml:space="preserve"> стремление помещиков</w:t>
      </w:r>
      <w:r w:rsidR="00516C0D" w:rsidRPr="00FD2FB6">
        <w:rPr>
          <w:sz w:val="28"/>
          <w:szCs w:val="28"/>
        </w:rPr>
        <w:t xml:space="preserve"> </w:t>
      </w:r>
      <w:r w:rsidRPr="00FD2FB6">
        <w:rPr>
          <w:sz w:val="28"/>
          <w:szCs w:val="28"/>
        </w:rPr>
        <w:t>с</w:t>
      </w:r>
      <w:r w:rsidR="005B5CEE" w:rsidRPr="00FD2FB6">
        <w:rPr>
          <w:sz w:val="28"/>
          <w:szCs w:val="28"/>
        </w:rPr>
        <w:t>охранить свои землевладения и самодержавную монархию, а также создать условия для предпринимательской пе</w:t>
      </w:r>
      <w:r w:rsidRPr="00FD2FB6">
        <w:rPr>
          <w:sz w:val="28"/>
          <w:szCs w:val="28"/>
        </w:rPr>
        <w:t>рестройки помещичьего хозяйства</w:t>
      </w:r>
      <w:r w:rsidR="005B5CEE" w:rsidRPr="00FD2FB6">
        <w:rPr>
          <w:sz w:val="28"/>
          <w:szCs w:val="28"/>
        </w:rPr>
        <w:t>, но главная цель, это предотвратить «пугачёвщину» в стране.</w:t>
      </w:r>
    </w:p>
    <w:p w:rsidR="00655EDF" w:rsidRPr="00FD2FB6" w:rsidRDefault="00655EDF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57CCB" w:rsidRPr="00FD2FB6" w:rsidRDefault="002339A5" w:rsidP="00132A92">
      <w:pPr>
        <w:tabs>
          <w:tab w:val="left" w:pos="21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1.</w:t>
      </w:r>
      <w:r w:rsidR="00C57CCB" w:rsidRPr="00FD2FB6">
        <w:rPr>
          <w:b/>
          <w:bCs/>
          <w:sz w:val="28"/>
          <w:szCs w:val="28"/>
        </w:rPr>
        <w:t xml:space="preserve">4 </w:t>
      </w:r>
      <w:r w:rsidRPr="00FD2FB6">
        <w:rPr>
          <w:b/>
          <w:bCs/>
          <w:sz w:val="28"/>
          <w:szCs w:val="28"/>
        </w:rPr>
        <w:t>Подготовка крестьянской реформы</w:t>
      </w:r>
    </w:p>
    <w:p w:rsidR="002339A5" w:rsidRPr="00FD2FB6" w:rsidRDefault="002339A5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57CCB" w:rsidRPr="00FD2FB6" w:rsidRDefault="00BF23C3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С начала</w:t>
      </w:r>
      <w:r w:rsidR="00C57CCB" w:rsidRPr="00FD2FB6">
        <w:rPr>
          <w:sz w:val="28"/>
          <w:szCs w:val="28"/>
        </w:rPr>
        <w:t xml:space="preserve"> подготовка законопроекта по крестьянской реформе была возложена на Мини</w:t>
      </w:r>
      <w:r w:rsidR="00C61112" w:rsidRPr="00FD2FB6">
        <w:rPr>
          <w:sz w:val="28"/>
          <w:szCs w:val="28"/>
        </w:rPr>
        <w:t>стерство внутренних дел. Специальная группа компетентных чиновников под руководством А.И. Левшина заместителя министра внутренних дел С.С. Ланского, летом 1856 года выработала концепцию предстоящей реформы. Суть её заключалась в том, что за помещиком сохранялось</w:t>
      </w:r>
      <w:r w:rsidR="00E15EF7" w:rsidRPr="00FD2FB6">
        <w:rPr>
          <w:sz w:val="28"/>
          <w:szCs w:val="28"/>
        </w:rPr>
        <w:t xml:space="preserve"> право собственности на всю землю, включая и крестьянскую надельную, которая предоставлялась крестьянам при их освобождении в пользование, за что они</w:t>
      </w:r>
      <w:r w:rsidRPr="00FD2FB6">
        <w:rPr>
          <w:sz w:val="28"/>
          <w:szCs w:val="28"/>
        </w:rPr>
        <w:t>,</w:t>
      </w:r>
      <w:r w:rsidR="00E15EF7" w:rsidRPr="00FD2FB6">
        <w:rPr>
          <w:sz w:val="28"/>
          <w:szCs w:val="28"/>
        </w:rPr>
        <w:t xml:space="preserve"> обязаны были нести в пользу помещика регламентированные законом повинности в виде барщины или оброка.</w:t>
      </w:r>
    </w:p>
    <w:p w:rsidR="006305EF" w:rsidRPr="00FD2FB6" w:rsidRDefault="00E15EF7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3 января 1857 года был образован Секретный комитет под председательством князя А.Ф. Орлова «для</w:t>
      </w:r>
      <w:r w:rsidR="007F3E44" w:rsidRPr="00FD2FB6">
        <w:rPr>
          <w:sz w:val="28"/>
          <w:szCs w:val="28"/>
        </w:rPr>
        <w:t xml:space="preserve"> обсуждения мер по устройству бы</w:t>
      </w:r>
      <w:r w:rsidRPr="00FD2FB6">
        <w:rPr>
          <w:sz w:val="28"/>
          <w:szCs w:val="28"/>
        </w:rPr>
        <w:t>та помещичьих крестьян».</w:t>
      </w:r>
      <w:r w:rsidR="00516C0D" w:rsidRPr="00FD2FB6">
        <w:rPr>
          <w:sz w:val="28"/>
          <w:szCs w:val="28"/>
        </w:rPr>
        <w:t xml:space="preserve"> </w:t>
      </w:r>
      <w:r w:rsidR="003B4F05" w:rsidRPr="00FD2FB6">
        <w:rPr>
          <w:sz w:val="28"/>
          <w:szCs w:val="28"/>
        </w:rPr>
        <w:t>Комитет,</w:t>
      </w:r>
      <w:r w:rsidR="007F3E44" w:rsidRPr="00FD2FB6">
        <w:rPr>
          <w:sz w:val="28"/>
          <w:szCs w:val="28"/>
        </w:rPr>
        <w:t xml:space="preserve"> состоящий</w:t>
      </w:r>
      <w:r w:rsidR="003B4F05" w:rsidRPr="00FD2FB6">
        <w:rPr>
          <w:sz w:val="28"/>
          <w:szCs w:val="28"/>
        </w:rPr>
        <w:t>,</w:t>
      </w:r>
      <w:r w:rsidR="007F3E44" w:rsidRPr="00FD2FB6">
        <w:rPr>
          <w:sz w:val="28"/>
          <w:szCs w:val="28"/>
        </w:rPr>
        <w:t xml:space="preserve"> из убеждённых крепостников только затягивал дело. В то время как обстанов</w:t>
      </w:r>
      <w:r w:rsidR="000E7CF7" w:rsidRPr="00FD2FB6">
        <w:rPr>
          <w:sz w:val="28"/>
          <w:szCs w:val="28"/>
        </w:rPr>
        <w:t xml:space="preserve">ка в стране всё более накалялась, Александр </w:t>
      </w:r>
      <w:r w:rsidR="000E7CF7" w:rsidRPr="00FD2FB6">
        <w:rPr>
          <w:sz w:val="28"/>
          <w:szCs w:val="28"/>
          <w:lang w:val="en-US"/>
        </w:rPr>
        <w:t>II</w:t>
      </w:r>
      <w:r w:rsidR="000E7CF7" w:rsidRPr="00FD2FB6">
        <w:rPr>
          <w:sz w:val="28"/>
          <w:szCs w:val="28"/>
        </w:rPr>
        <w:t xml:space="preserve"> стремился добиться</w:t>
      </w:r>
      <w:r w:rsidR="00516C0D" w:rsidRPr="00FD2FB6">
        <w:rPr>
          <w:sz w:val="28"/>
          <w:szCs w:val="28"/>
        </w:rPr>
        <w:t xml:space="preserve"> </w:t>
      </w:r>
      <w:r w:rsidR="000E7CF7" w:rsidRPr="00FD2FB6">
        <w:rPr>
          <w:sz w:val="28"/>
          <w:szCs w:val="28"/>
        </w:rPr>
        <w:t xml:space="preserve">от помещиков, чтобы они сами проявили инициативу в деле подготовки реформы. Первыми дали на это согласие помещики трёх западных губерний – Виленской, Ковенской и Гродненской. </w:t>
      </w:r>
      <w:r w:rsidR="00A87E11" w:rsidRPr="00FD2FB6">
        <w:rPr>
          <w:sz w:val="28"/>
          <w:szCs w:val="28"/>
        </w:rPr>
        <w:t>20 ноября 1857 года последовал царский рескрипт генерал-губернатору этих губерний</w:t>
      </w:r>
      <w:r w:rsidR="00516C0D" w:rsidRPr="00FD2FB6">
        <w:rPr>
          <w:sz w:val="28"/>
          <w:szCs w:val="28"/>
        </w:rPr>
        <w:t xml:space="preserve"> </w:t>
      </w:r>
      <w:r w:rsidR="00A87E11" w:rsidRPr="00FD2FB6">
        <w:rPr>
          <w:sz w:val="28"/>
          <w:szCs w:val="28"/>
        </w:rPr>
        <w:t>В.И. Назимову об учреждении из числа местных помещиков трёх губернских комитетов и одной «общей комиссии в городе Вильне» для подготовки местных проектов крестьянской реформы. В основу этого документа были заложены идеи</w:t>
      </w:r>
      <w:r w:rsidR="003B4F05" w:rsidRPr="00FD2FB6">
        <w:rPr>
          <w:sz w:val="28"/>
          <w:szCs w:val="28"/>
        </w:rPr>
        <w:t>,</w:t>
      </w:r>
      <w:r w:rsidR="00A87E11" w:rsidRPr="00FD2FB6">
        <w:rPr>
          <w:sz w:val="28"/>
          <w:szCs w:val="28"/>
        </w:rPr>
        <w:t xml:space="preserve"> изложенные в «записке» А.И. Левшина и одобренные Александром </w:t>
      </w:r>
      <w:r w:rsidR="00A87E11" w:rsidRPr="00FD2FB6">
        <w:rPr>
          <w:sz w:val="28"/>
          <w:szCs w:val="28"/>
          <w:lang w:val="en-US"/>
        </w:rPr>
        <w:t>II</w:t>
      </w:r>
      <w:r w:rsidR="006305EF" w:rsidRPr="00FD2FB6">
        <w:rPr>
          <w:sz w:val="28"/>
          <w:szCs w:val="28"/>
        </w:rPr>
        <w:t>.</w:t>
      </w:r>
    </w:p>
    <w:p w:rsidR="00A21CAC" w:rsidRPr="00FD2FB6" w:rsidRDefault="006305EF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5 декабря 1857 года последовал аналогичный рескрипт петербургскому генерал-губернатору г</w:t>
      </w:r>
      <w:r w:rsidR="00A21CAC" w:rsidRPr="00FD2FB6">
        <w:rPr>
          <w:sz w:val="28"/>
          <w:szCs w:val="28"/>
        </w:rPr>
        <w:t>рафу П.Н. Игнатьеву, а в течение</w:t>
      </w:r>
      <w:r w:rsidRPr="00FD2FB6">
        <w:rPr>
          <w:sz w:val="28"/>
          <w:szCs w:val="28"/>
        </w:rPr>
        <w:t xml:space="preserve"> 1858 года</w:t>
      </w:r>
      <w:r w:rsidR="00516C0D" w:rsidRPr="00FD2FB6">
        <w:rPr>
          <w:sz w:val="28"/>
          <w:szCs w:val="28"/>
        </w:rPr>
        <w:t xml:space="preserve"> </w:t>
      </w:r>
      <w:r w:rsidRPr="00FD2FB6">
        <w:rPr>
          <w:sz w:val="28"/>
          <w:szCs w:val="28"/>
        </w:rPr>
        <w:t>- и остальным губернаторам.</w:t>
      </w:r>
      <w:r w:rsidR="00A87E11" w:rsidRPr="00FD2FB6">
        <w:rPr>
          <w:sz w:val="28"/>
          <w:szCs w:val="28"/>
        </w:rPr>
        <w:t xml:space="preserve"> </w:t>
      </w:r>
      <w:r w:rsidR="00A21CAC" w:rsidRPr="00FD2FB6">
        <w:rPr>
          <w:sz w:val="28"/>
          <w:szCs w:val="28"/>
        </w:rPr>
        <w:t>В том же году в 45 губерниях, были открыты комитеты по подготовке местных проектов освобождения крестьян. Правительство, из-за каких-то опасений, официально называло их</w:t>
      </w:r>
      <w:r w:rsidR="00516C0D" w:rsidRPr="00FD2FB6">
        <w:rPr>
          <w:sz w:val="28"/>
          <w:szCs w:val="28"/>
        </w:rPr>
        <w:t xml:space="preserve"> </w:t>
      </w:r>
      <w:r w:rsidR="00A21CAC" w:rsidRPr="00FD2FB6">
        <w:rPr>
          <w:sz w:val="28"/>
          <w:szCs w:val="28"/>
        </w:rPr>
        <w:t>«губернскими комитетами об улучшении быта помещичьих крестьян».</w:t>
      </w:r>
    </w:p>
    <w:p w:rsidR="00B82C76" w:rsidRPr="00FD2FB6" w:rsidRDefault="00B82C76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С опубликованием рескриптов и началом деятельности губернских комитетов подготовка крестьянской реформы стала гласной. В связи с чем, был переименован Секретный комитет в «Главный комитет по крестьянскому делу для рассмотрения постановлений и предложений о крепостном состоянии». В состав комитета был ещё ранее введён энергичный и убеждённый сторонник освобождения крестьян, Великий князь Константин Николаевич, назначенный затем его председателем.</w:t>
      </w:r>
    </w:p>
    <w:p w:rsidR="00F96F77" w:rsidRPr="00FD2FB6" w:rsidRDefault="00B82C76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Однако опубликованную программу рескриптов </w:t>
      </w:r>
      <w:r w:rsidR="00F33909" w:rsidRPr="00FD2FB6">
        <w:rPr>
          <w:sz w:val="28"/>
          <w:szCs w:val="28"/>
        </w:rPr>
        <w:t>большинство помещиков встретило отрицательно. Из 46 тысяч помещиков тринадцати центральных губерний только 12,6 тысяч</w:t>
      </w:r>
      <w:r w:rsidR="00F96F77" w:rsidRPr="00FD2FB6">
        <w:rPr>
          <w:sz w:val="28"/>
          <w:szCs w:val="28"/>
        </w:rPr>
        <w:t xml:space="preserve"> выразили согласие на «улучшение быта» своих крестьян. В губернских комитетах развернулась борьба между либеральным меньшинством и крепостников большинством.</w:t>
      </w:r>
    </w:p>
    <w:p w:rsidR="006B7637" w:rsidRPr="00FD2FB6" w:rsidRDefault="00F96F77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Летом и осенью 1858 года Александр </w:t>
      </w:r>
      <w:r w:rsidRPr="00FD2FB6">
        <w:rPr>
          <w:sz w:val="28"/>
          <w:szCs w:val="28"/>
          <w:lang w:val="en-US"/>
        </w:rPr>
        <w:t>II</w:t>
      </w:r>
      <w:r w:rsidRPr="00FD2FB6">
        <w:rPr>
          <w:sz w:val="28"/>
          <w:szCs w:val="28"/>
        </w:rPr>
        <w:t xml:space="preserve"> предпринял двухмесячную поездку по России. Он посетил Москву, Владимир, Тверь, Вологду, Кострому</w:t>
      </w:r>
      <w:r w:rsidR="006B7637" w:rsidRPr="00FD2FB6">
        <w:rPr>
          <w:sz w:val="28"/>
          <w:szCs w:val="28"/>
        </w:rPr>
        <w:t>, Нижний Новгород, Смоленск и Вильну, где заявил о своей решимости освободить крестьян и призвал дворян поддержать другие готовящиеся преобразования.</w:t>
      </w:r>
    </w:p>
    <w:p w:rsidR="00A55AFA" w:rsidRPr="00FD2FB6" w:rsidRDefault="006B7637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Подготовка крестьянской реформы вызвала бурное обсуждение этой проблемы в обществе и в периодической </w:t>
      </w:r>
      <w:r w:rsidR="002802E3" w:rsidRPr="00FD2FB6">
        <w:rPr>
          <w:sz w:val="28"/>
          <w:szCs w:val="28"/>
        </w:rPr>
        <w:t>печати</w:t>
      </w:r>
      <w:r w:rsidR="009002A0" w:rsidRPr="00FD2FB6">
        <w:rPr>
          <w:sz w:val="28"/>
          <w:szCs w:val="28"/>
        </w:rPr>
        <w:t>,</w:t>
      </w:r>
      <w:r w:rsidR="002802E3" w:rsidRPr="00FD2FB6">
        <w:rPr>
          <w:sz w:val="28"/>
          <w:szCs w:val="28"/>
        </w:rPr>
        <w:t xml:space="preserve"> в таких изданиях как</w:t>
      </w:r>
      <w:r w:rsidR="009002A0" w:rsidRPr="00FD2FB6">
        <w:rPr>
          <w:sz w:val="28"/>
          <w:szCs w:val="28"/>
        </w:rPr>
        <w:t>:</w:t>
      </w:r>
      <w:r w:rsidR="002802E3" w:rsidRPr="00FD2FB6">
        <w:rPr>
          <w:sz w:val="28"/>
          <w:szCs w:val="28"/>
        </w:rPr>
        <w:t xml:space="preserve"> «Полярная звезда», </w:t>
      </w:r>
      <w:r w:rsidR="009002A0" w:rsidRPr="00FD2FB6">
        <w:rPr>
          <w:sz w:val="28"/>
          <w:szCs w:val="28"/>
        </w:rPr>
        <w:t>«Голоса из России», «Колокол» нелегально издаваемых за границей, так и в легальных изданиях «Русский вестник», «Атеней», «Русская беседа», «Сельское благоустройство», «Современник» в котором с 1854 года ведущее положение занял Н.Г. Чернышевский.</w:t>
      </w:r>
      <w:r w:rsidRPr="00FD2FB6">
        <w:rPr>
          <w:sz w:val="28"/>
          <w:szCs w:val="28"/>
        </w:rPr>
        <w:t xml:space="preserve"> </w:t>
      </w:r>
      <w:r w:rsidR="009002A0" w:rsidRPr="00FD2FB6">
        <w:rPr>
          <w:sz w:val="28"/>
          <w:szCs w:val="28"/>
        </w:rPr>
        <w:t>В опубликованных трёх статьях под общим названием «он в подцензурной форме и внешне благонамеренном тоне проводил идею</w:t>
      </w:r>
      <w:r w:rsidR="00B82C76" w:rsidRPr="00FD2FB6">
        <w:rPr>
          <w:sz w:val="28"/>
          <w:szCs w:val="28"/>
        </w:rPr>
        <w:t xml:space="preserve"> </w:t>
      </w:r>
      <w:r w:rsidR="009002A0" w:rsidRPr="00FD2FB6">
        <w:rPr>
          <w:sz w:val="28"/>
          <w:szCs w:val="28"/>
        </w:rPr>
        <w:t>немедленного</w:t>
      </w:r>
      <w:r w:rsidR="00A55AFA" w:rsidRPr="00FD2FB6">
        <w:rPr>
          <w:sz w:val="28"/>
          <w:szCs w:val="28"/>
        </w:rPr>
        <w:t xml:space="preserve"> освобождения крестьян с землёй без всякого выкупа.</w:t>
      </w:r>
    </w:p>
    <w:p w:rsidR="00A55AFA" w:rsidRPr="00FD2FB6" w:rsidRDefault="00A55AFA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Слухи о скором освобождении вызвали в крестьянской среде новый всплеск выступлений против крепостного права.</w:t>
      </w:r>
    </w:p>
    <w:p w:rsidR="00A55AFA" w:rsidRPr="00FD2FB6" w:rsidRDefault="00A55AFA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Большое впечатление на царское правительство произвело восстание крестьян в 1858 году в Эстонии. Ещё в 1816 году эстонские крестьяне получили личную свободу, но без земли, которую должны были арендовать у своих бывших помещиков за прежние феодальные повинности.</w:t>
      </w:r>
      <w:r w:rsidR="00516C0D" w:rsidRPr="00FD2FB6">
        <w:rPr>
          <w:sz w:val="28"/>
          <w:szCs w:val="28"/>
        </w:rPr>
        <w:t xml:space="preserve"> </w:t>
      </w:r>
    </w:p>
    <w:p w:rsidR="00A55AFA" w:rsidRPr="00FD2FB6" w:rsidRDefault="00A55AFA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 1856 году было издано новое «По</w:t>
      </w:r>
      <w:r w:rsidR="00BF23C3" w:rsidRPr="00FD2FB6">
        <w:rPr>
          <w:sz w:val="28"/>
          <w:szCs w:val="28"/>
        </w:rPr>
        <w:t>ложение», явившееся шагом назад</w:t>
      </w:r>
      <w:r w:rsidR="00435187" w:rsidRPr="00FD2FB6">
        <w:rPr>
          <w:sz w:val="28"/>
          <w:szCs w:val="28"/>
        </w:rPr>
        <w:t xml:space="preserve">, так как оно усиливало зависимость крестьян арендаторов от помещиков и лишало перспективы приобрести землю в собственность. Это восстание показало опасность безземельного освобождения крестьян. После этих событий 4 декабря 1858 года Главный комитет принял новую программу реформы, предусматривавшую предоставление крестьянам их наделов в собственность посредством выкупа, правительственное содействие выкупу путём организации кредита, введение крестьянского самоуправления в рамках сельской общины. Эта программа и стала основой для проекта </w:t>
      </w:r>
      <w:r w:rsidR="009C3C63" w:rsidRPr="00FD2FB6">
        <w:rPr>
          <w:sz w:val="28"/>
          <w:szCs w:val="28"/>
        </w:rPr>
        <w:t>«Положений о крестьянах, выходящих из крепостной зависимости».</w:t>
      </w:r>
    </w:p>
    <w:p w:rsidR="0053559C" w:rsidRPr="00FD2FB6" w:rsidRDefault="009C3C63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4 марта 1859 года при Главном комитете были учреждены Редакционные комиссии, на которые возлагались: рассмотрение материалов, представленных губернскими комитетами и составление проектов</w:t>
      </w:r>
      <w:r w:rsidR="006A4DA2" w:rsidRPr="00FD2FB6">
        <w:rPr>
          <w:sz w:val="28"/>
          <w:szCs w:val="28"/>
        </w:rPr>
        <w:t xml:space="preserve"> </w:t>
      </w:r>
      <w:r w:rsidR="002157DC" w:rsidRPr="00FD2FB6">
        <w:rPr>
          <w:sz w:val="28"/>
          <w:szCs w:val="28"/>
        </w:rPr>
        <w:t>законов об освобождении крестьян. Редакционные комиссии подразделялись на финансовый, юридический и хозяйственные отделы. В составе их было 38 человек: 17-представителями министерства и ведомств и 21 эксперт</w:t>
      </w:r>
      <w:r w:rsidR="000D4E3F" w:rsidRPr="00FD2FB6">
        <w:rPr>
          <w:sz w:val="28"/>
          <w:szCs w:val="28"/>
        </w:rPr>
        <w:t xml:space="preserve"> – </w:t>
      </w:r>
      <w:r w:rsidR="002157DC" w:rsidRPr="00FD2FB6">
        <w:rPr>
          <w:sz w:val="28"/>
          <w:szCs w:val="28"/>
        </w:rPr>
        <w:t>от местных помещиков</w:t>
      </w:r>
      <w:r w:rsidR="000D4E3F" w:rsidRPr="00FD2FB6">
        <w:rPr>
          <w:sz w:val="28"/>
          <w:szCs w:val="28"/>
        </w:rPr>
        <w:t xml:space="preserve"> и учённых. Председателем Редакционных комиссий был Я.И. Ростовцев – близкий к Александру </w:t>
      </w:r>
      <w:r w:rsidR="000D4E3F" w:rsidRPr="00FD2FB6">
        <w:rPr>
          <w:sz w:val="28"/>
          <w:szCs w:val="28"/>
          <w:lang w:val="en-US"/>
        </w:rPr>
        <w:t>II</w:t>
      </w:r>
      <w:r w:rsidR="000D4E3F" w:rsidRPr="00FD2FB6">
        <w:rPr>
          <w:sz w:val="28"/>
          <w:szCs w:val="28"/>
        </w:rPr>
        <w:t xml:space="preserve"> и «беспоместный» (не имеющий</w:t>
      </w:r>
      <w:r w:rsidR="007F7F98" w:rsidRPr="00FD2FB6">
        <w:rPr>
          <w:sz w:val="28"/>
          <w:szCs w:val="28"/>
        </w:rPr>
        <w:t>,</w:t>
      </w:r>
      <w:r w:rsidR="000D4E3F" w:rsidRPr="00FD2FB6">
        <w:rPr>
          <w:sz w:val="28"/>
          <w:szCs w:val="28"/>
        </w:rPr>
        <w:t xml:space="preserve"> ни земли</w:t>
      </w:r>
      <w:r w:rsidR="007F7F98" w:rsidRPr="00FD2FB6">
        <w:rPr>
          <w:sz w:val="28"/>
          <w:szCs w:val="28"/>
        </w:rPr>
        <w:t>,</w:t>
      </w:r>
      <w:r w:rsidR="000D4E3F" w:rsidRPr="00FD2FB6">
        <w:rPr>
          <w:sz w:val="28"/>
          <w:szCs w:val="28"/>
        </w:rPr>
        <w:t xml:space="preserve"> ни крестьян</w:t>
      </w:r>
      <w:r w:rsidR="007F7F98" w:rsidRPr="00FD2FB6">
        <w:rPr>
          <w:sz w:val="28"/>
          <w:szCs w:val="28"/>
        </w:rPr>
        <w:t>) а</w:t>
      </w:r>
      <w:r w:rsidR="000D4E3F" w:rsidRPr="00FD2FB6">
        <w:rPr>
          <w:sz w:val="28"/>
          <w:szCs w:val="28"/>
        </w:rPr>
        <w:t xml:space="preserve">бсолютно беспристрастный, последовательно </w:t>
      </w:r>
      <w:r w:rsidR="007F7F98" w:rsidRPr="00FD2FB6">
        <w:rPr>
          <w:sz w:val="28"/>
          <w:szCs w:val="28"/>
        </w:rPr>
        <w:t>проводивший правительственную линию. Благодаря его деятельности в 1859-1860 гг. были изданы 25 томов «Материалов Редакционных комиссий» и 4 тома «</w:t>
      </w:r>
      <w:r w:rsidR="0053559C" w:rsidRPr="00FD2FB6">
        <w:rPr>
          <w:sz w:val="28"/>
          <w:szCs w:val="28"/>
        </w:rPr>
        <w:t>Приложений» к ним.</w:t>
      </w:r>
    </w:p>
    <w:p w:rsidR="007F7F98" w:rsidRPr="00FD2FB6" w:rsidRDefault="007F7F98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После смерти Ростовцева в феврале 1860 года</w:t>
      </w:r>
      <w:r w:rsidR="0053559C" w:rsidRPr="00FD2FB6">
        <w:rPr>
          <w:sz w:val="28"/>
          <w:szCs w:val="28"/>
        </w:rPr>
        <w:t xml:space="preserve"> председателем Редакционных комиссий был назначен министр юстиции В.Н. Панин</w:t>
      </w:r>
      <w:r w:rsidR="00EA1833" w:rsidRPr="00FD2FB6">
        <w:rPr>
          <w:sz w:val="28"/>
          <w:szCs w:val="28"/>
        </w:rPr>
        <w:t xml:space="preserve"> убеждённый крепостник, но он уже не мог существенно повлиять на деятельность комиссий и содержание подготовленных к тому времени проектов.</w:t>
      </w:r>
    </w:p>
    <w:p w:rsidR="001C54E6" w:rsidRPr="00FD2FB6" w:rsidRDefault="00EA1833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 связи с огромным количеством документов поступавших в Главный комитет, в марте 1858 года при Центральном статистическом комитете Министерства внутренних дел</w:t>
      </w:r>
      <w:r w:rsidR="001C54E6" w:rsidRPr="00FD2FB6">
        <w:rPr>
          <w:sz w:val="28"/>
          <w:szCs w:val="28"/>
        </w:rPr>
        <w:t>,</w:t>
      </w:r>
      <w:r w:rsidRPr="00FD2FB6">
        <w:rPr>
          <w:sz w:val="28"/>
          <w:szCs w:val="28"/>
        </w:rPr>
        <w:t xml:space="preserve"> был образован Земский отдел</w:t>
      </w:r>
      <w:r w:rsidR="001C54E6" w:rsidRPr="00FD2FB6">
        <w:rPr>
          <w:sz w:val="28"/>
          <w:szCs w:val="28"/>
        </w:rPr>
        <w:t>,</w:t>
      </w:r>
      <w:r w:rsidRPr="00FD2FB6">
        <w:rPr>
          <w:sz w:val="28"/>
          <w:szCs w:val="28"/>
        </w:rPr>
        <w:t xml:space="preserve"> </w:t>
      </w:r>
      <w:r w:rsidR="00714069" w:rsidRPr="00FD2FB6">
        <w:rPr>
          <w:sz w:val="28"/>
          <w:szCs w:val="28"/>
        </w:rPr>
        <w:t>призван</w:t>
      </w:r>
      <w:r w:rsidR="00516C0D" w:rsidRPr="00FD2FB6">
        <w:rPr>
          <w:sz w:val="28"/>
          <w:szCs w:val="28"/>
        </w:rPr>
        <w:t xml:space="preserve"> </w:t>
      </w:r>
      <w:r w:rsidRPr="00FD2FB6">
        <w:rPr>
          <w:sz w:val="28"/>
          <w:szCs w:val="28"/>
        </w:rPr>
        <w:t>заниматься разбором</w:t>
      </w:r>
      <w:r w:rsidR="001C54E6" w:rsidRPr="00FD2FB6">
        <w:rPr>
          <w:sz w:val="28"/>
          <w:szCs w:val="28"/>
        </w:rPr>
        <w:t>, систематизацией и обсуждением всей информации по подготовке реформы. Председателем</w:t>
      </w:r>
      <w:r w:rsidR="00516C0D" w:rsidRPr="00FD2FB6">
        <w:rPr>
          <w:sz w:val="28"/>
          <w:szCs w:val="28"/>
        </w:rPr>
        <w:t xml:space="preserve"> </w:t>
      </w:r>
      <w:r w:rsidR="001C54E6" w:rsidRPr="00FD2FB6">
        <w:rPr>
          <w:sz w:val="28"/>
          <w:szCs w:val="28"/>
        </w:rPr>
        <w:t xml:space="preserve">Земского отдела первоначально был </w:t>
      </w:r>
      <w:r w:rsidR="00C510FA" w:rsidRPr="00FD2FB6">
        <w:rPr>
          <w:sz w:val="28"/>
          <w:szCs w:val="28"/>
        </w:rPr>
        <w:t>н</w:t>
      </w:r>
      <w:r w:rsidR="001C54E6" w:rsidRPr="00FD2FB6">
        <w:rPr>
          <w:sz w:val="28"/>
          <w:szCs w:val="28"/>
        </w:rPr>
        <w:t>азначен А.И. Левшин, позже Н.А. Милютин – один из самых образованных и талантливых государственных деятелей той эпохи, по свидетельству современников в комиссиях он являлся «правой рукой» Ростовцева и «главным двигателем реформы».</w:t>
      </w:r>
    </w:p>
    <w:p w:rsidR="00A35CB2" w:rsidRPr="00FD2FB6" w:rsidRDefault="00A35CB2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Большинство губернских комитетов выступало за сохранение на неопределённый срок временно обязанного состояния крестьян. Редакционные комиссии не пошли на встречу этим притязаниям дворянства.</w:t>
      </w:r>
    </w:p>
    <w:p w:rsidR="00A35CB2" w:rsidRPr="00FD2FB6" w:rsidRDefault="00A35CB2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 августе 1859 года был в основном подготовлен проект «Положений о крестьянах». Предполагалось сначала обсудить его с депутатами от губернских комитетов, которых решено было вызвать в Петербург отдельными группами. В конце августа 1859 года были вызваны 36 депутатов от 21 комитета, а в феврале 1860 года – 45 депутатов от остальных комитетов.</w:t>
      </w:r>
    </w:p>
    <w:p w:rsidR="001F2D01" w:rsidRPr="00FD2FB6" w:rsidRDefault="00A35CB2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Почти все депутаты</w:t>
      </w:r>
      <w:r w:rsidR="00E83312" w:rsidRPr="00FD2FB6">
        <w:rPr>
          <w:sz w:val="28"/>
          <w:szCs w:val="28"/>
        </w:rPr>
        <w:t xml:space="preserve"> отрицательно восприняли проект, так первая группа депутатов считала установленные нормы крестьянских наделов завышенными, а повинности за них – заниженными. Депутаты «второго приглашения» настаивали на сохранении в руках дворянства всей земли и вотчинной власти помещиков. Редакционные комиссии ре</w:t>
      </w:r>
      <w:r w:rsidR="00684484" w:rsidRPr="00FD2FB6">
        <w:rPr>
          <w:sz w:val="28"/>
          <w:szCs w:val="28"/>
        </w:rPr>
        <w:t>ши</w:t>
      </w:r>
      <w:r w:rsidR="001F2D01" w:rsidRPr="00FD2FB6">
        <w:rPr>
          <w:sz w:val="28"/>
          <w:szCs w:val="28"/>
        </w:rPr>
        <w:t>ли пойти на некоторые уступки. В</w:t>
      </w:r>
      <w:r w:rsidR="00E83312" w:rsidRPr="00FD2FB6">
        <w:rPr>
          <w:sz w:val="28"/>
          <w:szCs w:val="28"/>
        </w:rPr>
        <w:t xml:space="preserve"> ряде чернозёмных губерний были понижены нормы крестьян</w:t>
      </w:r>
      <w:r w:rsidR="00684484" w:rsidRPr="00FD2FB6">
        <w:rPr>
          <w:sz w:val="28"/>
          <w:szCs w:val="28"/>
        </w:rPr>
        <w:t>с</w:t>
      </w:r>
      <w:r w:rsidR="001F2D01" w:rsidRPr="00FD2FB6">
        <w:rPr>
          <w:sz w:val="28"/>
          <w:szCs w:val="28"/>
        </w:rPr>
        <w:t>ких наделов, а в нечернозёмных, преимущественно с развитыми крестьянскими промыслами,</w:t>
      </w:r>
      <w:r w:rsidR="00E83312" w:rsidRPr="00FD2FB6">
        <w:rPr>
          <w:sz w:val="28"/>
          <w:szCs w:val="28"/>
        </w:rPr>
        <w:t xml:space="preserve"> повышены размеры оброка и предусмотрена так называемая «переоброчка» - пересмотр размеров оброка через 20 лет </w:t>
      </w:r>
      <w:r w:rsidR="00684484" w:rsidRPr="00FD2FB6">
        <w:rPr>
          <w:sz w:val="28"/>
          <w:szCs w:val="28"/>
        </w:rPr>
        <w:t>после издания «Положений о крестьянах».</w:t>
      </w:r>
      <w:r w:rsidR="00B072B2" w:rsidRPr="00FD2FB6">
        <w:rPr>
          <w:sz w:val="28"/>
          <w:szCs w:val="28"/>
        </w:rPr>
        <w:t xml:space="preserve"> </w:t>
      </w:r>
    </w:p>
    <w:p w:rsidR="009A4FE1" w:rsidRPr="00FD2FB6" w:rsidRDefault="00B072B2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Во время подготовки</w:t>
      </w:r>
      <w:r w:rsidR="00516C0D" w:rsidRPr="00FD2FB6">
        <w:rPr>
          <w:sz w:val="28"/>
          <w:szCs w:val="28"/>
        </w:rPr>
        <w:t xml:space="preserve"> </w:t>
      </w:r>
      <w:r w:rsidRPr="00FD2FB6">
        <w:rPr>
          <w:sz w:val="28"/>
          <w:szCs w:val="28"/>
        </w:rPr>
        <w:t xml:space="preserve">реформы многие помещики решили «упредить» реформу. Одни переносили крестьянские усадьбы на новые места, другие продавали крестьян степным помещикам за бесценок, третьи вообще насильно освобождали </w:t>
      </w:r>
      <w:r w:rsidR="00B826F9" w:rsidRPr="00FD2FB6">
        <w:rPr>
          <w:sz w:val="28"/>
          <w:szCs w:val="28"/>
        </w:rPr>
        <w:t>их без земли или сдавали в рекруты. Всё это делалось для того, чтобы избавиться от лишнего числа людей и чтобы как можно меньше их число наделять землёю. Эти действия помещиков А.И. Герцен</w:t>
      </w:r>
      <w:r w:rsidR="009A4FE1" w:rsidRPr="00FD2FB6">
        <w:rPr>
          <w:sz w:val="28"/>
          <w:szCs w:val="28"/>
        </w:rPr>
        <w:t xml:space="preserve"> метко назвал «предсмертными злодействами помещичьего права».</w:t>
      </w:r>
      <w:r w:rsidR="00516C0D" w:rsidRPr="00FD2FB6">
        <w:rPr>
          <w:sz w:val="28"/>
          <w:szCs w:val="28"/>
        </w:rPr>
        <w:t xml:space="preserve"> </w:t>
      </w:r>
    </w:p>
    <w:p w:rsidR="004F0CD1" w:rsidRPr="00FD2FB6" w:rsidRDefault="004F0CD1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10 октября 1860 года проект «Положений» был закончен Редакционными комиссиями и отправлен для обсуждения в Главный комитет по крестьянскому делу, и рассматривался там до 14 января 1861 года. Проект подвергся новым изменениям в пользу помещиков: так снова понизили нормы крестьянских наделов в отдельных районах, увеличен оброк в местностях, «имеющих особые промышленные выгоды». 28 января 1861 года проект поступил на рассмотрение последней инстанции – Государственного совета. На его открытии Александр </w:t>
      </w:r>
      <w:r w:rsidRPr="00FD2FB6">
        <w:rPr>
          <w:sz w:val="28"/>
          <w:szCs w:val="28"/>
          <w:lang w:val="en-US"/>
        </w:rPr>
        <w:t>II</w:t>
      </w:r>
      <w:r w:rsidRPr="00FD2FB6">
        <w:rPr>
          <w:sz w:val="28"/>
          <w:szCs w:val="28"/>
        </w:rPr>
        <w:t xml:space="preserve"> заявил – «Всякое дальнейшее промедление может быть пагубно для государства</w:t>
      </w:r>
      <w:r w:rsidR="008B4066" w:rsidRPr="00FD2FB6">
        <w:rPr>
          <w:sz w:val="28"/>
          <w:szCs w:val="28"/>
        </w:rPr>
        <w:t>». Члены Государственного совета посчитали необходимым внести дополнение к проекту в пользу помещиков. Его внёс на рассмотрение князь П.П. Гагарин, оно предполагало право помещиков предоставлять крестьянам (по соглашению с ними) сразу в собственность бесплатно («в дар») четверть надела. Благодаря этому помещик сможет сохранить в своих руках максимум земельных угодий и обеспечит себя дешёвой рабочей силой.</w:t>
      </w:r>
    </w:p>
    <w:p w:rsidR="008B4066" w:rsidRPr="00FD2FB6" w:rsidRDefault="008B4066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16 февраля 1861 года Государственный совет завершил обсуждение проекта «Положений о крестьянах, выходящих из крепостной зависимости</w:t>
      </w:r>
      <w:r w:rsidR="00DE58C5" w:rsidRPr="00FD2FB6">
        <w:rPr>
          <w:sz w:val="28"/>
          <w:szCs w:val="28"/>
        </w:rPr>
        <w:t xml:space="preserve">». Подписание «Положений» было приурочено к 19 февраля – шестой годовщине восшествия Александра </w:t>
      </w:r>
      <w:r w:rsidR="00DE58C5" w:rsidRPr="00FD2FB6">
        <w:rPr>
          <w:sz w:val="28"/>
          <w:szCs w:val="28"/>
          <w:lang w:val="en-US"/>
        </w:rPr>
        <w:t>II</w:t>
      </w:r>
      <w:r w:rsidR="00DE58C5" w:rsidRPr="00FD2FB6">
        <w:rPr>
          <w:sz w:val="28"/>
          <w:szCs w:val="28"/>
        </w:rPr>
        <w:t xml:space="preserve"> на престол. Тогда же им был подписан Манифест, возвещавший об освобождении крестьян от крепостной зависимости. В нём говорилось «о добровольности» и «жертвенности» дворянства, от которого якобы исходила инициатива освобождения крестьян. В тот же день был образован Главный комитет «об устройстве сельского состояния» под председательством великого князя Константина Николаевича. Этот комитет должен был наблюдать и контролировать введение</w:t>
      </w:r>
      <w:r w:rsidR="00740200" w:rsidRPr="00FD2FB6">
        <w:rPr>
          <w:sz w:val="28"/>
          <w:szCs w:val="28"/>
        </w:rPr>
        <w:t xml:space="preserve"> в ведение нового закона, принимать решения по спорным и административным делам.</w:t>
      </w:r>
    </w:p>
    <w:p w:rsidR="005F746E" w:rsidRPr="00FD2FB6" w:rsidRDefault="003C5DF3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Правительство понимало, что подготовленный закон не удовлетворит крестьян, и приняло ряд мер для подавления крестьянских восстаний. Заранее были составлены подробные инструкции и предписания о дислокации и действиях войск на случай крестьянских «беспорядков». В течение декабря 1860 – января 1861 г. проходили секретные совещания</w:t>
      </w:r>
      <w:r w:rsidR="00A86DF3" w:rsidRPr="00FD2FB6">
        <w:rPr>
          <w:sz w:val="28"/>
          <w:szCs w:val="28"/>
        </w:rPr>
        <w:t>,</w:t>
      </w:r>
      <w:r w:rsidRPr="00FD2FB6">
        <w:rPr>
          <w:sz w:val="28"/>
          <w:szCs w:val="28"/>
        </w:rPr>
        <w:t xml:space="preserve"> на которых</w:t>
      </w:r>
      <w:r w:rsidR="00A86DF3" w:rsidRPr="00FD2FB6">
        <w:rPr>
          <w:sz w:val="28"/>
          <w:szCs w:val="28"/>
        </w:rPr>
        <w:t xml:space="preserve"> </w:t>
      </w:r>
      <w:r w:rsidR="005F746E" w:rsidRPr="00FD2FB6">
        <w:rPr>
          <w:sz w:val="28"/>
          <w:szCs w:val="28"/>
        </w:rPr>
        <w:t>обсуждались меры по охране правительственных зданий и царских дворцов во время объявления Манифеста о «воле».</w:t>
      </w:r>
    </w:p>
    <w:p w:rsidR="00A86DF3" w:rsidRPr="00FD2FB6" w:rsidRDefault="00A86DF3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С нужным количеством экземпляров Манифеста и «Положений» были отправлены флигель - адьютанты царской свиты. На них возлагалась обязанность объявления «воли» и наделялись широкими полномочиями для подавления крестьянских «беспорядков».</w:t>
      </w:r>
    </w:p>
    <w:p w:rsidR="00EB0CE4" w:rsidRPr="00FD2FB6" w:rsidRDefault="002339A5" w:rsidP="00516C0D">
      <w:pPr>
        <w:tabs>
          <w:tab w:val="left" w:pos="2100"/>
        </w:tabs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br w:type="page"/>
        <w:t>2.</w:t>
      </w:r>
      <w:r w:rsidR="00516C0D" w:rsidRPr="00FD2FB6">
        <w:rPr>
          <w:b/>
          <w:bCs/>
          <w:sz w:val="28"/>
          <w:szCs w:val="28"/>
        </w:rPr>
        <w:t xml:space="preserve"> </w:t>
      </w:r>
      <w:r w:rsidR="00EB0CE4" w:rsidRPr="00FD2FB6">
        <w:rPr>
          <w:b/>
          <w:bCs/>
          <w:sz w:val="28"/>
          <w:szCs w:val="28"/>
        </w:rPr>
        <w:t>Пров</w:t>
      </w:r>
      <w:r w:rsidRPr="00FD2FB6">
        <w:rPr>
          <w:b/>
          <w:bCs/>
          <w:sz w:val="28"/>
          <w:szCs w:val="28"/>
        </w:rPr>
        <w:t>едение реформы и её особенности</w:t>
      </w:r>
    </w:p>
    <w:p w:rsidR="002339A5" w:rsidRPr="00FD2FB6" w:rsidRDefault="002339A5" w:rsidP="00516C0D">
      <w:pPr>
        <w:tabs>
          <w:tab w:val="left" w:pos="2100"/>
        </w:tabs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EB0CE4" w:rsidRPr="00FD2FB6" w:rsidRDefault="002339A5" w:rsidP="00132A92">
      <w:pPr>
        <w:tabs>
          <w:tab w:val="left" w:pos="21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2.</w:t>
      </w:r>
      <w:r w:rsidR="00EB0CE4" w:rsidRPr="00FD2FB6">
        <w:rPr>
          <w:b/>
          <w:bCs/>
          <w:sz w:val="28"/>
          <w:szCs w:val="28"/>
        </w:rPr>
        <w:t>1 Законодательные акты «Положений» 19 февраля 1861 г.</w:t>
      </w:r>
    </w:p>
    <w:p w:rsidR="002339A5" w:rsidRPr="00FD2FB6" w:rsidRDefault="002339A5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EB0CE4" w:rsidRPr="00FD2FB6" w:rsidRDefault="00EB0CE4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«Положения» 19 февраля 1861 года включают 17 законодательных актов: «Общее положение», четыре «Местных положений о поземельном устройстве</w:t>
      </w:r>
      <w:r w:rsidR="00C4108E" w:rsidRPr="00FD2FB6">
        <w:rPr>
          <w:sz w:val="28"/>
          <w:szCs w:val="28"/>
        </w:rPr>
        <w:t xml:space="preserve"> крестьян», «Положения» - «О выкупе» и пр. Их действие распространялось на 45 губерний, в них у 100428 помещиков насчитывалось 22563 тыс. крепостных крестьян обоего пола, в том числе 1467 тыс. дворовых и 543 тыс. приписанных к частным заводам и фабрикам.</w:t>
      </w:r>
    </w:p>
    <w:p w:rsidR="008761EF" w:rsidRPr="00FD2FB6" w:rsidRDefault="00C4108E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Ликвидация феодальных отношений в деревне – длительный процесс, который растянулся более чем на два десятилетия. Полное освобождение крестьяне получали не сразу. В Манифесте объявлялось, что крестьяне в течение ещё 2-х лет (с 19 февраля 1861 г. по 19 февраля 1863 г.) обязаны были </w:t>
      </w:r>
      <w:r w:rsidR="00540E95" w:rsidRPr="00FD2FB6">
        <w:rPr>
          <w:sz w:val="28"/>
          <w:szCs w:val="28"/>
        </w:rPr>
        <w:t>отбывать те же повинности, что и при крепостном праве. Помещикам</w:t>
      </w:r>
      <w:r w:rsidR="00540E95" w:rsidRPr="00FD2FB6">
        <w:rPr>
          <w:b/>
          <w:bCs/>
          <w:sz w:val="28"/>
          <w:szCs w:val="28"/>
        </w:rPr>
        <w:t xml:space="preserve"> </w:t>
      </w:r>
      <w:r w:rsidR="00540E95" w:rsidRPr="00FD2FB6">
        <w:rPr>
          <w:sz w:val="28"/>
          <w:szCs w:val="28"/>
        </w:rPr>
        <w:t xml:space="preserve">запрещалось переводить крестьян в дворовые, а оброчных – переводить на барщину. Но даже после 1863 года крестьяне обязаны были нести установленные «Положения» феодальные повинности – платить оброк или выполнять барщину. Завершающим актом был перевод крестьян на выкуп. Но </w:t>
      </w:r>
      <w:r w:rsidR="008761EF" w:rsidRPr="00FD2FB6">
        <w:rPr>
          <w:sz w:val="28"/>
          <w:szCs w:val="28"/>
        </w:rPr>
        <w:t>разрешался перевод крестьян по обнародовании «Положений» либо по обоюдному соглашению их с помещиком, либо по его одностороннему требованию (сами крестьяне требовать перевода их на выкуп не имели права).</w:t>
      </w:r>
    </w:p>
    <w:p w:rsidR="002339A5" w:rsidRPr="00FD2FB6" w:rsidRDefault="002339A5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761EF" w:rsidRPr="00FD2FB6" w:rsidRDefault="002339A5" w:rsidP="00132A92">
      <w:pPr>
        <w:tabs>
          <w:tab w:val="left" w:pos="21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2.</w:t>
      </w:r>
      <w:r w:rsidR="008761EF" w:rsidRPr="00FD2FB6">
        <w:rPr>
          <w:b/>
          <w:bCs/>
          <w:sz w:val="28"/>
          <w:szCs w:val="28"/>
        </w:rPr>
        <w:t>2</w:t>
      </w:r>
      <w:r w:rsidRPr="00FD2FB6">
        <w:rPr>
          <w:b/>
          <w:bCs/>
          <w:sz w:val="28"/>
          <w:szCs w:val="28"/>
        </w:rPr>
        <w:t xml:space="preserve"> Правое положение крестьян</w:t>
      </w:r>
    </w:p>
    <w:p w:rsidR="002339A5" w:rsidRPr="00FD2FB6" w:rsidRDefault="002339A5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761EF" w:rsidRPr="00FD2FB6" w:rsidRDefault="008761EF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По манифесту крестьяне сразу получали личную свободу. Предоставление «воли» было главным требованием </w:t>
      </w:r>
      <w:r w:rsidR="000815FD" w:rsidRPr="00FD2FB6">
        <w:rPr>
          <w:sz w:val="28"/>
          <w:szCs w:val="28"/>
        </w:rPr>
        <w:t xml:space="preserve">в многовековой истории крестьянского движения. В1861 году бывший крепостной теперь не только получал возможность свободно распоряжаться своей личностью, но и ряд общих имущественных и гражданских прав и всё это раскрепощало крестьян нравственно. </w:t>
      </w:r>
    </w:p>
    <w:p w:rsidR="000815FD" w:rsidRPr="00FD2FB6" w:rsidRDefault="000815FD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Вопрос о личном освобождении в 1861 году не получил ещё окончательного разрешения, но с переводом крестьян на выкуп, опека над ними помещика прекращалась.</w:t>
      </w:r>
    </w:p>
    <w:p w:rsidR="000815FD" w:rsidRPr="00FD2FB6" w:rsidRDefault="000815FD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Последующие реформы в области суда, местного управления, образования, военной службы расширял права крестьянства</w:t>
      </w:r>
      <w:r w:rsidR="00D60ECC" w:rsidRPr="00FD2FB6">
        <w:rPr>
          <w:sz w:val="28"/>
          <w:szCs w:val="28"/>
        </w:rPr>
        <w:t xml:space="preserve">: крестьянин мог быть избран в присяжные заседатели новых судов, в орган земского самоуправления, ему открывался доступ в средние и высшие учебные заведения. Но этим полностью не снималась сословная неравноправность крестьянства. Они обязаны были нести подушную и другие денежные и натуральные повинности, подвергались телесным наказаниям, от которых были освобождены другие, привилегированные сословия. </w:t>
      </w:r>
    </w:p>
    <w:p w:rsidR="002339A5" w:rsidRPr="00FD2FB6" w:rsidRDefault="002339A5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0815FD" w:rsidRPr="00FD2FB6" w:rsidRDefault="002339A5" w:rsidP="00132A92">
      <w:pPr>
        <w:tabs>
          <w:tab w:val="left" w:pos="21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2.</w:t>
      </w:r>
      <w:r w:rsidR="00D60ECC" w:rsidRPr="00FD2FB6">
        <w:rPr>
          <w:b/>
          <w:bCs/>
          <w:sz w:val="28"/>
          <w:szCs w:val="28"/>
        </w:rPr>
        <w:t>3</w:t>
      </w:r>
      <w:r w:rsidRPr="00FD2FB6">
        <w:rPr>
          <w:b/>
          <w:bCs/>
          <w:sz w:val="28"/>
          <w:szCs w:val="28"/>
        </w:rPr>
        <w:t xml:space="preserve"> Крестьянское самоуправление</w:t>
      </w:r>
    </w:p>
    <w:p w:rsidR="002339A5" w:rsidRPr="00FD2FB6" w:rsidRDefault="002339A5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761EF" w:rsidRPr="00FD2FB6" w:rsidRDefault="00D60ECC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«Крестьянское общественное управление» было введено в течение лета 1861 года</w:t>
      </w:r>
      <w:r w:rsidR="005C50D8" w:rsidRPr="00FD2FB6">
        <w:rPr>
          <w:sz w:val="28"/>
          <w:szCs w:val="28"/>
        </w:rPr>
        <w:t>. Крестьянское самоуправление в государственной деревне, созданное в 1837-1841 гг. реформой П.Д. Киселёва было взято за образец.</w:t>
      </w:r>
    </w:p>
    <w:p w:rsidR="005C50D8" w:rsidRPr="00FD2FB6" w:rsidRDefault="005C50D8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Первоначальной ячейкой было сельское общество, которое могло состоять из одного или нескольких селений или части селения. Сельское </w:t>
      </w:r>
      <w:r w:rsidR="006C074D" w:rsidRPr="00FD2FB6">
        <w:rPr>
          <w:sz w:val="28"/>
          <w:szCs w:val="28"/>
        </w:rPr>
        <w:t>управление состояло из сельского схода. Решения схода имели законную силу, если за них высказалось большинство присутствовавших на сходе.</w:t>
      </w:r>
    </w:p>
    <w:p w:rsidR="002937BD" w:rsidRPr="00FD2FB6" w:rsidRDefault="006C074D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Несколько смежных сельских обществ составляли волость. Всего в бывших помещичьих селениях в 1861 году было образованно 8750 волостей. Волостной сход выбирал на 3 года волостного старшину, его помощников и волостной суд в составе от 4 до 12 судей. Волостной старшина выполнял ряд административно-хозяйственных функций: следил за «порядком</w:t>
      </w:r>
      <w:r w:rsidR="00516C0D" w:rsidRPr="00FD2FB6">
        <w:rPr>
          <w:sz w:val="28"/>
          <w:szCs w:val="28"/>
        </w:rPr>
        <w:t xml:space="preserve"> </w:t>
      </w:r>
      <w:r w:rsidRPr="00FD2FB6">
        <w:rPr>
          <w:sz w:val="28"/>
          <w:szCs w:val="28"/>
        </w:rPr>
        <w:t>благочинием» в волости,</w:t>
      </w:r>
      <w:r w:rsidR="00516C0D" w:rsidRPr="00FD2FB6">
        <w:rPr>
          <w:sz w:val="28"/>
          <w:szCs w:val="28"/>
        </w:rPr>
        <w:t xml:space="preserve"> </w:t>
      </w:r>
      <w:r w:rsidR="002937BD" w:rsidRPr="00FD2FB6">
        <w:rPr>
          <w:sz w:val="28"/>
          <w:szCs w:val="28"/>
        </w:rPr>
        <w:t>«пресечение ложных слухов». Волостной суд рассматривал крестьянские имущественные тяжбы, если размер претензий не превышал 100 рублей, дела по маловажным проступкам, руководствуясь нормами обычного права. Все дела велись им устно.</w:t>
      </w:r>
    </w:p>
    <w:p w:rsidR="002339A5" w:rsidRPr="00FD2FB6" w:rsidRDefault="002339A5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937BD" w:rsidRPr="00FD2FB6" w:rsidRDefault="002339A5" w:rsidP="00132A92">
      <w:pPr>
        <w:tabs>
          <w:tab w:val="left" w:pos="21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2.4 Мировые посредники</w:t>
      </w:r>
    </w:p>
    <w:p w:rsidR="002339A5" w:rsidRPr="00FD2FB6" w:rsidRDefault="002339A5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937BD" w:rsidRPr="00FD2FB6" w:rsidRDefault="002937BD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Институт мировых посредников, созданный летом 1861 году имел большое значение.</w:t>
      </w:r>
    </w:p>
    <w:p w:rsidR="004648B1" w:rsidRPr="00FD2FB6" w:rsidRDefault="002937BD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Мировые посредники назначались Сенатом из местных потомственных дворян-землевладельцев</w:t>
      </w:r>
      <w:r w:rsidR="004648B1" w:rsidRPr="00FD2FB6">
        <w:rPr>
          <w:sz w:val="28"/>
          <w:szCs w:val="28"/>
        </w:rPr>
        <w:t xml:space="preserve"> по представлению губернаторов совместно с губернскими предводителями дворянства. Мировые посредники были </w:t>
      </w:r>
      <w:r w:rsidR="002339A5" w:rsidRPr="00FD2FB6">
        <w:rPr>
          <w:sz w:val="28"/>
          <w:szCs w:val="28"/>
        </w:rPr>
        <w:t>подотчетны</w:t>
      </w:r>
      <w:r w:rsidR="004648B1" w:rsidRPr="00FD2FB6">
        <w:rPr>
          <w:sz w:val="28"/>
          <w:szCs w:val="28"/>
        </w:rPr>
        <w:t xml:space="preserve"> уездному съезду мировых посредников, а съезд – губернскому по крестьянским делам присутствию.</w:t>
      </w:r>
    </w:p>
    <w:p w:rsidR="004648B1" w:rsidRPr="00FD2FB6" w:rsidRDefault="004648B1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Мировые посредники не были «беспристрастными примирителями» разногласий между крестьянами и помещиками, также защищали</w:t>
      </w:r>
      <w:r w:rsidR="002C63D6" w:rsidRPr="00FD2FB6">
        <w:rPr>
          <w:sz w:val="28"/>
          <w:szCs w:val="28"/>
        </w:rPr>
        <w:t xml:space="preserve"> помещичьи интересы, иногда даже нарушая. Наиболее либеральным был состав мировых посредников, избранных на первое трёхлетие. Среди них были декабристы А.Е. Розен и М.А. Назимов, петрашевцы Н.С. Кашкин и Н.А. Спешнев, писатель Л.Н. Толстой и хирург Н.И. Пирогов. </w:t>
      </w:r>
    </w:p>
    <w:p w:rsidR="002339A5" w:rsidRPr="00FD2FB6" w:rsidRDefault="002339A5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11B24" w:rsidRPr="00FD2FB6" w:rsidRDefault="002339A5" w:rsidP="00132A92">
      <w:pPr>
        <w:tabs>
          <w:tab w:val="left" w:pos="21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2.</w:t>
      </w:r>
      <w:r w:rsidR="00B11B24" w:rsidRPr="00FD2FB6">
        <w:rPr>
          <w:b/>
          <w:bCs/>
          <w:sz w:val="28"/>
          <w:szCs w:val="28"/>
        </w:rPr>
        <w:t>5</w:t>
      </w:r>
      <w:r w:rsidRPr="00FD2FB6">
        <w:rPr>
          <w:b/>
          <w:bCs/>
          <w:sz w:val="28"/>
          <w:szCs w:val="28"/>
        </w:rPr>
        <w:t xml:space="preserve"> Крестьянский надел</w:t>
      </w:r>
    </w:p>
    <w:p w:rsidR="002339A5" w:rsidRPr="00FD2FB6" w:rsidRDefault="002339A5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11B24" w:rsidRPr="00FD2FB6" w:rsidRDefault="00B11B24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Центральное место в реформе занимал вопрос о земле. Изданный закон исходил из принципа признания за помещиками права собственности на всю землю в их имениях, также и на крестьянскую надельную. А крестьяне объявлялись только пользователями этой земли. Чтобы стать собственником своей надельной земли, крестьяне должны были выкупить её у помещика.</w:t>
      </w:r>
    </w:p>
    <w:p w:rsidR="00417FE4" w:rsidRPr="00FD2FB6" w:rsidRDefault="00B11B24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Полное обезземеление крестьян было экономически не выгодной и социально опасной мерой:</w:t>
      </w:r>
      <w:r w:rsidR="00560500" w:rsidRPr="00FD2FB6">
        <w:rPr>
          <w:sz w:val="28"/>
          <w:szCs w:val="28"/>
        </w:rPr>
        <w:t xml:space="preserve"> лишая помещиков и государство возможности получать прежние доходы с крестьян, </w:t>
      </w:r>
      <w:r w:rsidR="00417FE4" w:rsidRPr="00FD2FB6">
        <w:rPr>
          <w:sz w:val="28"/>
          <w:szCs w:val="28"/>
        </w:rPr>
        <w:t>оно создало бы многомиллионную массу безземельного крестьянства и тем самым могло бы вызвать всеобщее крестьянское недовольство. Требование предоставления земли было главным в крестьянском движении предреформенных лет.</w:t>
      </w:r>
      <w:r w:rsidR="00516C0D" w:rsidRPr="00FD2FB6">
        <w:rPr>
          <w:sz w:val="28"/>
          <w:szCs w:val="28"/>
        </w:rPr>
        <w:t xml:space="preserve"> </w:t>
      </w:r>
    </w:p>
    <w:p w:rsidR="00496E82" w:rsidRPr="00FD2FB6" w:rsidRDefault="00496E82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Вся территория Европейской России была разделена на 3 полосы – нечернозёмную, чернозёмную и степную, а «полосы» делились на «местности».</w:t>
      </w:r>
    </w:p>
    <w:p w:rsidR="00496E82" w:rsidRPr="00FD2FB6" w:rsidRDefault="00496E82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 нечернозёмной и чернозёмной</w:t>
      </w:r>
      <w:r w:rsidR="00C81E3C" w:rsidRPr="00FD2FB6">
        <w:rPr>
          <w:sz w:val="28"/>
          <w:szCs w:val="28"/>
        </w:rPr>
        <w:t xml:space="preserve"> «полосах» устанавливались «высшая» и «низшая» нормы наделов. В степной одна - «узкая» норма.</w:t>
      </w:r>
    </w:p>
    <w:p w:rsidR="00C81E3C" w:rsidRPr="00FD2FB6" w:rsidRDefault="00C81E3C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Крестьяне бесплатно пользовались выгонами помещика, получали разрешение пасти скот в помещичьем лесу, на скошенном лугу и убранном помещичьем поле. Крестьянин, получив надел, ещё не становился полноправным хозяином.</w:t>
      </w:r>
    </w:p>
    <w:p w:rsidR="00C81E3C" w:rsidRPr="00FD2FB6" w:rsidRDefault="00C81E3C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Общинная форма землевладения исключала для крестьянина возможность продать свой надел</w:t>
      </w:r>
      <w:r w:rsidR="005D3664" w:rsidRPr="00FD2FB6">
        <w:rPr>
          <w:sz w:val="28"/>
          <w:szCs w:val="28"/>
        </w:rPr>
        <w:t>.</w:t>
      </w:r>
    </w:p>
    <w:p w:rsidR="005D3664" w:rsidRPr="00FD2FB6" w:rsidRDefault="005D3664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При крепостном праве некоторая часть зажиточных крестьян имела</w:t>
      </w:r>
      <w:r w:rsidRPr="00FD2FB6">
        <w:rPr>
          <w:b/>
          <w:bCs/>
          <w:sz w:val="28"/>
          <w:szCs w:val="28"/>
        </w:rPr>
        <w:t xml:space="preserve"> </w:t>
      </w:r>
      <w:r w:rsidRPr="00FD2FB6">
        <w:rPr>
          <w:sz w:val="28"/>
          <w:szCs w:val="28"/>
        </w:rPr>
        <w:t>собственные покупные земли.</w:t>
      </w:r>
    </w:p>
    <w:p w:rsidR="005D3664" w:rsidRPr="00FD2FB6" w:rsidRDefault="005D3664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Для ограждения интересов мелкопоместного дворянства особые «правила» устанавливали для них ряд льгот</w:t>
      </w:r>
      <w:r w:rsidR="001169C9" w:rsidRPr="00FD2FB6">
        <w:rPr>
          <w:sz w:val="28"/>
          <w:szCs w:val="28"/>
        </w:rPr>
        <w:t>, что создавало более тяжёлые условия для крестьян в этих имениях. Наиболее обделёнными оказались «крестьяне-дарственники», получившие дарственные – «нищенские» или «сиротские» наделы. По закону, помещик не мог заставить крестьянина взять дарственный надел. Его получение освобождало от выкупных платежей, дарственник полностью порывал с помещиком. Но перейти «на дар» крестьянин мог только с согласия своего помещика.</w:t>
      </w:r>
    </w:p>
    <w:p w:rsidR="001169C9" w:rsidRPr="00FD2FB6" w:rsidRDefault="000143F1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Большинство дарственных проиграли и оказались в бедственном положении. В 1881 году министр внутренних дел Н.П. Игнатьев писал, что дарственники дошли до крайней степени нищеты.</w:t>
      </w:r>
    </w:p>
    <w:p w:rsidR="000143F1" w:rsidRPr="00FD2FB6" w:rsidRDefault="000143F1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Наделение крестьян землёй носило принудительный характер: помещик должен был предоставить надел крестьянину, а крестьянин взять его. По закону до 1870 года крестьянин не мог отказаться от надела.</w:t>
      </w:r>
    </w:p>
    <w:p w:rsidR="00C97D13" w:rsidRPr="00FD2FB6" w:rsidRDefault="000143F1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«Положение о выкупе» допускало выход крестьянина из общины, но он был очень затруднён. Деятели реформы 1861 года П.П. Семёнов отметил: в течение первых 25 лет выкуп отдельных участков земли и выход из общины был редок, но с начала 80-х годов он стал «обычным явлением».</w:t>
      </w:r>
      <w:r w:rsidR="00516C0D" w:rsidRPr="00FD2FB6">
        <w:rPr>
          <w:sz w:val="28"/>
          <w:szCs w:val="28"/>
        </w:rPr>
        <w:t xml:space="preserve">  </w:t>
      </w:r>
    </w:p>
    <w:p w:rsidR="002339A5" w:rsidRPr="00FD2FB6" w:rsidRDefault="002339A5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</w:p>
    <w:p w:rsidR="00C97D13" w:rsidRPr="00FD2FB6" w:rsidRDefault="002339A5" w:rsidP="00132A92">
      <w:pPr>
        <w:tabs>
          <w:tab w:val="left" w:pos="94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2.</w:t>
      </w:r>
      <w:r w:rsidR="00C97D13" w:rsidRPr="00FD2FB6">
        <w:rPr>
          <w:b/>
          <w:bCs/>
          <w:sz w:val="28"/>
          <w:szCs w:val="28"/>
        </w:rPr>
        <w:t>6 Повинно</w:t>
      </w:r>
      <w:r w:rsidRPr="00FD2FB6">
        <w:rPr>
          <w:b/>
          <w:bCs/>
          <w:sz w:val="28"/>
          <w:szCs w:val="28"/>
        </w:rPr>
        <w:t>сти временно-обязанных крестьян</w:t>
      </w:r>
    </w:p>
    <w:p w:rsidR="002339A5" w:rsidRPr="00FD2FB6" w:rsidRDefault="002339A5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</w:p>
    <w:p w:rsidR="00C97D13" w:rsidRPr="00FD2FB6" w:rsidRDefault="00C97D13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Закон предусматривал до перехода крестьян на выкуп отбывание ими за предоставленную землю повинности в виде барщины и оброка.</w:t>
      </w:r>
    </w:p>
    <w:p w:rsidR="00C97D13" w:rsidRPr="00FD2FB6" w:rsidRDefault="00C97D13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По закону нельзя было повышать размеры оброка выше дореформенных, если не увеличивался земельный надел. Но закон не предусматривал уменьшения оброка в связи с сокращением надела. В результате отрезки от крестьянского надела происходило фактическое увеличение оброка в расчёте на 1 десятину.</w:t>
      </w:r>
    </w:p>
    <w:p w:rsidR="00C16966" w:rsidRPr="00FD2FB6" w:rsidRDefault="00C97D13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Установленные законом нормы оброка</w:t>
      </w:r>
      <w:r w:rsidR="00C16966" w:rsidRPr="00FD2FB6">
        <w:rPr>
          <w:sz w:val="28"/>
          <w:szCs w:val="28"/>
        </w:rPr>
        <w:t xml:space="preserve"> превосходили доход с земли. Считалось, что это – плата за предоставленную в надел крестьянам землю, но это была плата за личную свободу.</w:t>
      </w:r>
    </w:p>
    <w:p w:rsidR="003C36E5" w:rsidRPr="00FD2FB6" w:rsidRDefault="00C16966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 первые годы после реформы барщина оказалась настолько неэффективной, что помещики стали быстро переводить крестьян на оброк. Благодаря этому в очень короткое время (1861-1863) удельный вес барщинных крестьян сократился с 71 до 33%.</w:t>
      </w:r>
    </w:p>
    <w:p w:rsidR="002339A5" w:rsidRPr="00FD2FB6" w:rsidRDefault="002339A5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</w:p>
    <w:p w:rsidR="00C16966" w:rsidRPr="00FD2FB6" w:rsidRDefault="002339A5" w:rsidP="00132A92">
      <w:pPr>
        <w:tabs>
          <w:tab w:val="left" w:pos="94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2.</w:t>
      </w:r>
      <w:r w:rsidR="00C16966" w:rsidRPr="00FD2FB6">
        <w:rPr>
          <w:b/>
          <w:bCs/>
          <w:sz w:val="28"/>
          <w:szCs w:val="28"/>
        </w:rPr>
        <w:t>7</w:t>
      </w:r>
      <w:r w:rsidRPr="00FD2FB6">
        <w:rPr>
          <w:b/>
          <w:bCs/>
          <w:sz w:val="28"/>
          <w:szCs w:val="28"/>
        </w:rPr>
        <w:t xml:space="preserve"> Выкупная операция</w:t>
      </w:r>
    </w:p>
    <w:p w:rsidR="002339A5" w:rsidRPr="00FD2FB6" w:rsidRDefault="002339A5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7656D" w:rsidRPr="00FD2FB6" w:rsidRDefault="00C16966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Завершающим этапом крестьянской реформы являлся перевод крестьян на выкуп. 28 декабря 1881 года было издано «Положение»</w:t>
      </w:r>
      <w:r w:rsidR="0097656D" w:rsidRPr="00FD2FB6">
        <w:rPr>
          <w:sz w:val="28"/>
          <w:szCs w:val="28"/>
        </w:rPr>
        <w:t>, предусматрива</w:t>
      </w:r>
      <w:r w:rsidRPr="00FD2FB6">
        <w:rPr>
          <w:sz w:val="28"/>
          <w:szCs w:val="28"/>
        </w:rPr>
        <w:t>вшее перевод остававшихся ещё на временно</w:t>
      </w:r>
      <w:r w:rsidR="0097656D" w:rsidRPr="00FD2FB6">
        <w:rPr>
          <w:sz w:val="28"/>
          <w:szCs w:val="28"/>
        </w:rPr>
        <w:t>-</w:t>
      </w:r>
      <w:r w:rsidRPr="00FD2FB6">
        <w:rPr>
          <w:sz w:val="28"/>
          <w:szCs w:val="28"/>
        </w:rPr>
        <w:t xml:space="preserve">обязанном </w:t>
      </w:r>
      <w:r w:rsidR="0097656D" w:rsidRPr="00FD2FB6">
        <w:rPr>
          <w:sz w:val="28"/>
          <w:szCs w:val="28"/>
        </w:rPr>
        <w:t>положении крестьян на обязательный выкуп начиная с 18 января 1883 года. К 1881 году временно-обязанных крестьян оставалось всего 15%. Перевод их на выкуп был завершён к 1895 году. Было заключено в общей сложности 124 тыс. выкупных сделок.</w:t>
      </w:r>
    </w:p>
    <w:p w:rsidR="001F451B" w:rsidRPr="00FD2FB6" w:rsidRDefault="001F451B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 основу выкупа была положена не реальная, рыночная цена земли, а феодальные повинности. Размер выкупа за надел определялся путём «капитализации оброка».</w:t>
      </w:r>
    </w:p>
    <w:p w:rsidR="00C97D13" w:rsidRPr="00FD2FB6" w:rsidRDefault="001F451B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Дело выкупа взяло на себя государство путём проведения выкупной операции. Для этого в 1861 году было учреждено при Министерстве финансов Главное выкупное учреждение. Проведение государством выкупа крестьянских наделов в централизованном порядке решало ряд важных социальных и экономических задач. Выкуп оказался выгодной для государства операцией.</w:t>
      </w:r>
      <w:r w:rsidR="00516C0D" w:rsidRPr="00FD2FB6">
        <w:rPr>
          <w:sz w:val="28"/>
          <w:szCs w:val="28"/>
        </w:rPr>
        <w:t xml:space="preserve"> </w:t>
      </w:r>
      <w:r w:rsidR="003C36E5" w:rsidRPr="00FD2FB6">
        <w:rPr>
          <w:sz w:val="28"/>
          <w:szCs w:val="28"/>
        </w:rPr>
        <w:t xml:space="preserve"> </w:t>
      </w:r>
    </w:p>
    <w:p w:rsidR="005B3AEF" w:rsidRPr="00FD2FB6" w:rsidRDefault="001F451B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Перевод крестьян на выкуп </w:t>
      </w:r>
      <w:r w:rsidR="005B3AEF" w:rsidRPr="00FD2FB6">
        <w:rPr>
          <w:sz w:val="28"/>
          <w:szCs w:val="28"/>
        </w:rPr>
        <w:t>означал окончательное отделение крестьянского хозяйства от помещичьего. Реформа 1861 года создала благоприятные условия для постепенного перехода от феодального помещичьего хозяйства к капиталистическому.</w:t>
      </w:r>
    </w:p>
    <w:p w:rsidR="002A4930" w:rsidRPr="00FD2FB6" w:rsidRDefault="002A4930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F451B" w:rsidRPr="00FD2FB6" w:rsidRDefault="002A4930" w:rsidP="00132A92">
      <w:pPr>
        <w:tabs>
          <w:tab w:val="left" w:pos="94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2.</w:t>
      </w:r>
      <w:r w:rsidR="009B44CA" w:rsidRPr="00FD2FB6">
        <w:rPr>
          <w:b/>
          <w:bCs/>
          <w:sz w:val="28"/>
          <w:szCs w:val="28"/>
        </w:rPr>
        <w:t>8</w:t>
      </w:r>
      <w:r w:rsidR="0098285D" w:rsidRPr="00FD2FB6">
        <w:rPr>
          <w:b/>
          <w:bCs/>
          <w:sz w:val="28"/>
          <w:szCs w:val="28"/>
        </w:rPr>
        <w:t xml:space="preserve"> Ответ крестьян н</w:t>
      </w:r>
      <w:r w:rsidRPr="00FD2FB6">
        <w:rPr>
          <w:b/>
          <w:bCs/>
          <w:sz w:val="28"/>
          <w:szCs w:val="28"/>
        </w:rPr>
        <w:t>а реформу</w:t>
      </w:r>
    </w:p>
    <w:p w:rsidR="002A4930" w:rsidRPr="00FD2FB6" w:rsidRDefault="002A4930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</w:p>
    <w:p w:rsidR="00C97D13" w:rsidRPr="00FD2FB6" w:rsidRDefault="0098285D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Обнародование «Положений» 19 февраля 1861 года, содержание которых обмануло надежды крестьян на «полную волю», вызвало взрыв крестьянского протеста весной 1861года. Не было ни одной губернии, в которой не проявился бы протест крестьян против невыгодных для них условий дарованной «воли».</w:t>
      </w:r>
    </w:p>
    <w:p w:rsidR="0098285D" w:rsidRPr="00FD2FB6" w:rsidRDefault="0098285D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Наибольший размах крестьянское движение приняло в центрально-чернозёмных губерниях, в Поволжье и на Украине. Большой общественный резонанс </w:t>
      </w:r>
      <w:r w:rsidR="00D64AAC" w:rsidRPr="00FD2FB6">
        <w:rPr>
          <w:sz w:val="28"/>
          <w:szCs w:val="28"/>
        </w:rPr>
        <w:t>в стране вызвали восстания в начале апреля 1861 года в сёлах Бездна и Кандеевка. Они закончились расстрелами восставших: сотни крестьян были убиты</w:t>
      </w:r>
      <w:r w:rsidR="00516C0D" w:rsidRPr="00FD2FB6">
        <w:rPr>
          <w:sz w:val="28"/>
          <w:szCs w:val="28"/>
        </w:rPr>
        <w:t xml:space="preserve"> </w:t>
      </w:r>
      <w:r w:rsidR="00D64AAC" w:rsidRPr="00FD2FB6">
        <w:rPr>
          <w:sz w:val="28"/>
          <w:szCs w:val="28"/>
        </w:rPr>
        <w:t>ранены. Руководитель восстания в селе Бездна Антон Петров был предан военному суду и расстрелян.</w:t>
      </w:r>
    </w:p>
    <w:p w:rsidR="00D64AAC" w:rsidRPr="00FD2FB6" w:rsidRDefault="00D64AAC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Весна 1861 года – высшая точка крестьянского движения в начале проведения реформы. К лету 1861 года правительству удалось отбить волну крестьянского протеста. В 1862 году поднялась новая волна крестьянского протеста, связанная с введением уставных грамот. Среди крестьян распространилось убеждение о «незаконности»</w:t>
      </w:r>
      <w:r w:rsidR="009E0CCA" w:rsidRPr="00FD2FB6">
        <w:rPr>
          <w:sz w:val="28"/>
          <w:szCs w:val="28"/>
        </w:rPr>
        <w:t xml:space="preserve"> уставных грамот. Вследствие этого Александр </w:t>
      </w:r>
      <w:r w:rsidR="009E0CCA" w:rsidRPr="00FD2FB6">
        <w:rPr>
          <w:sz w:val="28"/>
          <w:szCs w:val="28"/>
          <w:lang w:val="en-US"/>
        </w:rPr>
        <w:t>II</w:t>
      </w:r>
      <w:r w:rsidR="009E0CCA" w:rsidRPr="00FD2FB6">
        <w:rPr>
          <w:sz w:val="28"/>
          <w:szCs w:val="28"/>
        </w:rPr>
        <w:t xml:space="preserve"> дважды выступал перед представителями крестьянства, чтобы рассеять эти иллюзии. Во время своей поездки в Крым осенью 1862 года он заявил крестьянам, что «иной воли не будет, кроме той, какая дана».</w:t>
      </w:r>
    </w:p>
    <w:p w:rsidR="00F90172" w:rsidRPr="00FD2FB6" w:rsidRDefault="00F90172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Крестьянское движение 1861-1862 гг., выливалось в стихийные и разрозненные бунты, легко подавляемые правительством. С 1863 года крестьянское движение резко пошло на убыль. Изменился и их характер. Они сосредоточили внимание на частных интересах своей общины, на использовании возможностей легальных и мирных форм борьбы, чтобы добиться наилучших условий для организации хозяйства.</w:t>
      </w:r>
      <w:r w:rsidR="00516C0D" w:rsidRPr="00FD2FB6">
        <w:rPr>
          <w:sz w:val="28"/>
          <w:szCs w:val="28"/>
        </w:rPr>
        <w:t xml:space="preserve"> </w:t>
      </w:r>
    </w:p>
    <w:p w:rsidR="002A4930" w:rsidRPr="00FD2FB6" w:rsidRDefault="002A4930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90172" w:rsidRPr="00FD2FB6" w:rsidRDefault="002A4930" w:rsidP="00132A92">
      <w:pPr>
        <w:tabs>
          <w:tab w:val="left" w:pos="94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2.</w:t>
      </w:r>
      <w:r w:rsidR="009B44CA" w:rsidRPr="00FD2FB6">
        <w:rPr>
          <w:b/>
          <w:bCs/>
          <w:sz w:val="28"/>
          <w:szCs w:val="28"/>
        </w:rPr>
        <w:t>9</w:t>
      </w:r>
      <w:r w:rsidR="00F90172" w:rsidRPr="00FD2FB6">
        <w:rPr>
          <w:b/>
          <w:bCs/>
          <w:sz w:val="28"/>
          <w:szCs w:val="28"/>
        </w:rPr>
        <w:t xml:space="preserve"> Особенности проведения крестьянской реформы в</w:t>
      </w:r>
      <w:r w:rsidR="00516C0D" w:rsidRPr="00FD2FB6">
        <w:rPr>
          <w:b/>
          <w:bCs/>
          <w:sz w:val="28"/>
          <w:szCs w:val="28"/>
        </w:rPr>
        <w:t xml:space="preserve"> </w:t>
      </w:r>
      <w:r w:rsidRPr="00FD2FB6">
        <w:rPr>
          <w:b/>
          <w:bCs/>
          <w:sz w:val="28"/>
          <w:szCs w:val="28"/>
        </w:rPr>
        <w:t>национальных окраинах</w:t>
      </w:r>
    </w:p>
    <w:p w:rsidR="002A4930" w:rsidRPr="00FD2FB6" w:rsidRDefault="002A4930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36FC4" w:rsidRPr="00FD2FB6" w:rsidRDefault="00014FBA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 1864 году было отменено крепостное право в 6 губерниях Закавказья.</w:t>
      </w:r>
      <w:r w:rsidR="00516C0D" w:rsidRPr="00FD2FB6">
        <w:rPr>
          <w:sz w:val="28"/>
          <w:szCs w:val="28"/>
        </w:rPr>
        <w:t xml:space="preserve"> </w:t>
      </w:r>
    </w:p>
    <w:p w:rsidR="00F90172" w:rsidRPr="00FD2FB6" w:rsidRDefault="00014FBA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13 октября 1864 года было издано «Положение» об отмене крепостного права в Тифлисской губернии. 13 октября 1865 года это «Положение» было распространено на Западную Грузию, а 1 декабря 1866 года – Мингрелию.</w:t>
      </w:r>
    </w:p>
    <w:p w:rsidR="00E47E27" w:rsidRPr="00FD2FB6" w:rsidRDefault="00014FBA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 1870 году было отменено крепостное право в Абхазии, а в 1871 году – в Сванетии. Крепостное право в Армении и Азербайджане было отменено «Положением» 1870 г. В 1912 – 1913 гг. были изданы законы об обязательном переводе бывших помещичьих крестьян Закавказья на выкуп. Но перевод на выкуп здесь не был завершён вплоть до 1917 года. В Закавказье дольше всего</w:t>
      </w:r>
      <w:r w:rsidR="00E47E27" w:rsidRPr="00FD2FB6">
        <w:rPr>
          <w:sz w:val="28"/>
          <w:szCs w:val="28"/>
        </w:rPr>
        <w:t xml:space="preserve"> сохранялись феодальные отношения.</w:t>
      </w:r>
    </w:p>
    <w:p w:rsidR="00E47E27" w:rsidRPr="00FD2FB6" w:rsidRDefault="00E47E27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Более благоприятными оказались условия крестьянской реформы в Бессарабии.</w:t>
      </w:r>
    </w:p>
    <w:p w:rsidR="00A70EDD" w:rsidRPr="00FD2FB6" w:rsidRDefault="00E47E27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Удельные крестьяне в России получили своё название в 1797 г., когда был</w:t>
      </w:r>
      <w:r w:rsidRPr="00FD2FB6">
        <w:rPr>
          <w:b/>
          <w:bCs/>
          <w:sz w:val="28"/>
          <w:szCs w:val="28"/>
        </w:rPr>
        <w:t xml:space="preserve"> </w:t>
      </w:r>
      <w:r w:rsidRPr="00FD2FB6">
        <w:rPr>
          <w:sz w:val="28"/>
          <w:szCs w:val="28"/>
        </w:rPr>
        <w:t xml:space="preserve">образован Департамент </w:t>
      </w:r>
      <w:r w:rsidR="00A70EDD" w:rsidRPr="00FD2FB6">
        <w:rPr>
          <w:sz w:val="28"/>
          <w:szCs w:val="28"/>
        </w:rPr>
        <w:t>уделов для управления землями и крестьянами, принадлежавшими императорскому дому. Ранее они назывались дворцовыми. На основании указов 20 июня 1858 года и 26 августа 1859 года. Они получали личную свободу и право «перехода в городские и другие свободные сельские</w:t>
      </w:r>
      <w:r w:rsidR="00A70EDD" w:rsidRPr="00FD2FB6">
        <w:rPr>
          <w:b/>
          <w:bCs/>
          <w:sz w:val="28"/>
          <w:szCs w:val="28"/>
        </w:rPr>
        <w:t xml:space="preserve"> </w:t>
      </w:r>
      <w:r w:rsidR="00A70EDD" w:rsidRPr="00FD2FB6">
        <w:rPr>
          <w:sz w:val="28"/>
          <w:szCs w:val="28"/>
        </w:rPr>
        <w:t xml:space="preserve">состояния». В течение 2-х лет </w:t>
      </w:r>
      <w:r w:rsidR="002339A5" w:rsidRPr="00FD2FB6">
        <w:rPr>
          <w:sz w:val="28"/>
          <w:szCs w:val="28"/>
        </w:rPr>
        <w:t>(</w:t>
      </w:r>
      <w:r w:rsidR="00A70EDD" w:rsidRPr="00FD2FB6">
        <w:rPr>
          <w:sz w:val="28"/>
          <w:szCs w:val="28"/>
        </w:rPr>
        <w:t>1863 – 1865) удельные крестьяне был переведены на выкуп.</w:t>
      </w:r>
      <w:r w:rsidR="00A70EDD" w:rsidRPr="00FD2FB6">
        <w:rPr>
          <w:b/>
          <w:bCs/>
          <w:sz w:val="28"/>
          <w:szCs w:val="28"/>
        </w:rPr>
        <w:t xml:space="preserve"> </w:t>
      </w:r>
      <w:r w:rsidR="00A70EDD" w:rsidRPr="00FD2FB6">
        <w:rPr>
          <w:sz w:val="28"/>
          <w:szCs w:val="28"/>
        </w:rPr>
        <w:t>Наиболее значительными были выступления удельных крестьян в Поволжье и на Урале, где условия реформы оказались особенно неблагоприятными.</w:t>
      </w:r>
    </w:p>
    <w:p w:rsidR="009155AB" w:rsidRPr="00FD2FB6" w:rsidRDefault="00A70EDD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Подготовка реформы в государственной деревне началась в 1861 году. 24 ноября 1866 года был издан закон «О поземельном устройстве государственных крестьян</w:t>
      </w:r>
      <w:r w:rsidR="009155AB" w:rsidRPr="00FD2FB6">
        <w:rPr>
          <w:sz w:val="28"/>
          <w:szCs w:val="28"/>
        </w:rPr>
        <w:t>». Сельские общества сохраняли земли, находившиеся в их пользовании. Землепользование каждого сельского общества фиксировалось в так называемых «владенных записях». Проведение земельной реформы</w:t>
      </w:r>
      <w:r w:rsidRPr="00FD2FB6">
        <w:rPr>
          <w:sz w:val="28"/>
          <w:szCs w:val="28"/>
        </w:rPr>
        <w:t xml:space="preserve"> </w:t>
      </w:r>
      <w:r w:rsidR="009155AB" w:rsidRPr="00FD2FB6">
        <w:rPr>
          <w:sz w:val="28"/>
          <w:szCs w:val="28"/>
        </w:rPr>
        <w:t>1866 г. в государственной деревне повлекло многочисленные конфликты крестьян с казной, вызванные отрезками от наделов, превышавшими установленные законом 1866 г</w:t>
      </w:r>
      <w:r w:rsidR="00D4602B" w:rsidRPr="00FD2FB6">
        <w:rPr>
          <w:sz w:val="28"/>
          <w:szCs w:val="28"/>
        </w:rPr>
        <w:t>. нормы.</w:t>
      </w:r>
      <w:r w:rsidR="00516C0D" w:rsidRPr="00FD2FB6">
        <w:rPr>
          <w:sz w:val="28"/>
          <w:szCs w:val="28"/>
        </w:rPr>
        <w:t xml:space="preserve"> </w:t>
      </w:r>
      <w:r w:rsidR="00D4602B" w:rsidRPr="00FD2FB6">
        <w:rPr>
          <w:sz w:val="28"/>
          <w:szCs w:val="28"/>
        </w:rPr>
        <w:t>В 12 центральных и средне-волжских губерниях была произведена прирезка к наделам. Выкуп наделов был произведён только через 20 лет по закону от 12 июня 1886 года.</w:t>
      </w:r>
    </w:p>
    <w:p w:rsidR="002A4930" w:rsidRPr="00FD2FB6" w:rsidRDefault="002A4930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</w:p>
    <w:p w:rsidR="006A0CC7" w:rsidRPr="00FD2FB6" w:rsidRDefault="002A4930" w:rsidP="00132A92">
      <w:pPr>
        <w:tabs>
          <w:tab w:val="left" w:pos="94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t>2.</w:t>
      </w:r>
      <w:r w:rsidR="009B44CA" w:rsidRPr="00FD2FB6">
        <w:rPr>
          <w:b/>
          <w:bCs/>
          <w:sz w:val="28"/>
          <w:szCs w:val="28"/>
        </w:rPr>
        <w:t>10</w:t>
      </w:r>
      <w:r w:rsidR="006A0CC7" w:rsidRPr="00FD2FB6">
        <w:rPr>
          <w:b/>
          <w:bCs/>
          <w:sz w:val="28"/>
          <w:szCs w:val="28"/>
        </w:rPr>
        <w:t xml:space="preserve"> Зн</w:t>
      </w:r>
      <w:r w:rsidRPr="00FD2FB6">
        <w:rPr>
          <w:b/>
          <w:bCs/>
          <w:sz w:val="28"/>
          <w:szCs w:val="28"/>
        </w:rPr>
        <w:t>ачение отмены крепостного права</w:t>
      </w:r>
    </w:p>
    <w:p w:rsidR="002A4930" w:rsidRPr="00FD2FB6" w:rsidRDefault="002A4930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</w:p>
    <w:p w:rsidR="006A0CC7" w:rsidRPr="00FD2FB6" w:rsidRDefault="006A0CC7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Реформа 1861 года ударила «одним концом по барину, другим по мужику». Являясь грабительской по отношению к крестьянам, она в известной мере ущемляла и экономические интересы помещиков. Подавляющее большинство помещиков встретило реформу 1861 года с раздражением. Петербург</w:t>
      </w:r>
      <w:r w:rsidR="00347A10" w:rsidRPr="00FD2FB6">
        <w:rPr>
          <w:sz w:val="28"/>
          <w:szCs w:val="28"/>
        </w:rPr>
        <w:t>с</w:t>
      </w:r>
      <w:r w:rsidRPr="00FD2FB6">
        <w:rPr>
          <w:sz w:val="28"/>
          <w:szCs w:val="28"/>
        </w:rPr>
        <w:t xml:space="preserve">кое и московское дворянские собрания заявили, что реформа 1861 года </w:t>
      </w:r>
      <w:r w:rsidR="00347A10" w:rsidRPr="00FD2FB6">
        <w:rPr>
          <w:sz w:val="28"/>
          <w:szCs w:val="28"/>
        </w:rPr>
        <w:t>противоречит Жалованной грамоте дворянству 1785 г., и потребовали пересмотра закона 1861 г.</w:t>
      </w:r>
    </w:p>
    <w:p w:rsidR="00347A10" w:rsidRPr="00FD2FB6" w:rsidRDefault="00347A10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Крестьянская реформа 1861 года явилась важнейшим историческим актом прогрессивного значения. Она стала переломным моментом, гранью между Россией крепостной и Россией свободного предпринимательства. По сравнению с крепостной эпохой резко возросли темпы экономического развития, возникли новые социальные слои – пролетариат и промышленная буржуазия. Изменилось и крестьянство. В конце </w:t>
      </w:r>
      <w:r w:rsidRPr="00FD2FB6">
        <w:rPr>
          <w:sz w:val="28"/>
          <w:szCs w:val="28"/>
          <w:lang w:val="en-US"/>
        </w:rPr>
        <w:t>XIX</w:t>
      </w:r>
      <w:r w:rsidRPr="00FD2FB6">
        <w:rPr>
          <w:sz w:val="28"/>
          <w:szCs w:val="28"/>
        </w:rPr>
        <w:t xml:space="preserve"> - начале </w:t>
      </w:r>
      <w:r w:rsidRPr="00FD2FB6">
        <w:rPr>
          <w:sz w:val="28"/>
          <w:szCs w:val="28"/>
          <w:lang w:val="en-US"/>
        </w:rPr>
        <w:t>XX</w:t>
      </w:r>
      <w:r w:rsidRPr="00FD2FB6">
        <w:rPr>
          <w:sz w:val="28"/>
          <w:szCs w:val="28"/>
        </w:rPr>
        <w:t xml:space="preserve"> века</w:t>
      </w:r>
      <w:r w:rsidR="00BF2AA4" w:rsidRPr="00FD2FB6">
        <w:rPr>
          <w:sz w:val="28"/>
          <w:szCs w:val="28"/>
        </w:rPr>
        <w:t xml:space="preserve"> и подъёма культуры сформировался значительный слой людей интеллектуального труда в различных областях науки и техники, литературы и искусства, школьного и врачебного дела.</w:t>
      </w:r>
    </w:p>
    <w:p w:rsidR="00594D5A" w:rsidRPr="00FD2FB6" w:rsidRDefault="00BF2AA4" w:rsidP="00132A92">
      <w:pPr>
        <w:tabs>
          <w:tab w:val="left" w:pos="948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Отмена крепостного права и реформы в суде, образовании, печати, в области финансов, военном деле проведение ряда правительственных мер для индустриального развития страны обеспечили прочное положение России в ряду крупнейших мировых держав.</w:t>
      </w:r>
      <w:r w:rsidR="00516C0D" w:rsidRPr="00FD2FB6">
        <w:rPr>
          <w:sz w:val="28"/>
          <w:szCs w:val="28"/>
        </w:rPr>
        <w:t xml:space="preserve"> </w:t>
      </w:r>
    </w:p>
    <w:p w:rsidR="00594D5A" w:rsidRPr="00FD2FB6" w:rsidRDefault="002A4930" w:rsidP="00516C0D">
      <w:pPr>
        <w:tabs>
          <w:tab w:val="left" w:pos="4395"/>
        </w:tabs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  <w:lang w:val="en-US"/>
        </w:rPr>
        <w:br w:type="page"/>
      </w:r>
      <w:r w:rsidRPr="00FD2FB6">
        <w:rPr>
          <w:b/>
          <w:bCs/>
          <w:sz w:val="28"/>
          <w:szCs w:val="28"/>
        </w:rPr>
        <w:t>3. Итоги и последствия реформы</w:t>
      </w:r>
    </w:p>
    <w:p w:rsidR="002A4930" w:rsidRPr="00FD2FB6" w:rsidRDefault="002A4930" w:rsidP="00516C0D">
      <w:pPr>
        <w:tabs>
          <w:tab w:val="left" w:pos="4395"/>
        </w:tabs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525E5D" w:rsidRPr="00FD2FB6" w:rsidRDefault="00594D5A" w:rsidP="00132A92">
      <w:pPr>
        <w:tabs>
          <w:tab w:val="left" w:pos="4395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Главным итогом реформы 1861 года явилось освобождение более чем 30 млн. крепостных крестьян. Но это в свою очередь повлекло за собой становление новых буржуазных и капиталистических отношений в экономике страны и её модернизации. Так же проведение реформы повлекло за собой реформы в социально – политической сфере. Вот что по этому поводу писал один из </w:t>
      </w:r>
      <w:r w:rsidR="00A9211E" w:rsidRPr="00FD2FB6">
        <w:rPr>
          <w:sz w:val="28"/>
          <w:szCs w:val="28"/>
        </w:rPr>
        <w:t>известных российских историков Б.Г. Литвак: «</w:t>
      </w:r>
      <w:r w:rsidR="002339A5" w:rsidRPr="00FD2FB6">
        <w:rPr>
          <w:sz w:val="28"/>
          <w:szCs w:val="28"/>
        </w:rPr>
        <w:t>.</w:t>
      </w:r>
      <w:r w:rsidR="00A9211E" w:rsidRPr="00FD2FB6">
        <w:rPr>
          <w:sz w:val="28"/>
          <w:szCs w:val="28"/>
        </w:rPr>
        <w:t>.. такой громадный социальный акт, как отмена крепостного права, не мог пройти бесследно для всего государственного организма, за столетия привыкшего к крепостному праву. Уже во время подготовки реформы, как мы видели, в Редакционных комиссиях и в комиссиях Министерства внутренних дел, которыми руководил Н.А. Милютин, разрабатывались законодательные предложения о преобразованиях органов местного управления, полиции, суда, возникали вопросы с рекрутской повинностью. Одним словом, затронув краеугольный камень феодальной</w:t>
      </w:r>
      <w:r w:rsidR="00525E5D" w:rsidRPr="00FD2FB6">
        <w:rPr>
          <w:sz w:val="28"/>
          <w:szCs w:val="28"/>
        </w:rPr>
        <w:t xml:space="preserve"> империи, необходимо было менять и друге несущие конструкции с</w:t>
      </w:r>
      <w:r w:rsidR="0022086A">
        <w:rPr>
          <w:sz w:val="28"/>
          <w:szCs w:val="28"/>
        </w:rPr>
        <w:t>оциально – политического строя».</w:t>
      </w:r>
    </w:p>
    <w:p w:rsidR="00602DEC" w:rsidRPr="00FD2FB6" w:rsidRDefault="00525E5D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Крестьянская реформа сняла оковы рабства с миллиона российских мужиков. Высвободила затаённую энергию, благодаря которой Россия совершила гигантский скачок в своём экономическом развитии. Освобождение крестьян дало толчок интенсивному росту рынка рабочей силы. Появление у крестьян не только имущественных, но и гражданских прав способствовало развитию </w:t>
      </w:r>
      <w:r w:rsidR="00602DEC" w:rsidRPr="00FD2FB6">
        <w:rPr>
          <w:sz w:val="28"/>
          <w:szCs w:val="28"/>
        </w:rPr>
        <w:t>их сельскохозяйственного и промышленного предпринимательства.</w:t>
      </w:r>
    </w:p>
    <w:p w:rsidR="00934824" w:rsidRPr="00FD2FB6" w:rsidRDefault="00602DEC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В после реформенные годы наблюдался медленный, но постоянный рост сбора хлебов, так по сравнению 1860 года, согласно исследованиям А.С. Нифонтава, в 1880 году валовой сбор зерна увеличился на 5 млн. тонн. Если к 1861 году в России насчитывалось менее 2 тыс. км железнодорожных линий, то к началу 80-х их общая протяжённость составляла свыше 22 тыс. км. Новые железные дороги соединили крупнейшие торговые центры страны с сельскохозяйственными районами и обеспечили форсированное развитие </w:t>
      </w:r>
      <w:r w:rsidR="00CE564C" w:rsidRPr="00FD2FB6">
        <w:rPr>
          <w:sz w:val="28"/>
          <w:szCs w:val="28"/>
        </w:rPr>
        <w:t>внутренней торговли, и улучшили транспортные условия для экспортной торговли.</w:t>
      </w:r>
      <w:r w:rsidR="00516C0D" w:rsidRPr="00FD2FB6">
        <w:rPr>
          <w:sz w:val="28"/>
          <w:szCs w:val="28"/>
        </w:rPr>
        <w:t xml:space="preserve"> </w:t>
      </w:r>
    </w:p>
    <w:p w:rsidR="00CE564C" w:rsidRPr="00FD2FB6" w:rsidRDefault="00CE564C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Капитализация сельского хозяйства вызвала классовое расслоение в крестьянской среде, появилась довольно большая прослойка зажиточных</w:t>
      </w:r>
      <w:r w:rsidR="00516C0D" w:rsidRPr="00FD2FB6">
        <w:rPr>
          <w:sz w:val="28"/>
          <w:szCs w:val="28"/>
        </w:rPr>
        <w:t xml:space="preserve"> </w:t>
      </w:r>
      <w:r w:rsidRPr="00FD2FB6">
        <w:rPr>
          <w:sz w:val="28"/>
          <w:szCs w:val="28"/>
        </w:rPr>
        <w:t xml:space="preserve">богатых крестьян и в то же время появились такие не имущие крестьянские дворы, которых до 1861 года в деревне не было. </w:t>
      </w:r>
    </w:p>
    <w:p w:rsidR="00E91861" w:rsidRPr="00FD2FB6" w:rsidRDefault="00CE564C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Значительные перемены произошли в промышленном секторе народного хозяйства. Появилась устойчивая тенденция к укрупнению предприятий, переход от мелкотоварного производства к промышленному.</w:t>
      </w:r>
      <w:r w:rsidR="00602DEC" w:rsidRPr="00FD2FB6">
        <w:rPr>
          <w:sz w:val="28"/>
          <w:szCs w:val="28"/>
        </w:rPr>
        <w:t xml:space="preserve"> </w:t>
      </w:r>
      <w:r w:rsidR="00E91861" w:rsidRPr="00FD2FB6">
        <w:rPr>
          <w:sz w:val="28"/>
          <w:szCs w:val="28"/>
        </w:rPr>
        <w:t xml:space="preserve">Значительно выросло производство хлопчатобумажных тканей, потребление которых за 20 пореформенных лет удвоилось. </w:t>
      </w:r>
    </w:p>
    <w:p w:rsidR="00E91861" w:rsidRPr="00FD2FB6" w:rsidRDefault="00E91861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Успехи делала свеклосахарная промышленность. Если в 1861 году в среднем на душу населения потреблялся 1 кг. сахара, то через 20 лет – уже 2 кг., а со второй половины 70-х годов Россия начала сахар экспортировать.</w:t>
      </w:r>
    </w:p>
    <w:p w:rsidR="00934824" w:rsidRPr="00FD2FB6" w:rsidRDefault="00E91861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А вот тяжёлая промышленность наоборот переживала кризис</w:t>
      </w:r>
      <w:r w:rsidR="00934824" w:rsidRPr="00FD2FB6">
        <w:rPr>
          <w:sz w:val="28"/>
          <w:szCs w:val="28"/>
        </w:rPr>
        <w:t xml:space="preserve">, так как её базовая отрасль – чёрная металлургия Урала была основана на рабском труде крепостных и отмена крепостного права привела к дефициту рабочих рук. </w:t>
      </w:r>
    </w:p>
    <w:p w:rsidR="00791ABD" w:rsidRPr="00FD2FB6" w:rsidRDefault="00934824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Но в то же время начал формироваться новый металлургический район – Донецкий бассейн. Первый завод был основан английским промышленником Юз(ом), а второй построил русский предприниматель </w:t>
      </w:r>
      <w:r w:rsidR="00791ABD" w:rsidRPr="00FD2FB6">
        <w:rPr>
          <w:sz w:val="28"/>
          <w:szCs w:val="28"/>
        </w:rPr>
        <w:t xml:space="preserve">Пастухов. Эта новая металлургическая база основывалась на наёмном труде рабочих и была свободна от крепостнических традиций. </w:t>
      </w:r>
    </w:p>
    <w:p w:rsidR="00791ABD" w:rsidRPr="00FD2FB6" w:rsidRDefault="00791ABD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В связи с развитием промышленности число рабочих за 15 лет увеличилось в полтора раза.</w:t>
      </w:r>
    </w:p>
    <w:p w:rsidR="00791ABD" w:rsidRPr="00FD2FB6" w:rsidRDefault="00791ABD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Так же значительно увеличилась численность российской буржуазии, в которой было много выходцев из зажиточных крестьян. </w:t>
      </w:r>
    </w:p>
    <w:p w:rsidR="006C074D" w:rsidRPr="00FD2FB6" w:rsidRDefault="00791ABD" w:rsidP="00132A92">
      <w:pPr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Отмена крепостного права повлияла не только на экономику, но и потребовала перестройки системы государственных учреждений в России. Следствием её стала реформация судебной, земской и военной системы</w:t>
      </w:r>
      <w:r w:rsidR="00967D11" w:rsidRPr="00FD2FB6">
        <w:rPr>
          <w:sz w:val="28"/>
          <w:szCs w:val="28"/>
        </w:rPr>
        <w:t>.</w:t>
      </w:r>
      <w:r w:rsidR="00516C0D" w:rsidRPr="00FD2FB6">
        <w:rPr>
          <w:sz w:val="28"/>
          <w:szCs w:val="28"/>
        </w:rPr>
        <w:t xml:space="preserve"> </w:t>
      </w:r>
    </w:p>
    <w:p w:rsidR="00C17781" w:rsidRPr="00FD2FB6" w:rsidRDefault="002A4930" w:rsidP="00516C0D">
      <w:pPr>
        <w:tabs>
          <w:tab w:val="left" w:pos="2985"/>
          <w:tab w:val="left" w:pos="9375"/>
          <w:tab w:val="right" w:pos="10182"/>
        </w:tabs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FD2FB6">
        <w:rPr>
          <w:sz w:val="28"/>
          <w:szCs w:val="28"/>
        </w:rPr>
        <w:br w:type="page"/>
      </w:r>
      <w:r w:rsidRPr="00FD2FB6">
        <w:rPr>
          <w:b/>
          <w:bCs/>
          <w:sz w:val="28"/>
          <w:szCs w:val="28"/>
        </w:rPr>
        <w:t>Заключение</w:t>
      </w:r>
    </w:p>
    <w:p w:rsidR="00C17781" w:rsidRPr="00FD2FB6" w:rsidRDefault="00C17781" w:rsidP="00132A92">
      <w:pPr>
        <w:tabs>
          <w:tab w:val="left" w:pos="2985"/>
          <w:tab w:val="left" w:pos="9375"/>
          <w:tab w:val="right" w:pos="1018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6D4F" w:rsidRPr="00FD2FB6" w:rsidRDefault="00006D4F" w:rsidP="00132A92">
      <w:pPr>
        <w:tabs>
          <w:tab w:val="left" w:pos="2985"/>
          <w:tab w:val="left" w:pos="9375"/>
          <w:tab w:val="right" w:pos="10182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И так чем же была для России реформа 19 февраля 1861 года? Благом или бедствием для освобождённых крестьян, спасением государства или лишь отсрочкой его краха!?</w:t>
      </w:r>
    </w:p>
    <w:p w:rsidR="00A54C6F" w:rsidRPr="00FD2FB6" w:rsidRDefault="00006D4F" w:rsidP="00132A92">
      <w:pPr>
        <w:tabs>
          <w:tab w:val="left" w:pos="2985"/>
          <w:tab w:val="left" w:pos="9375"/>
          <w:tab w:val="right" w:pos="10182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С точки зрения историков советского периода в конце 50-х начале 60-х годов </w:t>
      </w:r>
      <w:r w:rsidRPr="00FD2FB6">
        <w:rPr>
          <w:sz w:val="28"/>
          <w:szCs w:val="28"/>
          <w:lang w:val="en-US"/>
        </w:rPr>
        <w:t>XIX</w:t>
      </w:r>
      <w:r w:rsidRPr="00FD2FB6">
        <w:rPr>
          <w:sz w:val="28"/>
          <w:szCs w:val="28"/>
        </w:rPr>
        <w:t xml:space="preserve"> века в России сложилась революционная ситуация, которая </w:t>
      </w:r>
      <w:r w:rsidR="00257C62" w:rsidRPr="00FD2FB6">
        <w:rPr>
          <w:sz w:val="28"/>
          <w:szCs w:val="28"/>
        </w:rPr>
        <w:t>привело бы к праху всей политической и государственной системы.</w:t>
      </w:r>
      <w:r w:rsidRPr="00FD2FB6">
        <w:rPr>
          <w:sz w:val="28"/>
          <w:szCs w:val="28"/>
        </w:rPr>
        <w:t xml:space="preserve"> </w:t>
      </w:r>
      <w:r w:rsidR="009A45A2" w:rsidRPr="00FD2FB6">
        <w:rPr>
          <w:sz w:val="28"/>
          <w:szCs w:val="28"/>
        </w:rPr>
        <w:t>Поэтому реформа, по их мнению, была проведена правительством под давлением снизу.</w:t>
      </w:r>
      <w:r w:rsidR="00A54C6F" w:rsidRPr="00FD2FB6">
        <w:rPr>
          <w:sz w:val="28"/>
          <w:szCs w:val="28"/>
        </w:rPr>
        <w:t xml:space="preserve"> </w:t>
      </w:r>
    </w:p>
    <w:p w:rsidR="00A54C6F" w:rsidRPr="00FD2FB6" w:rsidRDefault="00A54C6F" w:rsidP="00132A92">
      <w:pPr>
        <w:tabs>
          <w:tab w:val="left" w:pos="2985"/>
          <w:tab w:val="left" w:pos="9375"/>
          <w:tab w:val="right" w:pos="10182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Западные историки такие как: Д. Рибер, Т. Эммонс, Р. Пайпс, наоборот считали, что реформа осуществляла</w:t>
      </w:r>
      <w:r w:rsidR="00DF64BB" w:rsidRPr="00FD2FB6">
        <w:rPr>
          <w:sz w:val="28"/>
          <w:szCs w:val="28"/>
        </w:rPr>
        <w:t>сь под угрозой экономического к</w:t>
      </w:r>
      <w:r w:rsidRPr="00FD2FB6">
        <w:rPr>
          <w:sz w:val="28"/>
          <w:szCs w:val="28"/>
        </w:rPr>
        <w:t>раха России, и опровергали тезис о революционной ситуации.</w:t>
      </w:r>
    </w:p>
    <w:p w:rsidR="00A54C6F" w:rsidRPr="00FD2FB6" w:rsidRDefault="00A54C6F" w:rsidP="00132A92">
      <w:pPr>
        <w:tabs>
          <w:tab w:val="left" w:pos="2985"/>
          <w:tab w:val="left" w:pos="9375"/>
          <w:tab w:val="right" w:pos="10182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Скорее всего, реформа была принята </w:t>
      </w:r>
      <w:r w:rsidR="00DF64BB" w:rsidRPr="00FD2FB6">
        <w:rPr>
          <w:sz w:val="28"/>
          <w:szCs w:val="28"/>
        </w:rPr>
        <w:t xml:space="preserve">под давлением целого комплекса </w:t>
      </w:r>
      <w:r w:rsidRPr="00FD2FB6">
        <w:rPr>
          <w:sz w:val="28"/>
          <w:szCs w:val="28"/>
        </w:rPr>
        <w:t>факторов, как экономических,</w:t>
      </w:r>
      <w:r w:rsidR="00DF64BB" w:rsidRPr="00FD2FB6">
        <w:rPr>
          <w:sz w:val="28"/>
          <w:szCs w:val="28"/>
        </w:rPr>
        <w:t xml:space="preserve"> так и социально-политических</w:t>
      </w:r>
      <w:r w:rsidRPr="00FD2FB6">
        <w:rPr>
          <w:sz w:val="28"/>
          <w:szCs w:val="28"/>
        </w:rPr>
        <w:t>. Так что в какой – то степени правы и те и другие.</w:t>
      </w:r>
    </w:p>
    <w:p w:rsidR="00ED7758" w:rsidRPr="00FD2FB6" w:rsidRDefault="00A54C6F" w:rsidP="00132A92">
      <w:pPr>
        <w:tabs>
          <w:tab w:val="left" w:pos="2985"/>
          <w:tab w:val="left" w:pos="9375"/>
          <w:tab w:val="right" w:pos="10182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Основная задача</w:t>
      </w:r>
      <w:r w:rsidR="00ED7758" w:rsidRPr="00FD2FB6">
        <w:rPr>
          <w:sz w:val="28"/>
          <w:szCs w:val="28"/>
        </w:rPr>
        <w:t>,</w:t>
      </w:r>
      <w:r w:rsidRPr="00FD2FB6">
        <w:rPr>
          <w:sz w:val="28"/>
          <w:szCs w:val="28"/>
        </w:rPr>
        <w:t xml:space="preserve"> которую преследовали «отцы» реформы 19 февраля 1961 года это модернизация экономики страны за счёт</w:t>
      </w:r>
      <w:r w:rsidR="00ED7758" w:rsidRPr="00FD2FB6">
        <w:rPr>
          <w:sz w:val="28"/>
          <w:szCs w:val="28"/>
        </w:rPr>
        <w:t xml:space="preserve"> реформирования социально</w:t>
      </w:r>
      <w:r w:rsidR="00266E17" w:rsidRPr="00FD2FB6">
        <w:rPr>
          <w:sz w:val="28"/>
          <w:szCs w:val="28"/>
        </w:rPr>
        <w:t>-</w:t>
      </w:r>
      <w:r w:rsidR="00ED7758" w:rsidRPr="00FD2FB6">
        <w:rPr>
          <w:sz w:val="28"/>
          <w:szCs w:val="28"/>
        </w:rPr>
        <w:t>политического строя, т.е. отмены крепостного права. Капитализация экономики могла произойти только после отмены крепостного права, так как главный фактор развития капитализма в стране это наличие вольнонаёмной рабочей силы, основную массу которой и составили освобождённые крестьяне, не сумевшие выкупить свой земельный надел и потерявшие его за долги.</w:t>
      </w:r>
    </w:p>
    <w:p w:rsidR="00A35CB2" w:rsidRPr="00FD2FB6" w:rsidRDefault="00ED7758" w:rsidP="00132A92">
      <w:pPr>
        <w:tabs>
          <w:tab w:val="left" w:pos="2985"/>
          <w:tab w:val="left" w:pos="9375"/>
          <w:tab w:val="right" w:pos="10182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Реформа 1961 года, по мнению большинства историков, носила компромиссный характер. Причём компромисс всегда шёл</w:t>
      </w:r>
      <w:r w:rsidR="00A54C6F" w:rsidRPr="00FD2FB6">
        <w:rPr>
          <w:sz w:val="28"/>
          <w:szCs w:val="28"/>
        </w:rPr>
        <w:t xml:space="preserve"> </w:t>
      </w:r>
      <w:r w:rsidRPr="00FD2FB6">
        <w:rPr>
          <w:sz w:val="28"/>
          <w:szCs w:val="28"/>
        </w:rPr>
        <w:t xml:space="preserve">в сторону учёта интересов помещиков и </w:t>
      </w:r>
      <w:r w:rsidR="001211A0" w:rsidRPr="00FD2FB6">
        <w:rPr>
          <w:sz w:val="28"/>
          <w:szCs w:val="28"/>
        </w:rPr>
        <w:t>ущемление прав освобождаемых крестьян. Поэтому условия освобождения крестьян заключали в себе противоречия, которые стали впоследствии источником постоянных конфликтов. И не смотря на то, что реформа предотвратила массовые выступления крестьян, локальные бунты имели место.</w:t>
      </w:r>
      <w:r w:rsidR="00516C0D" w:rsidRPr="00FD2FB6">
        <w:rPr>
          <w:sz w:val="28"/>
          <w:szCs w:val="28"/>
        </w:rPr>
        <w:t xml:space="preserve"> </w:t>
      </w:r>
    </w:p>
    <w:p w:rsidR="004976FB" w:rsidRPr="00FD2FB6" w:rsidRDefault="001211A0" w:rsidP="00132A92">
      <w:pPr>
        <w:tabs>
          <w:tab w:val="left" w:pos="2985"/>
          <w:tab w:val="left" w:pos="9375"/>
        </w:tabs>
        <w:spacing w:line="360" w:lineRule="auto"/>
        <w:ind w:firstLine="709"/>
        <w:jc w:val="both"/>
        <w:rPr>
          <w:sz w:val="28"/>
          <w:szCs w:val="28"/>
        </w:rPr>
      </w:pPr>
      <w:r w:rsidRPr="00FD2FB6">
        <w:rPr>
          <w:sz w:val="28"/>
          <w:szCs w:val="28"/>
        </w:rPr>
        <w:t xml:space="preserve">Реформа отмены крепостного права, хотя и носила противоречивый, </w:t>
      </w:r>
      <w:r w:rsidR="00D34DFD" w:rsidRPr="00FD2FB6">
        <w:rPr>
          <w:sz w:val="28"/>
          <w:szCs w:val="28"/>
        </w:rPr>
        <w:t xml:space="preserve">непоследовательный характер стала важнейшим историческим событием России второй половины </w:t>
      </w:r>
      <w:r w:rsidR="00D34DFD" w:rsidRPr="00FD2FB6">
        <w:rPr>
          <w:sz w:val="28"/>
          <w:szCs w:val="28"/>
          <w:lang w:val="en-US"/>
        </w:rPr>
        <w:t>XIX</w:t>
      </w:r>
      <w:r w:rsidR="00D34DFD" w:rsidRPr="00FD2FB6">
        <w:rPr>
          <w:sz w:val="28"/>
          <w:szCs w:val="28"/>
        </w:rPr>
        <w:t xml:space="preserve"> века.</w:t>
      </w:r>
    </w:p>
    <w:p w:rsidR="00F22B2F" w:rsidRPr="00FD2FB6" w:rsidRDefault="00266E17" w:rsidP="00516C0D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FD2FB6">
        <w:rPr>
          <w:b/>
          <w:bCs/>
          <w:sz w:val="28"/>
          <w:szCs w:val="28"/>
        </w:rPr>
        <w:br w:type="page"/>
        <w:t>Использована</w:t>
      </w:r>
      <w:r w:rsidR="009B44CA" w:rsidRPr="00FD2FB6">
        <w:rPr>
          <w:b/>
          <w:bCs/>
          <w:sz w:val="28"/>
          <w:szCs w:val="28"/>
        </w:rPr>
        <w:t>я</w:t>
      </w:r>
      <w:r w:rsidRPr="00FD2FB6">
        <w:rPr>
          <w:b/>
          <w:bCs/>
          <w:sz w:val="28"/>
          <w:szCs w:val="28"/>
        </w:rPr>
        <w:t xml:space="preserve"> литература</w:t>
      </w:r>
    </w:p>
    <w:p w:rsidR="00431DB7" w:rsidRPr="00FD2FB6" w:rsidRDefault="00431DB7" w:rsidP="00132A92">
      <w:pPr>
        <w:spacing w:line="360" w:lineRule="auto"/>
        <w:ind w:firstLine="709"/>
        <w:jc w:val="both"/>
        <w:rPr>
          <w:sz w:val="28"/>
          <w:szCs w:val="28"/>
        </w:rPr>
      </w:pPr>
    </w:p>
    <w:p w:rsidR="00F22B2F" w:rsidRPr="00FD2FB6" w:rsidRDefault="004976FB" w:rsidP="00DE49A7">
      <w:pPr>
        <w:spacing w:line="360" w:lineRule="auto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1.</w:t>
      </w:r>
      <w:r w:rsidR="00F22B2F" w:rsidRPr="00FD2FB6">
        <w:rPr>
          <w:sz w:val="28"/>
          <w:szCs w:val="28"/>
        </w:rPr>
        <w:t xml:space="preserve"> «Самодержавие и отмена крепостного права в России».</w:t>
      </w:r>
      <w:r w:rsidR="00516C0D" w:rsidRPr="00FD2FB6">
        <w:rPr>
          <w:sz w:val="28"/>
          <w:szCs w:val="28"/>
        </w:rPr>
        <w:t xml:space="preserve"> </w:t>
      </w:r>
      <w:r w:rsidR="00F22B2F" w:rsidRPr="00FD2FB6">
        <w:rPr>
          <w:sz w:val="28"/>
          <w:szCs w:val="28"/>
        </w:rPr>
        <w:t>Л.Г. Захарова</w:t>
      </w:r>
      <w:r w:rsidR="00516C0D" w:rsidRPr="00FD2FB6">
        <w:rPr>
          <w:sz w:val="28"/>
          <w:szCs w:val="28"/>
        </w:rPr>
        <w:t xml:space="preserve"> </w:t>
      </w:r>
      <w:r w:rsidR="00F22B2F" w:rsidRPr="00FD2FB6">
        <w:rPr>
          <w:sz w:val="28"/>
          <w:szCs w:val="28"/>
        </w:rPr>
        <w:t>изд. МГУ 1984 г.</w:t>
      </w:r>
    </w:p>
    <w:p w:rsidR="0016243B" w:rsidRPr="00FD2FB6" w:rsidRDefault="004976FB" w:rsidP="00DE49A7">
      <w:pPr>
        <w:spacing w:line="360" w:lineRule="auto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2.</w:t>
      </w:r>
      <w:r w:rsidR="00F22B2F" w:rsidRPr="00FD2FB6">
        <w:rPr>
          <w:sz w:val="28"/>
          <w:szCs w:val="28"/>
        </w:rPr>
        <w:t xml:space="preserve"> «Россия на переломе (Самодержавие и реформы 1861-1874 гг.</w:t>
      </w:r>
      <w:r w:rsidR="0016243B" w:rsidRPr="00FD2FB6">
        <w:rPr>
          <w:sz w:val="28"/>
          <w:szCs w:val="28"/>
        </w:rPr>
        <w:t>)» Л.Г. Захарова</w:t>
      </w:r>
      <w:r w:rsidR="00516C0D" w:rsidRPr="00FD2FB6">
        <w:rPr>
          <w:sz w:val="28"/>
          <w:szCs w:val="28"/>
        </w:rPr>
        <w:t xml:space="preserve"> </w:t>
      </w:r>
      <w:r w:rsidR="0016243B" w:rsidRPr="00FD2FB6">
        <w:rPr>
          <w:sz w:val="28"/>
          <w:szCs w:val="28"/>
        </w:rPr>
        <w:t>История Отечества: люди, идеи, решения.</w:t>
      </w:r>
      <w:r w:rsidR="00516C0D" w:rsidRPr="00FD2FB6">
        <w:rPr>
          <w:sz w:val="28"/>
          <w:szCs w:val="28"/>
        </w:rPr>
        <w:t xml:space="preserve"> </w:t>
      </w:r>
      <w:r w:rsidR="0016243B" w:rsidRPr="00FD2FB6">
        <w:rPr>
          <w:sz w:val="28"/>
          <w:szCs w:val="28"/>
        </w:rPr>
        <w:t>Политиздат, 1991 г.</w:t>
      </w:r>
    </w:p>
    <w:p w:rsidR="00F22B2F" w:rsidRPr="00FD2FB6" w:rsidRDefault="004976FB" w:rsidP="00DE49A7">
      <w:pPr>
        <w:spacing w:line="360" w:lineRule="auto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3.</w:t>
      </w:r>
      <w:r w:rsidR="0016243B" w:rsidRPr="00FD2FB6">
        <w:rPr>
          <w:sz w:val="28"/>
          <w:szCs w:val="28"/>
        </w:rPr>
        <w:t xml:space="preserve"> История России </w:t>
      </w:r>
      <w:r w:rsidR="0016243B" w:rsidRPr="00FD2FB6">
        <w:rPr>
          <w:sz w:val="28"/>
          <w:szCs w:val="28"/>
          <w:lang w:val="en-US"/>
        </w:rPr>
        <w:t>XIX</w:t>
      </w:r>
      <w:r w:rsidR="0016243B" w:rsidRPr="00FD2FB6">
        <w:rPr>
          <w:sz w:val="28"/>
          <w:szCs w:val="28"/>
        </w:rPr>
        <w:t xml:space="preserve"> –</w:t>
      </w:r>
      <w:r w:rsidR="00F22B2F" w:rsidRPr="00FD2FB6">
        <w:rPr>
          <w:sz w:val="28"/>
          <w:szCs w:val="28"/>
        </w:rPr>
        <w:t xml:space="preserve"> </w:t>
      </w:r>
      <w:r w:rsidR="0016243B" w:rsidRPr="00FD2FB6">
        <w:rPr>
          <w:sz w:val="28"/>
          <w:szCs w:val="28"/>
        </w:rPr>
        <w:t>начало ХХ в.</w:t>
      </w:r>
      <w:r w:rsidR="00516C0D" w:rsidRPr="00FD2FB6">
        <w:rPr>
          <w:sz w:val="28"/>
          <w:szCs w:val="28"/>
        </w:rPr>
        <w:t xml:space="preserve"> </w:t>
      </w:r>
      <w:r w:rsidR="00640519" w:rsidRPr="00FD2FB6">
        <w:rPr>
          <w:sz w:val="28"/>
          <w:szCs w:val="28"/>
        </w:rPr>
        <w:t xml:space="preserve">/ </w:t>
      </w:r>
      <w:r w:rsidR="0016243B" w:rsidRPr="00FD2FB6">
        <w:rPr>
          <w:sz w:val="28"/>
          <w:szCs w:val="28"/>
        </w:rPr>
        <w:t>Под</w:t>
      </w:r>
      <w:r w:rsidR="00516C0D" w:rsidRPr="00FD2FB6">
        <w:rPr>
          <w:sz w:val="28"/>
          <w:szCs w:val="28"/>
        </w:rPr>
        <w:t xml:space="preserve"> </w:t>
      </w:r>
      <w:r w:rsidR="0016243B" w:rsidRPr="00FD2FB6">
        <w:rPr>
          <w:sz w:val="28"/>
          <w:szCs w:val="28"/>
        </w:rPr>
        <w:t>редакцией В.А. Федорова</w:t>
      </w:r>
      <w:r w:rsidR="00F22B2F" w:rsidRPr="00FD2FB6">
        <w:rPr>
          <w:sz w:val="28"/>
          <w:szCs w:val="28"/>
        </w:rPr>
        <w:t xml:space="preserve"> </w:t>
      </w:r>
      <w:r w:rsidR="00640519" w:rsidRPr="00FD2FB6">
        <w:rPr>
          <w:sz w:val="28"/>
          <w:szCs w:val="28"/>
        </w:rPr>
        <w:t xml:space="preserve">- </w:t>
      </w:r>
      <w:r w:rsidR="0016243B" w:rsidRPr="00FD2FB6">
        <w:rPr>
          <w:sz w:val="28"/>
          <w:szCs w:val="28"/>
        </w:rPr>
        <w:t>М.:</w:t>
      </w:r>
      <w:r w:rsidR="00516C0D" w:rsidRPr="00FD2FB6">
        <w:rPr>
          <w:sz w:val="28"/>
          <w:szCs w:val="28"/>
        </w:rPr>
        <w:t xml:space="preserve"> </w:t>
      </w:r>
      <w:r w:rsidR="0016243B" w:rsidRPr="00FD2FB6">
        <w:rPr>
          <w:sz w:val="28"/>
          <w:szCs w:val="28"/>
        </w:rPr>
        <w:t>ВИТРЭМ, 2002 г.</w:t>
      </w:r>
    </w:p>
    <w:p w:rsidR="00677DCB" w:rsidRPr="00FD2FB6" w:rsidRDefault="004976FB" w:rsidP="00DE49A7">
      <w:pPr>
        <w:spacing w:line="360" w:lineRule="auto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4.</w:t>
      </w:r>
      <w:r w:rsidR="00677DCB" w:rsidRPr="00FD2FB6">
        <w:rPr>
          <w:sz w:val="28"/>
          <w:szCs w:val="28"/>
        </w:rPr>
        <w:t xml:space="preserve"> Корнилов А.А. Курс истории России </w:t>
      </w:r>
      <w:r w:rsidR="00677DCB" w:rsidRPr="00FD2FB6">
        <w:rPr>
          <w:sz w:val="28"/>
          <w:szCs w:val="28"/>
          <w:lang w:val="en-US"/>
        </w:rPr>
        <w:t>XIX</w:t>
      </w:r>
      <w:r w:rsidR="00677DCB" w:rsidRPr="00FD2FB6">
        <w:rPr>
          <w:sz w:val="28"/>
          <w:szCs w:val="28"/>
        </w:rPr>
        <w:t xml:space="preserve"> века</w:t>
      </w:r>
      <w:r w:rsidR="002339A5" w:rsidRPr="00FD2FB6">
        <w:rPr>
          <w:sz w:val="28"/>
          <w:szCs w:val="28"/>
        </w:rPr>
        <w:t>.</w:t>
      </w:r>
      <w:r w:rsidR="00640519" w:rsidRPr="00FD2FB6">
        <w:rPr>
          <w:sz w:val="28"/>
          <w:szCs w:val="28"/>
        </w:rPr>
        <w:t xml:space="preserve"> </w:t>
      </w:r>
      <w:r w:rsidR="00677DCB" w:rsidRPr="00FD2FB6">
        <w:rPr>
          <w:sz w:val="28"/>
          <w:szCs w:val="28"/>
        </w:rPr>
        <w:t>Москва Высшая школа, 1993 г</w:t>
      </w:r>
    </w:p>
    <w:p w:rsidR="00677DCB" w:rsidRPr="00FD2FB6" w:rsidRDefault="004976FB" w:rsidP="00DE49A7">
      <w:pPr>
        <w:spacing w:line="360" w:lineRule="auto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5.</w:t>
      </w:r>
      <w:r w:rsidR="00677DCB" w:rsidRPr="00FD2FB6">
        <w:rPr>
          <w:sz w:val="28"/>
          <w:szCs w:val="28"/>
        </w:rPr>
        <w:t xml:space="preserve"> Литвак Б.Г. Переворот 1861 года в России</w:t>
      </w:r>
      <w:r w:rsidR="002339A5" w:rsidRPr="00FD2FB6">
        <w:rPr>
          <w:sz w:val="28"/>
          <w:szCs w:val="28"/>
        </w:rPr>
        <w:t>.</w:t>
      </w:r>
      <w:r w:rsidR="00677DCB" w:rsidRPr="00FD2FB6">
        <w:rPr>
          <w:sz w:val="28"/>
          <w:szCs w:val="28"/>
        </w:rPr>
        <w:t xml:space="preserve"> / Москва</w:t>
      </w:r>
      <w:r w:rsidR="002339A5" w:rsidRPr="00FD2FB6">
        <w:rPr>
          <w:sz w:val="28"/>
          <w:szCs w:val="28"/>
        </w:rPr>
        <w:t>,</w:t>
      </w:r>
      <w:r w:rsidR="00677DCB" w:rsidRPr="00FD2FB6">
        <w:rPr>
          <w:sz w:val="28"/>
          <w:szCs w:val="28"/>
        </w:rPr>
        <w:t>1991 г.</w:t>
      </w:r>
    </w:p>
    <w:p w:rsidR="00431DB7" w:rsidRPr="00FD2FB6" w:rsidRDefault="004976FB" w:rsidP="00DE49A7">
      <w:pPr>
        <w:spacing w:line="360" w:lineRule="auto"/>
        <w:jc w:val="both"/>
        <w:rPr>
          <w:sz w:val="28"/>
          <w:szCs w:val="28"/>
        </w:rPr>
      </w:pPr>
      <w:r w:rsidRPr="00FD2FB6">
        <w:rPr>
          <w:sz w:val="28"/>
          <w:szCs w:val="28"/>
        </w:rPr>
        <w:t>6.</w:t>
      </w:r>
      <w:r w:rsidR="009B44CA" w:rsidRPr="00FD2FB6">
        <w:rPr>
          <w:sz w:val="28"/>
          <w:szCs w:val="28"/>
        </w:rPr>
        <w:t xml:space="preserve"> </w:t>
      </w:r>
      <w:r w:rsidR="00677DCB" w:rsidRPr="00FD2FB6">
        <w:rPr>
          <w:sz w:val="28"/>
          <w:szCs w:val="28"/>
        </w:rPr>
        <w:t xml:space="preserve">Отечественная история. В.С. Толстиков, </w:t>
      </w:r>
      <w:r w:rsidR="00431DB7" w:rsidRPr="00FD2FB6">
        <w:rPr>
          <w:sz w:val="28"/>
          <w:szCs w:val="28"/>
        </w:rPr>
        <w:t>Н.Ф. Устьянцева</w:t>
      </w:r>
      <w:r w:rsidR="00516C0D" w:rsidRPr="00FD2FB6">
        <w:rPr>
          <w:sz w:val="28"/>
          <w:szCs w:val="28"/>
        </w:rPr>
        <w:t xml:space="preserve"> </w:t>
      </w:r>
      <w:r w:rsidR="00431DB7" w:rsidRPr="00FD2FB6">
        <w:rPr>
          <w:sz w:val="28"/>
          <w:szCs w:val="28"/>
        </w:rPr>
        <w:t>/Учебное пособие для</w:t>
      </w:r>
      <w:r w:rsidR="00516C0D" w:rsidRPr="00FD2FB6">
        <w:rPr>
          <w:sz w:val="28"/>
          <w:szCs w:val="28"/>
        </w:rPr>
        <w:t xml:space="preserve"> </w:t>
      </w:r>
      <w:r w:rsidR="00431DB7" w:rsidRPr="00FD2FB6">
        <w:rPr>
          <w:sz w:val="28"/>
          <w:szCs w:val="28"/>
        </w:rPr>
        <w:t>студентов</w:t>
      </w:r>
      <w:r w:rsidR="002339A5" w:rsidRPr="00FD2FB6">
        <w:rPr>
          <w:sz w:val="28"/>
          <w:szCs w:val="28"/>
        </w:rPr>
        <w:t>.</w:t>
      </w:r>
      <w:r w:rsidR="00431DB7" w:rsidRPr="00FD2FB6">
        <w:rPr>
          <w:sz w:val="28"/>
          <w:szCs w:val="28"/>
        </w:rPr>
        <w:t xml:space="preserve"> Челябинск 2006 г.</w:t>
      </w:r>
      <w:bookmarkStart w:id="0" w:name="_GoBack"/>
      <w:bookmarkEnd w:id="0"/>
    </w:p>
    <w:sectPr w:rsidR="00431DB7" w:rsidRPr="00FD2FB6" w:rsidSect="00AE01B8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8C6" w:rsidRDefault="007338C6">
      <w:r>
        <w:separator/>
      </w:r>
    </w:p>
  </w:endnote>
  <w:endnote w:type="continuationSeparator" w:id="0">
    <w:p w:rsidR="007338C6" w:rsidRDefault="0073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8C6" w:rsidRDefault="007338C6">
      <w:r>
        <w:separator/>
      </w:r>
    </w:p>
  </w:footnote>
  <w:footnote w:type="continuationSeparator" w:id="0">
    <w:p w:rsidR="007338C6" w:rsidRDefault="00733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F18FF"/>
    <w:multiLevelType w:val="hybridMultilevel"/>
    <w:tmpl w:val="60EA8C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1058C1"/>
    <w:multiLevelType w:val="hybridMultilevel"/>
    <w:tmpl w:val="A0D45F06"/>
    <w:lvl w:ilvl="0" w:tplc="30D4ADC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">
    <w:nsid w:val="78D12CA3"/>
    <w:multiLevelType w:val="hybridMultilevel"/>
    <w:tmpl w:val="5B567FBA"/>
    <w:lvl w:ilvl="0" w:tplc="6D48F4C2">
      <w:start w:val="1"/>
      <w:numFmt w:val="decimal"/>
      <w:lvlText w:val="%1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465E"/>
    <w:rsid w:val="00006D4F"/>
    <w:rsid w:val="000143F1"/>
    <w:rsid w:val="00014FBA"/>
    <w:rsid w:val="00077DDA"/>
    <w:rsid w:val="000815FD"/>
    <w:rsid w:val="000D4E3F"/>
    <w:rsid w:val="000E7CF7"/>
    <w:rsid w:val="00111D7A"/>
    <w:rsid w:val="001167AA"/>
    <w:rsid w:val="001169C9"/>
    <w:rsid w:val="001206ED"/>
    <w:rsid w:val="001211A0"/>
    <w:rsid w:val="00132A92"/>
    <w:rsid w:val="001603E5"/>
    <w:rsid w:val="0016243B"/>
    <w:rsid w:val="001A7706"/>
    <w:rsid w:val="001B415E"/>
    <w:rsid w:val="001C54E6"/>
    <w:rsid w:val="001E539D"/>
    <w:rsid w:val="001F2D01"/>
    <w:rsid w:val="001F451B"/>
    <w:rsid w:val="002157DC"/>
    <w:rsid w:val="0022086A"/>
    <w:rsid w:val="002339A5"/>
    <w:rsid w:val="00235D0B"/>
    <w:rsid w:val="00236FC4"/>
    <w:rsid w:val="00257C62"/>
    <w:rsid w:val="00266583"/>
    <w:rsid w:val="00266E17"/>
    <w:rsid w:val="002802E3"/>
    <w:rsid w:val="00280890"/>
    <w:rsid w:val="00290F57"/>
    <w:rsid w:val="002937BD"/>
    <w:rsid w:val="002A2CEA"/>
    <w:rsid w:val="002A4930"/>
    <w:rsid w:val="002C63D6"/>
    <w:rsid w:val="003279E9"/>
    <w:rsid w:val="0033022D"/>
    <w:rsid w:val="0033405D"/>
    <w:rsid w:val="00347A10"/>
    <w:rsid w:val="0036285B"/>
    <w:rsid w:val="00363485"/>
    <w:rsid w:val="00381C94"/>
    <w:rsid w:val="003A17C7"/>
    <w:rsid w:val="003B4F05"/>
    <w:rsid w:val="003C36E5"/>
    <w:rsid w:val="003C5DF3"/>
    <w:rsid w:val="003E0BB9"/>
    <w:rsid w:val="00417FE4"/>
    <w:rsid w:val="00431DB7"/>
    <w:rsid w:val="00435187"/>
    <w:rsid w:val="004648B1"/>
    <w:rsid w:val="00466870"/>
    <w:rsid w:val="004747C9"/>
    <w:rsid w:val="00490ADE"/>
    <w:rsid w:val="00496E82"/>
    <w:rsid w:val="004976FB"/>
    <w:rsid w:val="004E33D7"/>
    <w:rsid w:val="004F0041"/>
    <w:rsid w:val="004F0CD1"/>
    <w:rsid w:val="00507DE1"/>
    <w:rsid w:val="00516C0D"/>
    <w:rsid w:val="005178CB"/>
    <w:rsid w:val="0052465E"/>
    <w:rsid w:val="00525E5D"/>
    <w:rsid w:val="0053559C"/>
    <w:rsid w:val="00540E95"/>
    <w:rsid w:val="00555EE1"/>
    <w:rsid w:val="00560500"/>
    <w:rsid w:val="00590EA9"/>
    <w:rsid w:val="00594D5A"/>
    <w:rsid w:val="005966EE"/>
    <w:rsid w:val="005A49D8"/>
    <w:rsid w:val="005B3AEF"/>
    <w:rsid w:val="005B5CEE"/>
    <w:rsid w:val="005C11EC"/>
    <w:rsid w:val="005C50D8"/>
    <w:rsid w:val="005D3664"/>
    <w:rsid w:val="005F746E"/>
    <w:rsid w:val="00602DEC"/>
    <w:rsid w:val="00614CCB"/>
    <w:rsid w:val="006305EF"/>
    <w:rsid w:val="006342EB"/>
    <w:rsid w:val="00640519"/>
    <w:rsid w:val="00640BB7"/>
    <w:rsid w:val="00655EDF"/>
    <w:rsid w:val="00665178"/>
    <w:rsid w:val="00677B70"/>
    <w:rsid w:val="00677DCB"/>
    <w:rsid w:val="00684484"/>
    <w:rsid w:val="006A0CC7"/>
    <w:rsid w:val="006A4DA2"/>
    <w:rsid w:val="006B7637"/>
    <w:rsid w:val="006C074D"/>
    <w:rsid w:val="006C3633"/>
    <w:rsid w:val="006D7231"/>
    <w:rsid w:val="006F1334"/>
    <w:rsid w:val="00714069"/>
    <w:rsid w:val="00730DC2"/>
    <w:rsid w:val="007338C6"/>
    <w:rsid w:val="00740200"/>
    <w:rsid w:val="00764B69"/>
    <w:rsid w:val="00791ABD"/>
    <w:rsid w:val="007C1710"/>
    <w:rsid w:val="007C2B28"/>
    <w:rsid w:val="007D1525"/>
    <w:rsid w:val="007E28D3"/>
    <w:rsid w:val="007F3E44"/>
    <w:rsid w:val="007F7F98"/>
    <w:rsid w:val="00803761"/>
    <w:rsid w:val="008047CF"/>
    <w:rsid w:val="00815D2C"/>
    <w:rsid w:val="0083573A"/>
    <w:rsid w:val="00843531"/>
    <w:rsid w:val="008444BD"/>
    <w:rsid w:val="0086053F"/>
    <w:rsid w:val="008761EF"/>
    <w:rsid w:val="008807BB"/>
    <w:rsid w:val="00891339"/>
    <w:rsid w:val="008A58B9"/>
    <w:rsid w:val="008B4066"/>
    <w:rsid w:val="008C0CE6"/>
    <w:rsid w:val="008E54B4"/>
    <w:rsid w:val="008E57B0"/>
    <w:rsid w:val="009002A0"/>
    <w:rsid w:val="00902A31"/>
    <w:rsid w:val="009155AB"/>
    <w:rsid w:val="00934824"/>
    <w:rsid w:val="0093491A"/>
    <w:rsid w:val="00954A35"/>
    <w:rsid w:val="00961C7F"/>
    <w:rsid w:val="00967D11"/>
    <w:rsid w:val="0097656D"/>
    <w:rsid w:val="00980329"/>
    <w:rsid w:val="0098285D"/>
    <w:rsid w:val="00984DE3"/>
    <w:rsid w:val="00987227"/>
    <w:rsid w:val="009932B4"/>
    <w:rsid w:val="009A45A2"/>
    <w:rsid w:val="009A4FE1"/>
    <w:rsid w:val="009B44CA"/>
    <w:rsid w:val="009C3C63"/>
    <w:rsid w:val="009E0CCA"/>
    <w:rsid w:val="00A107F4"/>
    <w:rsid w:val="00A21CAC"/>
    <w:rsid w:val="00A22F68"/>
    <w:rsid w:val="00A35CB2"/>
    <w:rsid w:val="00A371E5"/>
    <w:rsid w:val="00A54C6F"/>
    <w:rsid w:val="00A55AFA"/>
    <w:rsid w:val="00A70EDD"/>
    <w:rsid w:val="00A86DF3"/>
    <w:rsid w:val="00A87E11"/>
    <w:rsid w:val="00A9049B"/>
    <w:rsid w:val="00A9211E"/>
    <w:rsid w:val="00AA3041"/>
    <w:rsid w:val="00AC7F66"/>
    <w:rsid w:val="00AD2E4A"/>
    <w:rsid w:val="00AE01B8"/>
    <w:rsid w:val="00B006C1"/>
    <w:rsid w:val="00B072B2"/>
    <w:rsid w:val="00B075C5"/>
    <w:rsid w:val="00B11B24"/>
    <w:rsid w:val="00B63075"/>
    <w:rsid w:val="00B826F9"/>
    <w:rsid w:val="00B82B42"/>
    <w:rsid w:val="00B82C76"/>
    <w:rsid w:val="00BE0D24"/>
    <w:rsid w:val="00BF23C3"/>
    <w:rsid w:val="00BF284C"/>
    <w:rsid w:val="00BF2AA4"/>
    <w:rsid w:val="00C13399"/>
    <w:rsid w:val="00C16966"/>
    <w:rsid w:val="00C17781"/>
    <w:rsid w:val="00C4108E"/>
    <w:rsid w:val="00C510FA"/>
    <w:rsid w:val="00C535AE"/>
    <w:rsid w:val="00C57CCB"/>
    <w:rsid w:val="00C61112"/>
    <w:rsid w:val="00C72ACA"/>
    <w:rsid w:val="00C81E3C"/>
    <w:rsid w:val="00C924F0"/>
    <w:rsid w:val="00C97D13"/>
    <w:rsid w:val="00CA6817"/>
    <w:rsid w:val="00CA7F10"/>
    <w:rsid w:val="00CE564C"/>
    <w:rsid w:val="00D142F5"/>
    <w:rsid w:val="00D34DFD"/>
    <w:rsid w:val="00D4602B"/>
    <w:rsid w:val="00D60ECC"/>
    <w:rsid w:val="00D64AAC"/>
    <w:rsid w:val="00D65BE6"/>
    <w:rsid w:val="00D752B4"/>
    <w:rsid w:val="00D97AE2"/>
    <w:rsid w:val="00DC0674"/>
    <w:rsid w:val="00DE4312"/>
    <w:rsid w:val="00DE49A7"/>
    <w:rsid w:val="00DE58C5"/>
    <w:rsid w:val="00DF1A2F"/>
    <w:rsid w:val="00DF64BB"/>
    <w:rsid w:val="00E15EF7"/>
    <w:rsid w:val="00E3030B"/>
    <w:rsid w:val="00E47E27"/>
    <w:rsid w:val="00E83312"/>
    <w:rsid w:val="00E91861"/>
    <w:rsid w:val="00E95000"/>
    <w:rsid w:val="00EA1833"/>
    <w:rsid w:val="00EA4BF7"/>
    <w:rsid w:val="00EB0CE4"/>
    <w:rsid w:val="00EC7708"/>
    <w:rsid w:val="00ED7758"/>
    <w:rsid w:val="00F12C95"/>
    <w:rsid w:val="00F22B2F"/>
    <w:rsid w:val="00F33909"/>
    <w:rsid w:val="00F706C8"/>
    <w:rsid w:val="00F73096"/>
    <w:rsid w:val="00F90172"/>
    <w:rsid w:val="00F96F77"/>
    <w:rsid w:val="00FB2281"/>
    <w:rsid w:val="00FD18D9"/>
    <w:rsid w:val="00FD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527A58-8BEE-4ED9-AE44-A0D706453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435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43531"/>
  </w:style>
  <w:style w:type="paragraph" w:styleId="a6">
    <w:name w:val="header"/>
    <w:basedOn w:val="a"/>
    <w:link w:val="a7"/>
    <w:uiPriority w:val="99"/>
    <w:rsid w:val="001206E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6470</Words>
  <Characters>36879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Челябинская государственная академия культуры и искусств</vt:lpstr>
    </vt:vector>
  </TitlesOfParts>
  <Company>Дом</Company>
  <LinksUpToDate>false</LinksUpToDate>
  <CharactersWithSpaces>43263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Челябинская государственная академия культуры и искусств</dc:title>
  <dc:subject/>
  <dc:creator>Сергей</dc:creator>
  <cp:keywords/>
  <dc:description/>
  <cp:lastModifiedBy>admin</cp:lastModifiedBy>
  <cp:revision>2</cp:revision>
  <cp:lastPrinted>2007-05-09T19:22:00Z</cp:lastPrinted>
  <dcterms:created xsi:type="dcterms:W3CDTF">2014-03-09T01:52:00Z</dcterms:created>
  <dcterms:modified xsi:type="dcterms:W3CDTF">2014-03-09T01:52:00Z</dcterms:modified>
</cp:coreProperties>
</file>