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BD" w:rsidRDefault="00B55D62" w:rsidP="00E85EBD">
      <w:pPr>
        <w:pStyle w:val="3"/>
        <w:ind w:firstLine="0"/>
        <w:jc w:val="center"/>
      </w:pPr>
      <w:bookmarkStart w:id="0" w:name="_Toc86469979"/>
      <w:bookmarkStart w:id="1" w:name="_Toc86475453"/>
      <w:r w:rsidRPr="003736DD">
        <w:t>Тема:</w:t>
      </w:r>
    </w:p>
    <w:p w:rsidR="00756856" w:rsidRPr="003736DD" w:rsidRDefault="00B55D62" w:rsidP="00E85EBD">
      <w:pPr>
        <w:pStyle w:val="3"/>
        <w:ind w:firstLine="0"/>
        <w:jc w:val="center"/>
      </w:pPr>
      <w:r w:rsidRPr="003736DD">
        <w:t>Османская империя</w:t>
      </w:r>
      <w:bookmarkEnd w:id="0"/>
      <w:r w:rsidR="00D20751" w:rsidRPr="003736DD">
        <w:t xml:space="preserve"> </w:t>
      </w:r>
      <w:bookmarkStart w:id="2" w:name="_Toc86469980"/>
      <w:r w:rsidRPr="003736DD">
        <w:t xml:space="preserve">в середине </w:t>
      </w:r>
      <w:r w:rsidRPr="003736DD">
        <w:rPr>
          <w:lang w:val="en-US"/>
        </w:rPr>
        <w:t>XVII</w:t>
      </w:r>
      <w:r w:rsidR="003736DD" w:rsidRPr="003736DD">
        <w:t xml:space="preserve"> – первой</w:t>
      </w:r>
      <w:r w:rsidRPr="003736DD">
        <w:t xml:space="preserve"> половине </w:t>
      </w:r>
      <w:r w:rsidRPr="003736DD">
        <w:rPr>
          <w:lang w:val="en-US"/>
        </w:rPr>
        <w:t>XIX</w:t>
      </w:r>
      <w:r w:rsidRPr="003736DD">
        <w:t xml:space="preserve"> в.в.</w:t>
      </w:r>
      <w:bookmarkEnd w:id="1"/>
      <w:bookmarkEnd w:id="2"/>
    </w:p>
    <w:p w:rsidR="003736DD" w:rsidRPr="003736DD" w:rsidRDefault="00E85EBD" w:rsidP="003736DD">
      <w:pPr>
        <w:pStyle w:val="3"/>
      </w:pPr>
      <w:r>
        <w:br w:type="page"/>
        <w:t>План</w:t>
      </w:r>
    </w:p>
    <w:p w:rsidR="00E85EBD" w:rsidRDefault="00E85EBD" w:rsidP="003736DD">
      <w:pPr>
        <w:pStyle w:val="3"/>
      </w:pPr>
    </w:p>
    <w:p w:rsidR="003736DD" w:rsidRPr="00E85EBD" w:rsidRDefault="003736DD" w:rsidP="003736DD">
      <w:pPr>
        <w:pStyle w:val="3"/>
        <w:rPr>
          <w:b w:val="0"/>
        </w:rPr>
      </w:pPr>
      <w:r w:rsidRPr="00E85EBD">
        <w:rPr>
          <w:b w:val="0"/>
        </w:rPr>
        <w:t>Введение.</w:t>
      </w:r>
    </w:p>
    <w:p w:rsidR="003736DD" w:rsidRPr="00E85EBD" w:rsidRDefault="003736DD" w:rsidP="00E85EBD">
      <w:pPr>
        <w:pStyle w:val="3"/>
        <w:numPr>
          <w:ilvl w:val="0"/>
          <w:numId w:val="6"/>
        </w:numPr>
        <w:ind w:left="1418" w:hanging="709"/>
        <w:rPr>
          <w:b w:val="0"/>
        </w:rPr>
      </w:pPr>
      <w:r w:rsidRPr="00E85EBD">
        <w:rPr>
          <w:b w:val="0"/>
        </w:rPr>
        <w:t>Аграрные отношения. Разложение ленной системы.</w:t>
      </w:r>
    </w:p>
    <w:p w:rsidR="003736DD" w:rsidRPr="00E85EBD" w:rsidRDefault="003736DD" w:rsidP="00E85EBD">
      <w:pPr>
        <w:pStyle w:val="3"/>
        <w:numPr>
          <w:ilvl w:val="0"/>
          <w:numId w:val="6"/>
        </w:numPr>
        <w:ind w:left="1418" w:hanging="709"/>
        <w:rPr>
          <w:b w:val="0"/>
        </w:rPr>
      </w:pPr>
      <w:r w:rsidRPr="00E85EBD">
        <w:rPr>
          <w:b w:val="0"/>
        </w:rPr>
        <w:t>Усиление феодальной эксплуатации крестьянства.</w:t>
      </w:r>
    </w:p>
    <w:p w:rsidR="003736DD" w:rsidRPr="00E85EBD" w:rsidRDefault="003736DD" w:rsidP="00E85EBD">
      <w:pPr>
        <w:pStyle w:val="3"/>
        <w:numPr>
          <w:ilvl w:val="0"/>
          <w:numId w:val="6"/>
        </w:numPr>
        <w:ind w:left="1418" w:hanging="709"/>
        <w:rPr>
          <w:b w:val="0"/>
        </w:rPr>
      </w:pPr>
      <w:r w:rsidRPr="00E85EBD">
        <w:rPr>
          <w:b w:val="0"/>
        </w:rPr>
        <w:t>Города Османской империи. Ремесла и торговля.</w:t>
      </w:r>
    </w:p>
    <w:p w:rsidR="003736DD" w:rsidRPr="00E85EBD" w:rsidRDefault="003736DD" w:rsidP="00E85EBD">
      <w:pPr>
        <w:pStyle w:val="3"/>
        <w:numPr>
          <w:ilvl w:val="0"/>
          <w:numId w:val="6"/>
        </w:numPr>
        <w:ind w:left="1418" w:hanging="709"/>
        <w:rPr>
          <w:b w:val="0"/>
        </w:rPr>
      </w:pPr>
      <w:r w:rsidRPr="00E85EBD">
        <w:rPr>
          <w:b w:val="0"/>
        </w:rPr>
        <w:t>Политический строй Османской империи.</w:t>
      </w:r>
    </w:p>
    <w:p w:rsidR="003736DD" w:rsidRPr="00E85EBD" w:rsidRDefault="003736DD" w:rsidP="00E85EBD">
      <w:pPr>
        <w:pStyle w:val="3"/>
        <w:numPr>
          <w:ilvl w:val="0"/>
          <w:numId w:val="6"/>
        </w:numPr>
        <w:ind w:left="1418" w:hanging="709"/>
        <w:rPr>
          <w:b w:val="0"/>
        </w:rPr>
      </w:pPr>
      <w:r w:rsidRPr="00E85EBD">
        <w:rPr>
          <w:b w:val="0"/>
        </w:rPr>
        <w:t>Обострение классовой борьбы. Восстания крестьян и ремесленников.</w:t>
      </w:r>
    </w:p>
    <w:p w:rsidR="003736DD" w:rsidRPr="00E85EBD" w:rsidRDefault="003736DD" w:rsidP="00E85EBD">
      <w:pPr>
        <w:pStyle w:val="3"/>
        <w:numPr>
          <w:ilvl w:val="0"/>
          <w:numId w:val="6"/>
        </w:numPr>
        <w:ind w:left="1418" w:hanging="709"/>
        <w:rPr>
          <w:b w:val="0"/>
        </w:rPr>
      </w:pPr>
      <w:r w:rsidRPr="00E85EBD">
        <w:rPr>
          <w:b w:val="0"/>
        </w:rPr>
        <w:t>Рост феодального сепаратизма.</w:t>
      </w:r>
    </w:p>
    <w:p w:rsidR="003736DD" w:rsidRPr="00E85EBD" w:rsidRDefault="003736DD" w:rsidP="00E85EBD">
      <w:pPr>
        <w:pStyle w:val="3"/>
        <w:numPr>
          <w:ilvl w:val="0"/>
          <w:numId w:val="6"/>
        </w:numPr>
        <w:ind w:left="1418" w:hanging="709"/>
        <w:rPr>
          <w:b w:val="0"/>
        </w:rPr>
      </w:pPr>
      <w:r w:rsidRPr="00E85EBD">
        <w:rPr>
          <w:b w:val="0"/>
        </w:rPr>
        <w:t>Упадок культуры.</w:t>
      </w:r>
    </w:p>
    <w:p w:rsidR="003736DD" w:rsidRPr="00E85EBD" w:rsidRDefault="003736DD" w:rsidP="00E85EBD">
      <w:pPr>
        <w:pStyle w:val="3"/>
        <w:numPr>
          <w:ilvl w:val="0"/>
          <w:numId w:val="6"/>
        </w:numPr>
        <w:ind w:left="1418" w:hanging="709"/>
        <w:rPr>
          <w:b w:val="0"/>
        </w:rPr>
      </w:pPr>
      <w:r w:rsidRPr="00E85EBD">
        <w:rPr>
          <w:b w:val="0"/>
        </w:rPr>
        <w:t>Разложение армии. Падение военного могущества турок.</w:t>
      </w:r>
    </w:p>
    <w:p w:rsidR="003736DD" w:rsidRPr="00E85EBD" w:rsidRDefault="003736DD" w:rsidP="00E85EBD">
      <w:pPr>
        <w:pStyle w:val="3"/>
        <w:numPr>
          <w:ilvl w:val="0"/>
          <w:numId w:val="6"/>
        </w:numPr>
        <w:ind w:left="1418" w:hanging="709"/>
        <w:rPr>
          <w:b w:val="0"/>
        </w:rPr>
      </w:pPr>
      <w:r w:rsidRPr="00E85EBD">
        <w:rPr>
          <w:b w:val="0"/>
        </w:rPr>
        <w:t>Политика турецких феодалов по отношению к угнетенным народам.</w:t>
      </w:r>
    </w:p>
    <w:p w:rsidR="003736DD" w:rsidRPr="00E85EBD" w:rsidRDefault="003736DD" w:rsidP="00E85EBD">
      <w:pPr>
        <w:pStyle w:val="3"/>
        <w:numPr>
          <w:ilvl w:val="0"/>
          <w:numId w:val="6"/>
        </w:numPr>
        <w:ind w:left="1418" w:hanging="709"/>
        <w:rPr>
          <w:b w:val="0"/>
        </w:rPr>
      </w:pPr>
      <w:r w:rsidRPr="00E85EBD">
        <w:rPr>
          <w:b w:val="0"/>
        </w:rPr>
        <w:t>Русско-турецкие войны.</w:t>
      </w:r>
    </w:p>
    <w:p w:rsidR="003736DD" w:rsidRPr="00E85EBD" w:rsidRDefault="003736DD" w:rsidP="00E85EBD">
      <w:pPr>
        <w:pStyle w:val="3"/>
        <w:numPr>
          <w:ilvl w:val="0"/>
          <w:numId w:val="6"/>
        </w:numPr>
        <w:ind w:left="1418" w:hanging="709"/>
        <w:rPr>
          <w:b w:val="0"/>
        </w:rPr>
      </w:pPr>
      <w:r w:rsidRPr="00E85EBD">
        <w:rPr>
          <w:b w:val="0"/>
        </w:rPr>
        <w:t>Проникновение европейских колонизаторов в Османскую империю.</w:t>
      </w:r>
    </w:p>
    <w:p w:rsidR="003736DD" w:rsidRPr="00E85EBD" w:rsidRDefault="003736DD" w:rsidP="00E85EBD">
      <w:pPr>
        <w:pStyle w:val="3"/>
        <w:numPr>
          <w:ilvl w:val="0"/>
          <w:numId w:val="6"/>
        </w:numPr>
        <w:ind w:left="1418" w:hanging="709"/>
        <w:rPr>
          <w:b w:val="0"/>
        </w:rPr>
      </w:pPr>
      <w:r w:rsidRPr="00E85EBD">
        <w:rPr>
          <w:b w:val="0"/>
        </w:rPr>
        <w:t>Зарождение «восточного вопроса».</w:t>
      </w:r>
    </w:p>
    <w:p w:rsidR="003736DD" w:rsidRPr="00E85EBD" w:rsidRDefault="003736DD" w:rsidP="00E85EBD">
      <w:pPr>
        <w:pStyle w:val="3"/>
        <w:numPr>
          <w:ilvl w:val="0"/>
          <w:numId w:val="6"/>
        </w:numPr>
        <w:ind w:left="1418" w:hanging="709"/>
        <w:rPr>
          <w:b w:val="0"/>
        </w:rPr>
      </w:pPr>
      <w:r w:rsidRPr="00E85EBD">
        <w:rPr>
          <w:b w:val="0"/>
        </w:rPr>
        <w:t>Французская буржуазная революции и народы Османской империи.</w:t>
      </w:r>
    </w:p>
    <w:p w:rsidR="003736DD" w:rsidRPr="00E85EBD" w:rsidRDefault="003736DD" w:rsidP="00E85EBD">
      <w:pPr>
        <w:pStyle w:val="3"/>
        <w:numPr>
          <w:ilvl w:val="0"/>
          <w:numId w:val="6"/>
        </w:numPr>
        <w:ind w:left="1418" w:hanging="709"/>
        <w:rPr>
          <w:b w:val="0"/>
        </w:rPr>
      </w:pPr>
      <w:r w:rsidRPr="00E85EBD">
        <w:rPr>
          <w:b w:val="0"/>
        </w:rPr>
        <w:t>Реформы Селима III.</w:t>
      </w:r>
    </w:p>
    <w:p w:rsidR="003736DD" w:rsidRPr="00E85EBD" w:rsidRDefault="003736DD" w:rsidP="00E85EBD">
      <w:pPr>
        <w:pStyle w:val="3"/>
        <w:numPr>
          <w:ilvl w:val="0"/>
          <w:numId w:val="6"/>
        </w:numPr>
        <w:ind w:left="1418" w:hanging="709"/>
        <w:rPr>
          <w:b w:val="0"/>
        </w:rPr>
      </w:pPr>
      <w:r w:rsidRPr="00E85EBD">
        <w:rPr>
          <w:b w:val="0"/>
        </w:rPr>
        <w:t>Вторжение французских войск в Египет. Война с Россией.</w:t>
      </w:r>
    </w:p>
    <w:p w:rsidR="003736DD" w:rsidRPr="00E85EBD" w:rsidRDefault="003736DD" w:rsidP="00E85EBD">
      <w:pPr>
        <w:pStyle w:val="3"/>
        <w:numPr>
          <w:ilvl w:val="0"/>
          <w:numId w:val="6"/>
        </w:numPr>
        <w:ind w:left="1418" w:hanging="709"/>
        <w:rPr>
          <w:b w:val="0"/>
        </w:rPr>
      </w:pPr>
      <w:r w:rsidRPr="00E85EBD">
        <w:rPr>
          <w:b w:val="0"/>
        </w:rPr>
        <w:t>Продолжение войны с Россией. Бухарестский мир.</w:t>
      </w:r>
    </w:p>
    <w:p w:rsidR="003736DD" w:rsidRPr="00E85EBD" w:rsidRDefault="003736DD" w:rsidP="003736DD">
      <w:pPr>
        <w:pStyle w:val="3"/>
        <w:rPr>
          <w:b w:val="0"/>
        </w:rPr>
      </w:pPr>
      <w:r w:rsidRPr="00E85EBD">
        <w:rPr>
          <w:b w:val="0"/>
        </w:rPr>
        <w:t>Заключение.</w:t>
      </w:r>
    </w:p>
    <w:p w:rsidR="003736DD" w:rsidRPr="00E85EBD" w:rsidRDefault="003736DD" w:rsidP="003736DD">
      <w:pPr>
        <w:pStyle w:val="3"/>
        <w:rPr>
          <w:b w:val="0"/>
        </w:rPr>
      </w:pPr>
      <w:r w:rsidRPr="00E85EBD">
        <w:rPr>
          <w:b w:val="0"/>
        </w:rPr>
        <w:t>Список литературы.</w:t>
      </w:r>
    </w:p>
    <w:p w:rsidR="00B71B14" w:rsidRPr="003736DD" w:rsidRDefault="00D20751" w:rsidP="00E85EBD">
      <w:pPr>
        <w:pStyle w:val="3"/>
        <w:jc w:val="center"/>
      </w:pPr>
      <w:r w:rsidRPr="003736DD">
        <w:br w:type="page"/>
      </w:r>
      <w:bookmarkStart w:id="3" w:name="_Toc86475455"/>
      <w:r w:rsidR="00B71B14" w:rsidRPr="003736DD">
        <w:t>Введение.</w:t>
      </w:r>
      <w:bookmarkEnd w:id="3"/>
    </w:p>
    <w:p w:rsidR="003736DD" w:rsidRDefault="003736DD" w:rsidP="003736DD">
      <w:pPr>
        <w:rPr>
          <w:spacing w:val="0"/>
        </w:rPr>
      </w:pPr>
    </w:p>
    <w:p w:rsidR="00B81331" w:rsidRPr="003736DD" w:rsidRDefault="00B81331" w:rsidP="003736DD">
      <w:pPr>
        <w:rPr>
          <w:spacing w:val="0"/>
        </w:rPr>
      </w:pPr>
      <w:r w:rsidRPr="003736DD">
        <w:rPr>
          <w:spacing w:val="0"/>
        </w:rPr>
        <w:t>К началу нового времени Турция являлась центром обширной Османской империи, включавшей территории в Европе (Балканский п-ов, Крым с прилегающими районами Причерноморья и Приазовья) Азии, (малая Азия, Аравия, Ирак, Сирия, Палестина, часть Закавказья) и Северную Африку.</w:t>
      </w:r>
    </w:p>
    <w:p w:rsidR="00B81331" w:rsidRPr="003736DD" w:rsidRDefault="00B81331" w:rsidP="003736DD">
      <w:pPr>
        <w:rPr>
          <w:spacing w:val="0"/>
        </w:rPr>
      </w:pPr>
      <w:r w:rsidRPr="003736DD">
        <w:rPr>
          <w:spacing w:val="0"/>
        </w:rPr>
        <w:t>Вся структура феодального турецкого государства была подчинена интересам ведения захватнических войн. Османская империя была единственной подлинной военной державой средневековья. Военным успехом турок, создавших сильную армию, способствовала благоприятная для них международная обстановка – распад монгольской державы, упадок Византии, противоречия между государствами средневековой Европы.</w:t>
      </w:r>
    </w:p>
    <w:p w:rsidR="00B81331" w:rsidRPr="003736DD" w:rsidRDefault="00B81331" w:rsidP="003736DD">
      <w:pPr>
        <w:rPr>
          <w:spacing w:val="0"/>
        </w:rPr>
      </w:pPr>
      <w:r w:rsidRPr="003736DD">
        <w:rPr>
          <w:spacing w:val="0"/>
        </w:rPr>
        <w:t xml:space="preserve">Но созданная турками огромная империя никогда не имела прочной экономической </w:t>
      </w:r>
      <w:r w:rsidR="00733016" w:rsidRPr="003736DD">
        <w:rPr>
          <w:spacing w:val="0"/>
        </w:rPr>
        <w:t xml:space="preserve">базы и национальной основы. Господствующая народность – турки – составляла меньшинство ее населения. В конце </w:t>
      </w:r>
      <w:r w:rsidR="00733016" w:rsidRPr="003736DD">
        <w:rPr>
          <w:spacing w:val="0"/>
          <w:lang w:val="en-US"/>
        </w:rPr>
        <w:t>XVI</w:t>
      </w:r>
      <w:r w:rsidR="00733016" w:rsidRPr="003736DD">
        <w:rPr>
          <w:spacing w:val="0"/>
        </w:rPr>
        <w:t xml:space="preserve"> – начале – </w:t>
      </w:r>
      <w:r w:rsidR="00733016" w:rsidRPr="003736DD">
        <w:rPr>
          <w:spacing w:val="0"/>
          <w:lang w:val="en-US"/>
        </w:rPr>
        <w:t>XVII</w:t>
      </w:r>
      <w:r w:rsidR="00733016" w:rsidRPr="003736DD">
        <w:rPr>
          <w:spacing w:val="0"/>
        </w:rPr>
        <w:t xml:space="preserve"> столетия начался затяжной кризис феодальной Османской империи, определивший ее упадок и облегчивший в дальнейшем проникновение европейских колонизаторов в Турцию и другие страны, находившиеся под ее господством.</w:t>
      </w:r>
    </w:p>
    <w:p w:rsidR="00733016" w:rsidRPr="003736DD" w:rsidRDefault="003736DD" w:rsidP="003736DD">
      <w:pPr>
        <w:pStyle w:val="3"/>
      </w:pPr>
      <w:bookmarkStart w:id="4" w:name="_Toc86475456"/>
      <w:r>
        <w:br w:type="page"/>
      </w:r>
      <w:r w:rsidR="00733016" w:rsidRPr="003736DD">
        <w:t>1</w:t>
      </w:r>
      <w:r w:rsidR="00B71B14" w:rsidRPr="003736DD">
        <w:t>.</w:t>
      </w:r>
      <w:r w:rsidR="00733016" w:rsidRPr="003736DD">
        <w:t xml:space="preserve"> Аграрные отношения. Разложение ленной системы.</w:t>
      </w:r>
      <w:bookmarkEnd w:id="4"/>
    </w:p>
    <w:p w:rsidR="003736DD" w:rsidRDefault="003736DD" w:rsidP="003736DD">
      <w:pPr>
        <w:rPr>
          <w:spacing w:val="0"/>
        </w:rPr>
      </w:pPr>
    </w:p>
    <w:p w:rsidR="00733016" w:rsidRPr="003736DD" w:rsidRDefault="00733016" w:rsidP="003736DD">
      <w:pPr>
        <w:rPr>
          <w:spacing w:val="0"/>
        </w:rPr>
      </w:pPr>
      <w:r w:rsidRPr="003736DD">
        <w:rPr>
          <w:spacing w:val="0"/>
        </w:rPr>
        <w:t xml:space="preserve">В различных районах обширной империи аграрные отношения имели свои особенности, но в целом они определялись военно-ленной системой, сложившейся у турок в </w:t>
      </w:r>
      <w:r w:rsidRPr="003736DD">
        <w:rPr>
          <w:spacing w:val="0"/>
          <w:lang w:val="en-US"/>
        </w:rPr>
        <w:t>XIV</w:t>
      </w:r>
      <w:r w:rsidRPr="003736DD">
        <w:rPr>
          <w:spacing w:val="0"/>
        </w:rPr>
        <w:t xml:space="preserve"> веке.</w:t>
      </w:r>
    </w:p>
    <w:p w:rsidR="00733016" w:rsidRPr="003736DD" w:rsidRDefault="00BE0535" w:rsidP="003736DD">
      <w:pPr>
        <w:rPr>
          <w:spacing w:val="0"/>
        </w:rPr>
      </w:pPr>
      <w:r w:rsidRPr="003736DD">
        <w:rPr>
          <w:spacing w:val="0"/>
        </w:rPr>
        <w:t>Как правило, все завоеванные турками земли делились на три категории:</w:t>
      </w:r>
    </w:p>
    <w:p w:rsidR="00BE0535" w:rsidRPr="003736DD" w:rsidRDefault="00BE0535" w:rsidP="003736DD">
      <w:pPr>
        <w:rPr>
          <w:spacing w:val="0"/>
        </w:rPr>
      </w:pPr>
      <w:r w:rsidRPr="003736DD">
        <w:rPr>
          <w:spacing w:val="0"/>
        </w:rPr>
        <w:t>А) лены, под которые при каждом завоевании отводилось около половины (по размеру дохода) от захваченных земель;</w:t>
      </w:r>
    </w:p>
    <w:p w:rsidR="00BE0535" w:rsidRPr="003736DD" w:rsidRDefault="00BE0535" w:rsidP="003736DD">
      <w:pPr>
        <w:rPr>
          <w:spacing w:val="0"/>
        </w:rPr>
      </w:pPr>
      <w:r w:rsidRPr="003736DD">
        <w:rPr>
          <w:spacing w:val="0"/>
        </w:rPr>
        <w:t>Б) коронные земли, составлявшие соответственно около одной пятой;</w:t>
      </w:r>
    </w:p>
    <w:p w:rsidR="00BE0535" w:rsidRPr="003736DD" w:rsidRDefault="00BE0535" w:rsidP="003736DD">
      <w:pPr>
        <w:rPr>
          <w:spacing w:val="0"/>
        </w:rPr>
      </w:pPr>
      <w:r w:rsidRPr="003736DD">
        <w:rPr>
          <w:spacing w:val="0"/>
        </w:rPr>
        <w:t xml:space="preserve">В) церковные земли – вакуфы, на которые тоже приходилось около одной пятой. </w:t>
      </w:r>
    </w:p>
    <w:p w:rsidR="00BE0535" w:rsidRPr="003736DD" w:rsidRDefault="00BE0535" w:rsidP="003736DD">
      <w:pPr>
        <w:rPr>
          <w:spacing w:val="0"/>
        </w:rPr>
      </w:pPr>
      <w:r w:rsidRPr="003736DD">
        <w:rPr>
          <w:spacing w:val="0"/>
        </w:rPr>
        <w:t>Одна десятая часть завоеванных земель предназначалась для содержания крепостных гарнизонов. Кроме того, существовали частновладельческие земли.</w:t>
      </w:r>
    </w:p>
    <w:p w:rsidR="00BE0535" w:rsidRPr="003736DD" w:rsidRDefault="00BE0535" w:rsidP="003736DD">
      <w:pPr>
        <w:rPr>
          <w:spacing w:val="0"/>
        </w:rPr>
      </w:pPr>
      <w:r w:rsidRPr="003736DD">
        <w:rPr>
          <w:spacing w:val="0"/>
        </w:rPr>
        <w:t xml:space="preserve">Ленные земли получали турецкие феодалы (синахи) за службу в кавалерии. Синахи обязаны были являться на войну с определенным количеством вооруженных всадников, пропорционально подходу с лена. Часть коронных земель тоже раздавалось в ленное владение </w:t>
      </w:r>
      <w:r w:rsidR="000117A9" w:rsidRPr="003736DD">
        <w:rPr>
          <w:spacing w:val="0"/>
        </w:rPr>
        <w:t>турецким феодалам, занимавшим высшие должности в государственном аппарате. Запрещалось соединение нескольких ленов в одних руках. Передача лена от отца к сыну производилась лишь по специальному указу султана, если наследник нес военную службу. В первые столетия существования Османской империи турецкие феодалы, как правило, сами хозяйством не</w:t>
      </w:r>
      <w:r w:rsidR="004923A0" w:rsidRPr="003736DD">
        <w:rPr>
          <w:spacing w:val="0"/>
        </w:rPr>
        <w:t xml:space="preserve"> занимались, ограничиваясь ренты</w:t>
      </w:r>
      <w:r w:rsidR="000117A9" w:rsidRPr="003736DD">
        <w:rPr>
          <w:spacing w:val="0"/>
        </w:rPr>
        <w:t>-налога с крестьян своего лена. Они исправно служили в султанской армии, и военная добыча, дань, рабы были для них главным источником обогащения.</w:t>
      </w:r>
    </w:p>
    <w:p w:rsidR="005951BC" w:rsidRPr="003736DD" w:rsidRDefault="000117A9" w:rsidP="003736DD">
      <w:pPr>
        <w:rPr>
          <w:spacing w:val="0"/>
        </w:rPr>
      </w:pPr>
      <w:r w:rsidRPr="003736DD">
        <w:rPr>
          <w:spacing w:val="0"/>
        </w:rPr>
        <w:t xml:space="preserve">Однако в таком виде османское военно-ленное земледелие и землевладение просуществовало не долго. В </w:t>
      </w:r>
      <w:r w:rsidRPr="003736DD">
        <w:rPr>
          <w:spacing w:val="0"/>
          <w:lang w:val="en-US"/>
        </w:rPr>
        <w:t>XVI</w:t>
      </w:r>
      <w:r w:rsidRPr="003736DD">
        <w:rPr>
          <w:spacing w:val="0"/>
        </w:rPr>
        <w:t xml:space="preserve"> в. перестал осуществляться запрет сосредоточения нескольких ленов в одних руках. Многие синахи становились помещиками, заинтересованными в хозяйственной  эксплуатации своего лена и потерявшими интерес к несению военной службы, другие разорялись. Лены приобретали </w:t>
      </w:r>
      <w:r w:rsidR="005951BC" w:rsidRPr="003736DD">
        <w:rPr>
          <w:spacing w:val="0"/>
        </w:rPr>
        <w:t>придворные султана, местная феодальная знать, ростовщики, не имевшие никакого отношения к военной службе.</w:t>
      </w:r>
    </w:p>
    <w:p w:rsidR="000117A9" w:rsidRPr="003736DD" w:rsidRDefault="005951BC" w:rsidP="003736DD">
      <w:pPr>
        <w:rPr>
          <w:spacing w:val="0"/>
        </w:rPr>
      </w:pPr>
      <w:r w:rsidRPr="003736DD">
        <w:rPr>
          <w:spacing w:val="0"/>
        </w:rPr>
        <w:t xml:space="preserve">Одновременно значительно расширялась площадь вакуфных земель. Зачастую разоряющиеся ленники и мелкие землевладельцы, опасаясь полной потери всех своих земель, передавали мусульманскому духовенству свои угодья, сохраняя право пользования ими на правах аренды. К концу </w:t>
      </w:r>
      <w:r w:rsidRPr="003736DD">
        <w:rPr>
          <w:spacing w:val="0"/>
          <w:lang w:val="en-US"/>
        </w:rPr>
        <w:t>XVIII</w:t>
      </w:r>
      <w:r w:rsidRPr="003736DD">
        <w:rPr>
          <w:spacing w:val="0"/>
        </w:rPr>
        <w:t xml:space="preserve"> века в распоряжении мусульманского духовенства было уже две трети всех обрабатываемых земель.</w:t>
      </w:r>
    </w:p>
    <w:p w:rsidR="005951BC" w:rsidRPr="003736DD" w:rsidRDefault="003736DD" w:rsidP="003736DD">
      <w:pPr>
        <w:pStyle w:val="3"/>
      </w:pPr>
      <w:bookmarkStart w:id="5" w:name="_Toc86475457"/>
      <w:r>
        <w:br w:type="page"/>
      </w:r>
      <w:r w:rsidR="005951BC" w:rsidRPr="003736DD">
        <w:t>2. Усиление феодальной эксплуатации крестьянства.</w:t>
      </w:r>
      <w:bookmarkEnd w:id="5"/>
    </w:p>
    <w:p w:rsidR="003736DD" w:rsidRDefault="003736DD" w:rsidP="003736DD">
      <w:pPr>
        <w:rPr>
          <w:spacing w:val="0"/>
        </w:rPr>
      </w:pPr>
    </w:p>
    <w:p w:rsidR="005951BC" w:rsidRPr="003736DD" w:rsidRDefault="005951BC" w:rsidP="003736DD">
      <w:pPr>
        <w:rPr>
          <w:spacing w:val="0"/>
        </w:rPr>
      </w:pPr>
      <w:r w:rsidRPr="003736DD">
        <w:rPr>
          <w:spacing w:val="0"/>
        </w:rPr>
        <w:t>В захваченных турками странах балканского полуострова, феодальный гнет помещиков тесно переплетался с национальным и религиозным угнетением.</w:t>
      </w:r>
    </w:p>
    <w:p w:rsidR="005951BC" w:rsidRPr="003736DD" w:rsidRDefault="005951BC" w:rsidP="003736DD">
      <w:pPr>
        <w:rPr>
          <w:spacing w:val="0"/>
        </w:rPr>
      </w:pPr>
      <w:r w:rsidRPr="003736DD">
        <w:rPr>
          <w:spacing w:val="0"/>
        </w:rPr>
        <w:t xml:space="preserve">Юридически турецкие крестьяне мусульмане – считались свободными. В первые века </w:t>
      </w:r>
      <w:r w:rsidR="00B91DDF" w:rsidRPr="003736DD">
        <w:rPr>
          <w:spacing w:val="0"/>
        </w:rPr>
        <w:t>существования</w:t>
      </w:r>
      <w:r w:rsidRPr="003736DD">
        <w:rPr>
          <w:spacing w:val="0"/>
        </w:rPr>
        <w:t xml:space="preserve"> Османской империи эксплуатация крестьян сводилась главным образом к получению владельцами ленов натурального налога</w:t>
      </w:r>
      <w:r w:rsidR="00B91DDF" w:rsidRPr="003736DD">
        <w:rPr>
          <w:spacing w:val="0"/>
        </w:rPr>
        <w:t xml:space="preserve"> </w:t>
      </w:r>
      <w:r w:rsidRPr="003736DD">
        <w:rPr>
          <w:spacing w:val="0"/>
        </w:rPr>
        <w:t>-</w:t>
      </w:r>
      <w:r w:rsidR="00B91DDF" w:rsidRPr="003736DD">
        <w:rPr>
          <w:spacing w:val="0"/>
        </w:rPr>
        <w:t xml:space="preserve"> </w:t>
      </w:r>
      <w:r w:rsidRPr="003736DD">
        <w:rPr>
          <w:spacing w:val="0"/>
        </w:rPr>
        <w:t>атара, номинально состав</w:t>
      </w:r>
      <w:r w:rsidR="00B91DDF" w:rsidRPr="003736DD">
        <w:rPr>
          <w:spacing w:val="0"/>
        </w:rPr>
        <w:t>лявшего одну десятую часть урожая – «десятину», но на деле в несколько раз превышавшего его. Крестьяне были наследственными держателями своего надела. По мере изменения характера ленного земледелия резко усилилась эксплуатация турецкого крестьянства.</w:t>
      </w:r>
      <w:r w:rsidR="00A15BE7" w:rsidRPr="003736DD">
        <w:rPr>
          <w:spacing w:val="0"/>
        </w:rPr>
        <w:t xml:space="preserve"> Помещики вводили новые произвольные поборы и отработки. Установился порядок, при котором помещик имел право в течение пятнадцати (позднее десяти) лет, требовать возвращение бежавшего крестьянина. Если крестьянин, по каким то причинам три года не обрабатывал свой надел, помещик мог отобрать его.</w:t>
      </w:r>
    </w:p>
    <w:p w:rsidR="00A15BE7" w:rsidRPr="003736DD" w:rsidRDefault="00A15BE7" w:rsidP="003736DD">
      <w:pPr>
        <w:rPr>
          <w:spacing w:val="0"/>
        </w:rPr>
      </w:pPr>
      <w:r w:rsidRPr="003736DD">
        <w:rPr>
          <w:spacing w:val="0"/>
        </w:rPr>
        <w:t xml:space="preserve">Усилившаяся феодальная эксплуатация крестьянства сопровождалась введением многочисленных новых налогов и повинностей. Были введены налоги на скот, на зимние и летние пастбища на ульи и т.д. Крестьяне обязаны были содержать находившихся на постое чиновников и солдат. Французский просветитель Вольней, посетивший в 80 годах </w:t>
      </w:r>
      <w:r w:rsidRPr="003736DD">
        <w:rPr>
          <w:spacing w:val="0"/>
          <w:lang w:val="en-US"/>
        </w:rPr>
        <w:t>XVIII</w:t>
      </w:r>
      <w:r w:rsidRPr="003736DD">
        <w:rPr>
          <w:spacing w:val="0"/>
        </w:rPr>
        <w:t xml:space="preserve"> писал о положении турецкого крестьянства: «Владея большей частью земель, феодалы сдают эти земли, только на обременительных для крестьян условиях. Они требуют от крестьян половину или две трети урожая. Постоянные притеснения сопровождаются тысячей эпизодических обид: то оштрафуют всю деревню за какой-нибудь проступок, </w:t>
      </w:r>
      <w:r w:rsidR="00747BF2" w:rsidRPr="003736DD">
        <w:rPr>
          <w:spacing w:val="0"/>
        </w:rPr>
        <w:t xml:space="preserve">то введут новую </w:t>
      </w:r>
      <w:r w:rsidR="008D3505" w:rsidRPr="003736DD">
        <w:rPr>
          <w:spacing w:val="0"/>
        </w:rPr>
        <w:t>барщину,</w:t>
      </w:r>
      <w:r w:rsidR="00747BF2" w:rsidRPr="003736DD">
        <w:rPr>
          <w:spacing w:val="0"/>
        </w:rPr>
        <w:t xml:space="preserve"> то требуют подарки по случаю прибытия правителя, то забирают траву для его лошадей</w:t>
      </w:r>
      <w:r w:rsidR="008D3505" w:rsidRPr="003736DD">
        <w:rPr>
          <w:spacing w:val="0"/>
        </w:rPr>
        <w:t>.… К</w:t>
      </w:r>
      <w:r w:rsidR="00747BF2" w:rsidRPr="003736DD">
        <w:rPr>
          <w:spacing w:val="0"/>
        </w:rPr>
        <w:t xml:space="preserve">роме того, надо дать ночлег всем </w:t>
      </w:r>
      <w:r w:rsidR="008D3505" w:rsidRPr="003736DD">
        <w:rPr>
          <w:spacing w:val="0"/>
        </w:rPr>
        <w:t>воинам,</w:t>
      </w:r>
      <w:r w:rsidR="00747BF2" w:rsidRPr="003736DD">
        <w:rPr>
          <w:spacing w:val="0"/>
        </w:rPr>
        <w:t xml:space="preserve"> проходящим  через деревню, или доставляющих приказы властей».</w:t>
      </w:r>
    </w:p>
    <w:p w:rsidR="00747BF2" w:rsidRPr="003736DD" w:rsidRDefault="00747BF2" w:rsidP="003736DD">
      <w:pPr>
        <w:rPr>
          <w:spacing w:val="0"/>
        </w:rPr>
      </w:pPr>
      <w:r w:rsidRPr="003736DD">
        <w:rPr>
          <w:spacing w:val="0"/>
        </w:rPr>
        <w:t>Особенно тяжелым было положение крестьян угнетенных народов империи. Крестьянство Балкан, исповедовавшее христианство, подвергалось жестокой эксплуатации турецких и своих собственных феодалов принявших ислам. Помимо уплаты повышенного наземного налога и выполнения многочисленных повинностей, они обязаны были вносить особую подушную подать. Немусульманские подданные султана презрительно именовались «райя» (стадо). Они не имели права служить на государственной службе, искать защиты в суде, носить оружие. Исповедующее ислам арабское население Аравийского полуострова, Ирака, Сирии, Палестины, Египта, Ливии, Туниса, Алжира, также подвергалось двойной эксплуатации – со стороны турецких и своих собственных феодалов.</w:t>
      </w:r>
    </w:p>
    <w:p w:rsidR="00747BF2" w:rsidRPr="003736DD" w:rsidRDefault="003736DD" w:rsidP="003736DD">
      <w:pPr>
        <w:pStyle w:val="3"/>
      </w:pPr>
      <w:bookmarkStart w:id="6" w:name="_Toc86475458"/>
      <w:r>
        <w:br w:type="page"/>
      </w:r>
      <w:r w:rsidR="00747BF2" w:rsidRPr="003736DD">
        <w:t>3. Города Османской империи. Ремесла и торговля.</w:t>
      </w:r>
      <w:bookmarkEnd w:id="6"/>
    </w:p>
    <w:p w:rsidR="003736DD" w:rsidRDefault="003736DD" w:rsidP="003736DD">
      <w:pPr>
        <w:rPr>
          <w:spacing w:val="0"/>
        </w:rPr>
      </w:pPr>
    </w:p>
    <w:p w:rsidR="00747BF2" w:rsidRPr="003736DD" w:rsidRDefault="00747BF2" w:rsidP="003736DD">
      <w:pPr>
        <w:rPr>
          <w:spacing w:val="0"/>
        </w:rPr>
      </w:pPr>
      <w:r w:rsidRPr="003736DD">
        <w:rPr>
          <w:spacing w:val="0"/>
        </w:rPr>
        <w:t xml:space="preserve">На территории Османской империи существовали крупные города с развитым ремесленным производством. Хлопчатобумажные и </w:t>
      </w:r>
      <w:r w:rsidR="005C2E4C" w:rsidRPr="003736DD">
        <w:rPr>
          <w:spacing w:val="0"/>
        </w:rPr>
        <w:t xml:space="preserve">шерстяные </w:t>
      </w:r>
      <w:r w:rsidRPr="003736DD">
        <w:rPr>
          <w:spacing w:val="0"/>
        </w:rPr>
        <w:t xml:space="preserve">ткани, </w:t>
      </w:r>
      <w:r w:rsidR="005C2E4C" w:rsidRPr="003736DD">
        <w:rPr>
          <w:spacing w:val="0"/>
        </w:rPr>
        <w:t xml:space="preserve">шелка, атлас и бархат, ковры, клинки и разное оружие, парфюмерия и изделия из слоновой кости славились далеко за ее приделами. Стамбул, Измир, насчитывали десятки тысяч ремесленников. Они объединялись в цехи, которые напоминали цехи средневековой Европы. Строго регламентировались приемы труда, размеры производства, распределение заказов. Каждый цех возглавлялся старшиной шейхом. В некоторых городах в </w:t>
      </w:r>
      <w:r w:rsidR="005C2E4C" w:rsidRPr="003736DD">
        <w:rPr>
          <w:spacing w:val="0"/>
          <w:lang w:val="en-US"/>
        </w:rPr>
        <w:t>XVIII</w:t>
      </w:r>
      <w:r w:rsidR="005C2E4C" w:rsidRPr="003736DD">
        <w:rPr>
          <w:spacing w:val="0"/>
        </w:rPr>
        <w:t xml:space="preserve"> веке появились первые мануфактуры.</w:t>
      </w:r>
    </w:p>
    <w:p w:rsidR="005C2E4C" w:rsidRPr="003736DD" w:rsidRDefault="005C2E4C" w:rsidP="003736DD">
      <w:pPr>
        <w:rPr>
          <w:spacing w:val="0"/>
        </w:rPr>
      </w:pPr>
      <w:r w:rsidRPr="003736DD">
        <w:rPr>
          <w:spacing w:val="0"/>
        </w:rPr>
        <w:t>Ремесленники работали как на заказчиков феодалов, так и на рынок, сбывая свою продукцию купцам. Росла торговля, которая сосредоточилась главным образом в руках купцов торговых городов. Из Османской империи вывозились изделия ремесленников, некоторые виды сырья и продовольствия. Из Европы и Восточной Азии ввозились предметы роскоши, оружия. Кроме того, через Турцию велась довольно оживленная транзитная торговля между Европой и Восточной Азией. Однако господствовавшие в Османской империи феодальные порядки, препятствовали развитию ремесла и торговли, и формированию капиталистического уклада.</w:t>
      </w:r>
    </w:p>
    <w:p w:rsidR="005C2E4C" w:rsidRPr="003736DD" w:rsidRDefault="008D3505" w:rsidP="003736DD">
      <w:pPr>
        <w:rPr>
          <w:spacing w:val="0"/>
        </w:rPr>
      </w:pPr>
      <w:r w:rsidRPr="003736DD">
        <w:rPr>
          <w:spacing w:val="0"/>
        </w:rPr>
        <w:t>Вследствие</w:t>
      </w:r>
      <w:r w:rsidR="005C2E4C" w:rsidRPr="003736DD">
        <w:rPr>
          <w:spacing w:val="0"/>
        </w:rPr>
        <w:t xml:space="preserve"> господства в турецкой деревне натурального хозяйства, экономические связи между городом и деревней были незначительны. Уровень техники</w:t>
      </w:r>
      <w:r w:rsidR="00980D50" w:rsidRPr="003736DD">
        <w:rPr>
          <w:spacing w:val="0"/>
        </w:rPr>
        <w:t xml:space="preserve"> у ремесленников и в мануфактурах был низким. Все производство строилось на ручном труде.</w:t>
      </w:r>
    </w:p>
    <w:p w:rsidR="00747BF2" w:rsidRPr="003736DD" w:rsidRDefault="00980D50" w:rsidP="003736DD">
      <w:pPr>
        <w:rPr>
          <w:spacing w:val="0"/>
        </w:rPr>
      </w:pPr>
      <w:r w:rsidRPr="003736DD">
        <w:rPr>
          <w:spacing w:val="0"/>
        </w:rPr>
        <w:t xml:space="preserve">Серьезные затруднения испытывала и торговля. Существовали внутренние </w:t>
      </w:r>
      <w:r w:rsidR="005B785E" w:rsidRPr="003736DD">
        <w:rPr>
          <w:spacing w:val="0"/>
        </w:rPr>
        <w:t xml:space="preserve">таможни, облагавшие товары многочисленными налогами. В каждой провинции были свои  меры длины и веса. Правительство систематически выпускало обесцененную монету. </w:t>
      </w:r>
    </w:p>
    <w:p w:rsidR="005B785E" w:rsidRPr="003736DD" w:rsidRDefault="00805A93" w:rsidP="003736DD">
      <w:pPr>
        <w:rPr>
          <w:spacing w:val="0"/>
        </w:rPr>
      </w:pPr>
      <w:r w:rsidRPr="003736DD">
        <w:rPr>
          <w:spacing w:val="0"/>
        </w:rPr>
        <w:t xml:space="preserve">Все это препятствовало дальнейшему развитию ремесла и торговли. Уже в </w:t>
      </w:r>
      <w:r w:rsidRPr="003736DD">
        <w:rPr>
          <w:spacing w:val="0"/>
          <w:lang w:val="en-US"/>
        </w:rPr>
        <w:t>XVII</w:t>
      </w:r>
      <w:r w:rsidRPr="003736DD">
        <w:rPr>
          <w:spacing w:val="0"/>
        </w:rPr>
        <w:t xml:space="preserve"> и особенно </w:t>
      </w:r>
      <w:r w:rsidRPr="003736DD">
        <w:rPr>
          <w:spacing w:val="0"/>
          <w:lang w:val="en-US"/>
        </w:rPr>
        <w:t>XVIII</w:t>
      </w:r>
      <w:r w:rsidRPr="003736DD">
        <w:rPr>
          <w:spacing w:val="0"/>
        </w:rPr>
        <w:t xml:space="preserve"> веке появились явные признаки упадка ремесла.</w:t>
      </w:r>
    </w:p>
    <w:p w:rsidR="00805A93" w:rsidRPr="003736DD" w:rsidRDefault="00805A93" w:rsidP="003736DD">
      <w:pPr>
        <w:pStyle w:val="3"/>
      </w:pPr>
      <w:bookmarkStart w:id="7" w:name="_Toc86475459"/>
      <w:r w:rsidRPr="003736DD">
        <w:t>4. Политический ст</w:t>
      </w:r>
      <w:r w:rsidR="00C0568F" w:rsidRPr="003736DD">
        <w:t>р</w:t>
      </w:r>
      <w:r w:rsidRPr="003736DD">
        <w:t>ой Османской империи.</w:t>
      </w:r>
      <w:bookmarkEnd w:id="7"/>
    </w:p>
    <w:p w:rsidR="003736DD" w:rsidRDefault="003736DD" w:rsidP="003736DD">
      <w:pPr>
        <w:rPr>
          <w:spacing w:val="0"/>
        </w:rPr>
      </w:pPr>
    </w:p>
    <w:p w:rsidR="00805A93" w:rsidRPr="003736DD" w:rsidRDefault="00805A93" w:rsidP="003736DD">
      <w:pPr>
        <w:rPr>
          <w:spacing w:val="0"/>
        </w:rPr>
      </w:pPr>
      <w:r w:rsidRPr="003736DD">
        <w:rPr>
          <w:spacing w:val="0"/>
        </w:rPr>
        <w:t xml:space="preserve">Сложившаяся в первые столетия существования Османской империи политическая надстройка вскоре стала одним из решающих препятствий для прогрессивного развития турецкого народа и других народов империи. Неограниченным правителем страны, пользовавшимся деспотической властью, был султан (падишах). Султан считался не только светским правителем, </w:t>
      </w:r>
      <w:r w:rsidR="00C0568F" w:rsidRPr="003736DD">
        <w:rPr>
          <w:spacing w:val="0"/>
        </w:rPr>
        <w:t xml:space="preserve">но и халифом – религиозным главой </w:t>
      </w:r>
      <w:r w:rsidR="002147F2" w:rsidRPr="003736DD">
        <w:rPr>
          <w:spacing w:val="0"/>
        </w:rPr>
        <w:t>всех мусульман мира. Турки - сунниты</w:t>
      </w:r>
      <w:r w:rsidR="00C0568F" w:rsidRPr="003736DD">
        <w:rPr>
          <w:spacing w:val="0"/>
        </w:rPr>
        <w:t>, приверженцы основного направления в исламе, считающегося ортодоксальным. Кроме Корана</w:t>
      </w:r>
      <w:r w:rsidR="002147F2" w:rsidRPr="003736DD">
        <w:rPr>
          <w:spacing w:val="0"/>
        </w:rPr>
        <w:t xml:space="preserve"> сунниты признают и почитают Сунну, содержащую рассказы о деятельности пророка Мухаммеда. Турецкие султаны утверждали, что после завоевания турками вначале </w:t>
      </w:r>
      <w:r w:rsidR="002147F2" w:rsidRPr="003736DD">
        <w:rPr>
          <w:spacing w:val="0"/>
          <w:lang w:val="en-US"/>
        </w:rPr>
        <w:t>XVIII</w:t>
      </w:r>
      <w:r w:rsidR="002147F2" w:rsidRPr="003736DD">
        <w:rPr>
          <w:spacing w:val="0"/>
        </w:rPr>
        <w:t xml:space="preserve"> века Египта потомки арабских</w:t>
      </w:r>
      <w:r w:rsidR="00D93CC8" w:rsidRPr="003736DD">
        <w:rPr>
          <w:spacing w:val="0"/>
        </w:rPr>
        <w:t xml:space="preserve"> халифов, проживающих в Каире, передали свой сан турецким султанам. Сул</w:t>
      </w:r>
      <w:r w:rsidR="002F5502" w:rsidRPr="003736DD">
        <w:rPr>
          <w:spacing w:val="0"/>
        </w:rPr>
        <w:t xml:space="preserve">тан назначал визирей (министров) и наместников, являлся верховным главнокомандующим всех армий, возглавлял правительство. Все государственные служащие (кроме духовенства) считались рабами султана, этим подчеркивалась неограниченная власть его над жизнью и имуществом своих подданных. </w:t>
      </w:r>
    </w:p>
    <w:p w:rsidR="002F5502" w:rsidRPr="003736DD" w:rsidRDefault="002F5502" w:rsidP="003736DD">
      <w:pPr>
        <w:rPr>
          <w:spacing w:val="0"/>
        </w:rPr>
      </w:pPr>
      <w:r w:rsidRPr="003736DD">
        <w:rPr>
          <w:spacing w:val="0"/>
        </w:rPr>
        <w:t xml:space="preserve">Османская империя делилась на области и вассальные земли </w:t>
      </w:r>
      <w:r w:rsidR="00B71B14" w:rsidRPr="003736DD">
        <w:rPr>
          <w:spacing w:val="0"/>
        </w:rPr>
        <w:t>(</w:t>
      </w:r>
      <w:r w:rsidRPr="003736DD">
        <w:rPr>
          <w:spacing w:val="0"/>
        </w:rPr>
        <w:t xml:space="preserve">в Африке и Аравии). Наместники земель и областей – эмиры и паши – </w:t>
      </w:r>
      <w:r w:rsidR="00A115D1" w:rsidRPr="003736DD">
        <w:rPr>
          <w:spacing w:val="0"/>
        </w:rPr>
        <w:t>объединяли</w:t>
      </w:r>
      <w:r w:rsidRPr="003736DD">
        <w:rPr>
          <w:spacing w:val="0"/>
        </w:rPr>
        <w:t xml:space="preserve"> в своих руках  военную и гражданскую власть. Турецкие феодалы видели</w:t>
      </w:r>
      <w:r w:rsidR="00A115D1" w:rsidRPr="003736DD">
        <w:rPr>
          <w:spacing w:val="0"/>
        </w:rPr>
        <w:t xml:space="preserve"> одну из опор своего господства в разжигании мусульманского, религиозного фанатизма. Их захватнические походы не раз провозглашались «священной войной против </w:t>
      </w:r>
      <w:r w:rsidR="00B71B14" w:rsidRPr="003736DD">
        <w:rPr>
          <w:spacing w:val="0"/>
        </w:rPr>
        <w:t>неверных</w:t>
      </w:r>
      <w:r w:rsidR="00A115D1" w:rsidRPr="003736DD">
        <w:rPr>
          <w:spacing w:val="0"/>
        </w:rPr>
        <w:t>».</w:t>
      </w:r>
      <w:r w:rsidRPr="003736DD">
        <w:rPr>
          <w:spacing w:val="0"/>
        </w:rPr>
        <w:t xml:space="preserve"> </w:t>
      </w:r>
      <w:r w:rsidR="00A115D1" w:rsidRPr="003736DD">
        <w:rPr>
          <w:spacing w:val="0"/>
        </w:rPr>
        <w:t xml:space="preserve">Высшее мусульманское духовенство играло большую роль в управлении империей. Духовные суды рассматривали дела на основе религиозных законов. Представители высшего мусульманского духовенства могли и непосредственно влиять на политику правительства, ибо они имели право давать специальное заключение о соответствии того или иного  правительственного акта Корану. Такое заключение (Фетва) являлось обязательным для всех, включая и самого султана. </w:t>
      </w:r>
      <w:r w:rsidR="00DC60E3" w:rsidRPr="003736DD">
        <w:rPr>
          <w:spacing w:val="0"/>
        </w:rPr>
        <w:t>Султан мог сместить главу духовенства – шейх – уль – ислама и назначить на его место другого, но он не мог отменить фетву. В пользу духовных феодалов поступали огромные доходы с вакуфных земель.</w:t>
      </w:r>
    </w:p>
    <w:p w:rsidR="00DC60E3" w:rsidRPr="003736DD" w:rsidRDefault="00DC60E3" w:rsidP="003736DD">
      <w:pPr>
        <w:rPr>
          <w:spacing w:val="0"/>
        </w:rPr>
      </w:pPr>
      <w:r w:rsidRPr="003736DD">
        <w:rPr>
          <w:spacing w:val="0"/>
        </w:rPr>
        <w:t xml:space="preserve">Султан, правители областей и вассальных земель, многочисленные чиновники различных рангов жестоко расправлялись с малейшим проявлением протеста со стороны турецкого крестьянства и угнетенных народов. В стране царил произвол, господствовал деспотический режим. </w:t>
      </w:r>
    </w:p>
    <w:p w:rsidR="00DC60E3" w:rsidRPr="003736DD" w:rsidRDefault="00DC60E3" w:rsidP="003736DD">
      <w:pPr>
        <w:rPr>
          <w:spacing w:val="0"/>
        </w:rPr>
      </w:pPr>
      <w:r w:rsidRPr="003736DD">
        <w:rPr>
          <w:spacing w:val="0"/>
        </w:rPr>
        <w:t>Политическая надстройка империи препятствовала формированию капиталистического уклада.</w:t>
      </w:r>
    </w:p>
    <w:p w:rsidR="00DC60E3" w:rsidRPr="003736DD" w:rsidRDefault="003736DD" w:rsidP="003736DD">
      <w:pPr>
        <w:pStyle w:val="3"/>
      </w:pPr>
      <w:bookmarkStart w:id="8" w:name="_Toc86475460"/>
      <w:r>
        <w:br w:type="page"/>
      </w:r>
      <w:r w:rsidR="00DC60E3" w:rsidRPr="003736DD">
        <w:t>5. Обострение классовой борьбы. Восстания крестьян и ремесленников.</w:t>
      </w:r>
      <w:bookmarkEnd w:id="8"/>
    </w:p>
    <w:p w:rsidR="003736DD" w:rsidRDefault="003736DD" w:rsidP="003736DD">
      <w:pPr>
        <w:rPr>
          <w:spacing w:val="0"/>
        </w:rPr>
      </w:pPr>
    </w:p>
    <w:p w:rsidR="00F40703" w:rsidRPr="003736DD" w:rsidRDefault="00DC60E3" w:rsidP="003736DD">
      <w:pPr>
        <w:rPr>
          <w:spacing w:val="0"/>
        </w:rPr>
      </w:pPr>
      <w:r w:rsidRPr="003736DD">
        <w:rPr>
          <w:spacing w:val="0"/>
        </w:rPr>
        <w:t xml:space="preserve">В </w:t>
      </w:r>
      <w:r w:rsidRPr="003736DD">
        <w:rPr>
          <w:spacing w:val="0"/>
          <w:lang w:val="en-US"/>
        </w:rPr>
        <w:t>XVII</w:t>
      </w:r>
      <w:r w:rsidRPr="003736DD">
        <w:rPr>
          <w:spacing w:val="0"/>
        </w:rPr>
        <w:t xml:space="preserve"> веке и особенно  в </w:t>
      </w:r>
      <w:r w:rsidRPr="003736DD">
        <w:rPr>
          <w:spacing w:val="0"/>
          <w:lang w:val="en-US"/>
        </w:rPr>
        <w:t>XVIII</w:t>
      </w:r>
      <w:r w:rsidRPr="003736DD">
        <w:rPr>
          <w:spacing w:val="0"/>
        </w:rPr>
        <w:t xml:space="preserve"> веке Османская империя находилась в состоянии глубочайшего внутреннего криз</w:t>
      </w:r>
      <w:r w:rsidR="009D47E3" w:rsidRPr="003736DD">
        <w:rPr>
          <w:spacing w:val="0"/>
        </w:rPr>
        <w:t xml:space="preserve">иса. </w:t>
      </w:r>
      <w:r w:rsidR="00B71B14" w:rsidRPr="003736DD">
        <w:rPr>
          <w:spacing w:val="0"/>
        </w:rPr>
        <w:t xml:space="preserve">Изменение характера военно-ленного землевладения, резкое усиление эксплуатации крестьянства определили застой и упадок производительных сил страны. </w:t>
      </w:r>
      <w:r w:rsidR="009D47E3" w:rsidRPr="003736DD">
        <w:rPr>
          <w:spacing w:val="0"/>
        </w:rPr>
        <w:t>Разоряемое неограниченными поборами, крестьянство лишено было возможности обеспечить хотя бы простое</w:t>
      </w:r>
      <w:r w:rsidR="0005383F" w:rsidRPr="003736DD">
        <w:rPr>
          <w:spacing w:val="0"/>
        </w:rPr>
        <w:t xml:space="preserve"> воспроизводство в своем хозяйстве. Многие тысячи крестьян бежали с населенных мест. Заброшенными оказались целые деревни. </w:t>
      </w:r>
      <w:r w:rsidR="00F37E11" w:rsidRPr="003736DD">
        <w:rPr>
          <w:spacing w:val="0"/>
        </w:rPr>
        <w:t xml:space="preserve">Поля </w:t>
      </w:r>
      <w:r w:rsidR="00831F69" w:rsidRPr="003736DD">
        <w:rPr>
          <w:spacing w:val="0"/>
        </w:rPr>
        <w:t>зарастали</w:t>
      </w:r>
      <w:r w:rsidR="00F37E11" w:rsidRPr="003736DD">
        <w:rPr>
          <w:spacing w:val="0"/>
        </w:rPr>
        <w:t xml:space="preserve"> кустарником и превращались</w:t>
      </w:r>
      <w:r w:rsidR="003A1E69" w:rsidRPr="003736DD">
        <w:rPr>
          <w:spacing w:val="0"/>
        </w:rPr>
        <w:t xml:space="preserve"> в мертвые земли. Ухудшения положения народных масс вызвало растущее недовольство, выливавшиеся в открытые антифеодальные выступления и восстания. В 1730 году в Стамбуле вспыхнуло восстание городского населения, возглавленное бывшим матросом Патрона – Холимом. Восставшие требовали удаления и казни</w:t>
      </w:r>
      <w:r w:rsidR="00F40703" w:rsidRPr="003736DD">
        <w:rPr>
          <w:spacing w:val="0"/>
        </w:rPr>
        <w:t xml:space="preserve"> ненавистных представителей султанской администрации. В течени</w:t>
      </w:r>
      <w:r w:rsidR="00B71B14" w:rsidRPr="003736DD">
        <w:rPr>
          <w:spacing w:val="0"/>
        </w:rPr>
        <w:t>е</w:t>
      </w:r>
      <w:r w:rsidR="00F40703" w:rsidRPr="003736DD">
        <w:rPr>
          <w:spacing w:val="0"/>
        </w:rPr>
        <w:t xml:space="preserve"> нескольких недель столица фактически находилась в руках восставших. Несмотря на поражение, это восстание не прошла бесследно, оно способствовало расшатыванию основ феодальной Османской империи.</w:t>
      </w:r>
      <w:r w:rsidR="003A1E69" w:rsidRPr="003736DD">
        <w:rPr>
          <w:spacing w:val="0"/>
        </w:rPr>
        <w:t xml:space="preserve"> </w:t>
      </w:r>
    </w:p>
    <w:p w:rsidR="00F40703" w:rsidRPr="003736DD" w:rsidRDefault="00F40703" w:rsidP="003736DD">
      <w:pPr>
        <w:rPr>
          <w:spacing w:val="0"/>
        </w:rPr>
      </w:pPr>
      <w:r w:rsidRPr="003736DD">
        <w:rPr>
          <w:spacing w:val="0"/>
        </w:rPr>
        <w:t>После подавления восстания в различных районах империи не раз вспыхивали стихийные восстания крестьянства угнетенных народов. Антифеодальная борьба этого крестьянства тесно переплелась с борьбой против национального и религиозного гнета. Крестьянские восстания носили преимущественно локальный характер.</w:t>
      </w:r>
    </w:p>
    <w:p w:rsidR="00F40703" w:rsidRPr="003736DD" w:rsidRDefault="003736DD" w:rsidP="003736DD">
      <w:pPr>
        <w:pStyle w:val="3"/>
      </w:pPr>
      <w:bookmarkStart w:id="9" w:name="_Toc86475461"/>
      <w:r>
        <w:br w:type="page"/>
      </w:r>
      <w:r w:rsidR="00F40703" w:rsidRPr="003736DD">
        <w:t>6. Рост феодального сепаратизма.</w:t>
      </w:r>
      <w:bookmarkEnd w:id="9"/>
    </w:p>
    <w:p w:rsidR="003736DD" w:rsidRDefault="003736DD" w:rsidP="003736DD">
      <w:pPr>
        <w:rPr>
          <w:spacing w:val="0"/>
        </w:rPr>
      </w:pPr>
    </w:p>
    <w:p w:rsidR="00B30116" w:rsidRPr="003736DD" w:rsidRDefault="00F40703" w:rsidP="003736DD">
      <w:pPr>
        <w:rPr>
          <w:spacing w:val="0"/>
        </w:rPr>
      </w:pPr>
      <w:r w:rsidRPr="003736DD">
        <w:rPr>
          <w:spacing w:val="0"/>
        </w:rPr>
        <w:t>Фактическое превращение пожалованных ленных владений, в наследственные, ослабило зависимость турецких феодалов от центральной власти султана. Постепенно местные эмиры и паши стали признавать власть султана лишь номинально</w:t>
      </w:r>
      <w:r w:rsidR="00B46D5A" w:rsidRPr="003736DD">
        <w:rPr>
          <w:spacing w:val="0"/>
        </w:rPr>
        <w:t>. Правители Балканских провинций превратились в самостоятельных князьков. Некоторые из них даже чеканили свою монету. В Аравии, Ираке, Сирии, Палестине, Северной Африке</w:t>
      </w:r>
      <w:r w:rsidR="00B130B3" w:rsidRPr="003736DD">
        <w:rPr>
          <w:spacing w:val="0"/>
        </w:rPr>
        <w:t xml:space="preserve"> султана признавали верховным правителем, но посылка налогов и солдат в распоряжение османского правительства из этих областей была прекращена. Собственно турецкая территория </w:t>
      </w:r>
      <w:r w:rsidR="00B30116" w:rsidRPr="003736DD">
        <w:rPr>
          <w:spacing w:val="0"/>
        </w:rPr>
        <w:t>–</w:t>
      </w:r>
      <w:r w:rsidR="00B130B3" w:rsidRPr="003736DD">
        <w:rPr>
          <w:spacing w:val="0"/>
        </w:rPr>
        <w:t xml:space="preserve"> </w:t>
      </w:r>
      <w:r w:rsidR="00B30116" w:rsidRPr="003736DD">
        <w:rPr>
          <w:spacing w:val="0"/>
        </w:rPr>
        <w:t>Анатолия (Малая Азия) находились под властью нескольких знатных семей. Центральное правительство могло принимать серьезные решения, лишь заручившись поддержкой крупных местных феодалов.</w:t>
      </w:r>
    </w:p>
    <w:p w:rsidR="00F40703" w:rsidRPr="003736DD" w:rsidRDefault="003736DD" w:rsidP="003736DD">
      <w:pPr>
        <w:pStyle w:val="3"/>
      </w:pPr>
      <w:bookmarkStart w:id="10" w:name="_Toc86475462"/>
      <w:r>
        <w:br w:type="page"/>
      </w:r>
      <w:r w:rsidR="00B30116" w:rsidRPr="003736DD">
        <w:t>7. Упадок культуры.</w:t>
      </w:r>
      <w:bookmarkEnd w:id="10"/>
      <w:r w:rsidR="00B46D5A" w:rsidRPr="003736DD">
        <w:t xml:space="preserve"> </w:t>
      </w:r>
    </w:p>
    <w:p w:rsidR="003736DD" w:rsidRDefault="003736DD" w:rsidP="003736DD">
      <w:pPr>
        <w:rPr>
          <w:spacing w:val="0"/>
        </w:rPr>
      </w:pPr>
    </w:p>
    <w:p w:rsidR="00B30116" w:rsidRPr="003736DD" w:rsidRDefault="00B30116" w:rsidP="003736DD">
      <w:pPr>
        <w:rPr>
          <w:spacing w:val="0"/>
        </w:rPr>
      </w:pPr>
      <w:r w:rsidRPr="003736DD">
        <w:rPr>
          <w:spacing w:val="0"/>
        </w:rPr>
        <w:t>Глубокий кризис феодальных отношений затронул все стороны жизни Османской империи. Главная и решающая причина упадка крылась в особенностях ее социально-экономического развития. Оно определялось глубоким конфликтом между производительными силами и феодальными производственными отношениями, оковывавшими их развитие. Это определило экономический и культурн</w:t>
      </w:r>
      <w:r w:rsidR="00BD5378" w:rsidRPr="003736DD">
        <w:rPr>
          <w:spacing w:val="0"/>
        </w:rPr>
        <w:t>ый упадок страны.</w:t>
      </w:r>
    </w:p>
    <w:p w:rsidR="00BD5378" w:rsidRPr="003736DD" w:rsidRDefault="00BD5378" w:rsidP="003736DD">
      <w:pPr>
        <w:rPr>
          <w:spacing w:val="0"/>
        </w:rPr>
      </w:pPr>
      <w:r w:rsidRPr="003736DD">
        <w:rPr>
          <w:spacing w:val="0"/>
        </w:rPr>
        <w:t>Глубокий социально-экономический кризис губительно отразился на развитии национальной культуры. Наука, литература, искусство пришли в упадок. Еще более стала непреодолимой пропасть между чуждой народу культурой господствующих классов и трудящимися массами.</w:t>
      </w:r>
      <w:r w:rsidR="007404F9" w:rsidRPr="003736DD">
        <w:rPr>
          <w:spacing w:val="0"/>
        </w:rPr>
        <w:t xml:space="preserve"> При султанском дворе, во дворцах феодалов крайний религиозный мусульманский фанатизм сочетался с подражанием западноевропейским королевским дворам. Исходивший от мусульманского духовенства запрет воспроизводить живые существа, препятствовал развитию изобразительного искусства. Первые турецкие типографии, созданные в </w:t>
      </w:r>
      <w:r w:rsidR="007404F9" w:rsidRPr="003736DD">
        <w:rPr>
          <w:spacing w:val="0"/>
          <w:lang w:val="en-US"/>
        </w:rPr>
        <w:t>XVIII</w:t>
      </w:r>
      <w:r w:rsidR="007404F9" w:rsidRPr="003736DD">
        <w:rPr>
          <w:spacing w:val="0"/>
        </w:rPr>
        <w:t xml:space="preserve"> веке, печатали главным образом богословские трактаты. В книгах и официальных документах употреблялся </w:t>
      </w:r>
      <w:r w:rsidR="00F946F8" w:rsidRPr="003736DD">
        <w:rPr>
          <w:spacing w:val="0"/>
        </w:rPr>
        <w:t>непонятный турецкому народу язык, состоявший почти полностью из арабских и персидских слов. Просвещение и школа находилась в руках духовенства. Грамотных людей было очень мало. В этих трудных условиях народные массы Турции сохраняли и развивали свою национальную культуру преимущественно в форме фольклора и других видов народного творчества.</w:t>
      </w:r>
    </w:p>
    <w:p w:rsidR="00F946F8" w:rsidRPr="003736DD" w:rsidRDefault="003736DD" w:rsidP="003736DD">
      <w:pPr>
        <w:pStyle w:val="3"/>
      </w:pPr>
      <w:bookmarkStart w:id="11" w:name="_Toc86475463"/>
      <w:r>
        <w:br w:type="page"/>
      </w:r>
      <w:r w:rsidR="00F946F8" w:rsidRPr="003736DD">
        <w:t>8. Разложение армии. Падение военного могущества турок.</w:t>
      </w:r>
      <w:bookmarkEnd w:id="11"/>
    </w:p>
    <w:p w:rsidR="003736DD" w:rsidRDefault="003736DD" w:rsidP="003736DD">
      <w:pPr>
        <w:rPr>
          <w:spacing w:val="0"/>
        </w:rPr>
      </w:pPr>
    </w:p>
    <w:p w:rsidR="00F946F8" w:rsidRPr="003736DD" w:rsidRDefault="00F946F8" w:rsidP="003736DD">
      <w:pPr>
        <w:rPr>
          <w:spacing w:val="0"/>
        </w:rPr>
      </w:pPr>
      <w:r w:rsidRPr="003736DD">
        <w:rPr>
          <w:spacing w:val="0"/>
        </w:rPr>
        <w:t xml:space="preserve">Экономический упадок Османской империи естественно привел к упадку ее политического и военного могущества (с середины </w:t>
      </w:r>
      <w:r w:rsidRPr="003736DD">
        <w:rPr>
          <w:spacing w:val="0"/>
          <w:lang w:val="en-US"/>
        </w:rPr>
        <w:t>XVII</w:t>
      </w:r>
      <w:r w:rsidRPr="003736DD">
        <w:rPr>
          <w:spacing w:val="0"/>
        </w:rPr>
        <w:t xml:space="preserve"> века). Сохранил</w:t>
      </w:r>
      <w:r w:rsidR="00EB2F31" w:rsidRPr="003736DD">
        <w:rPr>
          <w:spacing w:val="0"/>
        </w:rPr>
        <w:t>а</w:t>
      </w:r>
      <w:r w:rsidRPr="003736DD">
        <w:rPr>
          <w:spacing w:val="0"/>
        </w:rPr>
        <w:t>сь численно и утратил</w:t>
      </w:r>
      <w:r w:rsidR="00EB2F31" w:rsidRPr="003736DD">
        <w:rPr>
          <w:spacing w:val="0"/>
        </w:rPr>
        <w:t>а</w:t>
      </w:r>
      <w:r w:rsidRPr="003736DD">
        <w:rPr>
          <w:spacing w:val="0"/>
        </w:rPr>
        <w:t xml:space="preserve"> </w:t>
      </w:r>
      <w:r w:rsidR="00EB2F31" w:rsidRPr="003736DD">
        <w:rPr>
          <w:spacing w:val="0"/>
        </w:rPr>
        <w:t>былые боевые</w:t>
      </w:r>
      <w:r w:rsidRPr="003736DD">
        <w:rPr>
          <w:spacing w:val="0"/>
        </w:rPr>
        <w:t xml:space="preserve"> качества</w:t>
      </w:r>
      <w:r w:rsidR="00EB2F31" w:rsidRPr="003736DD">
        <w:rPr>
          <w:spacing w:val="0"/>
        </w:rPr>
        <w:t xml:space="preserve"> турецкая кавалерия – синахи. Изменился характер янычарского корпуса, в свое время игравшего в турецкой армии еще более важную </w:t>
      </w:r>
      <w:r w:rsidR="00B71B14" w:rsidRPr="003736DD">
        <w:rPr>
          <w:spacing w:val="0"/>
        </w:rPr>
        <w:t>роль,</w:t>
      </w:r>
      <w:r w:rsidR="00EB2F31" w:rsidRPr="003736DD">
        <w:rPr>
          <w:spacing w:val="0"/>
        </w:rPr>
        <w:t xml:space="preserve"> чем синахи.</w:t>
      </w:r>
    </w:p>
    <w:p w:rsidR="00EB2F31" w:rsidRPr="003736DD" w:rsidRDefault="00EB2F31" w:rsidP="003736DD">
      <w:pPr>
        <w:rPr>
          <w:spacing w:val="0"/>
        </w:rPr>
      </w:pPr>
      <w:r w:rsidRPr="003736DD">
        <w:rPr>
          <w:spacing w:val="0"/>
        </w:rPr>
        <w:t>Янычары прежде были профессиональными воинами. Их ряды пополнялись принудительным набором наиболее выносливых крестьянских мальчиков обращаемых в ислам. Они с детских лет обучались военному делу и воспитывались в духе мусульманского фанатизма. Янычарам запрещалось иметь семьи, заниматься ремеслом или торговлей. Воспитанные как профессиональные воины, получая хорошее жалование и пользуясь многими привилегиями, янычары были надежной опорой турецких султанов в осуществлении завоеваний и расправ с угнетенными народами империи. Но со временем изменился и янычарский корпус. Янычары стали, обзаводится семьями, заниматься торговлей. Пополнение стало производиться из детей янычар. Янычарские патенты с их привилегиями стали предметом купли продажи. Янычары устраивали дворцовые перевороты, смещали неугодных визирей и султанов. Они не желали подчиняться дисциплине, и решительно выступали против нововведений и перестройки армии. Их былые боевые качества были утеряны.</w:t>
      </w:r>
    </w:p>
    <w:p w:rsidR="00DC60E3" w:rsidRPr="003736DD" w:rsidRDefault="00EB2F31" w:rsidP="003736DD">
      <w:pPr>
        <w:rPr>
          <w:spacing w:val="0"/>
        </w:rPr>
      </w:pPr>
      <w:r w:rsidRPr="003736DD">
        <w:rPr>
          <w:spacing w:val="0"/>
        </w:rPr>
        <w:t>Разложение турецкой армии сказалось на результатах многочисленных войн, которые продолжала вести Османская империя.</w:t>
      </w:r>
    </w:p>
    <w:p w:rsidR="00EB2F31" w:rsidRPr="003736DD" w:rsidRDefault="00EB2F31" w:rsidP="003736DD">
      <w:pPr>
        <w:rPr>
          <w:spacing w:val="0"/>
        </w:rPr>
      </w:pPr>
      <w:r w:rsidRPr="003736DD">
        <w:rPr>
          <w:spacing w:val="0"/>
        </w:rPr>
        <w:t xml:space="preserve">В 1664 году венгры и австрийцы понесли поражение турецкой армии при </w:t>
      </w:r>
      <w:r w:rsidR="00924016" w:rsidRPr="003736DD">
        <w:rPr>
          <w:spacing w:val="0"/>
        </w:rPr>
        <w:t>Сенгад-харде (Венгрия). Когда в 1683 г. турки развернули наступление на Вену, они были разгромлены пришедшей на помощь австрийцам армией польского короля Яна Соблеского.</w:t>
      </w:r>
    </w:p>
    <w:p w:rsidR="00924016" w:rsidRPr="003736DD" w:rsidRDefault="00924016" w:rsidP="003736DD">
      <w:pPr>
        <w:rPr>
          <w:spacing w:val="0"/>
        </w:rPr>
      </w:pPr>
      <w:r w:rsidRPr="003736DD">
        <w:rPr>
          <w:spacing w:val="0"/>
        </w:rPr>
        <w:t>Сразу же после поражения турок под Веной Австрия, Польша и Венгрия заключили против них военный союз, к которому присоединилась Россия. Участники коалиции нанесли туркам несколько новых поражений. Турецкие захватчики были изгнаны из Венгрии. Потеря завоеванных территорий, в свою очередь углубляла кризис, переживаемый Османской империей.</w:t>
      </w:r>
    </w:p>
    <w:p w:rsidR="00924016" w:rsidRPr="003736DD" w:rsidRDefault="003736DD" w:rsidP="003736DD">
      <w:pPr>
        <w:pStyle w:val="3"/>
      </w:pPr>
      <w:bookmarkStart w:id="12" w:name="_Toc86475464"/>
      <w:r>
        <w:br w:type="page"/>
      </w:r>
      <w:r w:rsidR="00924016" w:rsidRPr="003736DD">
        <w:t>9. Политика турецких феодалов по отношению к угнетенным народам.</w:t>
      </w:r>
      <w:bookmarkEnd w:id="12"/>
    </w:p>
    <w:p w:rsidR="003736DD" w:rsidRDefault="003736DD" w:rsidP="003736DD">
      <w:pPr>
        <w:rPr>
          <w:spacing w:val="0"/>
        </w:rPr>
      </w:pPr>
    </w:p>
    <w:p w:rsidR="00224025" w:rsidRPr="003736DD" w:rsidRDefault="00924016" w:rsidP="003736DD">
      <w:pPr>
        <w:rPr>
          <w:spacing w:val="0"/>
        </w:rPr>
      </w:pPr>
      <w:r w:rsidRPr="003736DD">
        <w:rPr>
          <w:spacing w:val="0"/>
        </w:rPr>
        <w:t>Упадок Османской империи продемонстрировал реакционный характер многонационального государства, в котором многие народы порабощались и истреблялись турецкими феодалами. Османская империя отличалась от многочисленных государств Восточной Европы. Образование Османской империи не вызвано потребностями совместной обороны входящих в нее народов. Наоборот, она возникла в результате захватнических походов турков - османов. Они захватывали и порабощали,</w:t>
      </w:r>
      <w:r w:rsidR="008A3791" w:rsidRPr="003736DD">
        <w:rPr>
          <w:spacing w:val="0"/>
        </w:rPr>
        <w:t xml:space="preserve"> угнетали многие передовые и культурные народы</w:t>
      </w:r>
      <w:r w:rsidR="00224025" w:rsidRPr="003736DD">
        <w:rPr>
          <w:spacing w:val="0"/>
        </w:rPr>
        <w:t xml:space="preserve"> – болгар, сербов, венгров, румын, молдаван, греков, грузин, армян. Турецкие султаны лишали самостоятельности арабов, внесших большой вклад в развитие культуры. Существование Османской империи не привело к сколько-нибудь значительному экономическому или культурному облегчению между турками и другими народами. Дальнейшее сохранение непомерно увеличившейся Османской империи стала тормозом развития не только угнетенных народов, но и самого турецкого народа, ибо угнетенная политика турецких феодалов способствовала насаждению самых реакционных абсолютистско-деспотических порядков и на собственных турецких территориях.</w:t>
      </w:r>
    </w:p>
    <w:p w:rsidR="00924016" w:rsidRPr="003736DD" w:rsidRDefault="00224025" w:rsidP="003736DD">
      <w:pPr>
        <w:rPr>
          <w:spacing w:val="0"/>
        </w:rPr>
      </w:pPr>
      <w:r w:rsidRPr="003736DD">
        <w:rPr>
          <w:spacing w:val="0"/>
        </w:rPr>
        <w:t>Турецкий гнет вызывал сильный отпор со стороны славян, греков, албанцев, молдаван, грузин, армян и развернувших мощное освободительное движение. Усилилась и борьба арабских народов против ига турецких феодалов. Все это, в свою очередь, стало одним из решающих факторов прогрессирующего ослабления и упадка Османской империи.</w:t>
      </w:r>
    </w:p>
    <w:p w:rsidR="00224025" w:rsidRPr="003736DD" w:rsidRDefault="003736DD" w:rsidP="003736DD">
      <w:pPr>
        <w:pStyle w:val="3"/>
      </w:pPr>
      <w:bookmarkStart w:id="13" w:name="_Toc86475465"/>
      <w:r>
        <w:br w:type="page"/>
      </w:r>
      <w:r w:rsidR="00224025" w:rsidRPr="003736DD">
        <w:t>10. Русско-турецкие войны.</w:t>
      </w:r>
      <w:bookmarkEnd w:id="13"/>
    </w:p>
    <w:p w:rsidR="003736DD" w:rsidRDefault="003736DD" w:rsidP="003736DD">
      <w:pPr>
        <w:rPr>
          <w:spacing w:val="0"/>
        </w:rPr>
      </w:pPr>
    </w:p>
    <w:p w:rsidR="00224025" w:rsidRPr="003736DD" w:rsidRDefault="00224025" w:rsidP="003736DD">
      <w:pPr>
        <w:rPr>
          <w:spacing w:val="0"/>
        </w:rPr>
      </w:pPr>
      <w:r w:rsidRPr="003736DD">
        <w:rPr>
          <w:spacing w:val="0"/>
        </w:rPr>
        <w:t xml:space="preserve">Турецкая агрессия в Причерноморье и Приазовье, стало препятствием для государственного развития русского украинского и других народов России. Воссоединение Украинского народа с Россией, позволило положить </w:t>
      </w:r>
      <w:r w:rsidR="002625E6" w:rsidRPr="003736DD">
        <w:rPr>
          <w:spacing w:val="0"/>
        </w:rPr>
        <w:t xml:space="preserve">конец турецким захватам. Когда в 1677 году </w:t>
      </w:r>
      <w:r w:rsidR="00B71B14" w:rsidRPr="003736DD">
        <w:rPr>
          <w:spacing w:val="0"/>
        </w:rPr>
        <w:t>турки,</w:t>
      </w:r>
      <w:r w:rsidR="002625E6" w:rsidRPr="003736DD">
        <w:rPr>
          <w:spacing w:val="0"/>
        </w:rPr>
        <w:t xml:space="preserve"> заручившись поддержкой европейских </w:t>
      </w:r>
      <w:r w:rsidR="00B71B14" w:rsidRPr="003736DD">
        <w:rPr>
          <w:spacing w:val="0"/>
        </w:rPr>
        <w:t>держав,</w:t>
      </w:r>
      <w:r w:rsidR="002625E6" w:rsidRPr="003736DD">
        <w:rPr>
          <w:spacing w:val="0"/>
        </w:rPr>
        <w:t xml:space="preserve"> начали войну с целью захвата Украины, русские войска и украинское казачество отбросили их за Буг. В результате русско-турецких войн </w:t>
      </w:r>
      <w:r w:rsidR="002625E6" w:rsidRPr="003736DD">
        <w:rPr>
          <w:spacing w:val="0"/>
          <w:lang w:val="en-US"/>
        </w:rPr>
        <w:t>XVIII</w:t>
      </w:r>
      <w:r w:rsidR="002625E6" w:rsidRPr="003736DD">
        <w:rPr>
          <w:spacing w:val="0"/>
        </w:rPr>
        <w:t xml:space="preserve"> век, и особенно войн1768-1774 г.г. был нанесен серьезный удар господству турок в Европе. Согласно подписанному в 1774 году Кучук-Кайнарджийскому мирному договору, Крым был объявлен независимым от Турции (1783 году был присоединен к России). России были возвращены земли между Днепром и Бугом; Черное море и проливы были открыты для русского торгового мореплавания; Россия приобрела право покровительства господарям Молдавии и Валахии, а также православной церкви в Турции и т.д.</w:t>
      </w:r>
    </w:p>
    <w:p w:rsidR="002625E6" w:rsidRPr="003736DD" w:rsidRDefault="00B71B14" w:rsidP="003736DD">
      <w:pPr>
        <w:rPr>
          <w:spacing w:val="0"/>
        </w:rPr>
      </w:pPr>
      <w:r w:rsidRPr="003736DD">
        <w:rPr>
          <w:spacing w:val="0"/>
        </w:rPr>
        <w:t>Русско-турецкая война 1768-1774 г.г. и Кучук-Кайнарджийский мирный договор ярко демонстрировали слабость Османской империи и способствовали росту освободительного движения угнетенных народов, против турецкого гнета.</w:t>
      </w:r>
    </w:p>
    <w:p w:rsidR="002625E6" w:rsidRPr="003736DD" w:rsidRDefault="003736DD" w:rsidP="003736DD">
      <w:pPr>
        <w:pStyle w:val="3"/>
      </w:pPr>
      <w:bookmarkStart w:id="14" w:name="_Toc86475466"/>
      <w:r>
        <w:br w:type="page"/>
      </w:r>
      <w:r w:rsidR="00A46D51" w:rsidRPr="003736DD">
        <w:t>11. Проникновение европейских колонизаторов в Османскую империю.</w:t>
      </w:r>
      <w:bookmarkEnd w:id="14"/>
    </w:p>
    <w:p w:rsidR="003736DD" w:rsidRDefault="003736DD" w:rsidP="003736DD">
      <w:pPr>
        <w:rPr>
          <w:spacing w:val="0"/>
        </w:rPr>
      </w:pPr>
    </w:p>
    <w:p w:rsidR="00A46D51" w:rsidRPr="003736DD" w:rsidRDefault="00A46D51" w:rsidP="003736DD">
      <w:pPr>
        <w:rPr>
          <w:spacing w:val="0"/>
        </w:rPr>
      </w:pPr>
      <w:r w:rsidRPr="003736DD">
        <w:rPr>
          <w:spacing w:val="0"/>
        </w:rPr>
        <w:t xml:space="preserve">Упадок Османской империи создавал благоприятную обстановку для проникновения иностранных колонизаторов. Французские, английские и другие европейские купцы появились в Османской империи еще в </w:t>
      </w:r>
      <w:r w:rsidRPr="003736DD">
        <w:rPr>
          <w:spacing w:val="0"/>
          <w:lang w:val="en-US"/>
        </w:rPr>
        <w:t>XVI</w:t>
      </w:r>
      <w:r w:rsidRPr="003736DD">
        <w:rPr>
          <w:spacing w:val="0"/>
        </w:rPr>
        <w:t xml:space="preserve"> веке. В </w:t>
      </w:r>
      <w:r w:rsidRPr="003736DD">
        <w:rPr>
          <w:spacing w:val="0"/>
          <w:lang w:val="en-US"/>
        </w:rPr>
        <w:t>XVIII</w:t>
      </w:r>
      <w:r w:rsidRPr="003736DD">
        <w:rPr>
          <w:spacing w:val="0"/>
        </w:rPr>
        <w:t xml:space="preserve"> веке отношения Турции с европейскими державами начали приобретать первоначальный характер.</w:t>
      </w:r>
    </w:p>
    <w:p w:rsidR="00A46D51" w:rsidRPr="003736DD" w:rsidRDefault="00A46D51" w:rsidP="003736DD">
      <w:pPr>
        <w:rPr>
          <w:spacing w:val="0"/>
        </w:rPr>
      </w:pPr>
      <w:r w:rsidRPr="003736DD">
        <w:rPr>
          <w:spacing w:val="0"/>
        </w:rPr>
        <w:t>Важным орудием иностранного проникновения в Османскую империю явился режим капитуляций – так назывались документы, содержащие перечень привилегий, предоставляемых турецкими султанами иностранным купцам.</w:t>
      </w:r>
    </w:p>
    <w:p w:rsidR="00E632E2" w:rsidRPr="003736DD" w:rsidRDefault="00A46D51" w:rsidP="003736DD">
      <w:pPr>
        <w:rPr>
          <w:spacing w:val="0"/>
        </w:rPr>
      </w:pPr>
      <w:r w:rsidRPr="003736DD">
        <w:rPr>
          <w:spacing w:val="0"/>
        </w:rPr>
        <w:t xml:space="preserve">Первые капитуляции относятся еще к </w:t>
      </w:r>
      <w:r w:rsidRPr="003736DD">
        <w:rPr>
          <w:spacing w:val="0"/>
          <w:lang w:val="en-US"/>
        </w:rPr>
        <w:t>XVI</w:t>
      </w:r>
      <w:r w:rsidRPr="003736DD">
        <w:rPr>
          <w:spacing w:val="0"/>
        </w:rPr>
        <w:t xml:space="preserve"> в., когда турецкий султан Сулейман Великолепный и французский король Франциск </w:t>
      </w:r>
      <w:r w:rsidRPr="003736DD">
        <w:rPr>
          <w:spacing w:val="0"/>
          <w:lang w:val="en-US"/>
        </w:rPr>
        <w:t>I</w:t>
      </w:r>
      <w:r w:rsidRPr="003736DD">
        <w:rPr>
          <w:spacing w:val="0"/>
        </w:rPr>
        <w:t xml:space="preserve"> заключили (за) политический договор о союзе и торговую конвенцию, предоставлявшую французским купцам особые льготы на Ближнем Востоке. Торговые льготы</w:t>
      </w:r>
      <w:r w:rsidR="00E632E2" w:rsidRPr="003736DD">
        <w:rPr>
          <w:spacing w:val="0"/>
        </w:rPr>
        <w:t xml:space="preserve"> иностранцам объяснялись главным образом заинтересованностью Турции в расширении внешней торговли. Право консульской юрисдикции, т.е. такой порядок, когда иностранные купцы были неподсудны турецким судам, а их дела рассматривали дипломатические представители соответствующих европейских держав, вытекало из особенностей законодательства Османской империи, носившего религиозный характер и не признававшего права за иностранцами обращаться в мусульманский суд. Это были средневековые </w:t>
      </w:r>
      <w:r w:rsidR="00B71B14" w:rsidRPr="003736DD">
        <w:rPr>
          <w:spacing w:val="0"/>
        </w:rPr>
        <w:t>акты,</w:t>
      </w:r>
      <w:r w:rsidR="00E632E2" w:rsidRPr="003736DD">
        <w:rPr>
          <w:spacing w:val="0"/>
        </w:rPr>
        <w:t xml:space="preserve"> регулирующие взаимоотношения купцов – христиан и мусульман. Вслед за Францией такие же капитуляции (обязательства) получили и другие европейские державы. Подобные привилегии получила и Россия. Капитуляционные привилегии стали носить характер международного обязательства Османской империи, а капитуляционный режим был закреплен навечно.</w:t>
      </w:r>
    </w:p>
    <w:p w:rsidR="001A130C" w:rsidRPr="003736DD" w:rsidRDefault="001A130C" w:rsidP="003736DD">
      <w:pPr>
        <w:rPr>
          <w:spacing w:val="0"/>
        </w:rPr>
      </w:pPr>
      <w:r w:rsidRPr="003736DD">
        <w:rPr>
          <w:spacing w:val="0"/>
        </w:rPr>
        <w:t>Ка</w:t>
      </w:r>
      <w:r w:rsidR="00E632E2" w:rsidRPr="003736DD">
        <w:rPr>
          <w:spacing w:val="0"/>
        </w:rPr>
        <w:t xml:space="preserve">питуляционный режим позволил иностранному капиталу захватить к концу </w:t>
      </w:r>
      <w:r w:rsidR="00E632E2" w:rsidRPr="003736DD">
        <w:rPr>
          <w:spacing w:val="0"/>
          <w:lang w:val="en-US"/>
        </w:rPr>
        <w:t>XVIII</w:t>
      </w:r>
      <w:r w:rsidR="00E632E2" w:rsidRPr="003736DD">
        <w:rPr>
          <w:spacing w:val="0"/>
        </w:rPr>
        <w:t xml:space="preserve"> века важные торговые позиции в Османской империи. Внешняя торговля фактически</w:t>
      </w:r>
      <w:r w:rsidRPr="003736DD">
        <w:rPr>
          <w:spacing w:val="0"/>
        </w:rPr>
        <w:t xml:space="preserve"> была монополизирована в руках иностранцев. Иностранный капитал начал влиять на внутреннюю торговлю.</w:t>
      </w:r>
    </w:p>
    <w:p w:rsidR="001A130C" w:rsidRPr="003736DD" w:rsidRDefault="001A130C" w:rsidP="003736DD">
      <w:pPr>
        <w:rPr>
          <w:spacing w:val="0"/>
        </w:rPr>
      </w:pPr>
      <w:r w:rsidRPr="003736DD">
        <w:rPr>
          <w:spacing w:val="0"/>
        </w:rPr>
        <w:t xml:space="preserve">Таким образом, со второй половины </w:t>
      </w:r>
      <w:r w:rsidRPr="003736DD">
        <w:rPr>
          <w:spacing w:val="0"/>
          <w:lang w:val="en-US"/>
        </w:rPr>
        <w:t>XVIII</w:t>
      </w:r>
      <w:r w:rsidRPr="003736DD">
        <w:rPr>
          <w:spacing w:val="0"/>
        </w:rPr>
        <w:t xml:space="preserve"> века глубокий кризис и упадок Османской империи происходил уже в условиях начавшегося проникновения иностранных колонизаторов. Политика европейских держав становилась важным фактором, определявшим судьбы Османской империи.</w:t>
      </w:r>
    </w:p>
    <w:p w:rsidR="001A130C" w:rsidRPr="003736DD" w:rsidRDefault="003736DD" w:rsidP="003736DD">
      <w:pPr>
        <w:pStyle w:val="3"/>
      </w:pPr>
      <w:bookmarkStart w:id="15" w:name="_Toc86475467"/>
      <w:r>
        <w:br w:type="page"/>
      </w:r>
      <w:r w:rsidR="001A130C" w:rsidRPr="003736DD">
        <w:t>12. Зарождение «восточного вопроса».</w:t>
      </w:r>
      <w:bookmarkEnd w:id="15"/>
    </w:p>
    <w:p w:rsidR="003736DD" w:rsidRDefault="003736DD" w:rsidP="003736DD">
      <w:pPr>
        <w:rPr>
          <w:spacing w:val="0"/>
        </w:rPr>
      </w:pPr>
    </w:p>
    <w:p w:rsidR="001A130C" w:rsidRPr="003736DD" w:rsidRDefault="001A130C" w:rsidP="003736DD">
      <w:pPr>
        <w:rPr>
          <w:spacing w:val="0"/>
        </w:rPr>
      </w:pPr>
      <w:r w:rsidRPr="003736DD">
        <w:rPr>
          <w:spacing w:val="0"/>
        </w:rPr>
        <w:t>Наиболее прогрессивным путем, по которому могло пойти развитие народов Османской империи, была ее ликвидация в результате освободительной борьбы всех народов империи и образование самостоятельных независимых государств, в том числе и независимого турецкого народа.</w:t>
      </w:r>
    </w:p>
    <w:p w:rsidR="001A130C" w:rsidRPr="003736DD" w:rsidRDefault="001A130C" w:rsidP="003736DD">
      <w:pPr>
        <w:rPr>
          <w:spacing w:val="0"/>
        </w:rPr>
      </w:pPr>
      <w:r w:rsidRPr="003736DD">
        <w:rPr>
          <w:spacing w:val="0"/>
        </w:rPr>
        <w:t xml:space="preserve">Но великие державы Европы стремились, используя слабость и упадок Османской империи, захватить ее «наследство», подчинить ее обширные территории. В виду большого стратегического, экономического и политического значения территорий, входивших в состав Османской империи, в решении вопроса о е судьбе, уже в конце </w:t>
      </w:r>
      <w:r w:rsidRPr="003736DD">
        <w:rPr>
          <w:spacing w:val="0"/>
          <w:lang w:val="en-US"/>
        </w:rPr>
        <w:t>XVIII</w:t>
      </w:r>
      <w:r w:rsidRPr="003736DD">
        <w:rPr>
          <w:spacing w:val="0"/>
        </w:rPr>
        <w:t xml:space="preserve"> века </w:t>
      </w:r>
      <w:r w:rsidR="00F31495" w:rsidRPr="003736DD">
        <w:rPr>
          <w:spacing w:val="0"/>
        </w:rPr>
        <w:t>оказались заинтересованы господствующие классы Англии, Франции, России и Австрии. Каждая из этих держав выдвигала свои притязания и не желала допустить политического и экономического преобладания конкурентов. Так возник «восточный вопрос».</w:t>
      </w:r>
    </w:p>
    <w:p w:rsidR="00F31495" w:rsidRPr="003736DD" w:rsidRDefault="00F31495" w:rsidP="003736DD">
      <w:pPr>
        <w:rPr>
          <w:spacing w:val="0"/>
        </w:rPr>
      </w:pPr>
      <w:r w:rsidRPr="003736DD">
        <w:rPr>
          <w:spacing w:val="0"/>
        </w:rPr>
        <w:t xml:space="preserve">Содержание «восточного вопроса» не исчерпывалось агрессивными устремлениями великих держав. Важнейшей составной его частью была борьба порабощенных народов Османской империи против турецкого гнета, за национальную независимость и образование самостоятельных государств. Одной из причин искусственного сохранения Османской империи была политика европейских держав, и в первую очередь Англии и Франции. Стремясь к захвату территории Османской империи, Англия и Франция поддерживали султанское правительство в его борьбе с национально – освободительным движением угнетенных народов. Они стремились к сохранению с каждым годом слабеющей империи, рассчитывая целиком подчинить ее своему колониальному господству. </w:t>
      </w:r>
      <w:r w:rsidR="00B71B14" w:rsidRPr="003736DD">
        <w:rPr>
          <w:spacing w:val="0"/>
        </w:rPr>
        <w:t>Проводимая ими политика сохранения статус–кво сыграла крайне реакционную роль в развитии турецкого народа и других народов империи.</w:t>
      </w:r>
    </w:p>
    <w:p w:rsidR="00FF6E14" w:rsidRPr="003736DD" w:rsidRDefault="00FF6E14" w:rsidP="003736DD">
      <w:pPr>
        <w:rPr>
          <w:spacing w:val="0"/>
        </w:rPr>
      </w:pPr>
      <w:r w:rsidRPr="003736DD">
        <w:rPr>
          <w:spacing w:val="0"/>
        </w:rPr>
        <w:t>Российский царизм, политика которого диктовалась интересами русских помещиков, так же имел свои агрессивные планы в отношении Османской империи, стремился захватить проливы и утвердиться на Балканах. Но, осуществляя свою политику, царская Россия поддерживала борьбу угнетенных нардов Балкан против турецкого ига. Россия сыграла важную роль в освобождении народов Балкан от турецкого господства, что объективно имело прогрессивное движение.</w:t>
      </w:r>
    </w:p>
    <w:p w:rsidR="00FF6E14" w:rsidRPr="003736DD" w:rsidRDefault="00FF6E14" w:rsidP="003736DD">
      <w:pPr>
        <w:rPr>
          <w:spacing w:val="0"/>
        </w:rPr>
      </w:pPr>
      <w:r w:rsidRPr="003736DD">
        <w:rPr>
          <w:spacing w:val="0"/>
        </w:rPr>
        <w:t>Вмешательство европейских держав крайне отрицательно сказалось на развитии Османской империи: был нарушен естественный процесс ее распада, который должен был привести к появлению на Ближнем Востоке независимых государств, ставших на путь капиталистического развития. Вмешательство колонизаторов способствовало сохранению феодальных порядков. Вторжение капиталистических</w:t>
      </w:r>
      <w:r w:rsidR="000F132A" w:rsidRPr="003736DD">
        <w:rPr>
          <w:spacing w:val="0"/>
        </w:rPr>
        <w:t xml:space="preserve"> стран явилось решающей причиной закрепления экономической и культурной отсталости Турции и арабских стран.</w:t>
      </w:r>
    </w:p>
    <w:p w:rsidR="000F132A" w:rsidRPr="003736DD" w:rsidRDefault="003736DD" w:rsidP="003736DD">
      <w:pPr>
        <w:pStyle w:val="3"/>
      </w:pPr>
      <w:bookmarkStart w:id="16" w:name="_Toc86475468"/>
      <w:r>
        <w:br w:type="page"/>
      </w:r>
      <w:r w:rsidR="000F132A" w:rsidRPr="003736DD">
        <w:t>13. Французская буржуазная революции и народы Османской империи.</w:t>
      </w:r>
      <w:bookmarkEnd w:id="16"/>
    </w:p>
    <w:p w:rsidR="003736DD" w:rsidRDefault="003736DD" w:rsidP="003736DD">
      <w:pPr>
        <w:rPr>
          <w:spacing w:val="0"/>
        </w:rPr>
      </w:pPr>
    </w:p>
    <w:p w:rsidR="000F132A" w:rsidRPr="003736DD" w:rsidRDefault="000F132A" w:rsidP="003736DD">
      <w:pPr>
        <w:rPr>
          <w:spacing w:val="0"/>
        </w:rPr>
      </w:pPr>
      <w:r w:rsidRPr="003736DD">
        <w:rPr>
          <w:spacing w:val="0"/>
        </w:rPr>
        <w:t xml:space="preserve">Ко времени французской буржуазной революции конца </w:t>
      </w:r>
      <w:r w:rsidRPr="003736DD">
        <w:rPr>
          <w:spacing w:val="0"/>
          <w:lang w:val="en-US"/>
        </w:rPr>
        <w:t>XVIII</w:t>
      </w:r>
      <w:r w:rsidRPr="003736DD">
        <w:rPr>
          <w:spacing w:val="0"/>
        </w:rPr>
        <w:t xml:space="preserve"> века Османская империя стала превращаться в зависимую страну. Французская революция знаменовала собой победу и утверждение капитализма в передовых странах Западной Европы и Северной Америке. Одним из ее результатов было усиление колониальной агрессии Англии и Франции на востоке. Вместе с тем освободительные буржуазно – демократические идеи Французской революции, а так же результаты русско-турецкой войны конца </w:t>
      </w:r>
      <w:r w:rsidRPr="003736DD">
        <w:rPr>
          <w:spacing w:val="0"/>
          <w:lang w:val="en-US"/>
        </w:rPr>
        <w:t>XVIII</w:t>
      </w:r>
      <w:r w:rsidRPr="003736DD">
        <w:rPr>
          <w:spacing w:val="0"/>
        </w:rPr>
        <w:t xml:space="preserve"> века вызвали подъем освободительного движения угнетенных народов. Идеи французской революции проникли на Балканы, они пробудили политическую активность складывающейся </w:t>
      </w:r>
      <w:r w:rsidR="00BE4F87" w:rsidRPr="003736DD">
        <w:rPr>
          <w:spacing w:val="0"/>
        </w:rPr>
        <w:t>здесь</w:t>
      </w:r>
      <w:r w:rsidRPr="003736DD">
        <w:rPr>
          <w:spacing w:val="0"/>
        </w:rPr>
        <w:t xml:space="preserve"> буржуазии</w:t>
      </w:r>
      <w:r w:rsidR="00BE4F87" w:rsidRPr="003736DD">
        <w:rPr>
          <w:spacing w:val="0"/>
        </w:rPr>
        <w:t>, которая стала во главе стихийных крестьянских восстаний. Эти выступления стали приобретать характер национально – освободительных движений против турецкого гнета, что в свою очередь, обостряло кризис Османской империи.</w:t>
      </w:r>
    </w:p>
    <w:p w:rsidR="00BE4F87" w:rsidRPr="003736DD" w:rsidRDefault="003736DD" w:rsidP="003736DD">
      <w:pPr>
        <w:pStyle w:val="3"/>
      </w:pPr>
      <w:bookmarkStart w:id="17" w:name="_Toc86475469"/>
      <w:r>
        <w:br w:type="page"/>
      </w:r>
      <w:r w:rsidR="00BE4F87" w:rsidRPr="003736DD">
        <w:t xml:space="preserve">14. Реформы Селима </w:t>
      </w:r>
      <w:r w:rsidR="00BE4F87" w:rsidRPr="003736DD">
        <w:rPr>
          <w:lang w:val="en-US"/>
        </w:rPr>
        <w:t>III</w:t>
      </w:r>
      <w:r w:rsidR="00BE4F87" w:rsidRPr="003736DD">
        <w:t>.</w:t>
      </w:r>
      <w:bookmarkEnd w:id="17"/>
    </w:p>
    <w:p w:rsidR="003736DD" w:rsidRDefault="003736DD" w:rsidP="003736DD">
      <w:pPr>
        <w:rPr>
          <w:spacing w:val="0"/>
        </w:rPr>
      </w:pPr>
    </w:p>
    <w:p w:rsidR="00BE4F87" w:rsidRPr="003736DD" w:rsidRDefault="00BE4F87" w:rsidP="003736DD">
      <w:pPr>
        <w:rPr>
          <w:spacing w:val="0"/>
        </w:rPr>
      </w:pPr>
      <w:r w:rsidRPr="003736DD">
        <w:rPr>
          <w:spacing w:val="0"/>
        </w:rPr>
        <w:t>Прогрессирующий упадок империи чувствовали и представители господствующего феодального класса. Наиболее дальновидные из них пытались найти выход в реформах, направленных на преодоление сепаратизма пашей и укрепления власти султана.</w:t>
      </w:r>
    </w:p>
    <w:p w:rsidR="00BE4F87" w:rsidRPr="003736DD" w:rsidRDefault="00BE4F87" w:rsidP="003736DD">
      <w:pPr>
        <w:rPr>
          <w:spacing w:val="0"/>
        </w:rPr>
      </w:pPr>
      <w:r w:rsidRPr="003736DD">
        <w:rPr>
          <w:spacing w:val="0"/>
        </w:rPr>
        <w:t xml:space="preserve">Реформаторы добивались оздоровления финансов, укрепления армии и администрации. Более значительная попытка реформ была сделана султаном Селимом </w:t>
      </w:r>
      <w:r w:rsidRPr="003736DD">
        <w:rPr>
          <w:spacing w:val="0"/>
          <w:lang w:val="en-US"/>
        </w:rPr>
        <w:t>III</w:t>
      </w:r>
      <w:r w:rsidRPr="003736DD">
        <w:rPr>
          <w:spacing w:val="0"/>
        </w:rPr>
        <w:t>.</w:t>
      </w:r>
    </w:p>
    <w:p w:rsidR="008D0049" w:rsidRPr="003736DD" w:rsidRDefault="00B71B14" w:rsidP="003736DD">
      <w:pPr>
        <w:rPr>
          <w:spacing w:val="0"/>
        </w:rPr>
      </w:pPr>
      <w:r w:rsidRPr="003736DD">
        <w:rPr>
          <w:spacing w:val="0"/>
        </w:rPr>
        <w:t xml:space="preserve">В 1792 – 1796 гг. Селим </w:t>
      </w:r>
      <w:r w:rsidRPr="003736DD">
        <w:rPr>
          <w:spacing w:val="0"/>
          <w:lang w:val="en-US"/>
        </w:rPr>
        <w:t>III</w:t>
      </w:r>
      <w:r w:rsidRPr="003736DD">
        <w:rPr>
          <w:spacing w:val="0"/>
        </w:rPr>
        <w:t xml:space="preserve">, обнародовал указы об основании ленных владений у лиц, уклоняющихся от выполнения своих воинских обязательств, и о создании, нового корпуса регулярных войск по европейскому образцу. </w:t>
      </w:r>
      <w:r w:rsidR="008D0049" w:rsidRPr="003736DD">
        <w:rPr>
          <w:spacing w:val="0"/>
        </w:rPr>
        <w:t xml:space="preserve">На подавляющее большинство феодалов и мусульманского духовенства были непримиримыми противниками реформ, видели в них угрозу своим привилегиям. Особую враждебность к реформам проявляли янычары, понимавшие, что политика реформ приведет к ликвидации янычарского корпуса. Реформаторская политика Селима </w:t>
      </w:r>
      <w:r w:rsidR="008D0049" w:rsidRPr="003736DD">
        <w:rPr>
          <w:spacing w:val="0"/>
          <w:lang w:val="en-US"/>
        </w:rPr>
        <w:t>III</w:t>
      </w:r>
      <w:r w:rsidR="008D0049" w:rsidRPr="003736DD">
        <w:rPr>
          <w:spacing w:val="0"/>
        </w:rPr>
        <w:t xml:space="preserve"> не могла встретить поддержки крестьян и ремесленников, ибо она сопровождалась введением новых тяжелых налогов.</w:t>
      </w:r>
    </w:p>
    <w:p w:rsidR="00C541A5" w:rsidRPr="003736DD" w:rsidRDefault="008D0049" w:rsidP="003736DD">
      <w:pPr>
        <w:rPr>
          <w:spacing w:val="0"/>
        </w:rPr>
      </w:pPr>
      <w:r w:rsidRPr="003736DD">
        <w:rPr>
          <w:spacing w:val="0"/>
        </w:rPr>
        <w:t xml:space="preserve">Вскоре в Анатолии и Балканах начались феодальные мятежи против Селима </w:t>
      </w:r>
      <w:r w:rsidRPr="003736DD">
        <w:rPr>
          <w:spacing w:val="0"/>
          <w:lang w:val="en-US"/>
        </w:rPr>
        <w:t>III</w:t>
      </w:r>
      <w:r w:rsidRPr="003736DD">
        <w:rPr>
          <w:spacing w:val="0"/>
        </w:rPr>
        <w:t xml:space="preserve">. Наиболее опасным было вступление паши Видика (Болгария) Османа Пазваит – </w:t>
      </w:r>
      <w:r w:rsidR="00B71B14" w:rsidRPr="003736DD">
        <w:rPr>
          <w:spacing w:val="0"/>
        </w:rPr>
        <w:t>Оглу</w:t>
      </w:r>
      <w:r w:rsidRPr="003736DD">
        <w:rPr>
          <w:spacing w:val="0"/>
        </w:rPr>
        <w:t xml:space="preserve">, возглавившего янычарские войска балканских гарнизонов. </w:t>
      </w:r>
      <w:r w:rsidR="00B71B14" w:rsidRPr="003736DD">
        <w:rPr>
          <w:spacing w:val="0"/>
        </w:rPr>
        <w:t xml:space="preserve">После нескольких неудач султанских войск против Пазваит–Оглу была послана стотысячная армия. </w:t>
      </w:r>
      <w:r w:rsidR="00C541A5" w:rsidRPr="003736DD">
        <w:rPr>
          <w:spacing w:val="0"/>
        </w:rPr>
        <w:t>Однако во время решающих событий против мятежников началось вторжение французских войск в Египет, заставившее султана перебросить свои войска с Балкан.</w:t>
      </w:r>
      <w:r w:rsidRPr="003736DD">
        <w:rPr>
          <w:spacing w:val="0"/>
        </w:rPr>
        <w:t xml:space="preserve"> </w:t>
      </w:r>
    </w:p>
    <w:p w:rsidR="00C541A5" w:rsidRPr="003736DD" w:rsidRDefault="003736DD" w:rsidP="003736DD">
      <w:pPr>
        <w:pStyle w:val="3"/>
      </w:pPr>
      <w:bookmarkStart w:id="18" w:name="_Toc86475470"/>
      <w:r>
        <w:br w:type="page"/>
      </w:r>
      <w:r w:rsidR="00C541A5" w:rsidRPr="003736DD">
        <w:t>15. Вторжение французских войск в Египет. Война с Россией.</w:t>
      </w:r>
      <w:bookmarkEnd w:id="18"/>
    </w:p>
    <w:p w:rsidR="003736DD" w:rsidRDefault="003736DD" w:rsidP="003736DD">
      <w:pPr>
        <w:rPr>
          <w:spacing w:val="0"/>
        </w:rPr>
      </w:pPr>
    </w:p>
    <w:p w:rsidR="00C541A5" w:rsidRPr="003736DD" w:rsidRDefault="00C541A5" w:rsidP="003736DD">
      <w:pPr>
        <w:rPr>
          <w:spacing w:val="0"/>
        </w:rPr>
      </w:pPr>
      <w:r w:rsidRPr="003736DD">
        <w:rPr>
          <w:spacing w:val="0"/>
        </w:rPr>
        <w:t>Войны, потрясавшие Европу после французской революции, лишь частично ослабили нажим европейских держав на Османскую империю. В англо-французской борьбе за немалую роль играло и стремление занять господствующее положение на Ближнем Востоке, подчинить себе Османскую империю.</w:t>
      </w:r>
    </w:p>
    <w:p w:rsidR="00BE4F87" w:rsidRPr="003736DD" w:rsidRDefault="00C541A5" w:rsidP="003736DD">
      <w:pPr>
        <w:rPr>
          <w:spacing w:val="0"/>
        </w:rPr>
      </w:pPr>
      <w:r w:rsidRPr="003736DD">
        <w:rPr>
          <w:spacing w:val="0"/>
        </w:rPr>
        <w:t>В июле 1798 года французская армия во главе с Наполеоном Бонапартом высадилась в Египте. Вскоре после оккупации страны там развернулось народное движение против захватчиков. Французские войска, находившиеся в Египте, вынуждены были в 1801 году капитулировать.</w:t>
      </w:r>
      <w:r w:rsidR="00FC5BC6" w:rsidRPr="003736DD">
        <w:rPr>
          <w:spacing w:val="0"/>
        </w:rPr>
        <w:t xml:space="preserve"> </w:t>
      </w:r>
      <w:r w:rsidRPr="003736DD">
        <w:rPr>
          <w:spacing w:val="0"/>
        </w:rPr>
        <w:t xml:space="preserve"> Египет</w:t>
      </w:r>
      <w:r w:rsidR="00FC5BC6" w:rsidRPr="003736DD">
        <w:rPr>
          <w:spacing w:val="0"/>
        </w:rPr>
        <w:t xml:space="preserve"> был оккупирован англичанами. Но народ не хотел мириться с новыми оккупантами, и англичанам пришлось уйти. В 1805 году правителем Египта стал Мухаммед-Али, командир отрядов албанцев, прибывших их Турции в Египет, во время войны.</w:t>
      </w:r>
    </w:p>
    <w:p w:rsidR="00A46D51" w:rsidRPr="003736DD" w:rsidRDefault="00FC5BC6" w:rsidP="003736DD">
      <w:pPr>
        <w:rPr>
          <w:spacing w:val="0"/>
        </w:rPr>
      </w:pPr>
      <w:r w:rsidRPr="003736DD">
        <w:rPr>
          <w:spacing w:val="0"/>
        </w:rPr>
        <w:t>Война с Россией явилась серьезным испытанием для Османской империи. Большая часть турецких войск была переброшена против русских армий. На фронт отправился и столичный гарнизон. Вместе с войсками, согласно старинным обычаям отправились и члены правительства. Создавшимся</w:t>
      </w:r>
      <w:r w:rsidR="00AF3F1F" w:rsidRPr="003736DD">
        <w:rPr>
          <w:spacing w:val="0"/>
        </w:rPr>
        <w:t xml:space="preserve"> положением воспользовались наиболее реакционные</w:t>
      </w:r>
      <w:r w:rsidR="006A57A7" w:rsidRPr="003736DD">
        <w:rPr>
          <w:spacing w:val="0"/>
        </w:rPr>
        <w:t xml:space="preserve"> представители феодальной знати и духовенства, которые не могли простить Селиму </w:t>
      </w:r>
      <w:r w:rsidR="006A57A7" w:rsidRPr="003736DD">
        <w:rPr>
          <w:spacing w:val="0"/>
          <w:lang w:val="en-US"/>
        </w:rPr>
        <w:t>III</w:t>
      </w:r>
      <w:r w:rsidR="006A57A7" w:rsidRPr="003736DD">
        <w:rPr>
          <w:spacing w:val="0"/>
        </w:rPr>
        <w:t xml:space="preserve"> его реформ. В мае 1807 года </w:t>
      </w:r>
      <w:r w:rsidR="00D5589C" w:rsidRPr="003736DD">
        <w:rPr>
          <w:spacing w:val="0"/>
        </w:rPr>
        <w:t>Селим,</w:t>
      </w:r>
      <w:r w:rsidR="006A57A7" w:rsidRPr="003736DD">
        <w:rPr>
          <w:spacing w:val="0"/>
        </w:rPr>
        <w:t xml:space="preserve"> </w:t>
      </w:r>
      <w:r w:rsidR="00D5589C" w:rsidRPr="003736DD">
        <w:rPr>
          <w:spacing w:val="0"/>
        </w:rPr>
        <w:t>был,</w:t>
      </w:r>
      <w:r w:rsidR="006A57A7" w:rsidRPr="003736DD">
        <w:rPr>
          <w:spacing w:val="0"/>
        </w:rPr>
        <w:t xml:space="preserve"> свергнут с престола. Султаном был провозглашен Мустафа </w:t>
      </w:r>
      <w:r w:rsidR="006A57A7" w:rsidRPr="003736DD">
        <w:rPr>
          <w:spacing w:val="0"/>
          <w:lang w:val="en-US"/>
        </w:rPr>
        <w:t>IV</w:t>
      </w:r>
      <w:r w:rsidR="006A57A7" w:rsidRPr="003736DD">
        <w:rPr>
          <w:spacing w:val="0"/>
        </w:rPr>
        <w:t xml:space="preserve"> . Новый султан отменил реформы, проведенные Селимом</w:t>
      </w:r>
      <w:r w:rsidR="00D5589C" w:rsidRPr="003736DD">
        <w:rPr>
          <w:spacing w:val="0"/>
        </w:rPr>
        <w:t xml:space="preserve"> </w:t>
      </w:r>
      <w:r w:rsidR="00D5589C" w:rsidRPr="003736DD">
        <w:rPr>
          <w:spacing w:val="0"/>
          <w:lang w:val="en-US"/>
        </w:rPr>
        <w:t>III</w:t>
      </w:r>
      <w:r w:rsidR="00D5589C" w:rsidRPr="003736DD">
        <w:rPr>
          <w:spacing w:val="0"/>
        </w:rPr>
        <w:t>.</w:t>
      </w:r>
    </w:p>
    <w:p w:rsidR="00D5589C" w:rsidRPr="003736DD" w:rsidRDefault="00D5589C" w:rsidP="003736DD">
      <w:pPr>
        <w:rPr>
          <w:spacing w:val="0"/>
        </w:rPr>
      </w:pPr>
      <w:r w:rsidRPr="003736DD">
        <w:rPr>
          <w:spacing w:val="0"/>
        </w:rPr>
        <w:t>После подписания Гильзитского мирного договора между Россией и Турцией, Мустафа-паша Байрактар получил возможность выдвинуть свои войска</w:t>
      </w:r>
      <w:r w:rsidR="00C05AA3" w:rsidRPr="003736DD">
        <w:rPr>
          <w:spacing w:val="0"/>
        </w:rPr>
        <w:t>,</w:t>
      </w:r>
      <w:r w:rsidRPr="003736DD">
        <w:rPr>
          <w:spacing w:val="0"/>
        </w:rPr>
        <w:t xml:space="preserve"> с целью восстановления на престоле Селима </w:t>
      </w:r>
      <w:r w:rsidRPr="003736DD">
        <w:rPr>
          <w:spacing w:val="0"/>
          <w:lang w:val="en-US"/>
        </w:rPr>
        <w:t>III</w:t>
      </w:r>
      <w:r w:rsidRPr="003736DD">
        <w:rPr>
          <w:spacing w:val="0"/>
        </w:rPr>
        <w:t xml:space="preserve">. Но когда в июле 1808 г. войска подошли к столице, находившийся в заключении Селим </w:t>
      </w:r>
      <w:r w:rsidRPr="003736DD">
        <w:rPr>
          <w:spacing w:val="0"/>
          <w:lang w:val="en-US"/>
        </w:rPr>
        <w:t>III</w:t>
      </w:r>
      <w:r w:rsidRPr="003736DD">
        <w:rPr>
          <w:spacing w:val="0"/>
        </w:rPr>
        <w:t xml:space="preserve"> был убит по приказу</w:t>
      </w:r>
      <w:r w:rsidR="00C05AA3" w:rsidRPr="003736DD">
        <w:rPr>
          <w:spacing w:val="0"/>
        </w:rPr>
        <w:t xml:space="preserve"> Мустафы </w:t>
      </w:r>
      <w:r w:rsidR="00C05AA3" w:rsidRPr="003736DD">
        <w:rPr>
          <w:spacing w:val="0"/>
          <w:lang w:val="en-US"/>
        </w:rPr>
        <w:t>IV</w:t>
      </w:r>
      <w:r w:rsidR="00C05AA3" w:rsidRPr="003736DD">
        <w:rPr>
          <w:spacing w:val="0"/>
        </w:rPr>
        <w:t xml:space="preserve">. Вступив в Стамбул, Байрактар низложил Мустафу </w:t>
      </w:r>
      <w:r w:rsidR="00C05AA3" w:rsidRPr="003736DD">
        <w:rPr>
          <w:spacing w:val="0"/>
          <w:lang w:val="en-US"/>
        </w:rPr>
        <w:t>IV</w:t>
      </w:r>
      <w:r w:rsidR="00C05AA3" w:rsidRPr="003736DD">
        <w:rPr>
          <w:spacing w:val="0"/>
        </w:rPr>
        <w:t xml:space="preserve"> и возвел на престол его брата Махмуда </w:t>
      </w:r>
      <w:r w:rsidR="00C05AA3" w:rsidRPr="003736DD">
        <w:rPr>
          <w:spacing w:val="0"/>
          <w:lang w:val="en-US"/>
        </w:rPr>
        <w:t>III</w:t>
      </w:r>
      <w:r w:rsidR="00C05AA3" w:rsidRPr="003736DD">
        <w:rPr>
          <w:spacing w:val="0"/>
        </w:rPr>
        <w:t xml:space="preserve">, обещавшего поддержать реформаторскую политику. В ноябре 1808 г. в Стамбуле начался мятеж янычар. Байрактар погиб, правительство было отстранено от власти. Неудача реформаторских попыток Селима </w:t>
      </w:r>
      <w:r w:rsidR="00C05AA3" w:rsidRPr="003736DD">
        <w:rPr>
          <w:spacing w:val="0"/>
          <w:lang w:val="en-US"/>
        </w:rPr>
        <w:t>III</w:t>
      </w:r>
      <w:r w:rsidR="00C05AA3" w:rsidRPr="003736DD">
        <w:rPr>
          <w:spacing w:val="0"/>
        </w:rPr>
        <w:t xml:space="preserve"> и Байрактара не была случайной. Возродить Турцию можно было только на основе коренных социальных преобразований. В условиях того времени большинство </w:t>
      </w:r>
      <w:r w:rsidR="004D5AF5" w:rsidRPr="003736DD">
        <w:rPr>
          <w:spacing w:val="0"/>
        </w:rPr>
        <w:t xml:space="preserve">мероприятий реформаторов имело прогрессивное значение, но в целом реформы Селима </w:t>
      </w:r>
      <w:r w:rsidR="004D5AF5" w:rsidRPr="003736DD">
        <w:rPr>
          <w:spacing w:val="0"/>
          <w:lang w:val="en-US"/>
        </w:rPr>
        <w:t>III</w:t>
      </w:r>
      <w:r w:rsidR="004D5AF5" w:rsidRPr="003736DD">
        <w:rPr>
          <w:spacing w:val="0"/>
        </w:rPr>
        <w:t xml:space="preserve"> и Байрактара, были лишь попыткой небольшой группы господствующего класса смягчить глубокий кризис, переживаемый Османской империей. В конечном </w:t>
      </w:r>
      <w:r w:rsidR="00811752" w:rsidRPr="003736DD">
        <w:rPr>
          <w:spacing w:val="0"/>
        </w:rPr>
        <w:t>счете,</w:t>
      </w:r>
      <w:r w:rsidR="004D5AF5" w:rsidRPr="003736DD">
        <w:rPr>
          <w:spacing w:val="0"/>
        </w:rPr>
        <w:t xml:space="preserve"> целью этих реформ было сохранение существующих порядков, сохранение </w:t>
      </w:r>
      <w:r w:rsidR="00811752" w:rsidRPr="003736DD">
        <w:rPr>
          <w:spacing w:val="0"/>
        </w:rPr>
        <w:t>жизни нежизнеспособной Османской империи.</w:t>
      </w:r>
    </w:p>
    <w:p w:rsidR="00811752" w:rsidRPr="003736DD" w:rsidRDefault="003736DD" w:rsidP="003736DD">
      <w:pPr>
        <w:pStyle w:val="3"/>
      </w:pPr>
      <w:bookmarkStart w:id="19" w:name="_Toc86475471"/>
      <w:r>
        <w:br w:type="page"/>
      </w:r>
      <w:r w:rsidR="00811752" w:rsidRPr="003736DD">
        <w:t>16. Продолжение войны с Россией. Бухарестский мир.</w:t>
      </w:r>
      <w:bookmarkEnd w:id="19"/>
    </w:p>
    <w:p w:rsidR="003736DD" w:rsidRDefault="003736DD" w:rsidP="003736DD">
      <w:pPr>
        <w:rPr>
          <w:spacing w:val="0"/>
        </w:rPr>
      </w:pPr>
    </w:p>
    <w:p w:rsidR="00811752" w:rsidRPr="003736DD" w:rsidRDefault="00811752" w:rsidP="003736DD">
      <w:pPr>
        <w:rPr>
          <w:spacing w:val="0"/>
        </w:rPr>
      </w:pPr>
      <w:r w:rsidRPr="003736DD">
        <w:rPr>
          <w:spacing w:val="0"/>
        </w:rPr>
        <w:t>Весной 1809 года, возобновились военные действия с Россией. Осенью 1811 г. Кутузов разгромил турецкие войска. В виду назревающей войны с Францией Кутузов стремился ускорить заключение мира, который и был подписан в мае 1812 года в Бухаресте. По условиям бухарестского мира, Бесарабия освобождалась от турецкого ига и включалась в состав России. Турция подтвердила право России покровительствовать Дунайскими княжествами и обязалась предоставить самоуправление Сербии.</w:t>
      </w:r>
    </w:p>
    <w:p w:rsidR="00811752" w:rsidRPr="003736DD" w:rsidRDefault="00811752" w:rsidP="003736DD">
      <w:pPr>
        <w:rPr>
          <w:spacing w:val="0"/>
        </w:rPr>
      </w:pPr>
      <w:r w:rsidRPr="003736DD">
        <w:rPr>
          <w:spacing w:val="0"/>
        </w:rPr>
        <w:t>Внешнеэкономические неудачи Османской империи свидетельствовали об углублении противоречий, определявших ее слабость и упадок.</w:t>
      </w:r>
    </w:p>
    <w:p w:rsidR="00B71B14" w:rsidRPr="003736DD" w:rsidRDefault="00D20751" w:rsidP="003736DD">
      <w:pPr>
        <w:pStyle w:val="3"/>
      </w:pPr>
      <w:r w:rsidRPr="003736DD">
        <w:br w:type="page"/>
      </w:r>
      <w:bookmarkStart w:id="20" w:name="_Toc86475472"/>
      <w:r w:rsidR="00B71B14" w:rsidRPr="003736DD">
        <w:t>Заключение.</w:t>
      </w:r>
      <w:bookmarkEnd w:id="20"/>
    </w:p>
    <w:p w:rsidR="003736DD" w:rsidRDefault="003736DD" w:rsidP="003736DD">
      <w:pPr>
        <w:rPr>
          <w:spacing w:val="0"/>
        </w:rPr>
      </w:pPr>
    </w:p>
    <w:p w:rsidR="00D40C55" w:rsidRPr="003736DD" w:rsidRDefault="00811752" w:rsidP="003736DD">
      <w:pPr>
        <w:rPr>
          <w:spacing w:val="0"/>
        </w:rPr>
      </w:pPr>
      <w:r w:rsidRPr="003736DD">
        <w:rPr>
          <w:spacing w:val="0"/>
        </w:rPr>
        <w:t xml:space="preserve">В </w:t>
      </w:r>
      <w:r w:rsidRPr="003736DD">
        <w:rPr>
          <w:spacing w:val="0"/>
          <w:lang w:val="en-US"/>
        </w:rPr>
        <w:t>XVII</w:t>
      </w:r>
      <w:r w:rsidRPr="003736DD">
        <w:rPr>
          <w:spacing w:val="0"/>
        </w:rPr>
        <w:t xml:space="preserve"> и особенно в </w:t>
      </w:r>
      <w:r w:rsidRPr="003736DD">
        <w:rPr>
          <w:spacing w:val="0"/>
          <w:lang w:val="en-US"/>
        </w:rPr>
        <w:t>XVIII</w:t>
      </w:r>
      <w:r w:rsidRPr="003736DD">
        <w:rPr>
          <w:spacing w:val="0"/>
        </w:rPr>
        <w:t xml:space="preserve"> в. Османская империя</w:t>
      </w:r>
      <w:r w:rsidR="00B71B14" w:rsidRPr="003736DD">
        <w:rPr>
          <w:spacing w:val="0"/>
        </w:rPr>
        <w:t>,</w:t>
      </w:r>
      <w:r w:rsidRPr="003736DD">
        <w:rPr>
          <w:spacing w:val="0"/>
        </w:rPr>
        <w:t xml:space="preserve"> находилась в состоянии глубочайшего внутреннего кризиса. Изменение характера военно-ленного землевладения, резкое усиление эксплуатации крестьянства</w:t>
      </w:r>
      <w:r w:rsidR="00D40C55" w:rsidRPr="003736DD">
        <w:rPr>
          <w:spacing w:val="0"/>
        </w:rPr>
        <w:t xml:space="preserve"> определили застой и упадок производительных сил страны. Разоряемая, неограниченными поборами крестьянство, иной раз было лишено возможности обеспечить хотя бы простое воспроизведение в своем хозяйстве.</w:t>
      </w:r>
      <w:r w:rsidR="00867FD3" w:rsidRPr="003736DD">
        <w:rPr>
          <w:spacing w:val="0"/>
        </w:rPr>
        <w:t xml:space="preserve"> </w:t>
      </w:r>
    </w:p>
    <w:p w:rsidR="00867FD3" w:rsidRPr="003736DD" w:rsidRDefault="00867FD3" w:rsidP="003736DD">
      <w:pPr>
        <w:rPr>
          <w:spacing w:val="0"/>
        </w:rPr>
      </w:pPr>
      <w:r w:rsidRPr="003736DD">
        <w:rPr>
          <w:spacing w:val="0"/>
        </w:rPr>
        <w:t>Крестьяне покидали деревни, поля превращались в «мертвые земли».</w:t>
      </w:r>
    </w:p>
    <w:p w:rsidR="00867FD3" w:rsidRPr="003736DD" w:rsidRDefault="00867FD3" w:rsidP="003736DD">
      <w:pPr>
        <w:rPr>
          <w:spacing w:val="0"/>
        </w:rPr>
      </w:pPr>
      <w:r w:rsidRPr="003736DD">
        <w:rPr>
          <w:spacing w:val="0"/>
        </w:rPr>
        <w:t>Упадок Османской империи продемонстрировал реакционный характер многонационального государства, в котором многие народы порабощались и истреблялись турецкими феодалами.</w:t>
      </w:r>
    </w:p>
    <w:p w:rsidR="00867FD3" w:rsidRPr="003736DD" w:rsidRDefault="00867FD3" w:rsidP="003736DD">
      <w:pPr>
        <w:rPr>
          <w:spacing w:val="0"/>
        </w:rPr>
      </w:pPr>
      <w:r w:rsidRPr="003736DD">
        <w:rPr>
          <w:spacing w:val="0"/>
        </w:rPr>
        <w:t xml:space="preserve">Ослабление Османской империи создало благоприятную обстановку для проникновения иностранных колонизаторов. Отношения Турции с европейскими державами в </w:t>
      </w:r>
      <w:r w:rsidRPr="003736DD">
        <w:rPr>
          <w:spacing w:val="0"/>
          <w:lang w:val="en-US"/>
        </w:rPr>
        <w:t>XVIII</w:t>
      </w:r>
      <w:r w:rsidRPr="003736DD">
        <w:rPr>
          <w:spacing w:val="0"/>
        </w:rPr>
        <w:t xml:space="preserve"> веке начали приобретать неравноправный характер. Усилились национально – освободительное движение в захваченных странах, восстания собственно турецких крестьян и беднейших слоев городской бедноты, наконец, феодальная знать, недовольная политикой реформ и ущемлением своих «законных» интересов устраивала заговоры и перевороты. Все это привело к ослаблению, а затем и упадку Османской империи, которая к тому же вела бесконечные войны, требовавшие колоссальных затрат, как людских ресурсах, так и в денежном отношении.</w:t>
      </w:r>
    </w:p>
    <w:p w:rsidR="00B5084F" w:rsidRPr="003736DD" w:rsidRDefault="00B5084F" w:rsidP="003736DD">
      <w:pPr>
        <w:rPr>
          <w:spacing w:val="0"/>
        </w:rPr>
      </w:pPr>
      <w:r w:rsidRPr="003736DD">
        <w:rPr>
          <w:spacing w:val="0"/>
        </w:rPr>
        <w:t>Обострение этих причин, захватническая политика Османской империи, влияние европейских держав, желающих видеть Турцию отсталой, стало для Османской империи началом упадка и дальнейшего ослабления.</w:t>
      </w:r>
    </w:p>
    <w:p w:rsidR="00867FD3" w:rsidRDefault="00B5084F" w:rsidP="003736DD">
      <w:pPr>
        <w:pStyle w:val="3"/>
      </w:pPr>
      <w:r w:rsidRPr="003736DD">
        <w:br w:type="page"/>
      </w:r>
      <w:bookmarkStart w:id="21" w:name="_Toc86475473"/>
      <w:r w:rsidRPr="003736DD">
        <w:t>Список литературы.</w:t>
      </w:r>
      <w:bookmarkEnd w:id="21"/>
    </w:p>
    <w:p w:rsidR="003736DD" w:rsidRPr="003736DD" w:rsidRDefault="003736DD" w:rsidP="003736DD">
      <w:pPr>
        <w:ind w:left="1418" w:hanging="709"/>
      </w:pPr>
    </w:p>
    <w:p w:rsidR="005F4DA5" w:rsidRPr="003736DD" w:rsidRDefault="005F4DA5" w:rsidP="003736DD">
      <w:pPr>
        <w:numPr>
          <w:ilvl w:val="0"/>
          <w:numId w:val="3"/>
        </w:numPr>
        <w:tabs>
          <w:tab w:val="clear" w:pos="1429"/>
          <w:tab w:val="num" w:pos="540"/>
        </w:tabs>
        <w:ind w:left="1418" w:hanging="709"/>
        <w:rPr>
          <w:spacing w:val="0"/>
        </w:rPr>
      </w:pPr>
      <w:r w:rsidRPr="003736DD">
        <w:rPr>
          <w:spacing w:val="0"/>
        </w:rPr>
        <w:t>Бердичевский Я.М., Осмоловский С.А. Всемирная история., Запорожье 20001г.</w:t>
      </w:r>
    </w:p>
    <w:p w:rsidR="005F4DA5" w:rsidRPr="003736DD" w:rsidRDefault="005F4DA5" w:rsidP="003736DD">
      <w:pPr>
        <w:numPr>
          <w:ilvl w:val="0"/>
          <w:numId w:val="3"/>
        </w:numPr>
        <w:tabs>
          <w:tab w:val="clear" w:pos="1429"/>
          <w:tab w:val="num" w:pos="540"/>
        </w:tabs>
        <w:ind w:left="1418" w:hanging="709"/>
        <w:rPr>
          <w:spacing w:val="0"/>
        </w:rPr>
      </w:pPr>
      <w:r w:rsidRPr="003736DD">
        <w:rPr>
          <w:spacing w:val="0"/>
        </w:rPr>
        <w:t>Васильев А.С. История Востока. Москва, 1998 г.</w:t>
      </w:r>
    </w:p>
    <w:p w:rsidR="005F4DA5" w:rsidRPr="003736DD" w:rsidRDefault="005F4DA5" w:rsidP="003736DD">
      <w:pPr>
        <w:numPr>
          <w:ilvl w:val="0"/>
          <w:numId w:val="3"/>
        </w:numPr>
        <w:tabs>
          <w:tab w:val="clear" w:pos="1429"/>
          <w:tab w:val="num" w:pos="540"/>
        </w:tabs>
        <w:ind w:left="1418" w:hanging="709"/>
        <w:rPr>
          <w:spacing w:val="0"/>
        </w:rPr>
      </w:pPr>
      <w:r w:rsidRPr="003736DD">
        <w:rPr>
          <w:spacing w:val="0"/>
        </w:rPr>
        <w:t>Губер А.А., Хейфец А.Н., Кин Г.Ф., Новая история стран Африки и Азии, Москва, 1982 г.</w:t>
      </w:r>
    </w:p>
    <w:p w:rsidR="005F4DA5" w:rsidRPr="003736DD" w:rsidRDefault="005F4DA5" w:rsidP="003736DD">
      <w:pPr>
        <w:numPr>
          <w:ilvl w:val="0"/>
          <w:numId w:val="3"/>
        </w:numPr>
        <w:tabs>
          <w:tab w:val="clear" w:pos="1429"/>
          <w:tab w:val="num" w:pos="540"/>
        </w:tabs>
        <w:ind w:left="1418" w:hanging="709"/>
        <w:rPr>
          <w:spacing w:val="0"/>
        </w:rPr>
      </w:pPr>
      <w:r w:rsidRPr="003736DD">
        <w:rPr>
          <w:spacing w:val="0"/>
        </w:rPr>
        <w:t>История страны Африки и Азии в нов. время ч. II, Москва 1979г. п./р. Юрьева М.Ф.</w:t>
      </w:r>
    </w:p>
    <w:p w:rsidR="005F4DA5" w:rsidRPr="003736DD" w:rsidRDefault="005F4DA5" w:rsidP="003736DD">
      <w:pPr>
        <w:numPr>
          <w:ilvl w:val="0"/>
          <w:numId w:val="3"/>
        </w:numPr>
        <w:tabs>
          <w:tab w:val="clear" w:pos="1429"/>
          <w:tab w:val="num" w:pos="540"/>
        </w:tabs>
        <w:ind w:left="1418" w:hanging="709"/>
        <w:rPr>
          <w:spacing w:val="0"/>
        </w:rPr>
      </w:pPr>
      <w:r w:rsidRPr="003736DD">
        <w:rPr>
          <w:spacing w:val="0"/>
        </w:rPr>
        <w:t>Наврочницкий А.Л. Новая история. Москва 1986 г.</w:t>
      </w:r>
    </w:p>
    <w:p w:rsidR="00811752" w:rsidRPr="003736DD" w:rsidRDefault="005F4DA5" w:rsidP="003736DD">
      <w:pPr>
        <w:numPr>
          <w:ilvl w:val="0"/>
          <w:numId w:val="3"/>
        </w:numPr>
        <w:tabs>
          <w:tab w:val="clear" w:pos="1429"/>
          <w:tab w:val="num" w:pos="540"/>
        </w:tabs>
        <w:ind w:left="1418" w:hanging="709"/>
        <w:rPr>
          <w:spacing w:val="0"/>
        </w:rPr>
      </w:pPr>
      <w:r w:rsidRPr="003736DD">
        <w:rPr>
          <w:spacing w:val="0"/>
        </w:rPr>
        <w:t>Новейшая история стран Азии и Африки /под ред. А.И. Родриченко/ Москва,20001г.</w:t>
      </w:r>
      <w:r w:rsidR="00D40C55" w:rsidRPr="003736DD">
        <w:rPr>
          <w:spacing w:val="0"/>
        </w:rPr>
        <w:t xml:space="preserve"> </w:t>
      </w:r>
      <w:bookmarkStart w:id="22" w:name="_GoBack"/>
      <w:bookmarkEnd w:id="22"/>
    </w:p>
    <w:sectPr w:rsidR="00811752" w:rsidRPr="003736DD" w:rsidSect="003736DD">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F60" w:rsidRDefault="00835F60">
      <w:pPr>
        <w:spacing w:line="240" w:lineRule="auto"/>
      </w:pPr>
      <w:r>
        <w:separator/>
      </w:r>
    </w:p>
  </w:endnote>
  <w:endnote w:type="continuationSeparator" w:id="0">
    <w:p w:rsidR="00835F60" w:rsidRDefault="00835F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F60" w:rsidRDefault="00835F60">
      <w:pPr>
        <w:spacing w:line="240" w:lineRule="auto"/>
      </w:pPr>
      <w:r>
        <w:separator/>
      </w:r>
    </w:p>
  </w:footnote>
  <w:footnote w:type="continuationSeparator" w:id="0">
    <w:p w:rsidR="00835F60" w:rsidRDefault="00835F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DA5" w:rsidRPr="005F4DA5" w:rsidRDefault="00BC0B86" w:rsidP="00E27CFF">
    <w:pPr>
      <w:pStyle w:val="a6"/>
      <w:framePr w:wrap="auto" w:vAnchor="text" w:hAnchor="margin" w:xAlign="right" w:y="1"/>
      <w:rPr>
        <w:rStyle w:val="a8"/>
        <w:sz w:val="24"/>
        <w:szCs w:val="24"/>
      </w:rPr>
    </w:pPr>
    <w:r>
      <w:rPr>
        <w:rStyle w:val="a8"/>
        <w:noProof/>
        <w:sz w:val="24"/>
        <w:szCs w:val="24"/>
      </w:rPr>
      <w:t>1</w:t>
    </w:r>
  </w:p>
  <w:p w:rsidR="005F4DA5" w:rsidRPr="005F4DA5" w:rsidRDefault="005F4DA5" w:rsidP="005F4DA5">
    <w:pPr>
      <w:pStyle w:val="a6"/>
      <w:ind w:right="36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41D65"/>
    <w:multiLevelType w:val="hybridMultilevel"/>
    <w:tmpl w:val="96C0B588"/>
    <w:lvl w:ilvl="0" w:tplc="986CF63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11AE065C"/>
    <w:multiLevelType w:val="hybridMultilevel"/>
    <w:tmpl w:val="46385B8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2AE717D0"/>
    <w:multiLevelType w:val="hybridMultilevel"/>
    <w:tmpl w:val="63A2BFB6"/>
    <w:lvl w:ilvl="0" w:tplc="A62C7A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0D478A7"/>
    <w:multiLevelType w:val="hybridMultilevel"/>
    <w:tmpl w:val="D26633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47CE7579"/>
    <w:multiLevelType w:val="hybridMultilevel"/>
    <w:tmpl w:val="D668F540"/>
    <w:lvl w:ilvl="0" w:tplc="A62C7ABE">
      <w:start w:val="1"/>
      <w:numFmt w:val="decimal"/>
      <w:lvlText w:val="%1."/>
      <w:lvlJc w:val="left"/>
      <w:pPr>
        <w:ind w:left="2487" w:hanging="360"/>
      </w:pPr>
      <w:rPr>
        <w:rFonts w:cs="Times New Roman" w:hint="default"/>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5">
    <w:nsid w:val="7DF97C99"/>
    <w:multiLevelType w:val="hybridMultilevel"/>
    <w:tmpl w:val="849CBB9E"/>
    <w:lvl w:ilvl="0" w:tplc="08FAB78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856"/>
    <w:rsid w:val="000117A9"/>
    <w:rsid w:val="0005383F"/>
    <w:rsid w:val="00091685"/>
    <w:rsid w:val="000962B4"/>
    <w:rsid w:val="000D4CA3"/>
    <w:rsid w:val="000F132A"/>
    <w:rsid w:val="00193F3F"/>
    <w:rsid w:val="001A130C"/>
    <w:rsid w:val="001F0869"/>
    <w:rsid w:val="002147F2"/>
    <w:rsid w:val="00224025"/>
    <w:rsid w:val="002625E6"/>
    <w:rsid w:val="002F5502"/>
    <w:rsid w:val="003736DD"/>
    <w:rsid w:val="003A1E69"/>
    <w:rsid w:val="003C391A"/>
    <w:rsid w:val="004923A0"/>
    <w:rsid w:val="004D5AF5"/>
    <w:rsid w:val="00536B82"/>
    <w:rsid w:val="00585A11"/>
    <w:rsid w:val="005951BC"/>
    <w:rsid w:val="005B785E"/>
    <w:rsid w:val="005C2E4C"/>
    <w:rsid w:val="005F4DA5"/>
    <w:rsid w:val="00636693"/>
    <w:rsid w:val="0064285C"/>
    <w:rsid w:val="006A0D2A"/>
    <w:rsid w:val="006A57A7"/>
    <w:rsid w:val="00733016"/>
    <w:rsid w:val="007404F9"/>
    <w:rsid w:val="00747BF2"/>
    <w:rsid w:val="00756856"/>
    <w:rsid w:val="00793443"/>
    <w:rsid w:val="00805A93"/>
    <w:rsid w:val="00811752"/>
    <w:rsid w:val="008263A7"/>
    <w:rsid w:val="00831F69"/>
    <w:rsid w:val="00835F60"/>
    <w:rsid w:val="00867FD3"/>
    <w:rsid w:val="008A0F53"/>
    <w:rsid w:val="008A3791"/>
    <w:rsid w:val="008D0049"/>
    <w:rsid w:val="008D3505"/>
    <w:rsid w:val="00924016"/>
    <w:rsid w:val="00980D50"/>
    <w:rsid w:val="00992359"/>
    <w:rsid w:val="009D47E3"/>
    <w:rsid w:val="00A115D1"/>
    <w:rsid w:val="00A15BE7"/>
    <w:rsid w:val="00A46D51"/>
    <w:rsid w:val="00AF3F1F"/>
    <w:rsid w:val="00B130B3"/>
    <w:rsid w:val="00B30116"/>
    <w:rsid w:val="00B46D5A"/>
    <w:rsid w:val="00B5084F"/>
    <w:rsid w:val="00B55D62"/>
    <w:rsid w:val="00B71B14"/>
    <w:rsid w:val="00B81331"/>
    <w:rsid w:val="00B91DDF"/>
    <w:rsid w:val="00BB43EC"/>
    <w:rsid w:val="00BC0B86"/>
    <w:rsid w:val="00BD5378"/>
    <w:rsid w:val="00BE0535"/>
    <w:rsid w:val="00BE4F87"/>
    <w:rsid w:val="00C0568F"/>
    <w:rsid w:val="00C05AA3"/>
    <w:rsid w:val="00C541A5"/>
    <w:rsid w:val="00CC1FD1"/>
    <w:rsid w:val="00D20751"/>
    <w:rsid w:val="00D40C55"/>
    <w:rsid w:val="00D43E91"/>
    <w:rsid w:val="00D5589C"/>
    <w:rsid w:val="00D93CC8"/>
    <w:rsid w:val="00DC60E3"/>
    <w:rsid w:val="00E27CFF"/>
    <w:rsid w:val="00E632E2"/>
    <w:rsid w:val="00E85EBD"/>
    <w:rsid w:val="00EA4E48"/>
    <w:rsid w:val="00EB2F31"/>
    <w:rsid w:val="00EC0144"/>
    <w:rsid w:val="00F31495"/>
    <w:rsid w:val="00F37E11"/>
    <w:rsid w:val="00F40703"/>
    <w:rsid w:val="00F946F8"/>
    <w:rsid w:val="00FC5BC6"/>
    <w:rsid w:val="00FF6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CCCDCF-D171-42A3-BDA6-16F35C5E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BE0535"/>
    <w:pPr>
      <w:widowControl w:val="0"/>
      <w:spacing w:line="360" w:lineRule="auto"/>
      <w:ind w:firstLine="709"/>
      <w:jc w:val="both"/>
    </w:pPr>
    <w:rPr>
      <w:spacing w:val="8"/>
      <w:sz w:val="28"/>
      <w:szCs w:val="28"/>
      <w:lang w:eastAsia="zh-CN"/>
    </w:rPr>
  </w:style>
  <w:style w:type="paragraph" w:styleId="1">
    <w:name w:val="heading 1"/>
    <w:basedOn w:val="a"/>
    <w:next w:val="a"/>
    <w:link w:val="10"/>
    <w:autoRedefine/>
    <w:uiPriority w:val="99"/>
    <w:qFormat/>
    <w:rsid w:val="00BB43EC"/>
    <w:pPr>
      <w:keepNext/>
      <w:spacing w:before="120" w:after="60"/>
      <w:jc w:val="center"/>
      <w:outlineLvl w:val="0"/>
    </w:pPr>
    <w:rPr>
      <w:b/>
      <w:bCs/>
      <w:kern w:val="32"/>
      <w:sz w:val="32"/>
      <w:szCs w:val="32"/>
    </w:rPr>
  </w:style>
  <w:style w:type="paragraph" w:styleId="2">
    <w:name w:val="heading 2"/>
    <w:basedOn w:val="a"/>
    <w:next w:val="a"/>
    <w:link w:val="20"/>
    <w:autoRedefine/>
    <w:uiPriority w:val="99"/>
    <w:qFormat/>
    <w:rsid w:val="00BB43EC"/>
    <w:pPr>
      <w:keepNext/>
      <w:spacing w:before="240" w:after="60"/>
      <w:outlineLvl w:val="1"/>
    </w:pPr>
    <w:rPr>
      <w:b/>
      <w:bCs/>
      <w:i/>
      <w:iCs/>
    </w:rPr>
  </w:style>
  <w:style w:type="paragraph" w:styleId="3">
    <w:name w:val="heading 3"/>
    <w:basedOn w:val="a"/>
    <w:next w:val="a"/>
    <w:link w:val="30"/>
    <w:autoRedefine/>
    <w:uiPriority w:val="99"/>
    <w:qFormat/>
    <w:rsid w:val="003736DD"/>
    <w:pPr>
      <w:keepNext/>
      <w:ind w:left="1276" w:firstLine="142"/>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spacing w:val="8"/>
      <w:kern w:val="32"/>
      <w:sz w:val="32"/>
      <w:szCs w:val="32"/>
      <w:lang w:val="x-none" w:eastAsia="zh-CN"/>
    </w:rPr>
  </w:style>
  <w:style w:type="character" w:customStyle="1" w:styleId="20">
    <w:name w:val="Заголовок 2 Знак"/>
    <w:link w:val="2"/>
    <w:uiPriority w:val="9"/>
    <w:semiHidden/>
    <w:locked/>
    <w:rPr>
      <w:rFonts w:ascii="Cambria" w:eastAsia="Times New Roman" w:hAnsi="Cambria" w:cs="Times New Roman"/>
      <w:b/>
      <w:bCs/>
      <w:i/>
      <w:iCs/>
      <w:spacing w:val="8"/>
      <w:sz w:val="28"/>
      <w:szCs w:val="28"/>
      <w:lang w:val="x-none" w:eastAsia="zh-CN"/>
    </w:rPr>
  </w:style>
  <w:style w:type="character" w:customStyle="1" w:styleId="30">
    <w:name w:val="Заголовок 3 Знак"/>
    <w:link w:val="3"/>
    <w:uiPriority w:val="99"/>
    <w:locked/>
    <w:rsid w:val="003736DD"/>
    <w:rPr>
      <w:rFonts w:cs="Times New Roman"/>
      <w:b/>
      <w:bCs/>
      <w:spacing w:val="8"/>
      <w:sz w:val="28"/>
      <w:szCs w:val="28"/>
      <w:lang w:val="x-none" w:eastAsia="zh-CN"/>
    </w:rPr>
  </w:style>
  <w:style w:type="paragraph" w:styleId="a3">
    <w:name w:val="Document Map"/>
    <w:basedOn w:val="a"/>
    <w:link w:val="a4"/>
    <w:uiPriority w:val="99"/>
    <w:semiHidden/>
    <w:rsid w:val="00224025"/>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pacing w:val="8"/>
      <w:sz w:val="16"/>
      <w:szCs w:val="16"/>
      <w:lang w:val="x-none" w:eastAsia="zh-CN"/>
    </w:rPr>
  </w:style>
  <w:style w:type="paragraph" w:styleId="31">
    <w:name w:val="toc 3"/>
    <w:basedOn w:val="a"/>
    <w:next w:val="a"/>
    <w:autoRedefine/>
    <w:uiPriority w:val="99"/>
    <w:semiHidden/>
    <w:rsid w:val="00D20751"/>
    <w:pPr>
      <w:tabs>
        <w:tab w:val="right" w:leader="dot" w:pos="9628"/>
      </w:tabs>
      <w:ind w:firstLine="0"/>
    </w:pPr>
  </w:style>
  <w:style w:type="character" w:styleId="a5">
    <w:name w:val="Hyperlink"/>
    <w:uiPriority w:val="99"/>
    <w:rsid w:val="00D20751"/>
    <w:rPr>
      <w:rFonts w:cs="Times New Roman"/>
      <w:color w:val="0000FF"/>
      <w:u w:val="single"/>
    </w:rPr>
  </w:style>
  <w:style w:type="paragraph" w:styleId="a6">
    <w:name w:val="header"/>
    <w:basedOn w:val="a"/>
    <w:link w:val="a7"/>
    <w:uiPriority w:val="99"/>
    <w:rsid w:val="005F4DA5"/>
    <w:pPr>
      <w:tabs>
        <w:tab w:val="center" w:pos="4677"/>
        <w:tab w:val="right" w:pos="9355"/>
      </w:tabs>
    </w:pPr>
  </w:style>
  <w:style w:type="character" w:customStyle="1" w:styleId="a7">
    <w:name w:val="Верхний колонтитул Знак"/>
    <w:link w:val="a6"/>
    <w:uiPriority w:val="99"/>
    <w:semiHidden/>
    <w:locked/>
    <w:rPr>
      <w:rFonts w:cs="Times New Roman"/>
      <w:spacing w:val="8"/>
      <w:sz w:val="28"/>
      <w:szCs w:val="28"/>
      <w:lang w:val="x-none" w:eastAsia="zh-CN"/>
    </w:rPr>
  </w:style>
  <w:style w:type="character" w:styleId="a8">
    <w:name w:val="page number"/>
    <w:uiPriority w:val="99"/>
    <w:rsid w:val="005F4DA5"/>
    <w:rPr>
      <w:rFonts w:cs="Times New Roman"/>
    </w:rPr>
  </w:style>
  <w:style w:type="paragraph" w:styleId="a9">
    <w:name w:val="footer"/>
    <w:basedOn w:val="a"/>
    <w:link w:val="aa"/>
    <w:uiPriority w:val="99"/>
    <w:rsid w:val="005F4DA5"/>
    <w:pPr>
      <w:tabs>
        <w:tab w:val="center" w:pos="4677"/>
        <w:tab w:val="right" w:pos="9355"/>
      </w:tabs>
    </w:pPr>
  </w:style>
  <w:style w:type="character" w:customStyle="1" w:styleId="aa">
    <w:name w:val="Нижний колонтитул Знак"/>
    <w:link w:val="a9"/>
    <w:uiPriority w:val="99"/>
    <w:semiHidden/>
    <w:locked/>
    <w:rPr>
      <w:rFonts w:cs="Times New Roman"/>
      <w:spacing w:val="8"/>
      <w:sz w:val="28"/>
      <w:szCs w:val="28"/>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4736</Words>
  <Characters>26998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Тема: Османская империя</vt:lpstr>
    </vt:vector>
  </TitlesOfParts>
  <Company>й</Company>
  <LinksUpToDate>false</LinksUpToDate>
  <CharactersWithSpaces>31671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Османская империя</dc:title>
  <dc:subject/>
  <dc:creator>й</dc:creator>
  <cp:keywords/>
  <dc:description/>
  <cp:lastModifiedBy>admin</cp:lastModifiedBy>
  <cp:revision>2</cp:revision>
  <cp:lastPrinted>2004-10-25T11:56:00Z</cp:lastPrinted>
  <dcterms:created xsi:type="dcterms:W3CDTF">2014-03-09T01:21:00Z</dcterms:created>
  <dcterms:modified xsi:type="dcterms:W3CDTF">2014-03-09T01:21:00Z</dcterms:modified>
</cp:coreProperties>
</file>