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351" w:rsidRPr="00F02A52" w:rsidRDefault="00BB2351" w:rsidP="00F02A52">
      <w:pPr>
        <w:spacing w:line="360" w:lineRule="auto"/>
        <w:jc w:val="center"/>
        <w:rPr>
          <w:b/>
          <w:sz w:val="28"/>
          <w:szCs w:val="28"/>
        </w:rPr>
      </w:pPr>
      <w:r w:rsidRPr="00F02A52">
        <w:rPr>
          <w:b/>
          <w:sz w:val="28"/>
          <w:szCs w:val="28"/>
        </w:rPr>
        <w:t>Министерство образования РБ</w:t>
      </w:r>
    </w:p>
    <w:p w:rsidR="00BB2351" w:rsidRPr="00F02A52" w:rsidRDefault="00BB2351" w:rsidP="00F02A52">
      <w:pPr>
        <w:spacing w:line="360" w:lineRule="auto"/>
        <w:jc w:val="center"/>
        <w:rPr>
          <w:b/>
          <w:sz w:val="28"/>
          <w:szCs w:val="28"/>
        </w:rPr>
      </w:pPr>
      <w:r w:rsidRPr="00F02A52">
        <w:rPr>
          <w:b/>
          <w:sz w:val="28"/>
          <w:szCs w:val="28"/>
        </w:rPr>
        <w:t>Учреждение образования «Белорусский государственный педагогический университет имени Максима Танка»</w:t>
      </w:r>
    </w:p>
    <w:p w:rsidR="00BB2351" w:rsidRPr="00F02A52" w:rsidRDefault="00BB2351" w:rsidP="00F02A52">
      <w:pPr>
        <w:spacing w:line="360" w:lineRule="auto"/>
        <w:jc w:val="center"/>
        <w:rPr>
          <w:b/>
          <w:sz w:val="28"/>
          <w:szCs w:val="28"/>
        </w:rPr>
      </w:pPr>
    </w:p>
    <w:p w:rsidR="00BB2351" w:rsidRPr="00F02A52" w:rsidRDefault="00BB2351" w:rsidP="00F02A52">
      <w:pPr>
        <w:spacing w:line="360" w:lineRule="auto"/>
        <w:jc w:val="center"/>
        <w:rPr>
          <w:b/>
          <w:sz w:val="28"/>
          <w:szCs w:val="28"/>
        </w:rPr>
      </w:pPr>
    </w:p>
    <w:p w:rsidR="00BB2351" w:rsidRPr="00F02A52" w:rsidRDefault="00BB2351" w:rsidP="00F02A52">
      <w:pPr>
        <w:spacing w:line="360" w:lineRule="auto"/>
        <w:jc w:val="center"/>
        <w:rPr>
          <w:b/>
          <w:sz w:val="28"/>
          <w:szCs w:val="28"/>
        </w:rPr>
      </w:pPr>
    </w:p>
    <w:p w:rsidR="00BB2351" w:rsidRPr="00F02A52" w:rsidRDefault="00BB2351" w:rsidP="00F02A52">
      <w:pPr>
        <w:spacing w:line="360" w:lineRule="auto"/>
        <w:jc w:val="center"/>
        <w:rPr>
          <w:b/>
          <w:sz w:val="28"/>
          <w:szCs w:val="28"/>
        </w:rPr>
      </w:pPr>
    </w:p>
    <w:p w:rsidR="00BB2351" w:rsidRPr="00F02A52" w:rsidRDefault="00BB2351" w:rsidP="00F02A52">
      <w:pPr>
        <w:spacing w:line="360" w:lineRule="auto"/>
        <w:jc w:val="center"/>
        <w:rPr>
          <w:b/>
          <w:sz w:val="28"/>
          <w:szCs w:val="28"/>
        </w:rPr>
      </w:pPr>
      <w:r w:rsidRPr="00F02A52">
        <w:rPr>
          <w:b/>
          <w:sz w:val="28"/>
          <w:szCs w:val="28"/>
        </w:rPr>
        <w:t>Кафедра новой и новейшей истории</w:t>
      </w:r>
    </w:p>
    <w:p w:rsidR="00BB2351" w:rsidRPr="00F02A52" w:rsidRDefault="00BB2351" w:rsidP="00F02A52">
      <w:pPr>
        <w:spacing w:line="360" w:lineRule="auto"/>
        <w:jc w:val="center"/>
        <w:rPr>
          <w:b/>
          <w:sz w:val="28"/>
          <w:szCs w:val="28"/>
        </w:rPr>
      </w:pPr>
    </w:p>
    <w:p w:rsidR="00BB2351" w:rsidRPr="00F02A52" w:rsidRDefault="00BB2351" w:rsidP="00F02A52">
      <w:pPr>
        <w:spacing w:line="360" w:lineRule="auto"/>
        <w:jc w:val="center"/>
        <w:rPr>
          <w:b/>
          <w:sz w:val="28"/>
          <w:szCs w:val="28"/>
        </w:rPr>
      </w:pPr>
    </w:p>
    <w:p w:rsidR="00BB2351" w:rsidRPr="00F02A52" w:rsidRDefault="00BB2351" w:rsidP="00F02A52">
      <w:pPr>
        <w:spacing w:line="360" w:lineRule="auto"/>
        <w:jc w:val="center"/>
        <w:rPr>
          <w:b/>
          <w:sz w:val="28"/>
          <w:szCs w:val="28"/>
        </w:rPr>
      </w:pPr>
    </w:p>
    <w:p w:rsidR="00BB2351" w:rsidRPr="00F02A52" w:rsidRDefault="00BB2351" w:rsidP="00F02A52">
      <w:pPr>
        <w:spacing w:line="360" w:lineRule="auto"/>
        <w:jc w:val="center"/>
        <w:rPr>
          <w:b/>
          <w:sz w:val="28"/>
          <w:szCs w:val="28"/>
        </w:rPr>
      </w:pPr>
    </w:p>
    <w:p w:rsidR="00BB2351" w:rsidRPr="00F02A52" w:rsidRDefault="00BB2351" w:rsidP="00F02A52">
      <w:pPr>
        <w:spacing w:line="360" w:lineRule="auto"/>
        <w:jc w:val="center"/>
        <w:rPr>
          <w:b/>
          <w:sz w:val="28"/>
          <w:szCs w:val="28"/>
        </w:rPr>
      </w:pPr>
    </w:p>
    <w:p w:rsidR="00BB2351" w:rsidRPr="00F02A52" w:rsidRDefault="00BB2351" w:rsidP="00F02A52">
      <w:pPr>
        <w:spacing w:line="360" w:lineRule="auto"/>
        <w:jc w:val="center"/>
        <w:rPr>
          <w:b/>
          <w:sz w:val="28"/>
          <w:szCs w:val="28"/>
        </w:rPr>
      </w:pPr>
    </w:p>
    <w:p w:rsidR="00BB2351" w:rsidRPr="00F02A52" w:rsidRDefault="00BB2351" w:rsidP="00F02A52">
      <w:pPr>
        <w:spacing w:line="360" w:lineRule="auto"/>
        <w:jc w:val="center"/>
        <w:rPr>
          <w:b/>
          <w:sz w:val="28"/>
          <w:szCs w:val="28"/>
        </w:rPr>
      </w:pPr>
      <w:r w:rsidRPr="00F02A52">
        <w:rPr>
          <w:b/>
          <w:sz w:val="28"/>
          <w:szCs w:val="28"/>
        </w:rPr>
        <w:t>Курсовая работа на тему</w:t>
      </w:r>
    </w:p>
    <w:p w:rsidR="00BB2351" w:rsidRPr="00F02A52" w:rsidRDefault="00BB2351" w:rsidP="00F02A52">
      <w:pPr>
        <w:spacing w:line="360" w:lineRule="auto"/>
        <w:jc w:val="center"/>
        <w:rPr>
          <w:b/>
          <w:sz w:val="28"/>
          <w:szCs w:val="28"/>
        </w:rPr>
      </w:pPr>
      <w:r w:rsidRPr="00F02A52">
        <w:rPr>
          <w:b/>
          <w:sz w:val="28"/>
          <w:szCs w:val="28"/>
        </w:rPr>
        <w:t>«Оливер Кромвель»</w:t>
      </w:r>
    </w:p>
    <w:p w:rsidR="00BB2351" w:rsidRPr="00F02A52" w:rsidRDefault="00BB2351" w:rsidP="00F02A52">
      <w:pPr>
        <w:spacing w:line="360" w:lineRule="auto"/>
        <w:jc w:val="center"/>
        <w:rPr>
          <w:b/>
          <w:sz w:val="28"/>
          <w:szCs w:val="28"/>
        </w:rPr>
      </w:pPr>
    </w:p>
    <w:p w:rsidR="00BB2351" w:rsidRPr="00F02A52" w:rsidRDefault="00BB2351" w:rsidP="00F02A52">
      <w:pPr>
        <w:spacing w:line="360" w:lineRule="auto"/>
        <w:jc w:val="center"/>
        <w:rPr>
          <w:b/>
          <w:sz w:val="28"/>
          <w:szCs w:val="28"/>
        </w:rPr>
      </w:pPr>
    </w:p>
    <w:p w:rsidR="00BB2351" w:rsidRPr="00F02A52" w:rsidRDefault="00BB2351" w:rsidP="00F02A52">
      <w:pPr>
        <w:spacing w:line="360" w:lineRule="auto"/>
        <w:jc w:val="center"/>
        <w:rPr>
          <w:b/>
          <w:sz w:val="28"/>
          <w:szCs w:val="28"/>
        </w:rPr>
      </w:pPr>
    </w:p>
    <w:p w:rsidR="00BB2351" w:rsidRPr="00F02A52" w:rsidRDefault="00BB2351" w:rsidP="00F02A52">
      <w:pPr>
        <w:spacing w:line="360" w:lineRule="auto"/>
        <w:jc w:val="center"/>
        <w:rPr>
          <w:b/>
          <w:sz w:val="28"/>
          <w:szCs w:val="28"/>
        </w:rPr>
      </w:pPr>
      <w:r w:rsidRPr="00F02A52">
        <w:rPr>
          <w:b/>
          <w:sz w:val="28"/>
          <w:szCs w:val="28"/>
        </w:rPr>
        <w:t>Подготовил:</w:t>
      </w:r>
    </w:p>
    <w:p w:rsidR="00BB2351" w:rsidRPr="00F02A52" w:rsidRDefault="00BB2351" w:rsidP="00F02A52">
      <w:pPr>
        <w:spacing w:line="360" w:lineRule="auto"/>
        <w:jc w:val="center"/>
        <w:rPr>
          <w:b/>
          <w:sz w:val="28"/>
          <w:szCs w:val="28"/>
        </w:rPr>
      </w:pPr>
      <w:r w:rsidRPr="00F02A52">
        <w:rPr>
          <w:b/>
          <w:sz w:val="28"/>
          <w:szCs w:val="28"/>
        </w:rPr>
        <w:t>студент 44 гр. исторического ф-та заочного отделения</w:t>
      </w:r>
    </w:p>
    <w:p w:rsidR="00BB2351" w:rsidRPr="00F02A52" w:rsidRDefault="00BB2351" w:rsidP="00F02A52">
      <w:pPr>
        <w:spacing w:line="360" w:lineRule="auto"/>
        <w:jc w:val="center"/>
        <w:rPr>
          <w:b/>
          <w:sz w:val="28"/>
          <w:szCs w:val="28"/>
        </w:rPr>
      </w:pPr>
    </w:p>
    <w:p w:rsidR="00BB2351" w:rsidRPr="00F02A52" w:rsidRDefault="00BB2351" w:rsidP="00F02A52">
      <w:pPr>
        <w:spacing w:line="360" w:lineRule="auto"/>
        <w:jc w:val="center"/>
        <w:rPr>
          <w:b/>
          <w:sz w:val="28"/>
          <w:szCs w:val="28"/>
        </w:rPr>
      </w:pPr>
    </w:p>
    <w:p w:rsidR="00BB2351" w:rsidRPr="00F02A52" w:rsidRDefault="00BB2351" w:rsidP="00F02A52">
      <w:pPr>
        <w:spacing w:line="360" w:lineRule="auto"/>
        <w:jc w:val="center"/>
        <w:rPr>
          <w:b/>
          <w:sz w:val="28"/>
          <w:szCs w:val="28"/>
        </w:rPr>
      </w:pPr>
      <w:r w:rsidRPr="00F02A52">
        <w:rPr>
          <w:b/>
          <w:sz w:val="28"/>
          <w:szCs w:val="28"/>
        </w:rPr>
        <w:t>Проверил:</w:t>
      </w:r>
    </w:p>
    <w:p w:rsidR="00BB2351" w:rsidRPr="00F02A52" w:rsidRDefault="00BB2351" w:rsidP="00F02A52">
      <w:pPr>
        <w:spacing w:line="360" w:lineRule="auto"/>
        <w:jc w:val="center"/>
        <w:rPr>
          <w:b/>
          <w:sz w:val="28"/>
          <w:szCs w:val="28"/>
        </w:rPr>
      </w:pPr>
      <w:r w:rsidRPr="00F02A52">
        <w:rPr>
          <w:b/>
          <w:sz w:val="28"/>
          <w:szCs w:val="28"/>
        </w:rPr>
        <w:t>кандидат исторических наук</w:t>
      </w:r>
    </w:p>
    <w:p w:rsidR="00BB2351" w:rsidRPr="00F02A52" w:rsidRDefault="00BB2351" w:rsidP="00F02A52">
      <w:pPr>
        <w:spacing w:line="360" w:lineRule="auto"/>
        <w:jc w:val="center"/>
        <w:rPr>
          <w:b/>
          <w:sz w:val="28"/>
          <w:szCs w:val="28"/>
        </w:rPr>
      </w:pPr>
      <w:r w:rsidRPr="00F02A52">
        <w:rPr>
          <w:b/>
          <w:sz w:val="28"/>
          <w:szCs w:val="28"/>
        </w:rPr>
        <w:t>Тупик Петр Александрович</w:t>
      </w:r>
    </w:p>
    <w:p w:rsidR="00BB2351" w:rsidRPr="00F02A52" w:rsidRDefault="00BB2351" w:rsidP="00F02A52">
      <w:pPr>
        <w:spacing w:line="360" w:lineRule="auto"/>
        <w:jc w:val="center"/>
        <w:rPr>
          <w:b/>
          <w:sz w:val="28"/>
          <w:szCs w:val="28"/>
        </w:rPr>
      </w:pPr>
    </w:p>
    <w:p w:rsidR="00BB2351" w:rsidRPr="00F02A52" w:rsidRDefault="00BB2351" w:rsidP="00F02A52">
      <w:pPr>
        <w:spacing w:line="360" w:lineRule="auto"/>
        <w:jc w:val="center"/>
        <w:rPr>
          <w:b/>
          <w:sz w:val="28"/>
          <w:szCs w:val="28"/>
        </w:rPr>
      </w:pPr>
    </w:p>
    <w:p w:rsidR="00BB2351" w:rsidRPr="00F02A52" w:rsidRDefault="00BB2351" w:rsidP="00F02A52">
      <w:pPr>
        <w:spacing w:line="360" w:lineRule="auto"/>
        <w:jc w:val="center"/>
        <w:rPr>
          <w:b/>
          <w:sz w:val="28"/>
          <w:szCs w:val="28"/>
        </w:rPr>
      </w:pPr>
      <w:r w:rsidRPr="00F02A52">
        <w:rPr>
          <w:b/>
          <w:sz w:val="28"/>
          <w:szCs w:val="28"/>
        </w:rPr>
        <w:t>Минск</w:t>
      </w:r>
    </w:p>
    <w:p w:rsidR="00F02A52" w:rsidRDefault="00BB2351" w:rsidP="00F02A52">
      <w:pPr>
        <w:spacing w:line="360" w:lineRule="auto"/>
        <w:jc w:val="center"/>
        <w:rPr>
          <w:b/>
          <w:sz w:val="28"/>
          <w:szCs w:val="28"/>
        </w:rPr>
      </w:pPr>
      <w:r w:rsidRPr="00F02A52">
        <w:rPr>
          <w:b/>
          <w:sz w:val="28"/>
          <w:szCs w:val="28"/>
        </w:rPr>
        <w:t>2008</w:t>
      </w:r>
    </w:p>
    <w:p w:rsidR="000667E1" w:rsidRDefault="00F02A52" w:rsidP="00F02A52">
      <w:pPr>
        <w:spacing w:line="360" w:lineRule="auto"/>
        <w:jc w:val="center"/>
        <w:rPr>
          <w:b/>
          <w:sz w:val="28"/>
          <w:szCs w:val="28"/>
          <w:lang w:val="en-US"/>
        </w:rPr>
      </w:pPr>
      <w:r>
        <w:rPr>
          <w:b/>
          <w:sz w:val="28"/>
          <w:szCs w:val="28"/>
        </w:rPr>
        <w:br w:type="page"/>
      </w:r>
      <w:r w:rsidR="005B475C" w:rsidRPr="00F02A52">
        <w:rPr>
          <w:b/>
          <w:sz w:val="28"/>
          <w:szCs w:val="28"/>
        </w:rPr>
        <w:t>Содержание</w:t>
      </w:r>
    </w:p>
    <w:p w:rsidR="00B019E1" w:rsidRPr="00B019E1" w:rsidRDefault="00B019E1" w:rsidP="00F02A52">
      <w:pPr>
        <w:spacing w:line="360" w:lineRule="auto"/>
        <w:jc w:val="center"/>
        <w:rPr>
          <w:b/>
          <w:sz w:val="28"/>
          <w:szCs w:val="28"/>
          <w:lang w:val="en-US"/>
        </w:rPr>
      </w:pPr>
    </w:p>
    <w:p w:rsidR="005B475C" w:rsidRPr="00F02A52" w:rsidRDefault="005B475C" w:rsidP="00B019E1">
      <w:pPr>
        <w:spacing w:line="360" w:lineRule="auto"/>
        <w:rPr>
          <w:sz w:val="28"/>
          <w:szCs w:val="28"/>
        </w:rPr>
      </w:pPr>
    </w:p>
    <w:tbl>
      <w:tblPr>
        <w:tblpPr w:leftFromText="180" w:rightFromText="180" w:vertAnchor="text" w:horzAnchor="margin" w:tblpY="-313"/>
        <w:tblOverlap w:val="never"/>
        <w:tblW w:w="876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8765"/>
      </w:tblGrid>
      <w:tr w:rsidR="00B019E1" w:rsidRPr="003F1CA9" w:rsidTr="003F1CA9">
        <w:trPr>
          <w:trHeight w:val="11100"/>
        </w:trPr>
        <w:tc>
          <w:tcPr>
            <w:tcW w:w="8765" w:type="dxa"/>
            <w:tcBorders>
              <w:top w:val="nil"/>
              <w:left w:val="nil"/>
              <w:bottom w:val="nil"/>
              <w:right w:val="nil"/>
            </w:tcBorders>
            <w:shd w:val="clear" w:color="auto" w:fill="auto"/>
          </w:tcPr>
          <w:p w:rsidR="00B019E1" w:rsidRPr="003F1CA9" w:rsidRDefault="00B019E1" w:rsidP="003F1CA9">
            <w:pPr>
              <w:spacing w:line="360" w:lineRule="auto"/>
              <w:rPr>
                <w:sz w:val="28"/>
                <w:szCs w:val="28"/>
              </w:rPr>
            </w:pPr>
            <w:r w:rsidRPr="003F1CA9">
              <w:rPr>
                <w:sz w:val="28"/>
                <w:szCs w:val="28"/>
              </w:rPr>
              <w:t>Введение</w:t>
            </w:r>
          </w:p>
          <w:p w:rsidR="00B019E1" w:rsidRPr="003F1CA9" w:rsidRDefault="00B019E1" w:rsidP="003F1CA9">
            <w:pPr>
              <w:spacing w:line="360" w:lineRule="auto"/>
              <w:jc w:val="both"/>
              <w:rPr>
                <w:sz w:val="28"/>
                <w:szCs w:val="28"/>
              </w:rPr>
            </w:pPr>
            <w:r w:rsidRPr="003F1CA9">
              <w:rPr>
                <w:sz w:val="28"/>
                <w:szCs w:val="28"/>
              </w:rPr>
              <w:t xml:space="preserve">Глава 1Начало политической карьеры </w:t>
            </w:r>
          </w:p>
          <w:p w:rsidR="00B019E1" w:rsidRPr="003F1CA9" w:rsidRDefault="00B019E1" w:rsidP="003F1CA9">
            <w:pPr>
              <w:spacing w:line="360" w:lineRule="auto"/>
              <w:jc w:val="both"/>
              <w:rPr>
                <w:sz w:val="28"/>
                <w:szCs w:val="28"/>
              </w:rPr>
            </w:pPr>
            <w:r w:rsidRPr="003F1CA9">
              <w:rPr>
                <w:sz w:val="28"/>
                <w:szCs w:val="28"/>
              </w:rPr>
              <w:t>1.1 Роль семейного воспитания и образования в формировании мировоззрения О. Кромвеля</w:t>
            </w:r>
          </w:p>
          <w:p w:rsidR="00B019E1" w:rsidRPr="003F1CA9" w:rsidRDefault="00B019E1" w:rsidP="003F1CA9">
            <w:pPr>
              <w:spacing w:line="360" w:lineRule="auto"/>
              <w:jc w:val="both"/>
              <w:rPr>
                <w:sz w:val="28"/>
                <w:szCs w:val="28"/>
              </w:rPr>
            </w:pPr>
            <w:r w:rsidRPr="003F1CA9">
              <w:rPr>
                <w:sz w:val="28"/>
                <w:szCs w:val="28"/>
              </w:rPr>
              <w:t>1.2 Первые политические шаги О. Кромвеля</w:t>
            </w:r>
          </w:p>
          <w:p w:rsidR="00B019E1" w:rsidRPr="003F1CA9" w:rsidRDefault="00B019E1" w:rsidP="003F1CA9">
            <w:pPr>
              <w:spacing w:line="360" w:lineRule="auto"/>
              <w:jc w:val="both"/>
              <w:rPr>
                <w:sz w:val="28"/>
                <w:szCs w:val="28"/>
              </w:rPr>
            </w:pPr>
            <w:r w:rsidRPr="003F1CA9">
              <w:rPr>
                <w:sz w:val="28"/>
                <w:szCs w:val="28"/>
              </w:rPr>
              <w:t>1.3 Первая гражданская война: усиление позиций О. Кромвеля</w:t>
            </w:r>
          </w:p>
          <w:p w:rsidR="00B019E1" w:rsidRPr="003F1CA9" w:rsidRDefault="00B019E1" w:rsidP="003F1CA9">
            <w:pPr>
              <w:spacing w:line="360" w:lineRule="auto"/>
              <w:jc w:val="both"/>
              <w:rPr>
                <w:sz w:val="28"/>
                <w:szCs w:val="28"/>
              </w:rPr>
            </w:pPr>
            <w:r w:rsidRPr="003F1CA9">
              <w:rPr>
                <w:sz w:val="28"/>
                <w:szCs w:val="28"/>
              </w:rPr>
              <w:t>Глава 2 От главнокомандующего к лорду-протектору</w:t>
            </w:r>
          </w:p>
          <w:p w:rsidR="00B019E1" w:rsidRPr="003F1CA9" w:rsidRDefault="00B019E1" w:rsidP="003F1CA9">
            <w:pPr>
              <w:spacing w:line="360" w:lineRule="auto"/>
              <w:jc w:val="both"/>
              <w:rPr>
                <w:sz w:val="28"/>
                <w:szCs w:val="28"/>
              </w:rPr>
            </w:pPr>
            <w:r w:rsidRPr="003F1CA9">
              <w:rPr>
                <w:sz w:val="28"/>
                <w:szCs w:val="28"/>
              </w:rPr>
              <w:t>2.1 Борьба с попытками радикализации революции</w:t>
            </w:r>
          </w:p>
          <w:p w:rsidR="00B019E1" w:rsidRPr="003F1CA9" w:rsidRDefault="00B019E1" w:rsidP="003F1CA9">
            <w:pPr>
              <w:spacing w:line="360" w:lineRule="auto"/>
              <w:jc w:val="both"/>
              <w:rPr>
                <w:sz w:val="28"/>
                <w:szCs w:val="28"/>
              </w:rPr>
            </w:pPr>
            <w:r w:rsidRPr="003F1CA9">
              <w:rPr>
                <w:sz w:val="28"/>
                <w:szCs w:val="28"/>
              </w:rPr>
              <w:t>2.2 Ирландская и шотландская кампания 1649-1651 гг.</w:t>
            </w:r>
          </w:p>
          <w:p w:rsidR="00B019E1" w:rsidRPr="003F1CA9" w:rsidRDefault="00B019E1" w:rsidP="003F1CA9">
            <w:pPr>
              <w:spacing w:line="360" w:lineRule="auto"/>
              <w:jc w:val="both"/>
              <w:rPr>
                <w:sz w:val="28"/>
                <w:szCs w:val="28"/>
              </w:rPr>
            </w:pPr>
            <w:r w:rsidRPr="003F1CA9">
              <w:rPr>
                <w:sz w:val="28"/>
                <w:szCs w:val="28"/>
              </w:rPr>
              <w:t xml:space="preserve">2.3 Роспуск парламента. Протекторат Кромвеля </w:t>
            </w:r>
          </w:p>
          <w:p w:rsidR="00B019E1" w:rsidRPr="003F1CA9" w:rsidRDefault="00B019E1" w:rsidP="003F1CA9">
            <w:pPr>
              <w:spacing w:line="360" w:lineRule="auto"/>
              <w:jc w:val="both"/>
              <w:rPr>
                <w:sz w:val="28"/>
                <w:szCs w:val="28"/>
              </w:rPr>
            </w:pPr>
            <w:r w:rsidRPr="003F1CA9">
              <w:rPr>
                <w:sz w:val="28"/>
                <w:szCs w:val="28"/>
              </w:rPr>
              <w:t>Заключение</w:t>
            </w:r>
          </w:p>
          <w:p w:rsidR="00B019E1" w:rsidRPr="003F1CA9" w:rsidRDefault="00B019E1" w:rsidP="003F1CA9">
            <w:pPr>
              <w:spacing w:line="360" w:lineRule="auto"/>
              <w:jc w:val="both"/>
              <w:rPr>
                <w:sz w:val="28"/>
                <w:szCs w:val="28"/>
              </w:rPr>
            </w:pPr>
            <w:r w:rsidRPr="003F1CA9">
              <w:rPr>
                <w:sz w:val="28"/>
                <w:szCs w:val="28"/>
              </w:rPr>
              <w:t>Литература</w:t>
            </w:r>
          </w:p>
          <w:p w:rsidR="00B019E1" w:rsidRPr="003F1CA9" w:rsidRDefault="00B019E1" w:rsidP="003F1CA9">
            <w:pPr>
              <w:spacing w:line="360" w:lineRule="auto"/>
              <w:jc w:val="both"/>
              <w:rPr>
                <w:sz w:val="28"/>
                <w:szCs w:val="28"/>
              </w:rPr>
            </w:pPr>
          </w:p>
        </w:tc>
      </w:tr>
    </w:tbl>
    <w:p w:rsidR="00E010A6" w:rsidRPr="00B019E1" w:rsidRDefault="00F02A52" w:rsidP="00F02A52">
      <w:pPr>
        <w:spacing w:line="360" w:lineRule="auto"/>
        <w:jc w:val="center"/>
        <w:rPr>
          <w:b/>
          <w:sz w:val="28"/>
          <w:szCs w:val="28"/>
        </w:rPr>
      </w:pPr>
      <w:r>
        <w:rPr>
          <w:sz w:val="28"/>
          <w:szCs w:val="28"/>
        </w:rPr>
        <w:br w:type="page"/>
      </w:r>
      <w:r w:rsidR="00E010A6" w:rsidRPr="00F02A52">
        <w:rPr>
          <w:b/>
          <w:sz w:val="28"/>
          <w:szCs w:val="28"/>
        </w:rPr>
        <w:t>Введение</w:t>
      </w:r>
    </w:p>
    <w:p w:rsidR="00F02A52" w:rsidRPr="00B019E1" w:rsidRDefault="00F02A52" w:rsidP="00F02A52">
      <w:pPr>
        <w:spacing w:line="360" w:lineRule="auto"/>
        <w:jc w:val="center"/>
        <w:rPr>
          <w:b/>
          <w:sz w:val="28"/>
          <w:szCs w:val="28"/>
        </w:rPr>
      </w:pPr>
    </w:p>
    <w:p w:rsidR="00E010A6" w:rsidRPr="00F02A52" w:rsidRDefault="00E010A6" w:rsidP="00F02A52">
      <w:pPr>
        <w:spacing w:line="360" w:lineRule="auto"/>
        <w:ind w:firstLine="720"/>
        <w:jc w:val="both"/>
        <w:rPr>
          <w:sz w:val="28"/>
          <w:szCs w:val="28"/>
        </w:rPr>
      </w:pPr>
      <w:r w:rsidRPr="00F02A52">
        <w:rPr>
          <w:sz w:val="28"/>
          <w:szCs w:val="28"/>
        </w:rPr>
        <w:t xml:space="preserve">Одна из существенных особенностей Английской буржуазной революции состоит в том, что ее восходящая и нисходящая линии представляют собой этапы политической биографии одного человека </w:t>
      </w:r>
      <w:r w:rsidRPr="00F02A52">
        <w:rPr>
          <w:sz w:val="28"/>
          <w:szCs w:val="28"/>
        </w:rPr>
        <w:sym w:font="Symbol" w:char="F02D"/>
      </w:r>
      <w:r w:rsidRPr="00F02A52">
        <w:rPr>
          <w:sz w:val="28"/>
          <w:szCs w:val="28"/>
        </w:rPr>
        <w:t xml:space="preserve"> Оливера Кромвеля. Создатель революционной армии, полководец, одержавший немало блестящих побед, крупнейший политик своего времени, разгонявший парламенты столь же легко, сколь и созывавший, неутомимый противник монархии, отправивший короля на плаху, а затем превратившийся в консервативного диктатора, присвоившего прерогативы монарха, лидер европейского протестантизма, Оливер Кромвель за 9 лет достиг вершины могущества. </w:t>
      </w:r>
    </w:p>
    <w:p w:rsidR="00A207E6" w:rsidRPr="00F02A52" w:rsidRDefault="00E010A6" w:rsidP="00F02A52">
      <w:pPr>
        <w:spacing w:line="360" w:lineRule="auto"/>
        <w:ind w:firstLine="720"/>
        <w:jc w:val="both"/>
        <w:rPr>
          <w:sz w:val="28"/>
          <w:szCs w:val="28"/>
        </w:rPr>
      </w:pPr>
      <w:r w:rsidRPr="00F02A52">
        <w:rPr>
          <w:sz w:val="28"/>
          <w:szCs w:val="28"/>
        </w:rPr>
        <w:t>Цель данной работы</w:t>
      </w:r>
      <w:r w:rsidR="00A207E6" w:rsidRPr="00F02A52">
        <w:rPr>
          <w:sz w:val="28"/>
          <w:szCs w:val="28"/>
        </w:rPr>
        <w:t xml:space="preserve"> </w:t>
      </w:r>
      <w:r w:rsidR="00A207E6" w:rsidRPr="00F02A52">
        <w:rPr>
          <w:sz w:val="28"/>
          <w:szCs w:val="28"/>
        </w:rPr>
        <w:sym w:font="Symbol" w:char="F02D"/>
      </w:r>
      <w:r w:rsidR="00A207E6" w:rsidRPr="00F02A52">
        <w:rPr>
          <w:sz w:val="28"/>
          <w:szCs w:val="28"/>
        </w:rPr>
        <w:t xml:space="preserve"> проследить процесс становления Оливера Кромвеля как политического лидера и выяснить его связь с развитием английской буржуазной революции в категориях объективного и субъективного.</w:t>
      </w:r>
    </w:p>
    <w:p w:rsidR="00E010A6" w:rsidRPr="00F02A52" w:rsidRDefault="00A207E6" w:rsidP="00F02A52">
      <w:pPr>
        <w:spacing w:line="360" w:lineRule="auto"/>
        <w:ind w:firstLine="720"/>
        <w:jc w:val="both"/>
        <w:rPr>
          <w:sz w:val="28"/>
          <w:szCs w:val="28"/>
        </w:rPr>
      </w:pPr>
      <w:r w:rsidRPr="00F02A52">
        <w:rPr>
          <w:sz w:val="28"/>
          <w:szCs w:val="28"/>
        </w:rPr>
        <w:t>Для достижения поставленной цели необходимо решить ряд следующих исследовательских задач:</w:t>
      </w:r>
    </w:p>
    <w:p w:rsidR="00A207E6" w:rsidRPr="00F02A52" w:rsidRDefault="00A207E6" w:rsidP="00F02A52">
      <w:pPr>
        <w:spacing w:line="360" w:lineRule="auto"/>
        <w:ind w:firstLine="720"/>
        <w:jc w:val="both"/>
        <w:rPr>
          <w:sz w:val="28"/>
          <w:szCs w:val="28"/>
        </w:rPr>
      </w:pPr>
      <w:r w:rsidRPr="00F02A52">
        <w:rPr>
          <w:sz w:val="28"/>
          <w:szCs w:val="28"/>
        </w:rPr>
        <w:t>Проанализировать социальное окружение, семейное воспитание и образование О.</w:t>
      </w:r>
      <w:r w:rsidR="00083286" w:rsidRPr="00F02A52">
        <w:rPr>
          <w:sz w:val="28"/>
          <w:szCs w:val="28"/>
        </w:rPr>
        <w:t>Кромвеля на предмет выявления</w:t>
      </w:r>
      <w:r w:rsidRPr="00F02A52">
        <w:rPr>
          <w:sz w:val="28"/>
          <w:szCs w:val="28"/>
        </w:rPr>
        <w:t xml:space="preserve"> предпосылки к политической деятель</w:t>
      </w:r>
      <w:r w:rsidR="00083286" w:rsidRPr="00F02A52">
        <w:rPr>
          <w:sz w:val="28"/>
          <w:szCs w:val="28"/>
        </w:rPr>
        <w:t>ности;</w:t>
      </w:r>
    </w:p>
    <w:p w:rsidR="00083286" w:rsidRPr="00F02A52" w:rsidRDefault="00083286" w:rsidP="00F02A52">
      <w:pPr>
        <w:spacing w:line="360" w:lineRule="auto"/>
        <w:ind w:firstLine="720"/>
        <w:jc w:val="both"/>
        <w:rPr>
          <w:sz w:val="28"/>
          <w:szCs w:val="28"/>
        </w:rPr>
      </w:pPr>
      <w:r w:rsidRPr="00F02A52">
        <w:rPr>
          <w:sz w:val="28"/>
          <w:szCs w:val="28"/>
        </w:rPr>
        <w:t>Выяснить роль военной деятельности О. Кромвеля в развитии его политической карьеры;</w:t>
      </w:r>
    </w:p>
    <w:p w:rsidR="00F02A52" w:rsidRDefault="00083286" w:rsidP="00F02A52">
      <w:pPr>
        <w:spacing w:line="360" w:lineRule="auto"/>
        <w:ind w:firstLine="720"/>
        <w:jc w:val="both"/>
        <w:rPr>
          <w:sz w:val="28"/>
          <w:szCs w:val="28"/>
        </w:rPr>
      </w:pPr>
      <w:r w:rsidRPr="00F02A52">
        <w:rPr>
          <w:sz w:val="28"/>
          <w:szCs w:val="28"/>
        </w:rPr>
        <w:t>Проследить эволюцию политической позиции Кромвеля от радикального пуританизма к индепендентству и пуританского консерватизму.</w:t>
      </w:r>
    </w:p>
    <w:p w:rsidR="004924B7" w:rsidRPr="00F02A52" w:rsidRDefault="00F02A52" w:rsidP="00F02A52">
      <w:pPr>
        <w:spacing w:line="360" w:lineRule="auto"/>
        <w:jc w:val="center"/>
        <w:rPr>
          <w:b/>
          <w:sz w:val="28"/>
          <w:szCs w:val="28"/>
        </w:rPr>
      </w:pPr>
      <w:r>
        <w:rPr>
          <w:sz w:val="28"/>
          <w:szCs w:val="28"/>
        </w:rPr>
        <w:br w:type="page"/>
      </w:r>
      <w:r w:rsidR="004924B7" w:rsidRPr="00F02A52">
        <w:rPr>
          <w:b/>
          <w:sz w:val="28"/>
          <w:szCs w:val="28"/>
        </w:rPr>
        <w:t xml:space="preserve">Глава 1 </w:t>
      </w:r>
      <w:r w:rsidR="00317BFF" w:rsidRPr="00F02A52">
        <w:rPr>
          <w:b/>
          <w:sz w:val="28"/>
          <w:szCs w:val="28"/>
        </w:rPr>
        <w:t>Начало политической карьеры</w:t>
      </w:r>
    </w:p>
    <w:p w:rsidR="004924B7" w:rsidRPr="00F02A52" w:rsidRDefault="004924B7" w:rsidP="00F02A52">
      <w:pPr>
        <w:spacing w:line="360" w:lineRule="auto"/>
        <w:jc w:val="center"/>
        <w:rPr>
          <w:b/>
          <w:sz w:val="28"/>
          <w:szCs w:val="28"/>
        </w:rPr>
      </w:pPr>
    </w:p>
    <w:p w:rsidR="004924B7" w:rsidRPr="00F02A52" w:rsidRDefault="004924B7" w:rsidP="00F02A52">
      <w:pPr>
        <w:spacing w:line="360" w:lineRule="auto"/>
        <w:jc w:val="center"/>
        <w:rPr>
          <w:b/>
          <w:sz w:val="28"/>
          <w:szCs w:val="28"/>
        </w:rPr>
      </w:pPr>
      <w:r w:rsidRPr="00F02A52">
        <w:rPr>
          <w:b/>
          <w:sz w:val="28"/>
          <w:szCs w:val="28"/>
        </w:rPr>
        <w:t>1.1 Роль семейного воспитания и образования в формировании</w:t>
      </w:r>
    </w:p>
    <w:p w:rsidR="004924B7" w:rsidRPr="002828BD" w:rsidRDefault="004924B7" w:rsidP="00F02A52">
      <w:pPr>
        <w:spacing w:line="360" w:lineRule="auto"/>
        <w:jc w:val="center"/>
        <w:rPr>
          <w:b/>
          <w:sz w:val="28"/>
          <w:szCs w:val="28"/>
        </w:rPr>
      </w:pPr>
      <w:r w:rsidRPr="00F02A52">
        <w:rPr>
          <w:b/>
          <w:sz w:val="28"/>
          <w:szCs w:val="28"/>
        </w:rPr>
        <w:t>мировоззрения О. Кромвеля</w:t>
      </w:r>
    </w:p>
    <w:p w:rsidR="00F02A52" w:rsidRPr="002828BD" w:rsidRDefault="00F02A52" w:rsidP="00F02A52">
      <w:pPr>
        <w:spacing w:line="360" w:lineRule="auto"/>
        <w:jc w:val="center"/>
        <w:rPr>
          <w:b/>
          <w:sz w:val="28"/>
          <w:szCs w:val="28"/>
        </w:rPr>
      </w:pPr>
    </w:p>
    <w:p w:rsidR="00025E91" w:rsidRPr="00F02A52" w:rsidRDefault="00025E91" w:rsidP="00F02A52">
      <w:pPr>
        <w:spacing w:line="360" w:lineRule="auto"/>
        <w:ind w:firstLine="720"/>
        <w:jc w:val="both"/>
        <w:rPr>
          <w:sz w:val="28"/>
          <w:szCs w:val="28"/>
        </w:rPr>
      </w:pPr>
      <w:r w:rsidRPr="00F02A52">
        <w:rPr>
          <w:sz w:val="28"/>
          <w:szCs w:val="28"/>
        </w:rPr>
        <w:t xml:space="preserve">Оливер Кромвель родился 25 апреля </w:t>
      </w:r>
      <w:smartTag w:uri="urn:schemas-microsoft-com:office:smarttags" w:element="metricconverter">
        <w:smartTagPr>
          <w:attr w:name="ProductID" w:val="1599 г"/>
        </w:smartTagPr>
        <w:r w:rsidRPr="00F02A52">
          <w:rPr>
            <w:sz w:val="28"/>
            <w:szCs w:val="28"/>
          </w:rPr>
          <w:t>1599 г</w:t>
        </w:r>
      </w:smartTag>
      <w:r w:rsidRPr="00F02A52">
        <w:rPr>
          <w:sz w:val="28"/>
          <w:szCs w:val="28"/>
        </w:rPr>
        <w:t xml:space="preserve">. в Гентингдоне </w:t>
      </w:r>
      <w:r w:rsidRPr="00F02A52">
        <w:rPr>
          <w:sz w:val="28"/>
          <w:szCs w:val="28"/>
        </w:rPr>
        <w:sym w:font="Symbol" w:char="F02D"/>
      </w:r>
      <w:r w:rsidRPr="00F02A52">
        <w:rPr>
          <w:sz w:val="28"/>
          <w:szCs w:val="28"/>
        </w:rPr>
        <w:t xml:space="preserve"> центре одноименного графства, в унылом провинциальном городке с населением в 1000-1200 человек, монотонная жизнь которого оживлялась только событиями на рыночной площади и большими недельными ярмарками. Это был типичный уголок сельской Англии, где хозяйственные заботы земельных держателей и арендаторов, земледельцев и скотоводов, ремесленников и лавочников, равно как и их благочестие и нравственность, все еще прямо или косвенно контролировались местными джентльменами </w:t>
      </w:r>
      <w:r w:rsidRPr="00F02A52">
        <w:rPr>
          <w:sz w:val="28"/>
          <w:szCs w:val="28"/>
        </w:rPr>
        <w:sym w:font="Symbol" w:char="F02D"/>
      </w:r>
      <w:r w:rsidRPr="00F02A52">
        <w:rPr>
          <w:sz w:val="28"/>
          <w:szCs w:val="28"/>
        </w:rPr>
        <w:t xml:space="preserve"> лендлордами и клиром. </w:t>
      </w:r>
    </w:p>
    <w:p w:rsidR="008E48E7" w:rsidRPr="00F02A52" w:rsidRDefault="00025E91" w:rsidP="00F02A52">
      <w:pPr>
        <w:spacing w:line="360" w:lineRule="auto"/>
        <w:ind w:firstLine="720"/>
        <w:jc w:val="both"/>
        <w:rPr>
          <w:sz w:val="28"/>
          <w:szCs w:val="28"/>
        </w:rPr>
      </w:pPr>
      <w:r w:rsidRPr="00F02A52">
        <w:rPr>
          <w:sz w:val="28"/>
          <w:szCs w:val="28"/>
        </w:rPr>
        <w:t xml:space="preserve">Род Кромвелей укоренился в качестве представителей местной элиты со времени Реформации и последовавших за нею закрытия монастырей и конфискаций их имуществ в пользу короны. Прадед Оливера, Ричард Уильямс, предпочел родовому имени фамилию своего дяди Томаса Кромвеля, могущественного временщика при короле Генрихе VIII, прозванного «молотом монахов», и небескорыстно. В результате монастырской диссолюции в его руках оказались три аббатства, два приорства и владения женского монастыря в Хинчинбруке </w:t>
      </w:r>
      <w:r w:rsidRPr="00F02A52">
        <w:rPr>
          <w:sz w:val="28"/>
          <w:szCs w:val="28"/>
        </w:rPr>
        <w:sym w:font="Symbol" w:char="F02D"/>
      </w:r>
      <w:r w:rsidRPr="00F02A52">
        <w:rPr>
          <w:sz w:val="28"/>
          <w:szCs w:val="28"/>
        </w:rPr>
        <w:t xml:space="preserve"> всего недвижимости с годовой стоимостью (доходом) в 2500 ф. ст. Сын Ричарда, сэр Генри, прозванный Золотым рыцарем, построил на руинах монастыря роскошный дворец</w:t>
      </w:r>
      <w:r w:rsidR="008E48E7" w:rsidRPr="00F02A52">
        <w:rPr>
          <w:sz w:val="28"/>
          <w:szCs w:val="28"/>
        </w:rPr>
        <w:t xml:space="preserve">, превратив тем самым </w:t>
      </w:r>
      <w:r w:rsidRPr="00F02A52">
        <w:rPr>
          <w:sz w:val="28"/>
          <w:szCs w:val="28"/>
        </w:rPr>
        <w:t xml:space="preserve">Хинчинбрук </w:t>
      </w:r>
      <w:r w:rsidR="008E48E7" w:rsidRPr="00F02A52">
        <w:rPr>
          <w:sz w:val="28"/>
          <w:szCs w:val="28"/>
        </w:rPr>
        <w:t xml:space="preserve">в </w:t>
      </w:r>
      <w:r w:rsidRPr="00F02A52">
        <w:rPr>
          <w:sz w:val="28"/>
          <w:szCs w:val="28"/>
        </w:rPr>
        <w:t>родов</w:t>
      </w:r>
      <w:r w:rsidR="008E48E7" w:rsidRPr="00F02A52">
        <w:rPr>
          <w:sz w:val="28"/>
          <w:szCs w:val="28"/>
        </w:rPr>
        <w:t xml:space="preserve">ое </w:t>
      </w:r>
      <w:r w:rsidRPr="00F02A52">
        <w:rPr>
          <w:sz w:val="28"/>
          <w:szCs w:val="28"/>
        </w:rPr>
        <w:t xml:space="preserve">гнездо семейства Кромвелей. </w:t>
      </w:r>
    </w:p>
    <w:p w:rsidR="008E48E7" w:rsidRPr="00F02A52" w:rsidRDefault="008E48E7" w:rsidP="00F02A52">
      <w:pPr>
        <w:spacing w:line="360" w:lineRule="auto"/>
        <w:ind w:firstLine="720"/>
        <w:jc w:val="both"/>
        <w:rPr>
          <w:sz w:val="28"/>
          <w:szCs w:val="28"/>
        </w:rPr>
      </w:pPr>
      <w:r w:rsidRPr="00F02A52">
        <w:rPr>
          <w:sz w:val="28"/>
          <w:szCs w:val="28"/>
        </w:rPr>
        <w:t xml:space="preserve">Отец Оливера Роберт был младшим сыном в семье сэра Генри и, как предписывало действующее право, получил в наследство только малую долю отцовских владений. Его годовой доход составлял около 300 ф. ст., что для джентльмена с известным положением в графстве (о чем свидетельствуют занимавшиеся им в разное время должности мирового судьи, бейлифа города Гентингдона) было совсем немного. Этими обстоятельствами были, вероятно, обусловлены две черты в поведении Оливера Кромвеля. Во-первых, это непреклонная приверженность Реформации, которой его род был обязан своим благополучием, и ненависть к католическому клиру, угрожавшему этому благополучию; во-вторых, убеждение в своей «бедности», далекое от истинного положения вещей в годы его юности и совсем уже карикатурное в годы его зрелости. Это сознание, ущемлявшее его самолюбие в пору его детства, особенно обострялось, когда он сравнивал роскошь, царившую во дворце его дяди в Хинчинбруке, и быт родного дома, в котором помимо его самого росло еще шесть его сестер. Не этим ли сознанием объяснялись, с одной стороны, «резкость» и «вспыльчивость» его натуры, о которых гласила молва, а с другой — определенная неприязнь к чванливой знати, проявлявшаяся в случаях явной несправедливости и произвола, чинившихся ею по отношению к слабому и беззащитному. </w:t>
      </w:r>
    </w:p>
    <w:p w:rsidR="004276E1" w:rsidRPr="00F02A52" w:rsidRDefault="00025E91" w:rsidP="00F02A52">
      <w:pPr>
        <w:spacing w:line="360" w:lineRule="auto"/>
        <w:ind w:firstLine="720"/>
        <w:jc w:val="both"/>
        <w:rPr>
          <w:sz w:val="28"/>
          <w:szCs w:val="28"/>
        </w:rPr>
      </w:pPr>
      <w:r w:rsidRPr="00F02A52">
        <w:rPr>
          <w:sz w:val="28"/>
          <w:szCs w:val="28"/>
        </w:rPr>
        <w:t>В целом мало что известно о детстве и юношеских года</w:t>
      </w:r>
      <w:r w:rsidR="004276E1" w:rsidRPr="00F02A52">
        <w:rPr>
          <w:sz w:val="28"/>
          <w:szCs w:val="28"/>
        </w:rPr>
        <w:t>х Оливера. В</w:t>
      </w:r>
      <w:r w:rsidRPr="00F02A52">
        <w:rPr>
          <w:sz w:val="28"/>
          <w:szCs w:val="28"/>
        </w:rPr>
        <w:t xml:space="preserve"> родительском доме Кромвеля царили атмосфера пуританского благочестия с его этическим идеалом «воздержания», «мирского призвания», т. е. делового практицизма, убеждение, что «каждый поступок на виду у господа», и отношение к делу, как к молитве. Тон в семье задавала мать Оливера — Элизабет Стюард. Строгим пуританином был и школьный учитель Оливера Томас Бирд, получивший известность своей книгой «Театр божественных воздаяний» (</w:t>
      </w:r>
      <w:smartTag w:uri="urn:schemas-microsoft-com:office:smarttags" w:element="metricconverter">
        <w:smartTagPr>
          <w:attr w:name="ProductID" w:val="1597 г"/>
        </w:smartTagPr>
        <w:r w:rsidRPr="00F02A52">
          <w:rPr>
            <w:sz w:val="28"/>
            <w:szCs w:val="28"/>
          </w:rPr>
          <w:t>1597 г</w:t>
        </w:r>
      </w:smartTag>
      <w:r w:rsidRPr="00F02A52">
        <w:rPr>
          <w:sz w:val="28"/>
          <w:szCs w:val="28"/>
        </w:rPr>
        <w:t xml:space="preserve">.). Для него все сущее воплощало борьбу между богом и дьяволом, в которой «святые», т. е. пуритане, сражаются на стороне бога и поэтому они уверены в победе. Из уст и писаний пуританина Бирда Оливер Кромвель должен был получить и самые первые начатки политического сознания: «Добрые государи были очень редки во все времена»; «Даже величайшие и наиболее могущественные из них не избавлены от карающей десницы всевышнего — они, как и простые смертные, подчинены гражданскому закону». Исторические события Бирд рассматривал как проявления божественного промысла, они суть благое воздаяние одним и карающее воздаяние другим. Подобные исходы человеческих начинаний Кромвель, вслед за своим школьным учителем, неоднократно назовет в будущем «знаком провидения», и, в частности, только ему он будет приписывать успехи дела парламента, и прежде всего свои собственные — военные и политические. </w:t>
      </w:r>
    </w:p>
    <w:p w:rsidR="004276E1" w:rsidRPr="00F02A52" w:rsidRDefault="00025E91" w:rsidP="00F02A52">
      <w:pPr>
        <w:spacing w:line="360" w:lineRule="auto"/>
        <w:ind w:firstLine="720"/>
        <w:jc w:val="both"/>
        <w:rPr>
          <w:sz w:val="28"/>
          <w:szCs w:val="28"/>
        </w:rPr>
      </w:pPr>
      <w:r w:rsidRPr="00F02A52">
        <w:rPr>
          <w:sz w:val="28"/>
          <w:szCs w:val="28"/>
        </w:rPr>
        <w:t xml:space="preserve">В 1616 году Кромвель стал студентом наиболее пуританского среди колледжей Кембриджа — Сидней-Сассекс-колледжа, в котором проучился только год. Из преподававшихся в нем предметов его больше других привлекали математика и история. Однако, по сохранившимся свидетельствам, он за книгами сидел не очень прилежно, а с неизмеримо большим увлечением занимался верховой ездой, плаванием, охотой, стрельбой из лука и фехтованием. </w:t>
      </w:r>
    </w:p>
    <w:p w:rsidR="004276E1" w:rsidRPr="00F02A52" w:rsidRDefault="00025E91" w:rsidP="00F02A52">
      <w:pPr>
        <w:spacing w:line="360" w:lineRule="auto"/>
        <w:ind w:firstLine="720"/>
        <w:jc w:val="both"/>
        <w:rPr>
          <w:sz w:val="28"/>
          <w:szCs w:val="28"/>
        </w:rPr>
      </w:pPr>
      <w:r w:rsidRPr="00F02A52">
        <w:rPr>
          <w:sz w:val="28"/>
          <w:szCs w:val="28"/>
        </w:rPr>
        <w:t xml:space="preserve">Весть о смерти отца летом </w:t>
      </w:r>
      <w:smartTag w:uri="urn:schemas-microsoft-com:office:smarttags" w:element="metricconverter">
        <w:smartTagPr>
          <w:attr w:name="ProductID" w:val="1617 г"/>
        </w:smartTagPr>
        <w:r w:rsidRPr="00F02A52">
          <w:rPr>
            <w:sz w:val="28"/>
            <w:szCs w:val="28"/>
          </w:rPr>
          <w:t>1617 г</w:t>
        </w:r>
      </w:smartTag>
      <w:r w:rsidRPr="00F02A52">
        <w:rPr>
          <w:sz w:val="28"/>
          <w:szCs w:val="28"/>
        </w:rPr>
        <w:t xml:space="preserve">. вынудила Оливера оставить университет и вернуться домой, чтобы помочь матери вести хозяйство, ведь он был единственным мужчиной в семье, состоявшей из семи женщин. Из университета Кромвель вынес сохранившееся на всю жизнь преклонение перед светскими науками, и в частности особый интерес к истории. Так, рекомендуя впоследствии своему сыну Ричарду «Всемирную историю» У. Рэли, он писал ему: «Эта книга содержит связное изложение истории, и она будет тебе гораздо полезнее, чем отдельные исторические отрывки». </w:t>
      </w:r>
    </w:p>
    <w:p w:rsidR="00317BFF" w:rsidRPr="00F02A52" w:rsidRDefault="00025E91" w:rsidP="00F02A52">
      <w:pPr>
        <w:spacing w:line="360" w:lineRule="auto"/>
        <w:ind w:firstLine="720"/>
        <w:jc w:val="both"/>
        <w:rPr>
          <w:sz w:val="28"/>
          <w:szCs w:val="28"/>
        </w:rPr>
      </w:pPr>
      <w:r w:rsidRPr="00F02A52">
        <w:rPr>
          <w:sz w:val="28"/>
          <w:szCs w:val="28"/>
        </w:rPr>
        <w:t xml:space="preserve">В родном доме он на этот раз прожил два года, выказав себя, на удивление соседям, весьма рачительным и способным сельским хозяином. В </w:t>
      </w:r>
      <w:smartTag w:uri="urn:schemas-microsoft-com:office:smarttags" w:element="metricconverter">
        <w:smartTagPr>
          <w:attr w:name="ProductID" w:val="1619 г"/>
        </w:smartTagPr>
        <w:r w:rsidRPr="00F02A52">
          <w:rPr>
            <w:sz w:val="28"/>
            <w:szCs w:val="28"/>
          </w:rPr>
          <w:t>1619 г</w:t>
        </w:r>
      </w:smartTag>
      <w:r w:rsidRPr="00F02A52">
        <w:rPr>
          <w:sz w:val="28"/>
          <w:szCs w:val="28"/>
        </w:rPr>
        <w:t>. Оливер отправился в Лондон изучать право. Однако</w:t>
      </w:r>
      <w:r w:rsidR="004276E1" w:rsidRPr="00F02A52">
        <w:rPr>
          <w:sz w:val="28"/>
          <w:szCs w:val="28"/>
        </w:rPr>
        <w:t xml:space="preserve"> никаких свидетельств о том, где он изучал юриспруденцию и насколько успешно с ей справлялся,</w:t>
      </w:r>
      <w:r w:rsidRPr="00F02A52">
        <w:rPr>
          <w:sz w:val="28"/>
          <w:szCs w:val="28"/>
        </w:rPr>
        <w:t xml:space="preserve"> </w:t>
      </w:r>
      <w:r w:rsidR="004276E1" w:rsidRPr="00F02A52">
        <w:rPr>
          <w:sz w:val="28"/>
          <w:szCs w:val="28"/>
        </w:rPr>
        <w:t>не сохранилось.</w:t>
      </w:r>
      <w:r w:rsidR="00BC49D5" w:rsidRPr="00F02A52">
        <w:rPr>
          <w:sz w:val="28"/>
          <w:szCs w:val="28"/>
        </w:rPr>
        <w:t xml:space="preserve"> </w:t>
      </w:r>
      <w:r w:rsidRPr="00F02A52">
        <w:rPr>
          <w:sz w:val="28"/>
          <w:szCs w:val="28"/>
        </w:rPr>
        <w:t xml:space="preserve">Известно только то, что двадцатилетний Оливер в августе </w:t>
      </w:r>
      <w:smartTag w:uri="urn:schemas-microsoft-com:office:smarttags" w:element="metricconverter">
        <w:smartTagPr>
          <w:attr w:name="ProductID" w:val="1620 г"/>
        </w:smartTagPr>
        <w:r w:rsidRPr="00F02A52">
          <w:rPr>
            <w:sz w:val="28"/>
            <w:szCs w:val="28"/>
          </w:rPr>
          <w:t>1620 г</w:t>
        </w:r>
      </w:smartTag>
      <w:r w:rsidRPr="00F02A52">
        <w:rPr>
          <w:sz w:val="28"/>
          <w:szCs w:val="28"/>
        </w:rPr>
        <w:t xml:space="preserve">. женился на старшей дочери богатого лондонского торговца мехами и вскоре вернулся с нею в родной Гентингдон. Так началось двадцатилетие в жизни Кромвеля, в течение которого </w:t>
      </w:r>
      <w:r w:rsidR="00BC49D5" w:rsidRPr="00F02A52">
        <w:rPr>
          <w:sz w:val="28"/>
          <w:szCs w:val="28"/>
        </w:rPr>
        <w:t xml:space="preserve">его бурлящую и искавшую выхода энергию почти целиком поглотили </w:t>
      </w:r>
      <w:r w:rsidRPr="00F02A52">
        <w:rPr>
          <w:sz w:val="28"/>
          <w:szCs w:val="28"/>
        </w:rPr>
        <w:t>заботы сельского сквайра и отца многодетного семейства (в течение одиннадцати лет его жена Элизабет родила ему семерых детей, шестеро из ни</w:t>
      </w:r>
      <w:r w:rsidR="00BC49D5" w:rsidRPr="00F02A52">
        <w:rPr>
          <w:sz w:val="28"/>
          <w:szCs w:val="28"/>
        </w:rPr>
        <w:t xml:space="preserve">х </w:t>
      </w:r>
      <w:r w:rsidR="00BC49D5" w:rsidRPr="00F02A52">
        <w:rPr>
          <w:sz w:val="28"/>
          <w:szCs w:val="28"/>
        </w:rPr>
        <w:sym w:font="Symbol" w:char="F02D"/>
      </w:r>
      <w:r w:rsidR="00BC49D5" w:rsidRPr="00F02A52">
        <w:rPr>
          <w:sz w:val="28"/>
          <w:szCs w:val="28"/>
        </w:rPr>
        <w:t xml:space="preserve"> 4 сына и 2 дочери </w:t>
      </w:r>
      <w:r w:rsidR="00BC49D5" w:rsidRPr="00F02A52">
        <w:rPr>
          <w:sz w:val="28"/>
          <w:szCs w:val="28"/>
        </w:rPr>
        <w:sym w:font="Symbol" w:char="F02D"/>
      </w:r>
      <w:r w:rsidR="00BC49D5" w:rsidRPr="00F02A52">
        <w:rPr>
          <w:sz w:val="28"/>
          <w:szCs w:val="28"/>
        </w:rPr>
        <w:t xml:space="preserve"> выжили)</w:t>
      </w:r>
      <w:r w:rsidRPr="00F02A52">
        <w:rPr>
          <w:sz w:val="28"/>
          <w:szCs w:val="28"/>
        </w:rPr>
        <w:t xml:space="preserve">. </w:t>
      </w:r>
    </w:p>
    <w:p w:rsidR="00A82940" w:rsidRPr="00F02A52" w:rsidRDefault="00A82940" w:rsidP="00F02A52">
      <w:pPr>
        <w:spacing w:line="360" w:lineRule="auto"/>
        <w:jc w:val="center"/>
        <w:rPr>
          <w:b/>
          <w:sz w:val="28"/>
          <w:szCs w:val="28"/>
        </w:rPr>
      </w:pPr>
    </w:p>
    <w:p w:rsidR="00317BFF" w:rsidRPr="002828BD" w:rsidRDefault="00317BFF" w:rsidP="00F02A52">
      <w:pPr>
        <w:spacing w:line="360" w:lineRule="auto"/>
        <w:jc w:val="center"/>
        <w:rPr>
          <w:b/>
          <w:sz w:val="28"/>
          <w:szCs w:val="28"/>
        </w:rPr>
      </w:pPr>
      <w:r w:rsidRPr="00F02A52">
        <w:rPr>
          <w:b/>
          <w:sz w:val="28"/>
          <w:szCs w:val="28"/>
        </w:rPr>
        <w:t>1.2 Первы</w:t>
      </w:r>
      <w:r w:rsidR="00757001">
        <w:rPr>
          <w:b/>
          <w:sz w:val="28"/>
          <w:szCs w:val="28"/>
        </w:rPr>
        <w:t>е политические шаги О. Кромвеля</w:t>
      </w:r>
    </w:p>
    <w:p w:rsidR="00F02A52" w:rsidRPr="002828BD" w:rsidRDefault="00F02A52" w:rsidP="00F02A52">
      <w:pPr>
        <w:spacing w:line="360" w:lineRule="auto"/>
        <w:jc w:val="center"/>
        <w:rPr>
          <w:b/>
          <w:sz w:val="28"/>
          <w:szCs w:val="28"/>
        </w:rPr>
      </w:pPr>
    </w:p>
    <w:p w:rsidR="00025E91" w:rsidRPr="00F02A52" w:rsidRDefault="00BE2285" w:rsidP="00F02A52">
      <w:pPr>
        <w:spacing w:line="360" w:lineRule="auto"/>
        <w:ind w:firstLine="720"/>
        <w:jc w:val="both"/>
        <w:rPr>
          <w:sz w:val="28"/>
          <w:szCs w:val="28"/>
        </w:rPr>
      </w:pPr>
      <w:r w:rsidRPr="00F02A52">
        <w:rPr>
          <w:sz w:val="28"/>
          <w:szCs w:val="28"/>
        </w:rPr>
        <w:t>В эти долгие годы мирного существования е</w:t>
      </w:r>
      <w:r w:rsidR="00025E91" w:rsidRPr="00F02A52">
        <w:rPr>
          <w:sz w:val="28"/>
          <w:szCs w:val="28"/>
        </w:rPr>
        <w:t>динственным событием</w:t>
      </w:r>
      <w:r w:rsidRPr="00F02A52">
        <w:rPr>
          <w:sz w:val="28"/>
          <w:szCs w:val="28"/>
        </w:rPr>
        <w:t>, проливающе</w:t>
      </w:r>
      <w:r w:rsidR="00025E91" w:rsidRPr="00F02A52">
        <w:rPr>
          <w:sz w:val="28"/>
          <w:szCs w:val="28"/>
        </w:rPr>
        <w:t xml:space="preserve">м свет на скрывавшиеся в нем потенции общественного служения, было его участие в конфликте горожан Гентингдона с правящей </w:t>
      </w:r>
      <w:r w:rsidRPr="00F02A52">
        <w:rPr>
          <w:sz w:val="28"/>
          <w:szCs w:val="28"/>
        </w:rPr>
        <w:t xml:space="preserve">партией </w:t>
      </w:r>
      <w:r w:rsidR="00025E91" w:rsidRPr="00F02A52">
        <w:rPr>
          <w:sz w:val="28"/>
          <w:szCs w:val="28"/>
        </w:rPr>
        <w:t xml:space="preserve">в общинном совете. Щедро оплаченная ею </w:t>
      </w:r>
      <w:r w:rsidRPr="00F02A52">
        <w:rPr>
          <w:sz w:val="28"/>
          <w:szCs w:val="28"/>
        </w:rPr>
        <w:t>н</w:t>
      </w:r>
      <w:r w:rsidR="00025E91" w:rsidRPr="00F02A52">
        <w:rPr>
          <w:sz w:val="28"/>
          <w:szCs w:val="28"/>
        </w:rPr>
        <w:t>овая городская хартия, полученная от Карла I, отменяла ежегодные выборы членов совета и тем самым расширяла возможности для пр</w:t>
      </w:r>
      <w:r w:rsidRPr="00F02A52">
        <w:rPr>
          <w:sz w:val="28"/>
          <w:szCs w:val="28"/>
        </w:rPr>
        <w:t xml:space="preserve">оявления произвола олигархии </w:t>
      </w:r>
      <w:r w:rsidR="00025E91" w:rsidRPr="00F02A52">
        <w:rPr>
          <w:sz w:val="28"/>
          <w:szCs w:val="28"/>
        </w:rPr>
        <w:t xml:space="preserve">и в то же время заглушала голоса протеста. Во главе возмущенных этими нововведениями горожан Гентингдона </w:t>
      </w:r>
      <w:r w:rsidRPr="00F02A52">
        <w:rPr>
          <w:sz w:val="28"/>
          <w:szCs w:val="28"/>
        </w:rPr>
        <w:t xml:space="preserve">в </w:t>
      </w:r>
      <w:smartTag w:uri="urn:schemas-microsoft-com:office:smarttags" w:element="metricconverter">
        <w:smartTagPr>
          <w:attr w:name="ProductID" w:val="1630 г"/>
        </w:smartTagPr>
        <w:r w:rsidRPr="00F02A52">
          <w:rPr>
            <w:sz w:val="28"/>
            <w:szCs w:val="28"/>
          </w:rPr>
          <w:t>1630 г</w:t>
        </w:r>
      </w:smartTag>
      <w:r w:rsidRPr="00F02A52">
        <w:rPr>
          <w:sz w:val="28"/>
          <w:szCs w:val="28"/>
        </w:rPr>
        <w:t xml:space="preserve">. </w:t>
      </w:r>
      <w:r w:rsidR="00025E91" w:rsidRPr="00F02A52">
        <w:rPr>
          <w:sz w:val="28"/>
          <w:szCs w:val="28"/>
        </w:rPr>
        <w:t xml:space="preserve">оказался Оливер Кромвель, публично обрушившийся на поддерживаемый короной и местной знатью общинный совет. За свои «позорные и непристойные» речи он был вызван в Лондон и предстал перед лордом-хранителем печати. Только «признание» Кромвеля в том, что </w:t>
      </w:r>
      <w:r w:rsidRPr="00F02A52">
        <w:rPr>
          <w:sz w:val="28"/>
          <w:szCs w:val="28"/>
        </w:rPr>
        <w:t xml:space="preserve">его выступление было </w:t>
      </w:r>
      <w:r w:rsidR="00025E91" w:rsidRPr="00F02A52">
        <w:rPr>
          <w:sz w:val="28"/>
          <w:szCs w:val="28"/>
        </w:rPr>
        <w:t>«беспричинн</w:t>
      </w:r>
      <w:r w:rsidRPr="00F02A52">
        <w:rPr>
          <w:sz w:val="28"/>
          <w:szCs w:val="28"/>
        </w:rPr>
        <w:t>ым» и «необоснованным</w:t>
      </w:r>
      <w:r w:rsidR="00025E91" w:rsidRPr="00F02A52">
        <w:rPr>
          <w:sz w:val="28"/>
          <w:szCs w:val="28"/>
        </w:rPr>
        <w:t xml:space="preserve">», обеспечило ему прощение. </w:t>
      </w:r>
    </w:p>
    <w:p w:rsidR="004D501B" w:rsidRPr="00F02A52" w:rsidRDefault="00BE2285" w:rsidP="00F02A52">
      <w:pPr>
        <w:spacing w:line="360" w:lineRule="auto"/>
        <w:ind w:firstLine="720"/>
        <w:jc w:val="both"/>
        <w:rPr>
          <w:sz w:val="28"/>
          <w:szCs w:val="28"/>
        </w:rPr>
      </w:pPr>
      <w:r w:rsidRPr="00F02A52">
        <w:rPr>
          <w:sz w:val="28"/>
          <w:szCs w:val="28"/>
        </w:rPr>
        <w:t>Однако в Гентингдон</w:t>
      </w:r>
      <w:r w:rsidR="00F02A52" w:rsidRPr="00F02A52">
        <w:rPr>
          <w:sz w:val="28"/>
          <w:szCs w:val="28"/>
        </w:rPr>
        <w:t xml:space="preserve"> </w:t>
      </w:r>
      <w:r w:rsidRPr="00F02A52">
        <w:rPr>
          <w:sz w:val="28"/>
          <w:szCs w:val="28"/>
        </w:rPr>
        <w:t>Кромвель вернулся местным героем, что привело к тому, ч</w:t>
      </w:r>
      <w:r w:rsidR="00025E91" w:rsidRPr="00F02A52">
        <w:rPr>
          <w:sz w:val="28"/>
          <w:szCs w:val="28"/>
        </w:rPr>
        <w:t xml:space="preserve">то в </w:t>
      </w:r>
      <w:smartTag w:uri="urn:schemas-microsoft-com:office:smarttags" w:element="metricconverter">
        <w:smartTagPr>
          <w:attr w:name="ProductID" w:val="1628 г"/>
        </w:smartTagPr>
        <w:r w:rsidR="00025E91" w:rsidRPr="00F02A52">
          <w:rPr>
            <w:sz w:val="28"/>
            <w:szCs w:val="28"/>
          </w:rPr>
          <w:t>1628 г</w:t>
        </w:r>
      </w:smartTag>
      <w:r w:rsidR="00025E91" w:rsidRPr="00F02A52">
        <w:rPr>
          <w:sz w:val="28"/>
          <w:szCs w:val="28"/>
        </w:rPr>
        <w:t xml:space="preserve">. </w:t>
      </w:r>
      <w:r w:rsidRPr="00F02A52">
        <w:rPr>
          <w:sz w:val="28"/>
          <w:szCs w:val="28"/>
        </w:rPr>
        <w:t xml:space="preserve">он </w:t>
      </w:r>
      <w:r w:rsidR="00025E91" w:rsidRPr="00F02A52">
        <w:rPr>
          <w:sz w:val="28"/>
          <w:szCs w:val="28"/>
        </w:rPr>
        <w:t>был избран членом парламента</w:t>
      </w:r>
      <w:r w:rsidRPr="00F02A52">
        <w:rPr>
          <w:sz w:val="28"/>
          <w:szCs w:val="28"/>
        </w:rPr>
        <w:t>.</w:t>
      </w:r>
      <w:r w:rsidR="00025E91" w:rsidRPr="00F02A52">
        <w:rPr>
          <w:sz w:val="28"/>
          <w:szCs w:val="28"/>
        </w:rPr>
        <w:t xml:space="preserve"> </w:t>
      </w:r>
      <w:r w:rsidRPr="00F02A52">
        <w:rPr>
          <w:sz w:val="28"/>
          <w:szCs w:val="28"/>
        </w:rPr>
        <w:t>Пе</w:t>
      </w:r>
      <w:r w:rsidR="00025E91" w:rsidRPr="00F02A52">
        <w:rPr>
          <w:sz w:val="28"/>
          <w:szCs w:val="28"/>
        </w:rPr>
        <w:t>рвая фиксированная речь Кромвеля в качестве члена парламента была посвящена защите пуританских воззрений его учителя Томаса Бирда, подвергшегося гонению со стороны прелатов англиканской церкви за обличение при</w:t>
      </w:r>
      <w:r w:rsidRPr="00F02A52">
        <w:rPr>
          <w:sz w:val="28"/>
          <w:szCs w:val="28"/>
        </w:rPr>
        <w:t xml:space="preserve">дворного </w:t>
      </w:r>
      <w:r w:rsidR="00025E91" w:rsidRPr="00F02A52">
        <w:rPr>
          <w:sz w:val="28"/>
          <w:szCs w:val="28"/>
        </w:rPr>
        <w:t xml:space="preserve">паписта. </w:t>
      </w:r>
      <w:r w:rsidRPr="00F02A52">
        <w:rPr>
          <w:sz w:val="28"/>
          <w:szCs w:val="28"/>
        </w:rPr>
        <w:t>К</w:t>
      </w:r>
      <w:r w:rsidR="00025E91" w:rsidRPr="00F02A52">
        <w:rPr>
          <w:sz w:val="28"/>
          <w:szCs w:val="28"/>
        </w:rPr>
        <w:t xml:space="preserve">огда 2 марта </w:t>
      </w:r>
      <w:smartTag w:uri="urn:schemas-microsoft-com:office:smarttags" w:element="metricconverter">
        <w:smartTagPr>
          <w:attr w:name="ProductID" w:val="1629 г"/>
        </w:smartTagPr>
        <w:r w:rsidR="00025E91" w:rsidRPr="00F02A52">
          <w:rPr>
            <w:sz w:val="28"/>
            <w:szCs w:val="28"/>
          </w:rPr>
          <w:t>1629 г</w:t>
        </w:r>
      </w:smartTag>
      <w:r w:rsidR="00025E91" w:rsidRPr="00F02A52">
        <w:rPr>
          <w:sz w:val="28"/>
          <w:szCs w:val="28"/>
        </w:rPr>
        <w:t xml:space="preserve">. король </w:t>
      </w:r>
      <w:r w:rsidRPr="00F02A52">
        <w:rPr>
          <w:sz w:val="28"/>
          <w:szCs w:val="28"/>
        </w:rPr>
        <w:t xml:space="preserve">Карл I </w:t>
      </w:r>
      <w:r w:rsidR="00025E91" w:rsidRPr="00F02A52">
        <w:rPr>
          <w:sz w:val="28"/>
          <w:szCs w:val="28"/>
        </w:rPr>
        <w:t xml:space="preserve">распорядился прервать заседания парламента, среди ослушников королевской воли был и Оливер Кромвель. </w:t>
      </w:r>
      <w:r w:rsidRPr="00F02A52">
        <w:rPr>
          <w:sz w:val="28"/>
          <w:szCs w:val="28"/>
        </w:rPr>
        <w:t>Тем не менее</w:t>
      </w:r>
      <w:r w:rsidR="004D501B" w:rsidRPr="00F02A52">
        <w:rPr>
          <w:sz w:val="28"/>
          <w:szCs w:val="28"/>
        </w:rPr>
        <w:t>,</w:t>
      </w:r>
      <w:r w:rsidRPr="00F02A52">
        <w:rPr>
          <w:sz w:val="28"/>
          <w:szCs w:val="28"/>
        </w:rPr>
        <w:t xml:space="preserve"> парламент был распущен</w:t>
      </w:r>
      <w:r w:rsidR="004D501B" w:rsidRPr="00F02A52">
        <w:rPr>
          <w:sz w:val="28"/>
          <w:szCs w:val="28"/>
        </w:rPr>
        <w:t>,</w:t>
      </w:r>
      <w:r w:rsidRPr="00F02A52">
        <w:rPr>
          <w:sz w:val="28"/>
          <w:szCs w:val="28"/>
        </w:rPr>
        <w:t xml:space="preserve"> и </w:t>
      </w:r>
      <w:r w:rsidR="004D501B" w:rsidRPr="00F02A52">
        <w:rPr>
          <w:sz w:val="28"/>
          <w:szCs w:val="28"/>
        </w:rPr>
        <w:t xml:space="preserve">Оливер Кромвель вынужден был </w:t>
      </w:r>
      <w:r w:rsidR="00025E91" w:rsidRPr="00F02A52">
        <w:rPr>
          <w:sz w:val="28"/>
          <w:szCs w:val="28"/>
        </w:rPr>
        <w:t>верну</w:t>
      </w:r>
      <w:r w:rsidR="004D501B" w:rsidRPr="00F02A52">
        <w:rPr>
          <w:sz w:val="28"/>
          <w:szCs w:val="28"/>
        </w:rPr>
        <w:t>ться</w:t>
      </w:r>
      <w:r w:rsidR="00025E91" w:rsidRPr="00F02A52">
        <w:rPr>
          <w:sz w:val="28"/>
          <w:szCs w:val="28"/>
        </w:rPr>
        <w:t xml:space="preserve"> к обыденным занятиям сквайра</w:t>
      </w:r>
      <w:r w:rsidR="004D501B" w:rsidRPr="00F02A52">
        <w:rPr>
          <w:sz w:val="28"/>
          <w:szCs w:val="28"/>
        </w:rPr>
        <w:t xml:space="preserve">. </w:t>
      </w:r>
    </w:p>
    <w:p w:rsidR="00025E91" w:rsidRPr="00F02A52" w:rsidRDefault="00025E91" w:rsidP="00F02A52">
      <w:pPr>
        <w:spacing w:line="360" w:lineRule="auto"/>
        <w:ind w:firstLine="720"/>
        <w:jc w:val="both"/>
        <w:rPr>
          <w:sz w:val="28"/>
          <w:szCs w:val="28"/>
        </w:rPr>
      </w:pPr>
      <w:r w:rsidRPr="00F02A52">
        <w:rPr>
          <w:sz w:val="28"/>
          <w:szCs w:val="28"/>
        </w:rPr>
        <w:t xml:space="preserve">С 1630 по 1636 год наступил самый тяжелый период в жизни Кромвеля. Сознавая, что его поражение в столкновении с олигархией Гентингдона положило конец его публичному восхождению в этом графстве, он принимает нелегкое решение. В мае </w:t>
      </w:r>
      <w:smartTag w:uri="urn:schemas-microsoft-com:office:smarttags" w:element="metricconverter">
        <w:smartTagPr>
          <w:attr w:name="ProductID" w:val="1630 г"/>
        </w:smartTagPr>
        <w:r w:rsidRPr="00F02A52">
          <w:rPr>
            <w:sz w:val="28"/>
            <w:szCs w:val="28"/>
          </w:rPr>
          <w:t>1630 г</w:t>
        </w:r>
      </w:smartTag>
      <w:r w:rsidRPr="00F02A52">
        <w:rPr>
          <w:sz w:val="28"/>
          <w:szCs w:val="28"/>
        </w:rPr>
        <w:t>. он продает все, чем владел в родном городе, и переезжает с семьей в Сен-Айве, в соседний Кембриджшир, где он оказался в явно приниженном положении: вместо прежнего статуса фригольдера ему здесь пришлось довольствоваться лишь положением арендатора чужой земли. Одновременно остро сказались и финансовые трудности.</w:t>
      </w:r>
      <w:r w:rsidR="004D501B" w:rsidRPr="00F02A52">
        <w:rPr>
          <w:sz w:val="28"/>
          <w:szCs w:val="28"/>
        </w:rPr>
        <w:t xml:space="preserve"> В</w:t>
      </w:r>
      <w:r w:rsidRPr="00F02A52">
        <w:rPr>
          <w:sz w:val="28"/>
          <w:szCs w:val="28"/>
        </w:rPr>
        <w:t xml:space="preserve"> это время Кромвель серьезно подумывал об эмиграции в североамериканскую колонию Новую Англию, являвшуюся прибежищем для многих истых пуритан, подвергавшихся гонениям на родине или просто не приемлевших господствовавших в стране распорядков. В дополнение ко всему он вторично оказался в конфликте с королевской волей; на этот раз </w:t>
      </w:r>
      <w:r w:rsidR="004D501B" w:rsidRPr="00F02A52">
        <w:rPr>
          <w:sz w:val="28"/>
          <w:szCs w:val="28"/>
        </w:rPr>
        <w:sym w:font="Symbol" w:char="F02D"/>
      </w:r>
      <w:r w:rsidR="004D501B" w:rsidRPr="00F02A52">
        <w:rPr>
          <w:sz w:val="28"/>
          <w:szCs w:val="28"/>
        </w:rPr>
        <w:t xml:space="preserve"> в результате принципиального отказа приобрести</w:t>
      </w:r>
      <w:r w:rsidRPr="00F02A52">
        <w:rPr>
          <w:sz w:val="28"/>
          <w:szCs w:val="28"/>
        </w:rPr>
        <w:t xml:space="preserve"> за плату рыцарское звание, повлекший за собой штраф в 10 ф. ст. </w:t>
      </w:r>
    </w:p>
    <w:p w:rsidR="00025E91" w:rsidRPr="00F02A52" w:rsidRDefault="00025E91" w:rsidP="00F02A52">
      <w:pPr>
        <w:spacing w:line="360" w:lineRule="auto"/>
        <w:ind w:firstLine="720"/>
        <w:jc w:val="both"/>
        <w:rPr>
          <w:sz w:val="28"/>
          <w:szCs w:val="28"/>
        </w:rPr>
      </w:pPr>
      <w:r w:rsidRPr="00F02A52">
        <w:rPr>
          <w:sz w:val="28"/>
          <w:szCs w:val="28"/>
        </w:rPr>
        <w:t xml:space="preserve">Наступила полоса тяжелого духовного кризиса Кромвеля. Наблюдавшие его в ту пору врачи </w:t>
      </w:r>
      <w:r w:rsidR="004D501B" w:rsidRPr="00F02A52">
        <w:rPr>
          <w:sz w:val="28"/>
          <w:szCs w:val="28"/>
        </w:rPr>
        <w:t>ставили диагноз</w:t>
      </w:r>
      <w:r w:rsidR="009921B0" w:rsidRPr="00F02A52">
        <w:rPr>
          <w:sz w:val="28"/>
          <w:szCs w:val="28"/>
        </w:rPr>
        <w:t xml:space="preserve"> «крайняя меланхолия» и</w:t>
      </w:r>
      <w:r w:rsidRPr="00F02A52">
        <w:rPr>
          <w:sz w:val="28"/>
          <w:szCs w:val="28"/>
        </w:rPr>
        <w:t xml:space="preserve"> «ипохондрия». Сам же Кромвель это свое состояние позднее определит как «обращение», «духовное возрождение», т. е. кальвинистскими понятиями, в которых выражалось обретение человеком после долгих и мучительных, доходивших нередко до отчаяния сомнений уверенности в принадлежности к «избранным», «спасенным», «святым». Отныне Кромвель, как уже отмечалось, все свои действия будет объяснять «волей божьей», а их исход — «божественным провидением». Позднее сам Кромвель об этом религиозном опыте писал: «Будь благословенно имя Его за свет, проникший в столь темное сердце, как мое. Вы знаете, какой образ жизни я вел. О, я жил во тьме и любил тьму, я</w:t>
      </w:r>
      <w:r w:rsidR="004D501B" w:rsidRPr="00F02A52">
        <w:rPr>
          <w:sz w:val="28"/>
          <w:szCs w:val="28"/>
        </w:rPr>
        <w:t xml:space="preserve"> ненавидел свет. Я был главным грешником</w:t>
      </w:r>
      <w:r w:rsidRPr="00F02A52">
        <w:rPr>
          <w:sz w:val="28"/>
          <w:szCs w:val="28"/>
        </w:rPr>
        <w:t xml:space="preserve">, главой грешников». Отныне Кромвель осознал себя «ратником божьим», т. е. свою принадлежность к оппозиции единовластию Карла I. </w:t>
      </w:r>
    </w:p>
    <w:p w:rsidR="00025E91" w:rsidRPr="00F02A52" w:rsidRDefault="004D501B" w:rsidP="00F02A52">
      <w:pPr>
        <w:spacing w:line="360" w:lineRule="auto"/>
        <w:ind w:firstLine="720"/>
        <w:jc w:val="both"/>
        <w:rPr>
          <w:sz w:val="28"/>
          <w:szCs w:val="28"/>
        </w:rPr>
      </w:pPr>
      <w:r w:rsidRPr="00F02A52">
        <w:rPr>
          <w:sz w:val="28"/>
          <w:szCs w:val="28"/>
        </w:rPr>
        <w:t>А</w:t>
      </w:r>
      <w:r w:rsidR="00025E91" w:rsidRPr="00F02A52">
        <w:rPr>
          <w:sz w:val="28"/>
          <w:szCs w:val="28"/>
        </w:rPr>
        <w:t xml:space="preserve">нглийский исследователь Кристофер Хилл остроумно заметил, что время «духовного возрождения» Кромвеля удивительным образом совпало с одним сугубо земным событием в его жизни. В </w:t>
      </w:r>
      <w:smartTag w:uri="urn:schemas-microsoft-com:office:smarttags" w:element="metricconverter">
        <w:smartTagPr>
          <w:attr w:name="ProductID" w:val="1636 г"/>
        </w:smartTagPr>
        <w:r w:rsidR="00025E91" w:rsidRPr="00F02A52">
          <w:rPr>
            <w:sz w:val="28"/>
            <w:szCs w:val="28"/>
          </w:rPr>
          <w:t>1636 г</w:t>
        </w:r>
      </w:smartTag>
      <w:r w:rsidR="00025E91" w:rsidRPr="00F02A52">
        <w:rPr>
          <w:sz w:val="28"/>
          <w:szCs w:val="28"/>
        </w:rPr>
        <w:t xml:space="preserve">. умер его дядя Томас Стюард, завещавший ему весьма значительное состояние. Кромвель переехал в Или, став сразу одним из наиболее видных сквайров в округе. </w:t>
      </w:r>
      <w:r w:rsidRPr="00F02A52">
        <w:rPr>
          <w:sz w:val="28"/>
          <w:szCs w:val="28"/>
        </w:rPr>
        <w:t>Е</w:t>
      </w:r>
      <w:r w:rsidR="00025E91" w:rsidRPr="00F02A52">
        <w:rPr>
          <w:sz w:val="28"/>
          <w:szCs w:val="28"/>
        </w:rPr>
        <w:t xml:space="preserve">сли в </w:t>
      </w:r>
      <w:r w:rsidRPr="00F02A52">
        <w:rPr>
          <w:sz w:val="28"/>
          <w:szCs w:val="28"/>
        </w:rPr>
        <w:t xml:space="preserve">имущественном </w:t>
      </w:r>
      <w:r w:rsidR="00025E91" w:rsidRPr="00F02A52">
        <w:rPr>
          <w:sz w:val="28"/>
          <w:szCs w:val="28"/>
        </w:rPr>
        <w:t xml:space="preserve">плане Кромвель принадлежал к </w:t>
      </w:r>
      <w:r w:rsidRPr="00F02A52">
        <w:rPr>
          <w:sz w:val="28"/>
          <w:szCs w:val="28"/>
        </w:rPr>
        <w:t xml:space="preserve">слою </w:t>
      </w:r>
      <w:r w:rsidR="00025E91" w:rsidRPr="00F02A52">
        <w:rPr>
          <w:sz w:val="28"/>
          <w:szCs w:val="28"/>
        </w:rPr>
        <w:t>средн</w:t>
      </w:r>
      <w:r w:rsidRPr="00F02A52">
        <w:rPr>
          <w:sz w:val="28"/>
          <w:szCs w:val="28"/>
        </w:rPr>
        <w:t>их провинциальных</w:t>
      </w:r>
      <w:r w:rsidR="00025E91" w:rsidRPr="00F02A52">
        <w:rPr>
          <w:sz w:val="28"/>
          <w:szCs w:val="28"/>
        </w:rPr>
        <w:t xml:space="preserve"> джентри, то мировоззренчески он олицетворял радикальное течение пуританизма в плане религиозном и приверженца оппозиции абсолютизму — в плане политическом. Мучительный духовный кризис остался позади. Переполнявшее его теперь ощущение «просветления», «возрождения к новой жизни» выражало лишь полностью созревшее в нем убеждение в том, что отныне «дело» парламента слилось для него с «делом божьим», которому противостоят «нечестивые» советники и слуги короля. </w:t>
      </w:r>
    </w:p>
    <w:p w:rsidR="00025E91" w:rsidRPr="00F02A52" w:rsidRDefault="004924B7" w:rsidP="00F02A52">
      <w:pPr>
        <w:spacing w:line="360" w:lineRule="auto"/>
        <w:ind w:firstLine="720"/>
        <w:jc w:val="both"/>
        <w:rPr>
          <w:sz w:val="28"/>
          <w:szCs w:val="28"/>
        </w:rPr>
      </w:pPr>
      <w:r w:rsidRPr="00F02A52">
        <w:rPr>
          <w:sz w:val="28"/>
          <w:szCs w:val="28"/>
        </w:rPr>
        <w:t xml:space="preserve">Вскоре ему представился очередной шанс выступить против королевской власти. </w:t>
      </w:r>
      <w:r w:rsidR="00025E91" w:rsidRPr="00F02A52">
        <w:rPr>
          <w:sz w:val="28"/>
          <w:szCs w:val="28"/>
        </w:rPr>
        <w:t>Так, когда компания осушителей болот лишила жителей в прилегающей к его владениям округе общинных прав, которыми они пользовались искони, Кромвель затеял против нее судебную тяжбу. Когда же в дело вмешался король, взявшись лично содействовать завершению начатого осушения этих земель, Оливер снова оказался главным ослушником его воли. Конфликт этот так и не был разрешен вплоть до начала революции. Отметим только эту особе</w:t>
      </w:r>
      <w:r w:rsidRPr="00F02A52">
        <w:rPr>
          <w:sz w:val="28"/>
          <w:szCs w:val="28"/>
        </w:rPr>
        <w:t>нность Кромвеля -</w:t>
      </w:r>
      <w:r w:rsidR="00025E91" w:rsidRPr="00F02A52">
        <w:rPr>
          <w:sz w:val="28"/>
          <w:szCs w:val="28"/>
        </w:rPr>
        <w:t xml:space="preserve"> политика, способного во имя интересов своего сословия открыто встать на сторону тех, чьи социальные чаяния и действия в иной политической ситуации вряд ли завоевали бы его симпатии и были им поддержаны. </w:t>
      </w:r>
    </w:p>
    <w:p w:rsidR="00025E91" w:rsidRPr="00F02A52" w:rsidRDefault="004924B7" w:rsidP="00F02A52">
      <w:pPr>
        <w:spacing w:line="360" w:lineRule="auto"/>
        <w:ind w:firstLine="720"/>
        <w:jc w:val="both"/>
        <w:rPr>
          <w:sz w:val="28"/>
          <w:szCs w:val="28"/>
        </w:rPr>
      </w:pPr>
      <w:r w:rsidRPr="00F02A52">
        <w:rPr>
          <w:sz w:val="28"/>
          <w:szCs w:val="28"/>
        </w:rPr>
        <w:t>Поэтому н</w:t>
      </w:r>
      <w:r w:rsidR="00025E91" w:rsidRPr="00F02A52">
        <w:rPr>
          <w:sz w:val="28"/>
          <w:szCs w:val="28"/>
        </w:rPr>
        <w:t xml:space="preserve">ет ничего удивительного в том, что, когда король Карл I распорядился в </w:t>
      </w:r>
      <w:smartTag w:uri="urn:schemas-microsoft-com:office:smarttags" w:element="metricconverter">
        <w:smartTagPr>
          <w:attr w:name="ProductID" w:val="1640 г"/>
        </w:smartTagPr>
        <w:r w:rsidR="00025E91" w:rsidRPr="00F02A52">
          <w:rPr>
            <w:sz w:val="28"/>
            <w:szCs w:val="28"/>
          </w:rPr>
          <w:t>1640 г</w:t>
        </w:r>
      </w:smartTag>
      <w:r w:rsidR="00025E91" w:rsidRPr="00F02A52">
        <w:rPr>
          <w:sz w:val="28"/>
          <w:szCs w:val="28"/>
        </w:rPr>
        <w:t>. созвать парламент, изве</w:t>
      </w:r>
      <w:r w:rsidRPr="00F02A52">
        <w:rPr>
          <w:sz w:val="28"/>
          <w:szCs w:val="28"/>
        </w:rPr>
        <w:t>стный в истории под названием «к</w:t>
      </w:r>
      <w:r w:rsidR="00025E91" w:rsidRPr="00F02A52">
        <w:rPr>
          <w:sz w:val="28"/>
          <w:szCs w:val="28"/>
        </w:rPr>
        <w:t xml:space="preserve">ороткий» (он заседал всего три недели), Кромвель оказался одним из двух членов палаты общин, представлявших в ней Кембридж. Это же повторилось осенью того же года в результате выборов в новый парламент, которому суждено было стать Долгим (он просуществовал вплоть до </w:t>
      </w:r>
      <w:smartTag w:uri="urn:schemas-microsoft-com:office:smarttags" w:element="metricconverter">
        <w:smartTagPr>
          <w:attr w:name="ProductID" w:val="1652 г"/>
        </w:smartTagPr>
        <w:r w:rsidR="00025E91" w:rsidRPr="00F02A52">
          <w:rPr>
            <w:sz w:val="28"/>
            <w:szCs w:val="28"/>
          </w:rPr>
          <w:t>1652 г</w:t>
        </w:r>
      </w:smartTag>
      <w:r w:rsidR="00025E91" w:rsidRPr="00F02A52">
        <w:rPr>
          <w:sz w:val="28"/>
          <w:szCs w:val="28"/>
        </w:rPr>
        <w:t xml:space="preserve">.). </w:t>
      </w:r>
    </w:p>
    <w:p w:rsidR="00071803" w:rsidRPr="00B019E1" w:rsidRDefault="002828BD" w:rsidP="00F02A52">
      <w:pPr>
        <w:spacing w:line="360" w:lineRule="auto"/>
        <w:jc w:val="center"/>
        <w:rPr>
          <w:b/>
          <w:sz w:val="28"/>
          <w:szCs w:val="28"/>
        </w:rPr>
      </w:pPr>
      <w:r>
        <w:rPr>
          <w:b/>
          <w:sz w:val="28"/>
          <w:szCs w:val="28"/>
        </w:rPr>
        <w:br w:type="page"/>
      </w:r>
      <w:r w:rsidR="00071803" w:rsidRPr="00F02A52">
        <w:rPr>
          <w:b/>
          <w:sz w:val="28"/>
          <w:szCs w:val="28"/>
        </w:rPr>
        <w:t>1.3 Первая гражданская война: усиление позиций О. Кромвеля</w:t>
      </w:r>
    </w:p>
    <w:p w:rsidR="002828BD" w:rsidRPr="00B019E1" w:rsidRDefault="002828BD" w:rsidP="00F02A52">
      <w:pPr>
        <w:spacing w:line="360" w:lineRule="auto"/>
        <w:jc w:val="center"/>
        <w:rPr>
          <w:b/>
          <w:sz w:val="28"/>
          <w:szCs w:val="28"/>
        </w:rPr>
      </w:pPr>
    </w:p>
    <w:p w:rsidR="00071803" w:rsidRPr="00F02A52" w:rsidRDefault="00071803" w:rsidP="00F02A52">
      <w:pPr>
        <w:spacing w:line="360" w:lineRule="auto"/>
        <w:ind w:firstLine="720"/>
        <w:jc w:val="both"/>
        <w:rPr>
          <w:sz w:val="28"/>
          <w:szCs w:val="28"/>
        </w:rPr>
      </w:pPr>
      <w:r w:rsidRPr="00F02A52">
        <w:rPr>
          <w:sz w:val="28"/>
          <w:szCs w:val="28"/>
        </w:rPr>
        <w:t xml:space="preserve">«Долгий парламент» отверг политику короля и обязал его отказаться от многих прерогатив. Парламент настоял на взятии под стражу архиепископа Лода и приговорил к смерти графа Страффорда, одного из наиболее близких к Карлу I людей, в 1633-1639 лорда-наместника Ирландии. Палата общин приняла состоявшую из 204 пунктов «Великую ремонстрацию», в которой были выражены неприятие правительственного курса и недоверие королю. Кромвель голосовал за «Великую ремонстрацию» с величайшим энтузиазмом, заявив, что, если бы она не прошла, он уехал бы из Англии навсегда. Когда в </w:t>
      </w:r>
      <w:smartTag w:uri="urn:schemas-microsoft-com:office:smarttags" w:element="metricconverter">
        <w:smartTagPr>
          <w:attr w:name="ProductID" w:val="1641 г"/>
        </w:smartTagPr>
        <w:r w:rsidRPr="00F02A52">
          <w:rPr>
            <w:sz w:val="28"/>
            <w:szCs w:val="28"/>
          </w:rPr>
          <w:t>1641 г</w:t>
        </w:r>
      </w:smartTag>
      <w:r w:rsidRPr="00F02A52">
        <w:rPr>
          <w:sz w:val="28"/>
          <w:szCs w:val="28"/>
        </w:rPr>
        <w:t xml:space="preserve">. в Ирландии началось восстание против англичан, парламент решился на беспрецедентный шаг, потребовав для себя права назначать всех королевских министров и высшее командование армии. Выведенный из себя король совершил попытку лично арестовать пятерых лидеров парламента по обвинению в измене. Когда это ему не удалось, Карл I 10 января </w:t>
      </w:r>
      <w:smartTag w:uri="urn:schemas-microsoft-com:office:smarttags" w:element="metricconverter">
        <w:smartTagPr>
          <w:attr w:name="ProductID" w:val="1642 г"/>
        </w:smartTagPr>
        <w:r w:rsidRPr="00F02A52">
          <w:rPr>
            <w:sz w:val="28"/>
            <w:szCs w:val="28"/>
          </w:rPr>
          <w:t>1642 г</w:t>
        </w:r>
      </w:smartTag>
      <w:r w:rsidRPr="00F02A52">
        <w:rPr>
          <w:sz w:val="28"/>
          <w:szCs w:val="28"/>
        </w:rPr>
        <w:t xml:space="preserve">. покинул Лондон, чтобы собрать своих сторонников на севере Англии. Палата общин в свою очередь ввела в стране военное положение и отправила членов парламента по их избирательным округам для установления контроля над местными арсеналами и ополчением. По прибытии в Кембридж Кромвель овладел замком, арестовал капитана отряда графства и помешал колледжам отослать королю часть серебряной утвари в качестве пожертвований. </w:t>
      </w:r>
    </w:p>
    <w:p w:rsidR="00071803" w:rsidRPr="00F02A52" w:rsidRDefault="00071803" w:rsidP="00F02A52">
      <w:pPr>
        <w:spacing w:line="360" w:lineRule="auto"/>
        <w:ind w:firstLine="720"/>
        <w:jc w:val="both"/>
        <w:rPr>
          <w:sz w:val="28"/>
          <w:szCs w:val="28"/>
        </w:rPr>
      </w:pPr>
      <w:r w:rsidRPr="00F02A52">
        <w:rPr>
          <w:sz w:val="28"/>
          <w:szCs w:val="28"/>
        </w:rPr>
        <w:t xml:space="preserve">С этого времени Кромвель, которому минуло уже 40 лет, выдвинулся на передний край политического спектра, и в первую очередь, как лидер пуританского движения. Он прославился своими радикальными взглядами в «Долгом парламенте», выступая за полное упразднение епископата, а Кромвель был известен во всей восточной Англии как борец за право церковных общин избирать как своих священников и свои формы религиозной жизни. </w:t>
      </w:r>
    </w:p>
    <w:p w:rsidR="00B8151B" w:rsidRPr="00F02A52" w:rsidRDefault="00071803" w:rsidP="00F02A52">
      <w:pPr>
        <w:spacing w:line="360" w:lineRule="auto"/>
        <w:ind w:firstLine="720"/>
        <w:jc w:val="both"/>
        <w:rPr>
          <w:sz w:val="28"/>
          <w:szCs w:val="28"/>
        </w:rPr>
      </w:pPr>
      <w:r w:rsidRPr="00F02A52">
        <w:rPr>
          <w:sz w:val="28"/>
          <w:szCs w:val="28"/>
        </w:rPr>
        <w:t xml:space="preserve">В августе 1642 началась гражданская война. Кромвель, по природным данным отличный кавалерийский офицер, набрал в Хантингдоне собственный отряд сторонников парламента. С ним он принял участие в завершающей фазе закончившегося вничью сражения при Эджхилле 23 октября 1642. Впоследствии он пополнил отряд, доведя его по численности до полнокомплектного полка, и получил в феврале 1643 звание полковника. В течение 1643 он проявлял все большую активность в восточной Англии, превратив ее в опорную базу парламента. </w:t>
      </w:r>
    </w:p>
    <w:p w:rsidR="00D86EE7" w:rsidRPr="00F02A52" w:rsidRDefault="00B8151B" w:rsidP="00F02A52">
      <w:pPr>
        <w:spacing w:line="360" w:lineRule="auto"/>
        <w:ind w:firstLine="720"/>
        <w:jc w:val="both"/>
        <w:rPr>
          <w:sz w:val="28"/>
          <w:szCs w:val="28"/>
        </w:rPr>
      </w:pPr>
      <w:r w:rsidRPr="00F02A52">
        <w:rPr>
          <w:sz w:val="28"/>
          <w:szCs w:val="28"/>
        </w:rPr>
        <w:t xml:space="preserve">Гражданская война раскрыла организаторские способности Оливера Кромвеля и его полководческий талант. </w:t>
      </w:r>
      <w:r w:rsidR="00D86EE7" w:rsidRPr="00F02A52">
        <w:rPr>
          <w:sz w:val="28"/>
          <w:szCs w:val="28"/>
        </w:rPr>
        <w:t xml:space="preserve">Поначалу парламентская армия имела преимущество в пехотных атаках за счет использования длинного древкового оружия и партизанских методов. После битвы при Эджгиле, Кромвель замечает, “что с войском, состоящим большею частью из старых подмастерьев бочаров и городских учеников, никогда нельзя будет победить “армию людей чести”, что для этого нужны люди, защищающие еще более высокий принцип, “религиозные люди”. Поэтому Кромвель задался целью противопоставить королевской кавалерии парламентскую конницу. </w:t>
      </w:r>
      <w:r w:rsidRPr="00F02A52">
        <w:rPr>
          <w:sz w:val="28"/>
          <w:szCs w:val="28"/>
        </w:rPr>
        <w:t>В королевской армии царили грабеж, вседозволенность и партикуляризм, когда каждый военачальник действовал в рамках своих представлений о целесообразности и необходимости военных действий. Кромвель сделал ставку на железную дисциплину</w:t>
      </w:r>
      <w:r w:rsidR="00D86EE7" w:rsidRPr="00F02A52">
        <w:rPr>
          <w:sz w:val="28"/>
          <w:szCs w:val="28"/>
        </w:rPr>
        <w:t>, своевременное жалование и высокий боевой дух.</w:t>
      </w:r>
    </w:p>
    <w:p w:rsidR="006D4F5B" w:rsidRPr="00F02A52" w:rsidRDefault="006D4F5B" w:rsidP="00F02A52">
      <w:pPr>
        <w:spacing w:line="360" w:lineRule="auto"/>
        <w:ind w:firstLine="720"/>
        <w:jc w:val="both"/>
        <w:rPr>
          <w:sz w:val="28"/>
          <w:szCs w:val="28"/>
        </w:rPr>
      </w:pPr>
      <w:r w:rsidRPr="00F02A52">
        <w:rPr>
          <w:sz w:val="28"/>
          <w:szCs w:val="28"/>
        </w:rPr>
        <w:t xml:space="preserve">В феврале 1643 года Кромвель был назначен полковником войск Восточной ассоциации графств и с успехом участвует в ряде боев с кавалерами. В августе 1643 года он становится заместителем главнокомандующего парламентским войском графа Манчестера; в октябре 1643 года наносит первое поражение роялистам при Уинсби. В 1644 году Кромвель стал лейтенант-генералом парламентских войск. Его полководческое искусство наиболее ярко проявилось в решающих битвах Первой гражданской войны </w:t>
      </w:r>
      <w:r w:rsidRPr="00F02A52">
        <w:rPr>
          <w:sz w:val="28"/>
          <w:szCs w:val="28"/>
        </w:rPr>
        <w:sym w:font="Symbol" w:char="F02D"/>
      </w:r>
      <w:r w:rsidRPr="00F02A52">
        <w:rPr>
          <w:sz w:val="28"/>
          <w:szCs w:val="28"/>
        </w:rPr>
        <w:t xml:space="preserve"> при Марстон-Муре (2 июля </w:t>
      </w:r>
      <w:smartTag w:uri="urn:schemas-microsoft-com:office:smarttags" w:element="metricconverter">
        <w:smartTagPr>
          <w:attr w:name="ProductID" w:val="1644 г"/>
        </w:smartTagPr>
        <w:r w:rsidRPr="00F02A52">
          <w:rPr>
            <w:sz w:val="28"/>
            <w:szCs w:val="28"/>
          </w:rPr>
          <w:t>1644 г</w:t>
        </w:r>
      </w:smartTag>
      <w:r w:rsidRPr="00F02A52">
        <w:rPr>
          <w:sz w:val="28"/>
          <w:szCs w:val="28"/>
        </w:rPr>
        <w:t>.) и у Нейзби (14 июня 1645г.), где именно кавалерия Кромвеля решила успех сражений.</w:t>
      </w:r>
    </w:p>
    <w:p w:rsidR="00F02A52" w:rsidRDefault="006D4F5B" w:rsidP="00F02A52">
      <w:pPr>
        <w:spacing w:line="360" w:lineRule="auto"/>
        <w:ind w:firstLine="720"/>
        <w:jc w:val="both"/>
        <w:rPr>
          <w:sz w:val="28"/>
          <w:szCs w:val="28"/>
        </w:rPr>
      </w:pPr>
      <w:r w:rsidRPr="00F02A52">
        <w:rPr>
          <w:sz w:val="28"/>
          <w:szCs w:val="28"/>
        </w:rPr>
        <w:t>Успех парламента в войне против короля был в значительной степени обеспечен энергией и организаторскими качествами Кромвеля. В ноябре-декабре 1644 года в парламенте он обвинил графа Манчестера в бездействии и потребовал коренной реформы армии. В начале 1645 года по инициативе Кромвеля была создана армия Нового образца, основой для которой стали отряды железнобоких.</w:t>
      </w:r>
    </w:p>
    <w:p w:rsidR="00110E0B" w:rsidRPr="00F02A52" w:rsidRDefault="00F02A52" w:rsidP="00F02A52">
      <w:pPr>
        <w:spacing w:line="360" w:lineRule="auto"/>
        <w:jc w:val="center"/>
        <w:rPr>
          <w:b/>
          <w:sz w:val="28"/>
          <w:szCs w:val="28"/>
        </w:rPr>
      </w:pPr>
      <w:r>
        <w:rPr>
          <w:sz w:val="28"/>
          <w:szCs w:val="28"/>
        </w:rPr>
        <w:br w:type="page"/>
      </w:r>
      <w:r w:rsidR="00110E0B" w:rsidRPr="00F02A52">
        <w:rPr>
          <w:b/>
          <w:sz w:val="28"/>
          <w:szCs w:val="28"/>
        </w:rPr>
        <w:t>Глава 2 От главнокомандующего к лорду-протектору</w:t>
      </w:r>
    </w:p>
    <w:p w:rsidR="00110E0B" w:rsidRPr="00F02A52" w:rsidRDefault="00110E0B" w:rsidP="00F02A52">
      <w:pPr>
        <w:spacing w:line="360" w:lineRule="auto"/>
        <w:jc w:val="center"/>
        <w:rPr>
          <w:b/>
          <w:sz w:val="28"/>
          <w:szCs w:val="28"/>
        </w:rPr>
      </w:pPr>
    </w:p>
    <w:p w:rsidR="006D4F5B" w:rsidRPr="002828BD" w:rsidRDefault="006C20C4" w:rsidP="00F02A52">
      <w:pPr>
        <w:spacing w:line="360" w:lineRule="auto"/>
        <w:jc w:val="center"/>
        <w:rPr>
          <w:b/>
          <w:sz w:val="28"/>
          <w:szCs w:val="28"/>
        </w:rPr>
      </w:pPr>
      <w:r w:rsidRPr="00F02A52">
        <w:rPr>
          <w:b/>
          <w:sz w:val="28"/>
          <w:szCs w:val="28"/>
        </w:rPr>
        <w:t>2.1 Борьба с попытками радикализации революции</w:t>
      </w:r>
    </w:p>
    <w:p w:rsidR="00F02A52" w:rsidRPr="002828BD" w:rsidRDefault="00F02A52" w:rsidP="00F02A52">
      <w:pPr>
        <w:spacing w:line="360" w:lineRule="auto"/>
        <w:jc w:val="center"/>
        <w:rPr>
          <w:b/>
          <w:sz w:val="28"/>
          <w:szCs w:val="28"/>
        </w:rPr>
      </w:pPr>
    </w:p>
    <w:p w:rsidR="00F02A52" w:rsidRPr="002828BD" w:rsidRDefault="006D4F5B" w:rsidP="00F02A52">
      <w:pPr>
        <w:spacing w:line="360" w:lineRule="auto"/>
        <w:ind w:firstLine="720"/>
        <w:jc w:val="both"/>
        <w:rPr>
          <w:sz w:val="28"/>
          <w:szCs w:val="28"/>
        </w:rPr>
      </w:pPr>
      <w:r w:rsidRPr="00F02A52">
        <w:rPr>
          <w:sz w:val="28"/>
          <w:szCs w:val="28"/>
        </w:rPr>
        <w:t xml:space="preserve">После победы в первой гражданской войне в </w:t>
      </w:r>
      <w:smartTag w:uri="urn:schemas-microsoft-com:office:smarttags" w:element="metricconverter">
        <w:smartTagPr>
          <w:attr w:name="ProductID" w:val="1647 г"/>
        </w:smartTagPr>
        <w:r w:rsidRPr="00F02A52">
          <w:rPr>
            <w:sz w:val="28"/>
            <w:szCs w:val="28"/>
          </w:rPr>
          <w:t>1647 г</w:t>
        </w:r>
      </w:smartTag>
      <w:r w:rsidRPr="00F02A52">
        <w:rPr>
          <w:sz w:val="28"/>
          <w:szCs w:val="28"/>
        </w:rPr>
        <w:t xml:space="preserve">. обнаружилось, что палата общин стремится навязать жесткую пресвитерианскую структуру всей англиканской церкви и распустить по домам солдат Ферфакса, в большинстве своем индепендентов, не выплатив им сколько-нибудь удовлетворительного вознаграждения за службу. Поначалу Кромвель, как член парламента и человек, пользовавшийся огромным авторитетом в армии, пытался выступить в роли посредника между парламентом и солдатами, но в конечном счете был вынужден сделать выбор, связав свою дальнейшую судьбу с армией. </w:t>
      </w:r>
    </w:p>
    <w:p w:rsidR="006D4F5B" w:rsidRPr="00F02A52" w:rsidRDefault="006D4F5B" w:rsidP="00F02A52">
      <w:pPr>
        <w:spacing w:line="360" w:lineRule="auto"/>
        <w:ind w:firstLine="720"/>
        <w:jc w:val="both"/>
        <w:rPr>
          <w:sz w:val="28"/>
          <w:szCs w:val="28"/>
        </w:rPr>
      </w:pPr>
      <w:r w:rsidRPr="00F02A52">
        <w:rPr>
          <w:sz w:val="28"/>
          <w:szCs w:val="28"/>
        </w:rPr>
        <w:t>Он приложил немалые усилия к тому, чтобы достичь соглашения с королем, которого шотландцы передали как пленника парламенту в феврале 1647, прежде чем их войска покинули Англию. Кромвель не возражал против объявления пресвитерианской церкви государственной церковью, однако настаивал на том, чтобы вне ее было позволено существовать пуританским сектам (индепендентам). Ведя от лица армии переговоры с парламентом и королем относительно послевоенного устройства, Кромвель неизменно проявлял неуступчивость в этом вопросе. В то же время он действовал в качестве посредника внутри самой армии, пытаясь убедить радикалов, желавших ввести демократическую республику, что для столь революционных преобразований еще не настало время. Его собственная программа подразумевала установление конституционной монархии с парламентом, выражающим интересы средних слоев, и церковью, проявляющей терпимость к другим вероисповеданиям. Однако Кромвель строил планы, не принимая в расчет короля, который воспользовался разногласиями противников и бежал из плена на остров Уайт, откуда призвал роялистов в Англии и Шотландии к новой гражданской войне, разгоревшейся в начале 1648.</w:t>
      </w:r>
    </w:p>
    <w:p w:rsidR="006C20C4" w:rsidRPr="00F02A52" w:rsidRDefault="006C20C4" w:rsidP="00F02A52">
      <w:pPr>
        <w:spacing w:line="360" w:lineRule="auto"/>
        <w:ind w:firstLine="720"/>
        <w:jc w:val="both"/>
        <w:rPr>
          <w:sz w:val="28"/>
          <w:szCs w:val="28"/>
        </w:rPr>
      </w:pPr>
      <w:r w:rsidRPr="00F02A52">
        <w:rPr>
          <w:sz w:val="28"/>
          <w:szCs w:val="28"/>
        </w:rPr>
        <w:t>Позиции парламента и армии к тому времени сблизились. Пока Ферфакс расправлялся с роялистами на юго-востоке Англии, Кромвель подавил восстание в Уэльсе, а затем двинулся на север, чтобы сразиться с шотландцами. Он одержал серию побед над превосходящими силами шотландцев и роялистов в Ланкашире в августе 1648 (в частности, в битве при Престоне), что явилось его первым крупным самостоятельным успехом в качестве полководца. Нарушение королем и роялистами своих клятв вновь оживило крайние настроения в армии. Пока пресвитериане в парламенте все еще надеялись достичь соглашения с Карлом I, зять Кромвеля Генри Айртон (1611–1651) возглавил движение, целями</w:t>
      </w:r>
      <w:r w:rsidR="00110E0B" w:rsidRPr="00F02A52">
        <w:rPr>
          <w:sz w:val="28"/>
          <w:szCs w:val="28"/>
        </w:rPr>
        <w:t xml:space="preserve"> </w:t>
      </w:r>
      <w:r w:rsidRPr="00F02A52">
        <w:rPr>
          <w:sz w:val="28"/>
          <w:szCs w:val="28"/>
        </w:rPr>
        <w:t xml:space="preserve">которого были наказание короля и свержение монархии. 6 декабря 1648 южная армия произвела «чистку» палаты общин от пресвитериан и потребовала суда над королем. </w:t>
      </w:r>
    </w:p>
    <w:p w:rsidR="006C20C4" w:rsidRPr="00F02A52" w:rsidRDefault="006C20C4" w:rsidP="00F02A52">
      <w:pPr>
        <w:spacing w:line="360" w:lineRule="auto"/>
        <w:ind w:firstLine="720"/>
        <w:jc w:val="both"/>
        <w:rPr>
          <w:sz w:val="28"/>
          <w:szCs w:val="28"/>
        </w:rPr>
      </w:pPr>
      <w:r w:rsidRPr="00F02A52">
        <w:rPr>
          <w:sz w:val="28"/>
          <w:szCs w:val="28"/>
        </w:rPr>
        <w:t xml:space="preserve">Осень этого года Кромвель посвятил преследованию отступающего врага, пока не вступил в Эдинбург. Без видимых поводов он задержался на севере, но Ферфакс наконец отозвал его в Лондон. Дело объяснялось сомнениями: Кромвель не знал, какую позицию ему следует занять по политическим вопросам. По возвращении он одобрил «чистку» и обеспечил доставку Карла I под стражей на суд. Поскольку Ферфакс отстранился от каких бы то ни было политических решений, Кромвель был вынужден взять всю полноту ответственности на себя. Он понимал, что суд над королем завершится вынесением смертного приговора. Но, однажды приняв решение, Кромвель действовал беспощадно, и в значительной степени именно его усилиями судебный процесс был доведен до конца: короля приговорили к смертной казни. 30 января на глазах у безмолвной толпы, собравшейся перед дворцом Уайтхолл, Карл I был обезглавлен. </w:t>
      </w:r>
    </w:p>
    <w:p w:rsidR="006C20C4" w:rsidRPr="00F02A52" w:rsidRDefault="006C20C4" w:rsidP="00F02A52">
      <w:pPr>
        <w:spacing w:line="360" w:lineRule="auto"/>
        <w:ind w:firstLine="720"/>
        <w:jc w:val="both"/>
        <w:rPr>
          <w:sz w:val="28"/>
          <w:szCs w:val="28"/>
        </w:rPr>
      </w:pPr>
      <w:r w:rsidRPr="00F02A52">
        <w:rPr>
          <w:sz w:val="28"/>
          <w:szCs w:val="28"/>
        </w:rPr>
        <w:t xml:space="preserve">19 мая 1649 Англия была провозглашена Республикой. Кромвель стал членом Государственного совета, а затем его председателем. Тем временем роялисты установили контроль над большей частью Ирландии, которую они надеялись использовать как базу для вторжения в Англию. Кромвеля убедили принять командование экспедиционной армией, которая высадилась в Дублине 15 августа 1649, а затем направился на север и осадил Дроэду. 10–11 сентября англичане взяли город штурмом и перебили почти весь капитулировавший гарнизон. Позднее Кромвель писал, что это массовое убийство было «справедливым Божьим судом над жалкими варварами». Резня в Дроэде побудила некоторые другие гарнизоны сдаться. В октябре было сломлено сопротивление гарнизона Уэксфорда, после чего массовая экзекуция прошла и здесь. К концу года Кромвель контролировал значительную часть восточного побережья Ирландии, а в начале 1650 повел армию в глубь острова, разоряя страну и истребляя население без различия возраста и пола. К тому моменту, когда Кромвеля отозвали в Лондон, большая часть Ирландии была опустошена. Начиная с 1651 все земельные владения ирландцев были конфискованы, им оставили лишь бесплодную и неосвоенную область Коннахт, куда и сгоняли основную часть населения, обрекая его на смерть от голода и эпидемий. </w:t>
      </w:r>
    </w:p>
    <w:p w:rsidR="006C20C4" w:rsidRPr="002828BD" w:rsidRDefault="006C20C4" w:rsidP="00F02A52">
      <w:pPr>
        <w:spacing w:line="360" w:lineRule="auto"/>
        <w:ind w:firstLine="720"/>
        <w:jc w:val="both"/>
        <w:rPr>
          <w:sz w:val="28"/>
          <w:szCs w:val="28"/>
        </w:rPr>
      </w:pPr>
      <w:r w:rsidRPr="00F02A52">
        <w:rPr>
          <w:sz w:val="28"/>
          <w:szCs w:val="28"/>
        </w:rPr>
        <w:t>Неприятности Республике сулила и Шотландия, где пресвитериане пришли к соглашению с Карлом II, старшим сыном Карла I, и провозгласили его королем. Не желая вторгаться в Шотландию, генерал Ферфакс подал в отставку, и 25 июня 1650 пост главнокомандующего было предложено занять Кромвелю. Английская армия пересекла шотландскую границу 22 июля 1650, но поначалу не смогла добиться сколько-нибудь заметного успеха, поскольку противник избрал оборонительную тактику. Как и во время ирландской кампании, сухопутные войска поддерживал флот, которому Кромвель придавал большое значение. Несмотря на то, что его армия была отрезана от английских баз, 3 сентября 1650 он одержал крупную победу при Данбаре (к востоку от Эдинбурга). Зимой Кромвель тяжело заболел, и армия стояла без движения до лета, когда он с помощью удачных маневров перехитрил шотландцев. Последние предпочли не ставить под угрозу свои коммуникационные линии, а последовали за юным Карлом II в Англию, и здесь при Вустере 3 сентября 1651 Кромвель их окружил и разбил. Когда он вернулся в Лондон, его встречали как героя.</w:t>
      </w:r>
    </w:p>
    <w:p w:rsidR="00F02A52" w:rsidRPr="002828BD" w:rsidRDefault="00F02A52" w:rsidP="00F02A52">
      <w:pPr>
        <w:spacing w:line="360" w:lineRule="auto"/>
        <w:jc w:val="center"/>
        <w:rPr>
          <w:b/>
          <w:sz w:val="28"/>
          <w:szCs w:val="28"/>
        </w:rPr>
      </w:pPr>
    </w:p>
    <w:p w:rsidR="00110E0B" w:rsidRPr="002828BD" w:rsidRDefault="00110E0B" w:rsidP="00F02A52">
      <w:pPr>
        <w:spacing w:line="360" w:lineRule="auto"/>
        <w:jc w:val="center"/>
        <w:rPr>
          <w:b/>
          <w:sz w:val="28"/>
          <w:szCs w:val="28"/>
        </w:rPr>
      </w:pPr>
      <w:r w:rsidRPr="00F02A52">
        <w:rPr>
          <w:b/>
          <w:sz w:val="28"/>
          <w:szCs w:val="28"/>
        </w:rPr>
        <w:t>2.2. Роспуск парламента. Протекторат Кромвеля</w:t>
      </w:r>
    </w:p>
    <w:p w:rsidR="00F02A52" w:rsidRPr="002828BD" w:rsidRDefault="00F02A52" w:rsidP="00F02A52">
      <w:pPr>
        <w:spacing w:line="360" w:lineRule="auto"/>
        <w:jc w:val="center"/>
        <w:rPr>
          <w:b/>
          <w:sz w:val="28"/>
          <w:szCs w:val="28"/>
        </w:rPr>
      </w:pPr>
    </w:p>
    <w:p w:rsidR="006C20C4" w:rsidRPr="00F02A52" w:rsidRDefault="006C20C4" w:rsidP="00F02A52">
      <w:pPr>
        <w:spacing w:line="360" w:lineRule="auto"/>
        <w:ind w:firstLine="720"/>
        <w:jc w:val="both"/>
        <w:rPr>
          <w:sz w:val="28"/>
          <w:szCs w:val="28"/>
        </w:rPr>
      </w:pPr>
      <w:r w:rsidRPr="00F02A52">
        <w:rPr>
          <w:sz w:val="28"/>
          <w:szCs w:val="28"/>
        </w:rPr>
        <w:t xml:space="preserve">В 1651-1652 гг. возобновился конфликт между парламентом и армией. В армии возобладали радикальные настроения, она требовала реформы церкви и государства. Вначале Кромвель попытался, как и прежде, достичь компромисса, но в конце концов стал выступать от имени армии. Солдаты требовали роспуска остатка Долгого парламента, который был назван «охвостьем», и выборов нового однопалатного парламента, способного к реформам. </w:t>
      </w:r>
    </w:p>
    <w:p w:rsidR="006C20C4" w:rsidRPr="00F02A52" w:rsidRDefault="006C20C4" w:rsidP="00F02A52">
      <w:pPr>
        <w:spacing w:line="360" w:lineRule="auto"/>
        <w:ind w:firstLine="720"/>
        <w:jc w:val="both"/>
        <w:rPr>
          <w:sz w:val="28"/>
          <w:szCs w:val="28"/>
        </w:rPr>
      </w:pPr>
      <w:r w:rsidRPr="00F02A52">
        <w:rPr>
          <w:sz w:val="28"/>
          <w:szCs w:val="28"/>
        </w:rPr>
        <w:t xml:space="preserve">Когда были сорваны переговоры о созыве нового парламента, Кромвель 20 апреля 1653 разогнал «охвостье». Однако он не сразу взял власть в свои руки. Вместо этого индепендентским конгрегациям было предложено назначить членов Пуританской ассамблеи, которая должна была осуществлять функции как законодательной, так и исполнительной власти. Этот орган представительной власти, известный как «Малый парламент» (или «Ассамблея святых», а также «парламент Бурбона»), с энтузиазмом взялся за реформы, но вскоре раскололся на консерваторов и радикалов. Борьба между ними завершилась победой консервативного крыла в декабре 1653, большинство членов которого передали свои полномочия Кромвелю. Государственный переворот был совершен с помощью генерал-майора Джона Ламберта (1619–1684), второго, после Кромвеля, лица в армии. Именно Ламберт и его помощники составили т.н. «Орудие управления» – новую конституцию английского государства (принята 16 декабря 1653), по которой учреждались выборный однопалатный парламент, созываемый каждые три года, назначаемые пожизненно члены Государственного совета и лорд-протектор как глава законодательной и исполнительной власти. Пост лорда-протектора, не диктатора, но первого слуги Содружества (Республики), в которое были включены покоренные Шотландия и Ирландия, разумеется, был предложен Кромвелю. </w:t>
      </w:r>
    </w:p>
    <w:p w:rsidR="006C20C4" w:rsidRPr="00F02A52" w:rsidRDefault="006C20C4" w:rsidP="00F02A52">
      <w:pPr>
        <w:spacing w:line="360" w:lineRule="auto"/>
        <w:ind w:firstLine="720"/>
        <w:jc w:val="both"/>
        <w:rPr>
          <w:sz w:val="28"/>
          <w:szCs w:val="28"/>
        </w:rPr>
      </w:pPr>
      <w:r w:rsidRPr="00F02A52">
        <w:rPr>
          <w:sz w:val="28"/>
          <w:szCs w:val="28"/>
        </w:rPr>
        <w:t xml:space="preserve">Оставшиеся пять лет жизни Кромвель управлял страной в качестве лорда-протектора, иногда прибегая к помощи парламента, иногда обходясь без него. Но, подобно королям прежних времен, он неизменно зависел от консультаций и поддержки Государственного совета (позднее названного Тайным советом). Первая сессия парламента протектората (3 сентября 1654 – 22 января 1655) была озабочена скорее пересмотром конституции, чем разработкой и принятием новых законов. Разногласия между лордом-протектором и парламентом оживили надежды роялистов на успех. 22 января 1655 Кромвель распустил парламент, а в марте 1655 вспыхнуло роялистское восстание. И хотя оно было немедленно подавлено, лорд-протектор счел необходимым разделить страну на 10 округов, во главе которых поставил генерал-майоров. </w:t>
      </w:r>
    </w:p>
    <w:p w:rsidR="006C20C4" w:rsidRPr="00F02A52" w:rsidRDefault="006C20C4" w:rsidP="00F02A52">
      <w:pPr>
        <w:spacing w:line="360" w:lineRule="auto"/>
        <w:ind w:firstLine="720"/>
        <w:jc w:val="both"/>
        <w:rPr>
          <w:sz w:val="28"/>
          <w:szCs w:val="28"/>
        </w:rPr>
      </w:pPr>
      <w:r w:rsidRPr="00F02A52">
        <w:rPr>
          <w:sz w:val="28"/>
          <w:szCs w:val="28"/>
        </w:rPr>
        <w:t xml:space="preserve">Тем временем Англия оказалась вовлеченной в новую войну, на этот раз с Испанией (октябрь 1655), и Кромвель был вынужден созвать новый парламент, чтобы утвердить военные расходы. 17 сентября 1656 прошло первое заседание второго парламента протектората, где Кромвель вновь столкнулся с серьезной оппозицией, особенно со стороны ярых республиканцев, возражавших против самой идеи протектората. В результате парламент был подвергнут «чистке», из него были удалены 160 членов, многие из которых отказались присягнуть на верность режиму. Те, кто остался, в основном сотрудничали с Кромвелем и Государственным советом, хотя и выступали против системы местного управления с помощью генерал-майоров. Тогда же группа правоведов и гражданских лидеров предложила заменить военную диктатуру конституционной монархией (королем должен был стать Кромвель) и создать государственную пуританскую церковь. </w:t>
      </w:r>
    </w:p>
    <w:p w:rsidR="006C20C4" w:rsidRPr="00F02A52" w:rsidRDefault="006C20C4" w:rsidP="00F02A52">
      <w:pPr>
        <w:spacing w:line="360" w:lineRule="auto"/>
        <w:ind w:firstLine="720"/>
        <w:jc w:val="both"/>
        <w:rPr>
          <w:sz w:val="28"/>
          <w:szCs w:val="28"/>
        </w:rPr>
      </w:pPr>
      <w:r w:rsidRPr="00F02A52">
        <w:rPr>
          <w:sz w:val="28"/>
          <w:szCs w:val="28"/>
        </w:rPr>
        <w:t xml:space="preserve">Кромвель вынужден был отказаться от предложения, поскольку эта идея встретила неприятие его старых армейских друзей и соратников. Тем не менее была принята новая конституция, по которой восстанавливалась палата лордов; в палату общин допускались все, кроме явных роялистов; место Государственного совета занял Тайный совет; кроме того, вводились некоторые ограничения власти лорда-протектора и свободы совести. Новая конституция, известная под названием «Покорнейшая петиция и совет» вступила в силу в июне 1657 (принята 25 мая 1657). Была сформирована верхняя палата, однако в палату общин вошли теперь ранее исключенные члены парламента, и в то же время ее покинули друзья Кромвеля, назначенные им членами палаты лордов. Поэтому уже в июне 1658 палата общин превратилась в арену нападок на лорда-протектора со стороны республиканцев, выступавших за отмену новой конституции. На этот раз Кромвель не сумел сдержать гнева и, убежденный, что за новым конфликтом последует вторжение роялистов, 4 февраля 1658 распустил парламент. </w:t>
      </w:r>
    </w:p>
    <w:p w:rsidR="006C20C4" w:rsidRPr="00F02A52" w:rsidRDefault="006C20C4" w:rsidP="00F02A52">
      <w:pPr>
        <w:spacing w:line="360" w:lineRule="auto"/>
        <w:ind w:firstLine="720"/>
        <w:jc w:val="both"/>
        <w:rPr>
          <w:sz w:val="28"/>
          <w:szCs w:val="28"/>
        </w:rPr>
      </w:pPr>
      <w:r w:rsidRPr="00F02A52">
        <w:rPr>
          <w:sz w:val="28"/>
          <w:szCs w:val="28"/>
        </w:rPr>
        <w:t xml:space="preserve">Последние несколько месяцев жизни Кромвель правил без парламента. Война против Испании, которая велась в союзе с Францией, была выиграна фактически за счет побед на море. В декабре 1654 в Вест-Индию была послана военная экспедиция, в мае 1655 она овладела Ямайкой. Кромвель сделал все для того, чтобы превратить остров в процветающую колонию. Это был единственный существенный итог его проекта заморской «протестантской империи». Впрочем, в 1658 он получил от французов порт Дюнкерк – в благодарность за поддержку Франции против Испании. После заключения мирного договора с Голландией в 1654 начала развиваться внешняя торговля. Кромвель боролся с фанатичными пуританами за подлинную свободу христианских вероисповеданий, которая бы позволяла членам епископальной и Римско-католической церкви проводить богослужение в частных домах. Он позволил поселиться в Англии евреям, изгнанным еще Эдуардом I, назначил достойных судей и призвал своих советников-юристов к реформе законодательства и более дешевой судебной системе. Кромвель содействовал развитию образования, некоторое время был канцлером (номинальным главой) Оксфордского университета и помог основать колледж в Дареме. Однако мир в стране покоился лишь на авторитете и мощи его личности, а также на поддержке армии: Кромвель должен был бороться как с заговорщиками-республиканцами, так и с непримиримыми роялистами и внешними врагами. Он скончался от малярии в Лондоне 3 сентября 1658. Перед смертью Кромвель назвал преемником своего сына Ричарда. </w:t>
      </w:r>
    </w:p>
    <w:p w:rsidR="00F02A52" w:rsidRDefault="006C20C4" w:rsidP="00F02A52">
      <w:pPr>
        <w:spacing w:line="360" w:lineRule="auto"/>
        <w:ind w:firstLine="720"/>
        <w:jc w:val="both"/>
        <w:rPr>
          <w:sz w:val="28"/>
          <w:szCs w:val="28"/>
        </w:rPr>
      </w:pPr>
      <w:r w:rsidRPr="00F02A52">
        <w:rPr>
          <w:sz w:val="28"/>
          <w:szCs w:val="28"/>
        </w:rPr>
        <w:t xml:space="preserve">В 1661, после Реставрации, роялисты извлекли набальзамированное тело Кромвеля из Вестминстерского аббатства и повесили его на виселице для уголовников в Тайберне, а затем сожгли и смешали с прахом, голову же воткнули на кол в Вестминстере, где она оставалась до конца правления Карла II. Но уничтожить то, чего добился этот человек, они были не в силах. </w:t>
      </w:r>
    </w:p>
    <w:p w:rsidR="00083286" w:rsidRPr="002828BD" w:rsidRDefault="00F02A52" w:rsidP="00F02A52">
      <w:pPr>
        <w:spacing w:line="360" w:lineRule="auto"/>
        <w:jc w:val="center"/>
        <w:rPr>
          <w:b/>
          <w:sz w:val="28"/>
          <w:szCs w:val="28"/>
        </w:rPr>
      </w:pPr>
      <w:r>
        <w:rPr>
          <w:sz w:val="28"/>
          <w:szCs w:val="28"/>
        </w:rPr>
        <w:br w:type="page"/>
      </w:r>
      <w:r w:rsidR="00083286" w:rsidRPr="00F02A52">
        <w:rPr>
          <w:b/>
          <w:sz w:val="28"/>
          <w:szCs w:val="28"/>
        </w:rPr>
        <w:t>Литература:</w:t>
      </w:r>
    </w:p>
    <w:p w:rsidR="00F02A52" w:rsidRPr="002828BD" w:rsidRDefault="00F02A52" w:rsidP="00F02A52">
      <w:pPr>
        <w:spacing w:line="360" w:lineRule="auto"/>
        <w:jc w:val="center"/>
        <w:rPr>
          <w:b/>
          <w:sz w:val="28"/>
          <w:szCs w:val="28"/>
        </w:rPr>
      </w:pPr>
    </w:p>
    <w:p w:rsidR="00083286" w:rsidRPr="00F02A52" w:rsidRDefault="00083286" w:rsidP="00F02A52">
      <w:pPr>
        <w:spacing w:line="360" w:lineRule="auto"/>
        <w:ind w:firstLine="720"/>
        <w:jc w:val="both"/>
        <w:rPr>
          <w:sz w:val="28"/>
          <w:szCs w:val="28"/>
        </w:rPr>
      </w:pPr>
      <w:r w:rsidRPr="00F02A52">
        <w:rPr>
          <w:sz w:val="28"/>
          <w:szCs w:val="28"/>
        </w:rPr>
        <w:t xml:space="preserve">Для исследования жизни и деятельности Оливера Кромвеля были изучены труды </w:t>
      </w:r>
    </w:p>
    <w:p w:rsidR="00083286" w:rsidRPr="002828BD" w:rsidRDefault="00083286" w:rsidP="00F02A52">
      <w:pPr>
        <w:numPr>
          <w:ilvl w:val="0"/>
          <w:numId w:val="2"/>
        </w:numPr>
        <w:tabs>
          <w:tab w:val="clear" w:pos="1440"/>
        </w:tabs>
        <w:spacing w:line="360" w:lineRule="auto"/>
        <w:ind w:left="0" w:firstLine="720"/>
        <w:jc w:val="both"/>
        <w:rPr>
          <w:sz w:val="28"/>
          <w:szCs w:val="28"/>
          <w:lang w:val="en-US"/>
        </w:rPr>
      </w:pPr>
      <w:r w:rsidRPr="002828BD">
        <w:rPr>
          <w:sz w:val="28"/>
          <w:szCs w:val="28"/>
          <w:lang w:val="en-US"/>
        </w:rPr>
        <w:t xml:space="preserve">Fraser "Cromwell. Our Chief of Men"; </w:t>
      </w:r>
    </w:p>
    <w:p w:rsidR="00083286" w:rsidRPr="002828BD" w:rsidRDefault="00083286" w:rsidP="00F02A52">
      <w:pPr>
        <w:numPr>
          <w:ilvl w:val="0"/>
          <w:numId w:val="2"/>
        </w:numPr>
        <w:tabs>
          <w:tab w:val="clear" w:pos="1440"/>
        </w:tabs>
        <w:spacing w:line="360" w:lineRule="auto"/>
        <w:ind w:left="0" w:firstLine="720"/>
        <w:jc w:val="both"/>
        <w:rPr>
          <w:sz w:val="28"/>
          <w:szCs w:val="28"/>
          <w:lang w:val="en-US"/>
        </w:rPr>
      </w:pPr>
      <w:r w:rsidRPr="002828BD">
        <w:rPr>
          <w:sz w:val="28"/>
          <w:szCs w:val="28"/>
          <w:lang w:val="en-US"/>
        </w:rPr>
        <w:t xml:space="preserve">Hill C. "God’s Englishman. Oliver Cromwell and the English Revolution”; </w:t>
      </w:r>
    </w:p>
    <w:p w:rsidR="00083286" w:rsidRPr="00F02A52" w:rsidRDefault="00083286" w:rsidP="00F02A52">
      <w:pPr>
        <w:numPr>
          <w:ilvl w:val="0"/>
          <w:numId w:val="2"/>
        </w:numPr>
        <w:tabs>
          <w:tab w:val="clear" w:pos="1440"/>
        </w:tabs>
        <w:spacing w:line="360" w:lineRule="auto"/>
        <w:ind w:left="0" w:firstLine="720"/>
        <w:jc w:val="both"/>
        <w:rPr>
          <w:sz w:val="28"/>
          <w:szCs w:val="28"/>
        </w:rPr>
      </w:pPr>
      <w:r w:rsidRPr="00F02A52">
        <w:rPr>
          <w:sz w:val="28"/>
          <w:szCs w:val="28"/>
          <w:lang w:val="en-US"/>
        </w:rPr>
        <w:t>Dance</w:t>
      </w:r>
      <w:r w:rsidRPr="00F02A52">
        <w:rPr>
          <w:sz w:val="28"/>
          <w:szCs w:val="28"/>
        </w:rPr>
        <w:t xml:space="preserve"> </w:t>
      </w:r>
      <w:r w:rsidRPr="00F02A52">
        <w:rPr>
          <w:sz w:val="28"/>
          <w:szCs w:val="28"/>
          <w:lang w:val="en-US"/>
        </w:rPr>
        <w:t>E</w:t>
      </w:r>
      <w:r w:rsidRPr="00F02A52">
        <w:rPr>
          <w:sz w:val="28"/>
          <w:szCs w:val="28"/>
        </w:rPr>
        <w:t>. “</w:t>
      </w:r>
      <w:smartTag w:uri="urn:schemas-microsoft-com:office:smarttags" w:element="country-region">
        <w:smartTag w:uri="urn:schemas-microsoft-com:office:smarttags" w:element="place">
          <w:r w:rsidRPr="00F02A52">
            <w:rPr>
              <w:sz w:val="28"/>
              <w:szCs w:val="28"/>
              <w:lang w:val="en-US"/>
            </w:rPr>
            <w:t>Britain</w:t>
          </w:r>
        </w:smartTag>
      </w:smartTag>
      <w:r w:rsidRPr="00F02A52">
        <w:rPr>
          <w:sz w:val="28"/>
          <w:szCs w:val="28"/>
        </w:rPr>
        <w:t xml:space="preserve"> </w:t>
      </w:r>
      <w:r w:rsidRPr="00F02A52">
        <w:rPr>
          <w:sz w:val="28"/>
          <w:szCs w:val="28"/>
          <w:lang w:val="en-US"/>
        </w:rPr>
        <w:t>in</w:t>
      </w:r>
      <w:r w:rsidRPr="00F02A52">
        <w:rPr>
          <w:sz w:val="28"/>
          <w:szCs w:val="28"/>
        </w:rPr>
        <w:t xml:space="preserve"> </w:t>
      </w:r>
      <w:r w:rsidRPr="00F02A52">
        <w:rPr>
          <w:sz w:val="28"/>
          <w:szCs w:val="28"/>
          <w:lang w:val="en-US"/>
        </w:rPr>
        <w:t>the</w:t>
      </w:r>
      <w:r w:rsidRPr="00F02A52">
        <w:rPr>
          <w:sz w:val="28"/>
          <w:szCs w:val="28"/>
        </w:rPr>
        <w:t xml:space="preserve"> </w:t>
      </w:r>
      <w:r w:rsidRPr="00F02A52">
        <w:rPr>
          <w:sz w:val="28"/>
          <w:szCs w:val="28"/>
          <w:lang w:val="en-US"/>
        </w:rPr>
        <w:t>old</w:t>
      </w:r>
      <w:r w:rsidRPr="00F02A52">
        <w:rPr>
          <w:sz w:val="28"/>
          <w:szCs w:val="28"/>
        </w:rPr>
        <w:t xml:space="preserve"> </w:t>
      </w:r>
      <w:r w:rsidRPr="00F02A52">
        <w:rPr>
          <w:sz w:val="28"/>
          <w:szCs w:val="28"/>
          <w:lang w:val="en-US"/>
        </w:rPr>
        <w:t>World</w:t>
      </w:r>
      <w:r w:rsidRPr="00F02A52">
        <w:rPr>
          <w:sz w:val="28"/>
          <w:szCs w:val="28"/>
        </w:rPr>
        <w:t xml:space="preserve"> </w:t>
      </w:r>
      <w:r w:rsidRPr="00F02A52">
        <w:rPr>
          <w:sz w:val="28"/>
          <w:szCs w:val="28"/>
          <w:lang w:val="en-US"/>
        </w:rPr>
        <w:t>and</w:t>
      </w:r>
      <w:r w:rsidRPr="00F02A52">
        <w:rPr>
          <w:sz w:val="28"/>
          <w:szCs w:val="28"/>
        </w:rPr>
        <w:t xml:space="preserve"> </w:t>
      </w:r>
      <w:r w:rsidRPr="00F02A52">
        <w:rPr>
          <w:sz w:val="28"/>
          <w:szCs w:val="28"/>
          <w:lang w:val="en-US"/>
        </w:rPr>
        <w:t>the</w:t>
      </w:r>
      <w:r w:rsidRPr="00F02A52">
        <w:rPr>
          <w:sz w:val="28"/>
          <w:szCs w:val="28"/>
        </w:rPr>
        <w:t xml:space="preserve"> </w:t>
      </w:r>
      <w:r w:rsidRPr="00F02A52">
        <w:rPr>
          <w:sz w:val="28"/>
          <w:szCs w:val="28"/>
          <w:lang w:val="en-US"/>
        </w:rPr>
        <w:t>New</w:t>
      </w:r>
      <w:r w:rsidRPr="00F02A52">
        <w:rPr>
          <w:sz w:val="28"/>
          <w:szCs w:val="28"/>
        </w:rPr>
        <w:t>: 1485-</w:t>
      </w:r>
      <w:smartTag w:uri="urn:schemas-microsoft-com:office:smarttags" w:element="metricconverter">
        <w:smartTagPr>
          <w:attr w:name="ProductID" w:val="1715”"/>
        </w:smartTagPr>
        <w:r w:rsidRPr="00F02A52">
          <w:rPr>
            <w:sz w:val="28"/>
            <w:szCs w:val="28"/>
          </w:rPr>
          <w:t>1715”</w:t>
        </w:r>
      </w:smartTag>
      <w:r w:rsidRPr="00F02A52">
        <w:rPr>
          <w:sz w:val="28"/>
          <w:szCs w:val="28"/>
        </w:rPr>
        <w:t xml:space="preserve">, где мы подробно познакомились с личностью, характером деятельности и этапами карьеры Кромвеля; </w:t>
      </w:r>
    </w:p>
    <w:p w:rsidR="00083286" w:rsidRPr="00F02A52" w:rsidRDefault="00083286" w:rsidP="00F02A52">
      <w:pPr>
        <w:numPr>
          <w:ilvl w:val="0"/>
          <w:numId w:val="2"/>
        </w:numPr>
        <w:tabs>
          <w:tab w:val="clear" w:pos="1440"/>
        </w:tabs>
        <w:spacing w:line="360" w:lineRule="auto"/>
        <w:ind w:left="0" w:firstLine="720"/>
        <w:jc w:val="both"/>
        <w:rPr>
          <w:sz w:val="28"/>
          <w:szCs w:val="28"/>
        </w:rPr>
      </w:pPr>
      <w:r w:rsidRPr="00F02A52">
        <w:rPr>
          <w:sz w:val="28"/>
          <w:szCs w:val="28"/>
        </w:rPr>
        <w:t>исследование Бэри Коварда «Оливер Кромвель», в котором автор пытается найти объяснения очевидных противоречий в характере и карьере Кромвеля и разрешить проблемы, связанные с политической карьерой.</w:t>
      </w:r>
    </w:p>
    <w:p w:rsidR="00083286" w:rsidRPr="002828BD" w:rsidRDefault="00083286" w:rsidP="00F02A52">
      <w:pPr>
        <w:numPr>
          <w:ilvl w:val="0"/>
          <w:numId w:val="2"/>
        </w:numPr>
        <w:tabs>
          <w:tab w:val="clear" w:pos="1440"/>
        </w:tabs>
        <w:spacing w:line="360" w:lineRule="auto"/>
        <w:ind w:left="0" w:firstLine="720"/>
        <w:jc w:val="both"/>
        <w:rPr>
          <w:sz w:val="28"/>
          <w:szCs w:val="28"/>
          <w:lang w:val="en-US"/>
        </w:rPr>
      </w:pPr>
      <w:r w:rsidRPr="00F02A52">
        <w:rPr>
          <w:sz w:val="28"/>
          <w:szCs w:val="28"/>
        </w:rPr>
        <w:t>Литература о К. чрезвычайно обширна, подробный перечень ее см. в статье о К. в “Dictionary of National Biography” (т. XIII). Главные</w:t>
      </w:r>
      <w:r w:rsidRPr="002828BD">
        <w:rPr>
          <w:sz w:val="28"/>
          <w:szCs w:val="28"/>
          <w:lang w:val="en-US"/>
        </w:rPr>
        <w:t xml:space="preserve"> </w:t>
      </w:r>
      <w:r w:rsidRPr="00F02A52">
        <w:rPr>
          <w:sz w:val="28"/>
          <w:szCs w:val="28"/>
        </w:rPr>
        <w:t>монографии</w:t>
      </w:r>
      <w:r w:rsidRPr="002828BD">
        <w:rPr>
          <w:sz w:val="28"/>
          <w:szCs w:val="28"/>
          <w:lang w:val="en-US"/>
        </w:rPr>
        <w:t xml:space="preserve">: Forster, “Life of Cromwell” (1839); Carlyle, “Oliver Cromwell, his Letters and Speeches” (1845): Andrews, “Life of </w:t>
      </w:r>
      <w:r w:rsidRPr="00F02A52">
        <w:rPr>
          <w:sz w:val="28"/>
          <w:szCs w:val="28"/>
        </w:rPr>
        <w:t>О</w:t>
      </w:r>
      <w:r w:rsidRPr="002828BD">
        <w:rPr>
          <w:sz w:val="28"/>
          <w:szCs w:val="28"/>
          <w:lang w:val="en-US"/>
        </w:rPr>
        <w:t xml:space="preserve">. </w:t>
      </w:r>
      <w:r w:rsidRPr="00F02A52">
        <w:rPr>
          <w:sz w:val="28"/>
          <w:szCs w:val="28"/>
        </w:rPr>
        <w:t>С</w:t>
      </w:r>
      <w:r w:rsidRPr="002828BD">
        <w:rPr>
          <w:sz w:val="28"/>
          <w:szCs w:val="28"/>
          <w:lang w:val="en-US"/>
        </w:rPr>
        <w:t xml:space="preserve">.” (1868); Harrison, “Oliver Cromwell” (1888); Church, “Life of </w:t>
      </w:r>
      <w:r w:rsidRPr="00F02A52">
        <w:rPr>
          <w:sz w:val="28"/>
          <w:szCs w:val="28"/>
        </w:rPr>
        <w:t>О</w:t>
      </w:r>
      <w:r w:rsidRPr="002828BD">
        <w:rPr>
          <w:sz w:val="28"/>
          <w:szCs w:val="28"/>
          <w:lang w:val="en-US"/>
        </w:rPr>
        <w:t xml:space="preserve">. </w:t>
      </w:r>
      <w:r w:rsidRPr="00F02A52">
        <w:rPr>
          <w:sz w:val="28"/>
          <w:szCs w:val="28"/>
        </w:rPr>
        <w:t>С</w:t>
      </w:r>
      <w:r w:rsidRPr="002828BD">
        <w:rPr>
          <w:sz w:val="28"/>
          <w:szCs w:val="28"/>
          <w:lang w:val="en-US"/>
        </w:rPr>
        <w:t>.” (1894); Guizot, “Histoire de la republique d'Angleterre et de Cromwell”; M. Bosch, “</w:t>
      </w:r>
      <w:r w:rsidRPr="00F02A52">
        <w:rPr>
          <w:sz w:val="28"/>
          <w:szCs w:val="28"/>
        </w:rPr>
        <w:t>О</w:t>
      </w:r>
      <w:r w:rsidRPr="002828BD">
        <w:rPr>
          <w:sz w:val="28"/>
          <w:szCs w:val="28"/>
          <w:lang w:val="en-US"/>
        </w:rPr>
        <w:t xml:space="preserve">. </w:t>
      </w:r>
      <w:r w:rsidRPr="00F02A52">
        <w:rPr>
          <w:sz w:val="28"/>
          <w:szCs w:val="28"/>
        </w:rPr>
        <w:t>С</w:t>
      </w:r>
      <w:r w:rsidRPr="002828BD">
        <w:rPr>
          <w:sz w:val="28"/>
          <w:szCs w:val="28"/>
          <w:lang w:val="en-US"/>
        </w:rPr>
        <w:t>. und die protestanische Revolution” (1835); Hoenig, “Oliver Cromwell” (1887 — 1889).</w:t>
      </w:r>
    </w:p>
    <w:p w:rsidR="00083286" w:rsidRPr="00F02A52" w:rsidRDefault="00083286" w:rsidP="00F02A52">
      <w:pPr>
        <w:spacing w:line="360" w:lineRule="auto"/>
        <w:ind w:firstLine="720"/>
        <w:jc w:val="both"/>
        <w:rPr>
          <w:sz w:val="28"/>
          <w:szCs w:val="28"/>
        </w:rPr>
      </w:pPr>
      <w:r w:rsidRPr="00F02A52">
        <w:rPr>
          <w:sz w:val="28"/>
          <w:szCs w:val="28"/>
        </w:rPr>
        <w:t>Литература:</w:t>
      </w:r>
    </w:p>
    <w:p w:rsidR="00083286" w:rsidRPr="00F02A52" w:rsidRDefault="00083286" w:rsidP="00F02A52">
      <w:pPr>
        <w:numPr>
          <w:ilvl w:val="0"/>
          <w:numId w:val="3"/>
        </w:numPr>
        <w:tabs>
          <w:tab w:val="clear" w:pos="1440"/>
          <w:tab w:val="num" w:pos="0"/>
        </w:tabs>
        <w:spacing w:line="360" w:lineRule="auto"/>
        <w:ind w:left="0" w:firstLine="720"/>
        <w:jc w:val="both"/>
        <w:rPr>
          <w:sz w:val="28"/>
          <w:szCs w:val="28"/>
        </w:rPr>
      </w:pPr>
      <w:r w:rsidRPr="00F02A52">
        <w:rPr>
          <w:sz w:val="28"/>
          <w:szCs w:val="28"/>
        </w:rPr>
        <w:t>Барг М. А. Кромвель и его время. М.,1960.</w:t>
      </w:r>
    </w:p>
    <w:p w:rsidR="00083286" w:rsidRPr="00F02A52" w:rsidRDefault="00083286" w:rsidP="00F02A52">
      <w:pPr>
        <w:numPr>
          <w:ilvl w:val="0"/>
          <w:numId w:val="3"/>
        </w:numPr>
        <w:tabs>
          <w:tab w:val="clear" w:pos="1440"/>
          <w:tab w:val="num" w:pos="0"/>
        </w:tabs>
        <w:spacing w:line="360" w:lineRule="auto"/>
        <w:ind w:left="0" w:firstLine="720"/>
        <w:jc w:val="both"/>
        <w:rPr>
          <w:sz w:val="28"/>
          <w:szCs w:val="28"/>
        </w:rPr>
      </w:pPr>
      <w:r w:rsidRPr="00F02A52">
        <w:rPr>
          <w:sz w:val="28"/>
          <w:szCs w:val="28"/>
        </w:rPr>
        <w:t>Павлова Т. А. Кромвель. М., 1980.</w:t>
      </w:r>
    </w:p>
    <w:p w:rsidR="00083286" w:rsidRPr="00F02A52" w:rsidRDefault="00083286" w:rsidP="00F02A52">
      <w:pPr>
        <w:numPr>
          <w:ilvl w:val="0"/>
          <w:numId w:val="3"/>
        </w:numPr>
        <w:tabs>
          <w:tab w:val="clear" w:pos="1440"/>
          <w:tab w:val="num" w:pos="0"/>
        </w:tabs>
        <w:spacing w:line="360" w:lineRule="auto"/>
        <w:ind w:left="0" w:firstLine="720"/>
        <w:jc w:val="both"/>
        <w:rPr>
          <w:sz w:val="28"/>
          <w:szCs w:val="28"/>
        </w:rPr>
      </w:pPr>
      <w:r w:rsidRPr="00F02A52">
        <w:rPr>
          <w:sz w:val="28"/>
          <w:szCs w:val="28"/>
        </w:rPr>
        <w:t>Барг М. А. Великая английская революция в портретах ее деятелей. М., 1991.</w:t>
      </w:r>
      <w:bookmarkStart w:id="0" w:name="_GoBack"/>
      <w:bookmarkEnd w:id="0"/>
    </w:p>
    <w:sectPr w:rsidR="00083286" w:rsidRPr="00F02A52" w:rsidSect="00F02A52">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CA9" w:rsidRDefault="003F1CA9">
      <w:r>
        <w:separator/>
      </w:r>
    </w:p>
  </w:endnote>
  <w:endnote w:type="continuationSeparator" w:id="0">
    <w:p w:rsidR="003F1CA9" w:rsidRDefault="003F1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A52" w:rsidRDefault="00F02A52" w:rsidP="00A46BF3">
    <w:pPr>
      <w:pStyle w:val="a4"/>
      <w:framePr w:wrap="around" w:vAnchor="text" w:hAnchor="margin" w:xAlign="right" w:y="1"/>
      <w:rPr>
        <w:rStyle w:val="a6"/>
      </w:rPr>
    </w:pPr>
  </w:p>
  <w:p w:rsidR="00F02A52" w:rsidRDefault="00F02A52" w:rsidP="00F02A5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A52" w:rsidRDefault="00064E0C" w:rsidP="00A46BF3">
    <w:pPr>
      <w:pStyle w:val="a4"/>
      <w:framePr w:wrap="around" w:vAnchor="text" w:hAnchor="margin" w:xAlign="right" w:y="1"/>
      <w:rPr>
        <w:rStyle w:val="a6"/>
      </w:rPr>
    </w:pPr>
    <w:r>
      <w:rPr>
        <w:rStyle w:val="a6"/>
        <w:noProof/>
      </w:rPr>
      <w:t>2</w:t>
    </w:r>
  </w:p>
  <w:p w:rsidR="00F02A52" w:rsidRDefault="00F02A52" w:rsidP="00F02A5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CA9" w:rsidRDefault="003F1CA9">
      <w:r>
        <w:separator/>
      </w:r>
    </w:p>
  </w:footnote>
  <w:footnote w:type="continuationSeparator" w:id="0">
    <w:p w:rsidR="003F1CA9" w:rsidRDefault="003F1C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624CF5"/>
    <w:multiLevelType w:val="hybridMultilevel"/>
    <w:tmpl w:val="33A83DA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3B6B429C"/>
    <w:multiLevelType w:val="hybridMultilevel"/>
    <w:tmpl w:val="19C8867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4AD04B85"/>
    <w:multiLevelType w:val="hybridMultilevel"/>
    <w:tmpl w:val="C784C694"/>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475C"/>
    <w:rsid w:val="00005E64"/>
    <w:rsid w:val="00025E91"/>
    <w:rsid w:val="00064E0C"/>
    <w:rsid w:val="000667E1"/>
    <w:rsid w:val="00071803"/>
    <w:rsid w:val="00082437"/>
    <w:rsid w:val="00083286"/>
    <w:rsid w:val="00083DF1"/>
    <w:rsid w:val="000D0291"/>
    <w:rsid w:val="00110E0B"/>
    <w:rsid w:val="00171BA7"/>
    <w:rsid w:val="002828BD"/>
    <w:rsid w:val="00317BFF"/>
    <w:rsid w:val="0039786A"/>
    <w:rsid w:val="003F1CA9"/>
    <w:rsid w:val="004276E1"/>
    <w:rsid w:val="004924B7"/>
    <w:rsid w:val="004D501B"/>
    <w:rsid w:val="004F0856"/>
    <w:rsid w:val="005B475C"/>
    <w:rsid w:val="00644BA3"/>
    <w:rsid w:val="0068201E"/>
    <w:rsid w:val="0069558C"/>
    <w:rsid w:val="006C20C4"/>
    <w:rsid w:val="006D4F5B"/>
    <w:rsid w:val="006E60C8"/>
    <w:rsid w:val="00757001"/>
    <w:rsid w:val="008E48E7"/>
    <w:rsid w:val="00947109"/>
    <w:rsid w:val="009921B0"/>
    <w:rsid w:val="00A207E6"/>
    <w:rsid w:val="00A46BF3"/>
    <w:rsid w:val="00A82940"/>
    <w:rsid w:val="00B019E1"/>
    <w:rsid w:val="00B8151B"/>
    <w:rsid w:val="00BB2351"/>
    <w:rsid w:val="00BC49D5"/>
    <w:rsid w:val="00BE2285"/>
    <w:rsid w:val="00C361C1"/>
    <w:rsid w:val="00D04E18"/>
    <w:rsid w:val="00D86EE7"/>
    <w:rsid w:val="00DE59D9"/>
    <w:rsid w:val="00E010A6"/>
    <w:rsid w:val="00EE2DC1"/>
    <w:rsid w:val="00F02A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efaultImageDpi w14:val="0"/>
  <w15:chartTrackingRefBased/>
  <w15:docId w15:val="{D0DEE6C4-F300-4F68-A9B5-E223BDCB7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B47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F02A52"/>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F02A5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153171">
      <w:marLeft w:val="0"/>
      <w:marRight w:val="0"/>
      <w:marTop w:val="0"/>
      <w:marBottom w:val="0"/>
      <w:divBdr>
        <w:top w:val="none" w:sz="0" w:space="0" w:color="auto"/>
        <w:left w:val="none" w:sz="0" w:space="0" w:color="auto"/>
        <w:bottom w:val="none" w:sz="0" w:space="0" w:color="auto"/>
        <w:right w:val="none" w:sz="0" w:space="0" w:color="auto"/>
      </w:divBdr>
    </w:div>
    <w:div w:id="495153173">
      <w:marLeft w:val="0"/>
      <w:marRight w:val="0"/>
      <w:marTop w:val="0"/>
      <w:marBottom w:val="0"/>
      <w:divBdr>
        <w:top w:val="none" w:sz="0" w:space="0" w:color="auto"/>
        <w:left w:val="none" w:sz="0" w:space="0" w:color="auto"/>
        <w:bottom w:val="none" w:sz="0" w:space="0" w:color="auto"/>
        <w:right w:val="none" w:sz="0" w:space="0" w:color="auto"/>
      </w:divBdr>
      <w:divsChild>
        <w:div w:id="495153178">
          <w:marLeft w:val="0"/>
          <w:marRight w:val="0"/>
          <w:marTop w:val="0"/>
          <w:marBottom w:val="0"/>
          <w:divBdr>
            <w:top w:val="none" w:sz="0" w:space="0" w:color="auto"/>
            <w:left w:val="none" w:sz="0" w:space="0" w:color="auto"/>
            <w:bottom w:val="none" w:sz="0" w:space="0" w:color="auto"/>
            <w:right w:val="none" w:sz="0" w:space="0" w:color="auto"/>
          </w:divBdr>
          <w:divsChild>
            <w:div w:id="495153172">
              <w:marLeft w:val="502"/>
              <w:marRight w:val="0"/>
              <w:marTop w:val="0"/>
              <w:marBottom w:val="0"/>
              <w:divBdr>
                <w:top w:val="none" w:sz="0" w:space="0" w:color="auto"/>
                <w:left w:val="none" w:sz="0" w:space="0" w:color="auto"/>
                <w:bottom w:val="none" w:sz="0" w:space="0" w:color="auto"/>
                <w:right w:val="none" w:sz="0" w:space="0" w:color="auto"/>
              </w:divBdr>
              <w:divsChild>
                <w:div w:id="495153176">
                  <w:marLeft w:val="0"/>
                  <w:marRight w:val="0"/>
                  <w:marTop w:val="0"/>
                  <w:marBottom w:val="0"/>
                  <w:divBdr>
                    <w:top w:val="none" w:sz="0" w:space="0" w:color="auto"/>
                    <w:left w:val="none" w:sz="0" w:space="0" w:color="auto"/>
                    <w:bottom w:val="none" w:sz="0" w:space="0" w:color="auto"/>
                    <w:right w:val="none" w:sz="0" w:space="0" w:color="auto"/>
                  </w:divBdr>
                  <w:divsChild>
                    <w:div w:id="495153174">
                      <w:marLeft w:val="0"/>
                      <w:marRight w:val="0"/>
                      <w:marTop w:val="0"/>
                      <w:marBottom w:val="0"/>
                      <w:divBdr>
                        <w:top w:val="none" w:sz="0" w:space="0" w:color="auto"/>
                        <w:left w:val="none" w:sz="0" w:space="0" w:color="auto"/>
                        <w:bottom w:val="none" w:sz="0" w:space="0" w:color="auto"/>
                        <w:right w:val="none" w:sz="0" w:space="0" w:color="auto"/>
                      </w:divBdr>
                      <w:divsChild>
                        <w:div w:id="495153175">
                          <w:marLeft w:val="0"/>
                          <w:marRight w:val="0"/>
                          <w:marTop w:val="0"/>
                          <w:marBottom w:val="0"/>
                          <w:divBdr>
                            <w:top w:val="none" w:sz="0" w:space="0" w:color="auto"/>
                            <w:left w:val="none" w:sz="0" w:space="0" w:color="auto"/>
                            <w:bottom w:val="none" w:sz="0" w:space="0" w:color="auto"/>
                            <w:right w:val="none" w:sz="0" w:space="0" w:color="auto"/>
                          </w:divBdr>
                          <w:divsChild>
                            <w:div w:id="495153177">
                              <w:marLeft w:val="0"/>
                              <w:marRight w:val="0"/>
                              <w:marTop w:val="0"/>
                              <w:marBottom w:val="0"/>
                              <w:divBdr>
                                <w:top w:val="none" w:sz="0" w:space="0" w:color="auto"/>
                                <w:left w:val="none" w:sz="0" w:space="0" w:color="auto"/>
                                <w:bottom w:val="none" w:sz="0" w:space="0" w:color="auto"/>
                                <w:right w:val="none" w:sz="0" w:space="0" w:color="auto"/>
                              </w:divBdr>
                              <w:divsChild>
                                <w:div w:id="49515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4625</Words>
  <Characters>26368</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30932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Dima</dc:creator>
  <cp:keywords/>
  <dc:description/>
  <cp:lastModifiedBy>admin</cp:lastModifiedBy>
  <cp:revision>2</cp:revision>
  <dcterms:created xsi:type="dcterms:W3CDTF">2014-03-09T01:09:00Z</dcterms:created>
  <dcterms:modified xsi:type="dcterms:W3CDTF">2014-03-09T01:09:00Z</dcterms:modified>
</cp:coreProperties>
</file>