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37B" w:rsidRPr="00F8339C" w:rsidRDefault="00FB637B" w:rsidP="002E0080">
      <w:pPr>
        <w:pStyle w:val="-0"/>
        <w:spacing w:line="360" w:lineRule="auto"/>
        <w:ind w:firstLine="709"/>
        <w:jc w:val="both"/>
        <w:rPr>
          <w:caps w:val="0"/>
          <w:sz w:val="28"/>
          <w:lang w:val="uk-UA"/>
        </w:rPr>
      </w:pPr>
      <w:r w:rsidRPr="00F8339C">
        <w:rPr>
          <w:caps w:val="0"/>
          <w:sz w:val="28"/>
          <w:lang w:val="uk-UA"/>
        </w:rPr>
        <w:t>Німецька освітня політика</w:t>
      </w:r>
      <w:r w:rsidR="00F8339C" w:rsidRPr="00F8339C">
        <w:rPr>
          <w:caps w:val="0"/>
          <w:sz w:val="28"/>
          <w:lang w:val="uk-UA"/>
        </w:rPr>
        <w:t xml:space="preserve"> </w:t>
      </w:r>
      <w:r w:rsidRPr="00F8339C">
        <w:rPr>
          <w:caps w:val="0"/>
          <w:sz w:val="28"/>
          <w:lang w:val="uk-UA"/>
        </w:rPr>
        <w:t>на окупованій території України</w:t>
      </w:r>
      <w:r w:rsidR="00F8339C" w:rsidRPr="00F8339C">
        <w:rPr>
          <w:caps w:val="0"/>
          <w:sz w:val="28"/>
          <w:lang w:val="uk-UA"/>
        </w:rPr>
        <w:t xml:space="preserve"> </w:t>
      </w:r>
      <w:r w:rsidRPr="00F8339C">
        <w:rPr>
          <w:caps w:val="0"/>
          <w:sz w:val="28"/>
          <w:lang w:val="uk-UA"/>
        </w:rPr>
        <w:t>(1941</w:t>
      </w:r>
      <w:r w:rsidR="002E0080" w:rsidRPr="00F8339C">
        <w:rPr>
          <w:caps w:val="0"/>
          <w:sz w:val="28"/>
          <w:lang w:val="uk-UA"/>
        </w:rPr>
        <w:t>–1</w:t>
      </w:r>
      <w:r w:rsidRPr="00F8339C">
        <w:rPr>
          <w:caps w:val="0"/>
          <w:sz w:val="28"/>
          <w:lang w:val="uk-UA"/>
        </w:rPr>
        <w:t>944 рр.) в історіографії</w:t>
      </w:r>
    </w:p>
    <w:p w:rsidR="00FB637B" w:rsidRPr="00F8339C" w:rsidRDefault="00FB637B" w:rsidP="002E0080">
      <w:pPr>
        <w:pStyle w:val="-0"/>
        <w:spacing w:line="360" w:lineRule="auto"/>
        <w:ind w:firstLine="709"/>
        <w:jc w:val="both"/>
        <w:rPr>
          <w:caps w:val="0"/>
          <w:sz w:val="28"/>
          <w:szCs w:val="16"/>
          <w:lang w:val="uk-UA"/>
        </w:rPr>
      </w:pP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Друга світова війна, бачена в контексті українських проблем, належить до найбільш сфальсифікованих періодів української історії. В процесі національно-державної розбудови суверенної України, духовного відродження українського народу, піднесення його історичної свідомості гострою соціальною потребою стало вивчення історії України, позбавленої політизації, заідеологізованості, кон'юнктурних спекуляцій.</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Реалізація цього завдання є неможливою без ґрунтовного переосмислення усього історичного шляху українського народу, відображення історичних реалій в наявних джерелах, їх публікації та використання в історіографії. Це, певною мірою, стосується й періоду Другої світової війни, участі в ній українського народу, становища економічного, політичного та культурно-освітнього фактора в період 1941</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944 років. Дискусії з концептуальних питань Другої світової війни продовжуються, і це ще раз засвідчує актуальність дослідження окремих її аспектів, водночас й розвиток народної освіти під час німецької окупації.</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Дослідження виконується в рамках наукової проблематики історичного факультету Прикарпатського університету імені </w:t>
      </w:r>
      <w:r w:rsidR="002E0080" w:rsidRPr="00F8339C">
        <w:rPr>
          <w:rFonts w:ascii="Times New Roman" w:hAnsi="Times New Roman" w:cs="Times New Roman"/>
          <w:sz w:val="28"/>
          <w:szCs w:val="18"/>
          <w:lang w:val="uk-UA"/>
        </w:rPr>
        <w:t>В. Стефаника</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«Е</w:t>
      </w:r>
      <w:r w:rsidRPr="00F8339C">
        <w:rPr>
          <w:rFonts w:ascii="Times New Roman" w:hAnsi="Times New Roman" w:cs="Times New Roman"/>
          <w:sz w:val="28"/>
          <w:szCs w:val="18"/>
          <w:lang w:val="uk-UA"/>
        </w:rPr>
        <w:t>тнополітичні і культурні процеси в країнах Центральної і Південно-Східної Європи ХІХ-ХХ ст.</w:t>
      </w:r>
      <w:r w:rsidR="002E0080" w:rsidRPr="00F8339C">
        <w:rPr>
          <w:rFonts w:ascii="Times New Roman" w:hAnsi="Times New Roman" w:cs="Times New Roman"/>
          <w:sz w:val="28"/>
          <w:szCs w:val="18"/>
          <w:lang w:val="uk-UA"/>
        </w:rPr>
        <w:t>».</w:t>
      </w:r>
      <w:r w:rsidRPr="00F8339C">
        <w:rPr>
          <w:rFonts w:ascii="Times New Roman" w:hAnsi="Times New Roman" w:cs="Times New Roman"/>
          <w:sz w:val="28"/>
          <w:szCs w:val="18"/>
          <w:lang w:val="uk-UA"/>
        </w:rPr>
        <w:t xml:space="preserve"> Своїми матеріалами і висновками доповнює об'єктивне вивчення історії України періоду Другої світової війни.</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За час, що минув після закінчення Другої світової війни, в Україні та за кордоном з'явилася доволі численна література, що тією чи іншою мірою стосується історії німецької окупаційної політики на території України [7]. Спроби проаналізувати дослідницьку працю з даної проблеми зроблено в історіографічних публікаціях І. Каменецького [8], </w:t>
      </w:r>
      <w:r w:rsidR="002E0080" w:rsidRPr="00F8339C">
        <w:rPr>
          <w:rFonts w:ascii="Times New Roman" w:hAnsi="Times New Roman" w:cs="Times New Roman"/>
          <w:sz w:val="28"/>
          <w:szCs w:val="18"/>
          <w:lang w:val="uk-UA"/>
        </w:rPr>
        <w:t>Д. Поля</w:t>
      </w:r>
      <w:r w:rsidRPr="00F8339C">
        <w:rPr>
          <w:rFonts w:ascii="Times New Roman" w:hAnsi="Times New Roman" w:cs="Times New Roman"/>
          <w:sz w:val="28"/>
          <w:szCs w:val="18"/>
          <w:lang w:val="uk-UA"/>
        </w:rPr>
        <w:t xml:space="preserve"> [30], </w:t>
      </w:r>
      <w:r w:rsidR="002E0080" w:rsidRPr="00F8339C">
        <w:rPr>
          <w:rFonts w:ascii="Times New Roman" w:hAnsi="Times New Roman" w:cs="Times New Roman"/>
          <w:sz w:val="28"/>
          <w:szCs w:val="18"/>
          <w:lang w:val="uk-UA"/>
        </w:rPr>
        <w:t>К. Беркгофа</w:t>
      </w:r>
      <w:r w:rsidRPr="00F8339C">
        <w:rPr>
          <w:rFonts w:ascii="Times New Roman" w:hAnsi="Times New Roman" w:cs="Times New Roman"/>
          <w:sz w:val="28"/>
          <w:szCs w:val="18"/>
          <w:lang w:val="uk-UA"/>
        </w:rPr>
        <w:t xml:space="preserve"> [40], </w:t>
      </w:r>
      <w:r w:rsidR="002E0080" w:rsidRPr="00F8339C">
        <w:rPr>
          <w:rFonts w:ascii="Times New Roman" w:hAnsi="Times New Roman" w:cs="Times New Roman"/>
          <w:sz w:val="28"/>
          <w:szCs w:val="18"/>
          <w:lang w:val="uk-UA"/>
        </w:rPr>
        <w:t>О. Марущенка</w:t>
      </w:r>
      <w:r w:rsidRPr="00F8339C">
        <w:rPr>
          <w:rFonts w:ascii="Times New Roman" w:hAnsi="Times New Roman" w:cs="Times New Roman"/>
          <w:sz w:val="28"/>
          <w:szCs w:val="18"/>
          <w:lang w:val="uk-UA"/>
        </w:rPr>
        <w:t xml:space="preserve"> [23], </w:t>
      </w:r>
      <w:r w:rsidR="002E0080" w:rsidRPr="00F8339C">
        <w:rPr>
          <w:rFonts w:ascii="Times New Roman" w:hAnsi="Times New Roman" w:cs="Times New Roman"/>
          <w:sz w:val="28"/>
          <w:szCs w:val="18"/>
          <w:lang w:val="uk-UA"/>
        </w:rPr>
        <w:t>О. Лисенка</w:t>
      </w:r>
      <w:r w:rsidRPr="00F8339C">
        <w:rPr>
          <w:rFonts w:ascii="Times New Roman" w:hAnsi="Times New Roman" w:cs="Times New Roman"/>
          <w:sz w:val="28"/>
          <w:szCs w:val="18"/>
          <w:lang w:val="uk-UA"/>
        </w:rPr>
        <w:t xml:space="preserve"> [20]. Аналізуючи загальноісторичні процеси, дослідники частково висвітлюють історіографію окремих аспектів розвитку тогочасної української культури. Проте відчувається недостатнє вивчення, і, в зв'язку з цим, відомою є мала кількість спеціальних наукових праць з дослідження німецької освітньої політики на окупованій території України в 1941</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944 роках.</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Об'єктом дослідження є праці істориків, присвячені політиці німецького окупаційного режиму в Україні.</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Предметом дослідження є монографії і статті, в яких розкривається німецька освітня політика на окупованій території України в 1941</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944 роках.</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Дослідження передбачає вирішення таких завдань:</w:t>
      </w:r>
    </w:p>
    <w:p w:rsidR="00FB637B" w:rsidRPr="00F8339C" w:rsidRDefault="002E0080"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w:t>
      </w:r>
      <w:r w:rsidR="00FB637B" w:rsidRPr="00F8339C">
        <w:rPr>
          <w:rFonts w:ascii="Times New Roman" w:hAnsi="Times New Roman" w:cs="Times New Roman"/>
          <w:sz w:val="28"/>
          <w:szCs w:val="18"/>
          <w:lang w:val="uk-UA"/>
        </w:rPr>
        <w:t>проаналізувати проблему німецької освітньої політики в Україні у працях вітчизняних істориків;</w:t>
      </w:r>
    </w:p>
    <w:p w:rsidR="00FB637B" w:rsidRPr="00F8339C" w:rsidRDefault="002E0080"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w:t>
      </w:r>
      <w:r w:rsidR="00FB637B" w:rsidRPr="00F8339C">
        <w:rPr>
          <w:rFonts w:ascii="Times New Roman" w:hAnsi="Times New Roman" w:cs="Times New Roman"/>
          <w:sz w:val="28"/>
          <w:szCs w:val="18"/>
          <w:lang w:val="uk-UA"/>
        </w:rPr>
        <w:t>висвітлити місце даної проблеми в зарубіжній історіографії;</w:t>
      </w:r>
    </w:p>
    <w:p w:rsidR="00FB637B" w:rsidRPr="00F8339C" w:rsidRDefault="002E0080"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w:t>
      </w:r>
      <w:r w:rsidR="00FB637B" w:rsidRPr="00F8339C">
        <w:rPr>
          <w:rFonts w:ascii="Times New Roman" w:hAnsi="Times New Roman" w:cs="Times New Roman"/>
          <w:sz w:val="28"/>
          <w:szCs w:val="18"/>
          <w:lang w:val="uk-UA"/>
        </w:rPr>
        <w:t>розглянути вивчення нацистської політики в Україні радянськими дослідниками.</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b/>
          <w:bCs/>
          <w:sz w:val="28"/>
          <w:szCs w:val="18"/>
          <w:lang w:val="uk-UA"/>
        </w:rPr>
        <w:t xml:space="preserve">Мета </w:t>
      </w:r>
      <w:r w:rsidR="00450DFD">
        <w:rPr>
          <w:rFonts w:ascii="Times New Roman" w:hAnsi="Times New Roman" w:cs="Times New Roman"/>
          <w:b/>
          <w:bCs/>
          <w:sz w:val="28"/>
          <w:szCs w:val="18"/>
          <w:lang w:val="uk-UA"/>
        </w:rPr>
        <w:t>роботи</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висвітлити погляди дослідників Другої світової війни на проблему німецької освітньої політики в Україні під час окупаційного періоду.</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Вже під час війни з'явилися перші праці, автори яких намагалися осмислити суть німецького режиму на українських землях. З-поміж них варто згадати брошуру активного діяча націоналістичного підпілля І. Коваленка [10] та статтю радянського історика </w:t>
      </w:r>
      <w:r w:rsidR="002E0080" w:rsidRPr="00F8339C">
        <w:rPr>
          <w:rFonts w:ascii="Times New Roman" w:hAnsi="Times New Roman" w:cs="Times New Roman"/>
          <w:sz w:val="28"/>
          <w:szCs w:val="18"/>
          <w:lang w:val="uk-UA"/>
        </w:rPr>
        <w:t>О. Касименка</w:t>
      </w:r>
      <w:r w:rsidRPr="00F8339C">
        <w:rPr>
          <w:rFonts w:ascii="Times New Roman" w:hAnsi="Times New Roman" w:cs="Times New Roman"/>
          <w:sz w:val="28"/>
          <w:szCs w:val="18"/>
          <w:lang w:val="uk-UA"/>
        </w:rPr>
        <w:t xml:space="preserve"> [9].</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Радянська історіографія обмежувала проблему Другої світової війни переважно військовими і політичними подіями, залишаючи осторонь культурне життя на окупованих землях, а це формувало загальну уяву про характер того драматичного етапу в українській історії. Культурні процеси на окупованій території України радянські історики вивчали через призму ідеологічних стереотипів, тому не мали змоги об'єктивно й неупереджено підійти до вивчення проблеми німецької освітньої політики в Україні під час Другої світової війни. Не знайшла вона належного висвітлення і в зарубіжній історичній науці, хоч саме окупаційна політика нацистської Німеччини та її союзників в різних регіонах України була предметом окремих досліджень [7, 8].</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Реалізацію завдання по створенню сучасної концепції історії та історіографії Другої світової війни неможливо здійснювати без своєрідної, як зазначає </w:t>
      </w:r>
      <w:r w:rsidR="002E0080" w:rsidRPr="00F8339C">
        <w:rPr>
          <w:rFonts w:ascii="Times New Roman" w:hAnsi="Times New Roman" w:cs="Times New Roman"/>
          <w:sz w:val="28"/>
          <w:szCs w:val="18"/>
          <w:lang w:val="uk-UA"/>
        </w:rPr>
        <w:t>О. Марущенко</w:t>
      </w:r>
      <w:r w:rsidRPr="00F8339C">
        <w:rPr>
          <w:rFonts w:ascii="Times New Roman" w:hAnsi="Times New Roman" w:cs="Times New Roman"/>
          <w:sz w:val="28"/>
          <w:szCs w:val="18"/>
          <w:lang w:val="uk-UA"/>
        </w:rPr>
        <w:t xml:space="preserve"> [23], інвентаризації накопичених українськими істориками за попередні десятиріччя знань з основних аспектів проблеми. Не применшуючи здобутків української історіографії останніх років, все ж можна погодитись з відомим істориком </w:t>
      </w:r>
      <w:r w:rsidR="002E0080" w:rsidRPr="00F8339C">
        <w:rPr>
          <w:rFonts w:ascii="Times New Roman" w:hAnsi="Times New Roman" w:cs="Times New Roman"/>
          <w:sz w:val="28"/>
          <w:szCs w:val="18"/>
          <w:lang w:val="uk-UA"/>
        </w:rPr>
        <w:t>Ю. Сливкою</w:t>
      </w:r>
      <w:r w:rsidRPr="00F8339C">
        <w:rPr>
          <w:rFonts w:ascii="Times New Roman" w:hAnsi="Times New Roman" w:cs="Times New Roman"/>
          <w:sz w:val="28"/>
          <w:szCs w:val="18"/>
          <w:lang w:val="uk-UA"/>
        </w:rPr>
        <w:t xml:space="preserve">, який, проаналізувавши опубліковані праці з проблем Другої світової війни, дійшов висновку, що </w:t>
      </w:r>
      <w:r w:rsidR="002E0080" w:rsidRPr="00F8339C">
        <w:rPr>
          <w:rFonts w:ascii="Times New Roman" w:hAnsi="Times New Roman" w:cs="Times New Roman"/>
          <w:sz w:val="28"/>
          <w:szCs w:val="18"/>
          <w:lang w:val="uk-UA"/>
        </w:rPr>
        <w:t>«м</w:t>
      </w:r>
      <w:r w:rsidRPr="00F8339C">
        <w:rPr>
          <w:rFonts w:ascii="Times New Roman" w:hAnsi="Times New Roman" w:cs="Times New Roman"/>
          <w:sz w:val="28"/>
          <w:szCs w:val="18"/>
          <w:lang w:val="uk-UA"/>
        </w:rPr>
        <w:t>и поки що перебуваємо на самому початку переосмислення цих подій і, що надто прикро, в їх висвітленні тією чи іншою мірою далі домінує принцип чорно-білої оцінки. Зрозуміло, такий метод аж ніяк не наближає нас до історичної правди</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[35, </w:t>
      </w:r>
      <w:r w:rsidR="002E0080" w:rsidRPr="00F8339C">
        <w:rPr>
          <w:rFonts w:ascii="Times New Roman" w:hAnsi="Times New Roman" w:cs="Times New Roman"/>
          <w:sz w:val="28"/>
          <w:szCs w:val="18"/>
          <w:lang w:val="uk-UA"/>
        </w:rPr>
        <w:t>с. 6</w:t>
      </w:r>
      <w:r w:rsidRPr="00F8339C">
        <w:rPr>
          <w:rFonts w:ascii="Times New Roman" w:hAnsi="Times New Roman" w:cs="Times New Roman"/>
          <w:sz w:val="28"/>
          <w:szCs w:val="18"/>
          <w:lang w:val="uk-UA"/>
        </w:rPr>
        <w:t>].</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Спробою по-новому зрозуміти дану проблему є останні публікації </w:t>
      </w:r>
      <w:r w:rsidR="002E0080" w:rsidRPr="00F8339C">
        <w:rPr>
          <w:rFonts w:ascii="Times New Roman" w:hAnsi="Times New Roman" w:cs="Times New Roman"/>
          <w:sz w:val="28"/>
          <w:szCs w:val="18"/>
          <w:lang w:val="uk-UA"/>
        </w:rPr>
        <w:t>М. Коваля</w:t>
      </w:r>
      <w:r w:rsidRPr="00F8339C">
        <w:rPr>
          <w:rFonts w:ascii="Times New Roman" w:hAnsi="Times New Roman" w:cs="Times New Roman"/>
          <w:sz w:val="28"/>
          <w:szCs w:val="18"/>
          <w:lang w:val="uk-UA"/>
        </w:rPr>
        <w:t>. Він один з перших висловився про необхідність створення нової історіографії нашого дослідження, яка має відповідати нормам і запитам демократичного суспільства, бути незалежною від ідеологічних, партійно-політичних замовлень, базуватися не на міфах і політичній кон'юнктурі, а на документах і фактах. Йому належить цілий ряд змістовних і гострополемічних праць, в яких здійснюється історіографічне та історіософське осмислення подій Другої світової війни і місця в ній України [11</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4], по-новому формується чимало актуальних наукових проблем, без розв'язання яких неможливий подальший розвиток історіографії дослідження і формування його нової історичної концепції.</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Особливий інтерес для нас мають розвідки </w:t>
      </w:r>
      <w:r w:rsidR="002E0080" w:rsidRPr="00F8339C">
        <w:rPr>
          <w:rFonts w:ascii="Times New Roman" w:hAnsi="Times New Roman" w:cs="Times New Roman"/>
          <w:sz w:val="28"/>
          <w:szCs w:val="18"/>
          <w:lang w:val="uk-UA"/>
        </w:rPr>
        <w:t>М. Коваля</w:t>
      </w:r>
      <w:r w:rsidRPr="00F8339C">
        <w:rPr>
          <w:rFonts w:ascii="Times New Roman" w:hAnsi="Times New Roman" w:cs="Times New Roman"/>
          <w:sz w:val="28"/>
          <w:szCs w:val="18"/>
          <w:lang w:val="uk-UA"/>
        </w:rPr>
        <w:t xml:space="preserve">, присвячені висвітленню культурного, в тому числі й освітнього, життя в Україні досліджуваного періоду [12, 14].Опрацювавши численні матеріали центральних київських архівів, автор робить висновок, що нацистська колоніальна політика, запроваджена </w:t>
      </w:r>
      <w:r w:rsidR="002E0080" w:rsidRPr="00F8339C">
        <w:rPr>
          <w:rFonts w:ascii="Times New Roman" w:hAnsi="Times New Roman" w:cs="Times New Roman"/>
          <w:sz w:val="28"/>
          <w:szCs w:val="18"/>
          <w:lang w:val="uk-UA"/>
        </w:rPr>
        <w:t>«з</w:t>
      </w:r>
      <w:r w:rsidRPr="00F8339C">
        <w:rPr>
          <w:rFonts w:ascii="Times New Roman" w:hAnsi="Times New Roman" w:cs="Times New Roman"/>
          <w:sz w:val="28"/>
          <w:szCs w:val="18"/>
          <w:lang w:val="uk-UA"/>
        </w:rPr>
        <w:t>алізом і кров'ю</w:t>
      </w:r>
      <w:r w:rsidR="002E0080" w:rsidRPr="00F8339C">
        <w:rPr>
          <w:rFonts w:ascii="Times New Roman" w:hAnsi="Times New Roman" w:cs="Times New Roman"/>
          <w:sz w:val="28"/>
          <w:szCs w:val="18"/>
          <w:lang w:val="uk-UA"/>
        </w:rPr>
        <w:t>»,</w:t>
      </w:r>
      <w:r w:rsidRPr="00F8339C">
        <w:rPr>
          <w:rFonts w:ascii="Times New Roman" w:hAnsi="Times New Roman" w:cs="Times New Roman"/>
          <w:sz w:val="28"/>
          <w:szCs w:val="18"/>
          <w:lang w:val="uk-UA"/>
        </w:rPr>
        <w:t xml:space="preserve"> не залишала ніяких надій на збереження національної культури. Так ж сумна доля не меншою, а можливо навіть більшою мірою, чекала й головного носія </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українську інтелігенцію, яка була поділена ідеологічними барикадами на непримиренні ворогуючі табори. </w:t>
      </w:r>
      <w:r w:rsidR="002E0080" w:rsidRPr="00F8339C">
        <w:rPr>
          <w:rFonts w:ascii="Times New Roman" w:hAnsi="Times New Roman" w:cs="Times New Roman"/>
          <w:sz w:val="28"/>
          <w:szCs w:val="18"/>
          <w:lang w:val="uk-UA"/>
        </w:rPr>
        <w:t>«У</w:t>
      </w:r>
      <w:r w:rsidRPr="00F8339C">
        <w:rPr>
          <w:rFonts w:ascii="Times New Roman" w:hAnsi="Times New Roman" w:cs="Times New Roman"/>
          <w:sz w:val="28"/>
          <w:szCs w:val="18"/>
          <w:lang w:val="uk-UA"/>
        </w:rPr>
        <w:t xml:space="preserve"> кінцевому рахунку, в їх стратегічному розкладі, весь український народ, як і його освіта та культура, не мали права на майбутнє</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[12, </w:t>
      </w:r>
      <w:r w:rsidR="002E0080" w:rsidRPr="00F8339C">
        <w:rPr>
          <w:rFonts w:ascii="Times New Roman" w:hAnsi="Times New Roman" w:cs="Times New Roman"/>
          <w:sz w:val="28"/>
          <w:szCs w:val="18"/>
          <w:lang w:val="uk-UA"/>
        </w:rPr>
        <w:t>с. 2</w:t>
      </w:r>
      <w:r w:rsidRPr="00F8339C">
        <w:rPr>
          <w:rFonts w:ascii="Times New Roman" w:hAnsi="Times New Roman" w:cs="Times New Roman"/>
          <w:sz w:val="28"/>
          <w:szCs w:val="18"/>
          <w:lang w:val="uk-UA"/>
        </w:rPr>
        <w:t>7].</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Німецьку освітню політику на окупованій території України аналізує </w:t>
      </w:r>
      <w:r w:rsidR="002E0080" w:rsidRPr="00F8339C">
        <w:rPr>
          <w:rFonts w:ascii="Times New Roman" w:hAnsi="Times New Roman" w:cs="Times New Roman"/>
          <w:sz w:val="28"/>
          <w:szCs w:val="18"/>
          <w:lang w:val="uk-UA"/>
        </w:rPr>
        <w:t>В. Ленська</w:t>
      </w:r>
      <w:r w:rsidRPr="00F8339C">
        <w:rPr>
          <w:rFonts w:ascii="Times New Roman" w:hAnsi="Times New Roman" w:cs="Times New Roman"/>
          <w:sz w:val="28"/>
          <w:szCs w:val="18"/>
          <w:lang w:val="uk-UA"/>
        </w:rPr>
        <w:t xml:space="preserve"> [19]. У її статті наведені висловлювання вищих посадових осіб третього райху щодо розвитку народної освіти в Україні, а також про роль українців у війні. Автор приходить до висновку, що </w:t>
      </w:r>
      <w:r w:rsidR="002E0080" w:rsidRPr="00F8339C">
        <w:rPr>
          <w:rFonts w:ascii="Times New Roman" w:hAnsi="Times New Roman" w:cs="Times New Roman"/>
          <w:sz w:val="28"/>
          <w:szCs w:val="18"/>
          <w:lang w:val="uk-UA"/>
        </w:rPr>
        <w:t>«ш</w:t>
      </w:r>
      <w:r w:rsidRPr="00F8339C">
        <w:rPr>
          <w:rFonts w:ascii="Times New Roman" w:hAnsi="Times New Roman" w:cs="Times New Roman"/>
          <w:sz w:val="28"/>
          <w:szCs w:val="18"/>
          <w:lang w:val="uk-UA"/>
        </w:rPr>
        <w:t>кільна політика, яку проводили нацисти, була спрямована на те, щоб поставити український народ в становище духовного кріпацтва</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[19, </w:t>
      </w:r>
      <w:r w:rsidR="002E0080" w:rsidRPr="00F8339C">
        <w:rPr>
          <w:rFonts w:ascii="Times New Roman" w:hAnsi="Times New Roman" w:cs="Times New Roman"/>
          <w:sz w:val="28"/>
          <w:szCs w:val="18"/>
          <w:lang w:val="uk-UA"/>
        </w:rPr>
        <w:t>с. 8</w:t>
      </w:r>
      <w:r w:rsidRPr="00F8339C">
        <w:rPr>
          <w:rFonts w:ascii="Times New Roman" w:hAnsi="Times New Roman" w:cs="Times New Roman"/>
          <w:sz w:val="28"/>
          <w:szCs w:val="18"/>
          <w:lang w:val="uk-UA"/>
        </w:rPr>
        <w:t>1].</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У брошурі В. Офіцинського [26] проаналізовано особливості політичного розвитку та суспільно-політичного становища в Галичині на основі аналізу ряду періодичних видань, а саме </w:t>
      </w:r>
      <w:r w:rsidR="002E0080" w:rsidRPr="00F8339C">
        <w:rPr>
          <w:rFonts w:ascii="Times New Roman" w:hAnsi="Times New Roman" w:cs="Times New Roman"/>
          <w:sz w:val="28"/>
          <w:szCs w:val="18"/>
          <w:lang w:val="uk-UA"/>
        </w:rPr>
        <w:t>«С</w:t>
      </w:r>
      <w:r w:rsidRPr="00F8339C">
        <w:rPr>
          <w:rFonts w:ascii="Times New Roman" w:hAnsi="Times New Roman" w:cs="Times New Roman"/>
          <w:sz w:val="28"/>
          <w:szCs w:val="18"/>
          <w:lang w:val="uk-UA"/>
        </w:rPr>
        <w:t>таніславівського слова</w:t>
      </w:r>
      <w:r w:rsidR="002E0080" w:rsidRPr="00F8339C">
        <w:rPr>
          <w:rFonts w:ascii="Times New Roman" w:hAnsi="Times New Roman" w:cs="Times New Roman"/>
          <w:sz w:val="28"/>
          <w:szCs w:val="18"/>
          <w:lang w:val="uk-UA"/>
        </w:rPr>
        <w:t>»,</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«У</w:t>
      </w:r>
      <w:r w:rsidRPr="00F8339C">
        <w:rPr>
          <w:rFonts w:ascii="Times New Roman" w:hAnsi="Times New Roman" w:cs="Times New Roman"/>
          <w:sz w:val="28"/>
          <w:szCs w:val="18"/>
          <w:lang w:val="uk-UA"/>
        </w:rPr>
        <w:t>країнської школи</w:t>
      </w:r>
      <w:r w:rsidR="002E0080" w:rsidRPr="00F8339C">
        <w:rPr>
          <w:rFonts w:ascii="Times New Roman" w:hAnsi="Times New Roman" w:cs="Times New Roman"/>
          <w:sz w:val="28"/>
          <w:szCs w:val="18"/>
          <w:lang w:val="uk-UA"/>
        </w:rPr>
        <w:t>»,</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«Л</w:t>
      </w:r>
      <w:r w:rsidRPr="00F8339C">
        <w:rPr>
          <w:rFonts w:ascii="Times New Roman" w:hAnsi="Times New Roman" w:cs="Times New Roman"/>
          <w:sz w:val="28"/>
          <w:szCs w:val="18"/>
          <w:lang w:val="uk-UA"/>
        </w:rPr>
        <w:t>ьвівських вістей</w:t>
      </w:r>
      <w:r w:rsidR="002E0080" w:rsidRPr="00F8339C">
        <w:rPr>
          <w:rFonts w:ascii="Times New Roman" w:hAnsi="Times New Roman" w:cs="Times New Roman"/>
          <w:sz w:val="28"/>
          <w:szCs w:val="18"/>
          <w:lang w:val="uk-UA"/>
        </w:rPr>
        <w:t>»,</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«У</w:t>
      </w:r>
      <w:r w:rsidRPr="00F8339C">
        <w:rPr>
          <w:rFonts w:ascii="Times New Roman" w:hAnsi="Times New Roman" w:cs="Times New Roman"/>
          <w:sz w:val="28"/>
          <w:szCs w:val="18"/>
          <w:lang w:val="uk-UA"/>
        </w:rPr>
        <w:t>країнських щоденних вістей</w:t>
      </w:r>
      <w:r w:rsidR="002E0080" w:rsidRPr="00F8339C">
        <w:rPr>
          <w:rFonts w:ascii="Times New Roman" w:hAnsi="Times New Roman" w:cs="Times New Roman"/>
          <w:sz w:val="28"/>
          <w:szCs w:val="18"/>
          <w:lang w:val="uk-UA"/>
        </w:rPr>
        <w:t>».</w:t>
      </w:r>
      <w:r w:rsidRPr="00F8339C">
        <w:rPr>
          <w:rFonts w:ascii="Times New Roman" w:hAnsi="Times New Roman" w:cs="Times New Roman"/>
          <w:sz w:val="28"/>
          <w:szCs w:val="18"/>
          <w:lang w:val="uk-UA"/>
        </w:rPr>
        <w:t xml:space="preserve"> Автор, вивчаючи матеріали зазначених видань, особливу увагу приділяє особливостям німецького адміністративного управління в Галичині, діяльності Українського центрального та крайового комітетів. Наскільки дозволяли рамки розвідки, В. Офіцинський намагався прослідкувати особливості взаємодії української влади та населення з німецьким режимом на різних етапах Другої світової війни.</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Досить невеликим є список праць, що стосуються безпосередньо німецької окупаційної політики в Галичині. Серед них варто згадати статті </w:t>
      </w:r>
      <w:r w:rsidR="002E0080" w:rsidRPr="00F8339C">
        <w:rPr>
          <w:rFonts w:ascii="Times New Roman" w:hAnsi="Times New Roman" w:cs="Times New Roman"/>
          <w:sz w:val="28"/>
          <w:szCs w:val="18"/>
          <w:lang w:val="uk-UA"/>
        </w:rPr>
        <w:t>В. Машотаса</w:t>
      </w:r>
      <w:r w:rsidRPr="00F8339C">
        <w:rPr>
          <w:rFonts w:ascii="Times New Roman" w:hAnsi="Times New Roman" w:cs="Times New Roman"/>
          <w:sz w:val="28"/>
          <w:szCs w:val="18"/>
          <w:lang w:val="uk-UA"/>
        </w:rPr>
        <w:t xml:space="preserve"> [24], </w:t>
      </w:r>
      <w:r w:rsidR="002E0080" w:rsidRPr="00F8339C">
        <w:rPr>
          <w:rFonts w:ascii="Times New Roman" w:hAnsi="Times New Roman" w:cs="Times New Roman"/>
          <w:sz w:val="28"/>
          <w:szCs w:val="18"/>
          <w:lang w:val="uk-UA"/>
        </w:rPr>
        <w:t>А. Боляновського</w:t>
      </w:r>
      <w:r w:rsidRPr="00F8339C">
        <w:rPr>
          <w:rFonts w:ascii="Times New Roman" w:hAnsi="Times New Roman" w:cs="Times New Roman"/>
          <w:sz w:val="28"/>
          <w:szCs w:val="18"/>
          <w:lang w:val="uk-UA"/>
        </w:rPr>
        <w:t xml:space="preserve"> [2], де частково подаються відомості й про освітню політику окупаційної влади у 1941</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944 роках.</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Активно досліджувала українське культурне життя в Генеральній губернії, до складу якої під час німецької окупації входила Галичина, </w:t>
      </w:r>
      <w:r w:rsidR="002E0080" w:rsidRPr="00F8339C">
        <w:rPr>
          <w:rFonts w:ascii="Times New Roman" w:hAnsi="Times New Roman" w:cs="Times New Roman"/>
          <w:sz w:val="28"/>
          <w:szCs w:val="18"/>
          <w:lang w:val="uk-UA"/>
        </w:rPr>
        <w:t>Н. Антонюк</w:t>
      </w:r>
      <w:r w:rsidRPr="00F8339C">
        <w:rPr>
          <w:rFonts w:ascii="Times New Roman" w:hAnsi="Times New Roman" w:cs="Times New Roman"/>
          <w:sz w:val="28"/>
          <w:szCs w:val="18"/>
          <w:lang w:val="uk-UA"/>
        </w:rPr>
        <w:t xml:space="preserve"> [1]. У своїй монографії автор зробила спробу встановити етапи і визначити особливості культурного процесу на західноукраїнських землях у роки Другої світової війни через аналіз стану його основних складових: освіти і науки, літератури і мистецтва, релігійного життя, видавничої діяльності. Своєрідністю дослідження є те, що основним фактологічним джерелом стали понад шістдесят легальних періодичних видань, які виходили в Генеральній губернії в період окупації.</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Важливе значення для нас становить дослідження проблем українського культурного життя під час окупаційного періоду, зокрема в Галичині, </w:t>
      </w:r>
      <w:r w:rsidR="002E0080" w:rsidRPr="00F8339C">
        <w:rPr>
          <w:rFonts w:ascii="Times New Roman" w:hAnsi="Times New Roman" w:cs="Times New Roman"/>
          <w:sz w:val="28"/>
          <w:szCs w:val="18"/>
          <w:lang w:val="uk-UA"/>
        </w:rPr>
        <w:t>О. Луцького</w:t>
      </w:r>
      <w:r w:rsidRPr="00F8339C">
        <w:rPr>
          <w:rFonts w:ascii="Times New Roman" w:hAnsi="Times New Roman" w:cs="Times New Roman"/>
          <w:sz w:val="28"/>
          <w:szCs w:val="18"/>
          <w:lang w:val="uk-UA"/>
        </w:rPr>
        <w:t xml:space="preserve"> [22]. У його публікаціях окреслені умови, головні напрямки та особливості культурного життя в 1941</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 xml:space="preserve">944 роках. Автор підкреслює, що роки німецької окупації були важкими випробуваннями для інтелігенції і загалом для культурного життя України. </w:t>
      </w:r>
      <w:r w:rsidR="002E0080" w:rsidRPr="00F8339C">
        <w:rPr>
          <w:rFonts w:ascii="Times New Roman" w:hAnsi="Times New Roman" w:cs="Times New Roman"/>
          <w:sz w:val="28"/>
          <w:szCs w:val="18"/>
          <w:lang w:val="uk-UA"/>
        </w:rPr>
        <w:t>«Б</w:t>
      </w:r>
      <w:r w:rsidRPr="00F8339C">
        <w:rPr>
          <w:rFonts w:ascii="Times New Roman" w:hAnsi="Times New Roman" w:cs="Times New Roman"/>
          <w:sz w:val="28"/>
          <w:szCs w:val="18"/>
          <w:lang w:val="uk-UA"/>
        </w:rPr>
        <w:t xml:space="preserve">езперечно, </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зазначає </w:t>
      </w:r>
      <w:r w:rsidR="002E0080" w:rsidRPr="00F8339C">
        <w:rPr>
          <w:rFonts w:ascii="Times New Roman" w:hAnsi="Times New Roman" w:cs="Times New Roman"/>
          <w:sz w:val="28"/>
          <w:szCs w:val="18"/>
          <w:lang w:val="uk-UA"/>
        </w:rPr>
        <w:t>О. Луцький</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не лише націоналістичне підпілля, а й абсолютна більшість тих, хто заанґажувався в легальній культурно-освітній праці, зокрема в рамках Українського центрального комітету, намагалися прислужитися своєму народові, захищати його інтереси. Найвищий час належно оцінити їх внесок у національну культуру й пошанувати всіх тих, завдяки кому навіть у грізну добу терору не завмирала духовна творчість</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[22, </w:t>
      </w:r>
      <w:r w:rsidR="002E0080" w:rsidRPr="00F8339C">
        <w:rPr>
          <w:rFonts w:ascii="Times New Roman" w:hAnsi="Times New Roman" w:cs="Times New Roman"/>
          <w:sz w:val="28"/>
          <w:szCs w:val="18"/>
          <w:lang w:val="uk-UA"/>
        </w:rPr>
        <w:t>с. 2</w:t>
      </w:r>
      <w:r w:rsidRPr="00F8339C">
        <w:rPr>
          <w:rFonts w:ascii="Times New Roman" w:hAnsi="Times New Roman" w:cs="Times New Roman"/>
          <w:sz w:val="28"/>
          <w:szCs w:val="18"/>
          <w:lang w:val="uk-UA"/>
        </w:rPr>
        <w:t>21].</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Аналізує стан народної освіти у західноукраїнському регіоні </w:t>
      </w:r>
      <w:r w:rsidR="002E0080" w:rsidRPr="00F8339C">
        <w:rPr>
          <w:rFonts w:ascii="Times New Roman" w:hAnsi="Times New Roman" w:cs="Times New Roman"/>
          <w:sz w:val="28"/>
          <w:szCs w:val="18"/>
          <w:lang w:val="uk-UA"/>
        </w:rPr>
        <w:t>С. Сворак</w:t>
      </w:r>
      <w:r w:rsidRPr="00F8339C">
        <w:rPr>
          <w:rFonts w:ascii="Times New Roman" w:hAnsi="Times New Roman" w:cs="Times New Roman"/>
          <w:sz w:val="28"/>
          <w:szCs w:val="18"/>
          <w:lang w:val="uk-UA"/>
        </w:rPr>
        <w:t xml:space="preserve"> [34]. І хоча хронологічні рамки його монографічного дослідження 1944</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 xml:space="preserve">964 рр., проте, у розділі </w:t>
      </w:r>
      <w:r w:rsidR="002E0080" w:rsidRPr="00F8339C">
        <w:rPr>
          <w:rFonts w:ascii="Times New Roman" w:hAnsi="Times New Roman" w:cs="Times New Roman"/>
          <w:sz w:val="28"/>
          <w:szCs w:val="18"/>
          <w:lang w:val="uk-UA"/>
        </w:rPr>
        <w:t>«С</w:t>
      </w:r>
      <w:r w:rsidRPr="00F8339C">
        <w:rPr>
          <w:rFonts w:ascii="Times New Roman" w:hAnsi="Times New Roman" w:cs="Times New Roman"/>
          <w:sz w:val="28"/>
          <w:szCs w:val="18"/>
          <w:lang w:val="uk-UA"/>
        </w:rPr>
        <w:t>тановище та розвиток радянської освітньої системи в західних областях України: традиції та проблеми</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автор робить короткий аналіз розвитку шкільництва у регіоні і в попередні роки, в тому числі і під час німецької окупації.</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Політику німецького режиму щодо діяльності </w:t>
      </w:r>
      <w:r w:rsidR="002E0080" w:rsidRPr="00F8339C">
        <w:rPr>
          <w:rFonts w:ascii="Times New Roman" w:hAnsi="Times New Roman" w:cs="Times New Roman"/>
          <w:sz w:val="28"/>
          <w:szCs w:val="18"/>
          <w:lang w:val="uk-UA"/>
        </w:rPr>
        <w:t>«П</w:t>
      </w:r>
      <w:r w:rsidRPr="00F8339C">
        <w:rPr>
          <w:rFonts w:ascii="Times New Roman" w:hAnsi="Times New Roman" w:cs="Times New Roman"/>
          <w:sz w:val="28"/>
          <w:szCs w:val="18"/>
          <w:lang w:val="uk-UA"/>
        </w:rPr>
        <w:t>росвіти</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як центру культурно-освітнього розвитку у період нацистської окупації досліджував </w:t>
      </w:r>
      <w:r w:rsidR="002E0080" w:rsidRPr="00F8339C">
        <w:rPr>
          <w:rFonts w:ascii="Times New Roman" w:hAnsi="Times New Roman" w:cs="Times New Roman"/>
          <w:sz w:val="28"/>
          <w:szCs w:val="18"/>
          <w:lang w:val="uk-UA"/>
        </w:rPr>
        <w:t>М. Коваль</w:t>
      </w:r>
      <w:r w:rsidRPr="00F8339C">
        <w:rPr>
          <w:rFonts w:ascii="Times New Roman" w:hAnsi="Times New Roman" w:cs="Times New Roman"/>
          <w:sz w:val="28"/>
          <w:szCs w:val="18"/>
          <w:lang w:val="uk-UA"/>
        </w:rPr>
        <w:t xml:space="preserve"> [11]. У своїй статті автор робить висновок, що </w:t>
      </w:r>
      <w:r w:rsidR="002E0080" w:rsidRPr="00F8339C">
        <w:rPr>
          <w:rFonts w:ascii="Times New Roman" w:hAnsi="Times New Roman" w:cs="Times New Roman"/>
          <w:sz w:val="28"/>
          <w:szCs w:val="18"/>
          <w:lang w:val="uk-UA"/>
        </w:rPr>
        <w:t>«н</w:t>
      </w:r>
      <w:r w:rsidRPr="00F8339C">
        <w:rPr>
          <w:rFonts w:ascii="Times New Roman" w:hAnsi="Times New Roman" w:cs="Times New Roman"/>
          <w:sz w:val="28"/>
          <w:szCs w:val="18"/>
          <w:lang w:val="uk-UA"/>
        </w:rPr>
        <w:t xml:space="preserve">а відміну від інших національних громадських організацій, що існували напівлегально або ж нелегально, осередки </w:t>
      </w:r>
      <w:r w:rsidR="002E0080" w:rsidRPr="00F8339C">
        <w:rPr>
          <w:rFonts w:ascii="Times New Roman" w:hAnsi="Times New Roman" w:cs="Times New Roman"/>
          <w:sz w:val="28"/>
          <w:szCs w:val="18"/>
          <w:lang w:val="uk-UA"/>
        </w:rPr>
        <w:t>«П</w:t>
      </w:r>
      <w:r w:rsidRPr="00F8339C">
        <w:rPr>
          <w:rFonts w:ascii="Times New Roman" w:hAnsi="Times New Roman" w:cs="Times New Roman"/>
          <w:sz w:val="28"/>
          <w:szCs w:val="18"/>
          <w:lang w:val="uk-UA"/>
        </w:rPr>
        <w:t>росвіти</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діяли легально і найчастіше виконували роль центрів не тільки культурницького, а й суспільно-політичного життя охоплених ними населених пунктів</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[11, </w:t>
      </w:r>
      <w:r w:rsidR="002E0080" w:rsidRPr="00F8339C">
        <w:rPr>
          <w:rFonts w:ascii="Times New Roman" w:hAnsi="Times New Roman" w:cs="Times New Roman"/>
          <w:sz w:val="28"/>
          <w:szCs w:val="18"/>
          <w:lang w:val="uk-UA"/>
        </w:rPr>
        <w:t>с. 9</w:t>
      </w:r>
      <w:r w:rsidRPr="00F8339C">
        <w:rPr>
          <w:rFonts w:ascii="Times New Roman" w:hAnsi="Times New Roman" w:cs="Times New Roman"/>
          <w:sz w:val="28"/>
          <w:szCs w:val="18"/>
          <w:lang w:val="uk-UA"/>
        </w:rPr>
        <w:t xml:space="preserve">1]. Діяльність волинської </w:t>
      </w:r>
      <w:r w:rsidR="002E0080" w:rsidRPr="00F8339C">
        <w:rPr>
          <w:rFonts w:ascii="Times New Roman" w:hAnsi="Times New Roman" w:cs="Times New Roman"/>
          <w:sz w:val="28"/>
          <w:szCs w:val="18"/>
          <w:lang w:val="uk-UA"/>
        </w:rPr>
        <w:t>«П</w:t>
      </w:r>
      <w:r w:rsidRPr="00F8339C">
        <w:rPr>
          <w:rFonts w:ascii="Times New Roman" w:hAnsi="Times New Roman" w:cs="Times New Roman"/>
          <w:sz w:val="28"/>
          <w:szCs w:val="18"/>
          <w:lang w:val="uk-UA"/>
        </w:rPr>
        <w:t>росвіти</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в досліджуваний період, на основі архівних матеріалів і періодичних видань того часу, вивчав </w:t>
      </w:r>
      <w:r w:rsidR="002E0080" w:rsidRPr="00F8339C">
        <w:rPr>
          <w:rFonts w:ascii="Times New Roman" w:hAnsi="Times New Roman" w:cs="Times New Roman"/>
          <w:sz w:val="28"/>
          <w:szCs w:val="18"/>
          <w:lang w:val="uk-UA"/>
        </w:rPr>
        <w:t>Б. Савчук</w:t>
      </w:r>
      <w:r w:rsidRPr="00F8339C">
        <w:rPr>
          <w:rFonts w:ascii="Times New Roman" w:hAnsi="Times New Roman" w:cs="Times New Roman"/>
          <w:sz w:val="28"/>
          <w:szCs w:val="18"/>
          <w:lang w:val="uk-UA"/>
        </w:rPr>
        <w:t xml:space="preserve"> [33]. Автор зазначає, що відновленій у воєнний час </w:t>
      </w:r>
      <w:r w:rsidR="002E0080" w:rsidRPr="00F8339C">
        <w:rPr>
          <w:rFonts w:ascii="Times New Roman" w:hAnsi="Times New Roman" w:cs="Times New Roman"/>
          <w:sz w:val="28"/>
          <w:szCs w:val="18"/>
          <w:lang w:val="uk-UA"/>
        </w:rPr>
        <w:t>«П</w:t>
      </w:r>
      <w:r w:rsidRPr="00F8339C">
        <w:rPr>
          <w:rFonts w:ascii="Times New Roman" w:hAnsi="Times New Roman" w:cs="Times New Roman"/>
          <w:sz w:val="28"/>
          <w:szCs w:val="18"/>
          <w:lang w:val="uk-UA"/>
        </w:rPr>
        <w:t>росвіті</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німецька влада не чинила особливих перешкод, але все ж тримала її під суворим контролем і чітко регламентувала. Однак і в таких умовах товариство отримало можливість розвиватись та проводити діяльність на власному національному ґрунті [33, </w:t>
      </w:r>
      <w:r w:rsidR="002E0080" w:rsidRPr="00F8339C">
        <w:rPr>
          <w:rFonts w:ascii="Times New Roman" w:hAnsi="Times New Roman" w:cs="Times New Roman"/>
          <w:sz w:val="28"/>
          <w:szCs w:val="18"/>
          <w:lang w:val="uk-UA"/>
        </w:rPr>
        <w:t>с. 1</w:t>
      </w:r>
      <w:r w:rsidRPr="00F8339C">
        <w:rPr>
          <w:rFonts w:ascii="Times New Roman" w:hAnsi="Times New Roman" w:cs="Times New Roman"/>
          <w:sz w:val="28"/>
          <w:szCs w:val="18"/>
          <w:lang w:val="uk-UA"/>
        </w:rPr>
        <w:t>10].</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Варто відзначити також певні творчі досягнення з даної теми української зарубіжної історіографії. В українській еміграційній історіографії ще у 1956</w:t>
      </w:r>
      <w:r w:rsidR="002E0080" w:rsidRPr="00F8339C">
        <w:rPr>
          <w:rFonts w:ascii="Times New Roman" w:hAnsi="Times New Roman" w:cs="Times New Roman"/>
          <w:sz w:val="28"/>
          <w:szCs w:val="18"/>
          <w:lang w:val="uk-UA"/>
        </w:rPr>
        <w:t> р</w:t>
      </w:r>
      <w:r w:rsidRPr="00F8339C">
        <w:rPr>
          <w:rFonts w:ascii="Times New Roman" w:hAnsi="Times New Roman" w:cs="Times New Roman"/>
          <w:sz w:val="28"/>
          <w:szCs w:val="18"/>
          <w:lang w:val="uk-UA"/>
        </w:rPr>
        <w:t>. з'явилась присвячена німецькій окупаційній політиці в Україні англомовна монографія І. Каменецького [44]. У 1961</w:t>
      </w:r>
      <w:r w:rsidR="002E0080" w:rsidRPr="00F8339C">
        <w:rPr>
          <w:rFonts w:ascii="Times New Roman" w:hAnsi="Times New Roman" w:cs="Times New Roman"/>
          <w:sz w:val="28"/>
          <w:szCs w:val="18"/>
          <w:lang w:val="uk-UA"/>
        </w:rPr>
        <w:t> р</w:t>
      </w:r>
      <w:r w:rsidRPr="00F8339C">
        <w:rPr>
          <w:rFonts w:ascii="Times New Roman" w:hAnsi="Times New Roman" w:cs="Times New Roman"/>
          <w:sz w:val="28"/>
          <w:szCs w:val="18"/>
          <w:lang w:val="uk-UA"/>
        </w:rPr>
        <w:t xml:space="preserve">. автор опублікував англійською мовою наступну свою працю [45], на сторінках якої частково розглянув окремі аспекти нацистської політики в Україні у контексті гітлерівського </w:t>
      </w:r>
      <w:r w:rsidR="002E0080" w:rsidRPr="00F8339C">
        <w:rPr>
          <w:rFonts w:ascii="Times New Roman" w:hAnsi="Times New Roman" w:cs="Times New Roman"/>
          <w:sz w:val="28"/>
          <w:szCs w:val="18"/>
          <w:lang w:val="uk-UA"/>
        </w:rPr>
        <w:t>«н</w:t>
      </w:r>
      <w:r w:rsidRPr="00F8339C">
        <w:rPr>
          <w:rFonts w:ascii="Times New Roman" w:hAnsi="Times New Roman" w:cs="Times New Roman"/>
          <w:sz w:val="28"/>
          <w:szCs w:val="18"/>
          <w:lang w:val="uk-UA"/>
        </w:rPr>
        <w:t>ового порядку</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в Східній Європі.</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Найповнішу інформацію про німецький окупаційний режим викладено в монографії </w:t>
      </w:r>
      <w:r w:rsidR="002E0080" w:rsidRPr="00F8339C">
        <w:rPr>
          <w:rFonts w:ascii="Times New Roman" w:hAnsi="Times New Roman" w:cs="Times New Roman"/>
          <w:sz w:val="28"/>
          <w:szCs w:val="18"/>
          <w:lang w:val="uk-UA"/>
        </w:rPr>
        <w:t>В. Косика</w:t>
      </w:r>
      <w:r w:rsidRPr="00F8339C">
        <w:rPr>
          <w:rFonts w:ascii="Times New Roman" w:hAnsi="Times New Roman" w:cs="Times New Roman"/>
          <w:sz w:val="28"/>
          <w:szCs w:val="18"/>
          <w:lang w:val="uk-UA"/>
        </w:rPr>
        <w:t xml:space="preserve"> [15], написаній на багатому джерельному матеріалі. Автор висвітлив оригінальний погляд на історію Другої світової війни та місце в ній українців через призму архівів Третього Райху. Протягом багатьох років автор досліджував відображення українського життя у німецькій, звичайно, секретній документації, де з характерною німецькою скрупульозністю зафіксовані судження багатьох гітлерівських учасників сумнозвісного </w:t>
      </w:r>
      <w:r w:rsidR="002E0080" w:rsidRPr="00F8339C">
        <w:rPr>
          <w:rFonts w:ascii="Times New Roman" w:hAnsi="Times New Roman" w:cs="Times New Roman"/>
          <w:sz w:val="28"/>
          <w:szCs w:val="18"/>
          <w:lang w:val="uk-UA"/>
        </w:rPr>
        <w:t>«D</w:t>
      </w:r>
      <w:r w:rsidRPr="00F8339C">
        <w:rPr>
          <w:rFonts w:ascii="Times New Roman" w:hAnsi="Times New Roman" w:cs="Times New Roman"/>
          <w:sz w:val="28"/>
          <w:szCs w:val="18"/>
          <w:lang w:val="uk-UA"/>
        </w:rPr>
        <w:t>rand nach Osten</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про громадсько-політичні сили України, справжнє, часто цинічне ставлення лідерів Райху до українства. Чимало уваги автор приділив діяльності українських чинників у рамках УЦК та його структур, які, незважаючи на жорстокі розпорядження німецького режиму, забезпечували культурологічну та освітню діяльність українців Галичини. Дослідник подає ряд документів, які мають пряме відношення до нашого дослідження. Зокрема у документі </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 xml:space="preserve">14 йде мова про дозвіл окупаційної влади на відкриття шкіл [15, </w:t>
      </w:r>
      <w:r w:rsidR="002E0080" w:rsidRPr="00F8339C">
        <w:rPr>
          <w:rFonts w:ascii="Times New Roman" w:hAnsi="Times New Roman" w:cs="Times New Roman"/>
          <w:sz w:val="28"/>
          <w:szCs w:val="18"/>
          <w:lang w:val="uk-UA"/>
        </w:rPr>
        <w:t>с. 5</w:t>
      </w:r>
      <w:r w:rsidRPr="00F8339C">
        <w:rPr>
          <w:rFonts w:ascii="Times New Roman" w:hAnsi="Times New Roman" w:cs="Times New Roman"/>
          <w:sz w:val="28"/>
          <w:szCs w:val="18"/>
          <w:lang w:val="uk-UA"/>
        </w:rPr>
        <w:t xml:space="preserve">49]. Такий аналіз створює унікальну можливість для оцінки суті та висвітлення реального ставлення нацистського режиму до окремих національних сил та взаємодії з ними. Враховуючи безсумнівну доцільність ознайомлення з цією працею українських дослідників та й усіх читачів, зацікавлених у правдивій українській історії, дослідження </w:t>
      </w:r>
      <w:r w:rsidR="002E0080" w:rsidRPr="00F8339C">
        <w:rPr>
          <w:rFonts w:ascii="Times New Roman" w:hAnsi="Times New Roman" w:cs="Times New Roman"/>
          <w:sz w:val="28"/>
          <w:szCs w:val="18"/>
          <w:lang w:val="uk-UA"/>
        </w:rPr>
        <w:t>В. Косика</w:t>
      </w:r>
      <w:r w:rsidRPr="00F8339C">
        <w:rPr>
          <w:rFonts w:ascii="Times New Roman" w:hAnsi="Times New Roman" w:cs="Times New Roman"/>
          <w:sz w:val="28"/>
          <w:szCs w:val="18"/>
          <w:lang w:val="uk-UA"/>
        </w:rPr>
        <w:t xml:space="preserve"> в 1993</w:t>
      </w:r>
      <w:r w:rsidR="002E0080" w:rsidRPr="00F8339C">
        <w:rPr>
          <w:rFonts w:ascii="Times New Roman" w:hAnsi="Times New Roman" w:cs="Times New Roman"/>
          <w:sz w:val="28"/>
          <w:szCs w:val="18"/>
          <w:lang w:val="uk-UA"/>
        </w:rPr>
        <w:t> р</w:t>
      </w:r>
      <w:r w:rsidRPr="00F8339C">
        <w:rPr>
          <w:rFonts w:ascii="Times New Roman" w:hAnsi="Times New Roman" w:cs="Times New Roman"/>
          <w:sz w:val="28"/>
          <w:szCs w:val="18"/>
          <w:lang w:val="uk-UA"/>
        </w:rPr>
        <w:t xml:space="preserve">. видало Наукове товариство імені </w:t>
      </w:r>
      <w:r w:rsidR="002E0080" w:rsidRPr="00F8339C">
        <w:rPr>
          <w:rFonts w:ascii="Times New Roman" w:hAnsi="Times New Roman" w:cs="Times New Roman"/>
          <w:sz w:val="28"/>
          <w:szCs w:val="18"/>
          <w:lang w:val="uk-UA"/>
        </w:rPr>
        <w:t>Т. Шевченка</w:t>
      </w:r>
      <w:r w:rsidRPr="00F8339C">
        <w:rPr>
          <w:rFonts w:ascii="Times New Roman" w:hAnsi="Times New Roman" w:cs="Times New Roman"/>
          <w:sz w:val="28"/>
          <w:szCs w:val="18"/>
          <w:lang w:val="uk-UA"/>
        </w:rPr>
        <w:t xml:space="preserve"> у Львові українською мовою.</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Питання, що стосується освітньої політики Німеччини в райхскомісаріаті України, знаходились в центрі уваги монографічного дослідження чеського науковця Б. Єржабкової [43]. Вона використовує документи, зокрема інструкції, постанови, адміністративні розпорядження, звіти, повідомлення, рапорти, кореспонденції німецьких воєнних архівів, які збереглися до наших днів. Автор, зокрема, зазначає, що </w:t>
      </w:r>
      <w:r w:rsidR="002E0080" w:rsidRPr="00F8339C">
        <w:rPr>
          <w:rFonts w:ascii="Times New Roman" w:hAnsi="Times New Roman" w:cs="Times New Roman"/>
          <w:sz w:val="28"/>
          <w:szCs w:val="18"/>
          <w:lang w:val="uk-UA"/>
        </w:rPr>
        <w:t>«щ</w:t>
      </w:r>
      <w:r w:rsidRPr="00F8339C">
        <w:rPr>
          <w:rFonts w:ascii="Times New Roman" w:hAnsi="Times New Roman" w:cs="Times New Roman"/>
          <w:sz w:val="28"/>
          <w:szCs w:val="18"/>
          <w:lang w:val="uk-UA"/>
        </w:rPr>
        <w:t>асливим збігом обставин ці матеріали дісталися в руки окупаційної американської армії, яка врятувала їх перед можливим знищенням у Німеччині і перевезла до США, де протягом 15 років над ними працювала, аналізувала і впорядковувала Американська історична асоціація. Тільки у 1960</w:t>
      </w:r>
      <w:r w:rsidR="002E0080" w:rsidRPr="00F8339C">
        <w:rPr>
          <w:rFonts w:ascii="Times New Roman" w:hAnsi="Times New Roman" w:cs="Times New Roman"/>
          <w:sz w:val="28"/>
          <w:szCs w:val="18"/>
          <w:lang w:val="uk-UA"/>
        </w:rPr>
        <w:t> р</w:t>
      </w:r>
      <w:r w:rsidRPr="00F8339C">
        <w:rPr>
          <w:rFonts w:ascii="Times New Roman" w:hAnsi="Times New Roman" w:cs="Times New Roman"/>
          <w:sz w:val="28"/>
          <w:szCs w:val="18"/>
          <w:lang w:val="uk-UA"/>
        </w:rPr>
        <w:t>. усі оригінальні документи були передані німецькому федеральному урядові</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[5, </w:t>
      </w:r>
      <w:r w:rsidR="002E0080" w:rsidRPr="00F8339C">
        <w:rPr>
          <w:rFonts w:ascii="Times New Roman" w:hAnsi="Times New Roman" w:cs="Times New Roman"/>
          <w:sz w:val="28"/>
          <w:szCs w:val="18"/>
          <w:lang w:val="uk-UA"/>
        </w:rPr>
        <w:t>с. 1</w:t>
      </w:r>
      <w:r w:rsidRPr="00F8339C">
        <w:rPr>
          <w:rFonts w:ascii="Times New Roman" w:hAnsi="Times New Roman" w:cs="Times New Roman"/>
          <w:sz w:val="28"/>
          <w:szCs w:val="18"/>
          <w:lang w:val="uk-UA"/>
        </w:rPr>
        <w:t xml:space="preserve">367]. Основні положення монографії друкувались у часописі </w:t>
      </w:r>
      <w:r w:rsidR="002E0080" w:rsidRPr="00F8339C">
        <w:rPr>
          <w:rFonts w:ascii="Times New Roman" w:hAnsi="Times New Roman" w:cs="Times New Roman"/>
          <w:sz w:val="28"/>
          <w:szCs w:val="18"/>
          <w:lang w:val="uk-UA"/>
        </w:rPr>
        <w:t>«В</w:t>
      </w:r>
      <w:r w:rsidRPr="00F8339C">
        <w:rPr>
          <w:rFonts w:ascii="Times New Roman" w:hAnsi="Times New Roman" w:cs="Times New Roman"/>
          <w:sz w:val="28"/>
          <w:szCs w:val="18"/>
          <w:lang w:val="uk-UA"/>
        </w:rPr>
        <w:t>извольний шлях</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[5]. Вивчивши архівні матеріали, дослідниця дійшла висновку, що німецька окупація в Україні стала повною невдачею не тільки у військовій, адміністративній та політичній сферах, але також і в шкільній.</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Певне місце серед джерельних матеріалів займають спогади безпосередніх учасників подій Другої світової війни. Більшість їх праць, виданих переважно в діаспорі, носять характер колективних історико-мемуарних збірників. Вони відрізняються стилем і рівнем наукового викладу, оскільки, крім учених, у їх підготовці брали участь громадські та культурні діячі. Притаманна для них конкретика фіксує події та велику кількість імен самовідданих працівників, які несли головний тягар праці у період німецької окупації.</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Безпосередньо історії досліджуваного західноукраїнського регіону присвячена монографія відомого політичного і культурного діяча, професора В. Кубійовича [16]. На основі документів та власного досвіду активного учасника тих подій автор ґрунтовно розкриває суспільне і культурне життя Генеральної губернії, в тому числі і Галичини, діяльність Українського центрального комітету та політику окупаційних властей.</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Значний інтерес для нас становлять спогади голови Українського крайового комітету, а згодом </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заступника голови Українського центрального комітету К. Паньківського [27, 28], який певною мірою розкриває проблему народної освіти в окупаційний період та освітню політику німецького режиму в Україні. Автор аналізує діяльність шкільних відділів, подає інформацію про мережу народних шкіл в Галичині та роботу українських вчителів.</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Важливу інформацію про нацистську політику щодо України містить збірник документів і матеріалів [18], підготовлений науковцями Інституту українознавства імені І. Крип'якевича у Львові. Серед інших видань такого характеру його виокремлює високий професійний рівень археографічного опрацювання. У передмові викладена концепція збірника, яку супроводжує доволі широкий науково-довідковий матеріал, коментарі, список застарілих і маловживаних слів, покажчик імен та фотоілюстрації. Джерельною основою збірника є документи фондів, що зберігаються в обласних державних архівах західних областей України, в Центральному державному архіві вищих органів влади і управління України, Центральному державному архіві громадських об'єднань України, Центральному державному архіві </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музеї літератури і мистецтва України. Певне відображення у збірнику знайшли матеріали періодичної преси </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статті, повідомлення, кореспонденції. До збірника увійшли ряд документів, опублікованих дотепер лише за кордоном. Вони, поряд з іншими матеріалами, дають можливість відтворити об'єктивну картину становища освіти, культури, боротьби за національне відродження України. Це документальне дослідження, підготовлене з позицій багатомірності історичного процесу, задовольняє природне прагнення читача самому розібратись в динамічних, часом гостродинамічних, подіях, якими позначений суспільно-політичний, у тому числі й культурно-освітній, розвиток у західноукраїнському регіоні.</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До реферованого збірника включена значна частина документів і матеріалів, що мають безпосереднє відношення до проблеми німецької освітньої політики в Україні у 1941</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944 роках. Аналіз збірника дає підстави для висновків, що освіта у досліджуваний період розвивалась на досить низькому рівні, оскільки німецька окупаційна влада дозволяла тільки початкові народні школи, а також була зацікавлена розвитком професійного навчання.</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Певний інтерес при розгляді проблеми народної освіти в Україні під час німецької окупації становлять праці, в яких ці питання висвітлюються у всеукраїнському масштабі. Таким, зокрема, є збірник документів і матеріалів, присвячений культурному будівництву в УРСР [17]. Названий збірник містить ряд джерел, взятих з ДАЛО, а також періодичної преси окупаційного періоду </w:t>
      </w:r>
      <w:r w:rsidR="002E0080" w:rsidRPr="00F8339C">
        <w:rPr>
          <w:rFonts w:ascii="Times New Roman" w:hAnsi="Times New Roman" w:cs="Times New Roman"/>
          <w:sz w:val="28"/>
          <w:szCs w:val="18"/>
          <w:lang w:val="uk-UA"/>
        </w:rPr>
        <w:t>(«Наступ»,</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«У</w:t>
      </w:r>
      <w:r w:rsidRPr="00F8339C">
        <w:rPr>
          <w:rFonts w:ascii="Times New Roman" w:hAnsi="Times New Roman" w:cs="Times New Roman"/>
          <w:sz w:val="28"/>
          <w:szCs w:val="18"/>
          <w:lang w:val="uk-UA"/>
        </w:rPr>
        <w:t>країнська дійсність</w:t>
      </w:r>
      <w:r w:rsidR="002E0080" w:rsidRPr="00F8339C">
        <w:rPr>
          <w:rFonts w:ascii="Times New Roman" w:hAnsi="Times New Roman" w:cs="Times New Roman"/>
          <w:sz w:val="28"/>
          <w:szCs w:val="18"/>
          <w:lang w:val="uk-UA"/>
        </w:rPr>
        <w:t>»)</w:t>
      </w:r>
      <w:r w:rsidRPr="00F8339C">
        <w:rPr>
          <w:rFonts w:ascii="Times New Roman" w:hAnsi="Times New Roman" w:cs="Times New Roman"/>
          <w:sz w:val="28"/>
          <w:szCs w:val="18"/>
          <w:lang w:val="uk-UA"/>
        </w:rPr>
        <w:t>, що мають безпосереднє відношення до даного дослідження і дають змогу не тільки простежити напрямки німецької освітньої політики, а й відтворити складний процес культурного, в тому числі й освітнього, життя України в окупаційний період.</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Окремі збірники із загальних питань, що посереднім чином заторкнули проблему нашого вивчення, опубліковані в Україні [4, 25] та Росії [3, 29, 31, 36], за кордоном [41], а також в діаспорі [21, 37]. В українських та російських публікаціях такого роду головне місце приділене документам про проекти та реалізацію планів берлінських інстанцій на окупованих територіях. До важливих джерел належать опубліковані в Польщі [46, 47] витяги стенограм нарад уряду Генерального губернаторства, де знаходимо інформацію про німецьку освітню політику на даній території. Досить обширна група впорядкованих архівних матеріалів про загальні обриси нацистської окупаційної політики з'явились свого часу в Німеччині [39, 42].</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У монографії </w:t>
      </w:r>
      <w:r w:rsidR="002E0080" w:rsidRPr="00F8339C">
        <w:rPr>
          <w:rFonts w:ascii="Times New Roman" w:hAnsi="Times New Roman" w:cs="Times New Roman"/>
          <w:sz w:val="28"/>
          <w:szCs w:val="18"/>
          <w:lang w:val="uk-UA"/>
        </w:rPr>
        <w:t>М. Швагуляка</w:t>
      </w:r>
      <w:r w:rsidRPr="00F8339C">
        <w:rPr>
          <w:rFonts w:ascii="Times New Roman" w:hAnsi="Times New Roman" w:cs="Times New Roman"/>
          <w:sz w:val="28"/>
          <w:szCs w:val="18"/>
          <w:lang w:val="uk-UA"/>
        </w:rPr>
        <w:t xml:space="preserve"> [38] розглядається політика, водночас й освітня, керівників Третього Райху щодо України взагалі та західноукраїнських територій зокрема напередодні Другої світової війни. На основі багатого фактичного матеріалу вітчизняних і закордонних архівів автор розкриває таємний механізм підготовки агресії проти СРСР, Чехословаччини і Польщі, облудність та спекуляції німецької верхівки з приводу </w:t>
      </w:r>
      <w:r w:rsidR="002E0080" w:rsidRPr="00F8339C">
        <w:rPr>
          <w:rFonts w:ascii="Times New Roman" w:hAnsi="Times New Roman" w:cs="Times New Roman"/>
          <w:sz w:val="28"/>
          <w:szCs w:val="18"/>
          <w:lang w:val="uk-UA"/>
        </w:rPr>
        <w:t>«у</w:t>
      </w:r>
      <w:r w:rsidRPr="00F8339C">
        <w:rPr>
          <w:rFonts w:ascii="Times New Roman" w:hAnsi="Times New Roman" w:cs="Times New Roman"/>
          <w:sz w:val="28"/>
          <w:szCs w:val="18"/>
          <w:lang w:val="uk-UA"/>
        </w:rPr>
        <w:t>країнського питання</w:t>
      </w:r>
      <w:r w:rsidR="002E0080" w:rsidRPr="00F8339C">
        <w:rPr>
          <w:rFonts w:ascii="Times New Roman" w:hAnsi="Times New Roman" w:cs="Times New Roman"/>
          <w:sz w:val="28"/>
          <w:szCs w:val="18"/>
          <w:lang w:val="uk-UA"/>
        </w:rPr>
        <w:t>».</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Дослідження реалізації розроблених нацистами ще до початку воєнних дій планів, згідно з якими передбачалося впровадження в Україні нового територіального поділу та адміністративного управління, присвячена стаття </w:t>
      </w:r>
      <w:r w:rsidR="002E0080" w:rsidRPr="00F8339C">
        <w:rPr>
          <w:rFonts w:ascii="Times New Roman" w:hAnsi="Times New Roman" w:cs="Times New Roman"/>
          <w:sz w:val="28"/>
          <w:szCs w:val="18"/>
          <w:lang w:val="uk-UA"/>
        </w:rPr>
        <w:t>В. Рекотова</w:t>
      </w:r>
      <w:r w:rsidRPr="00F8339C">
        <w:rPr>
          <w:rFonts w:ascii="Times New Roman" w:hAnsi="Times New Roman" w:cs="Times New Roman"/>
          <w:sz w:val="28"/>
          <w:szCs w:val="18"/>
          <w:lang w:val="uk-UA"/>
        </w:rPr>
        <w:t xml:space="preserve"> [32]. Автор підкреслює, що окуповані області були поділені на дві частини: зону цивільного і зону військового управління. Перша у політико-адміністративному відношенні підпорядковувалась імперському міністерству у справах окупованих східних областей. Українські землі, де здійснювалось цивільне управління, поділялись між Генеральною губернією, Румунією та райхскомісаріатом України. Дослідник ґрунтовно, наскільки це дозволяв обсяг журнальної статті, вивчав відмінності та особливості нацистського урядування. Підсумком статті є висновок автора пор те, що в </w:t>
      </w:r>
      <w:r w:rsidR="002E0080" w:rsidRPr="00F8339C">
        <w:rPr>
          <w:rFonts w:ascii="Times New Roman" w:hAnsi="Times New Roman" w:cs="Times New Roman"/>
          <w:sz w:val="28"/>
          <w:szCs w:val="18"/>
          <w:lang w:val="uk-UA"/>
        </w:rPr>
        <w:t>«ц</w:t>
      </w:r>
      <w:r w:rsidRPr="00F8339C">
        <w:rPr>
          <w:rFonts w:ascii="Times New Roman" w:hAnsi="Times New Roman" w:cs="Times New Roman"/>
          <w:sz w:val="28"/>
          <w:szCs w:val="18"/>
          <w:lang w:val="uk-UA"/>
        </w:rPr>
        <w:t>ілому діяльність німецької адміністрації була спрямована на здійснення жорстокого колоніального управління</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[32, </w:t>
      </w:r>
      <w:r w:rsidR="002E0080" w:rsidRPr="00F8339C">
        <w:rPr>
          <w:rFonts w:ascii="Times New Roman" w:hAnsi="Times New Roman" w:cs="Times New Roman"/>
          <w:sz w:val="28"/>
          <w:szCs w:val="18"/>
          <w:lang w:val="uk-UA"/>
        </w:rPr>
        <w:t>с. 9</w:t>
      </w:r>
      <w:r w:rsidRPr="00F8339C">
        <w:rPr>
          <w:rFonts w:ascii="Times New Roman" w:hAnsi="Times New Roman" w:cs="Times New Roman"/>
          <w:sz w:val="28"/>
          <w:szCs w:val="18"/>
          <w:lang w:val="uk-UA"/>
        </w:rPr>
        <w:t>6].</w:t>
      </w:r>
    </w:p>
    <w:p w:rsidR="00FB637B" w:rsidRPr="00F8339C" w:rsidRDefault="00FB637B" w:rsidP="002E0080">
      <w:pPr>
        <w:pStyle w:val="-3"/>
        <w:spacing w:line="360" w:lineRule="auto"/>
        <w:ind w:firstLine="709"/>
        <w:rPr>
          <w:rFonts w:ascii="Times New Roman" w:hAnsi="Times New Roman" w:cs="Times New Roman"/>
          <w:sz w:val="28"/>
          <w:szCs w:val="18"/>
          <w:lang w:val="uk-UA"/>
        </w:rPr>
      </w:pPr>
      <w:r w:rsidRPr="00F8339C">
        <w:rPr>
          <w:rFonts w:ascii="Times New Roman" w:hAnsi="Times New Roman" w:cs="Times New Roman"/>
          <w:sz w:val="28"/>
          <w:szCs w:val="18"/>
          <w:lang w:val="uk-UA"/>
        </w:rPr>
        <w:t xml:space="preserve">Значний науковий інтерес становить стаття </w:t>
      </w:r>
      <w:r w:rsidR="002E0080" w:rsidRPr="00F8339C">
        <w:rPr>
          <w:rFonts w:ascii="Times New Roman" w:hAnsi="Times New Roman" w:cs="Times New Roman"/>
          <w:sz w:val="28"/>
          <w:szCs w:val="18"/>
          <w:lang w:val="uk-UA"/>
        </w:rPr>
        <w:t>Д. Злепка</w:t>
      </w:r>
      <w:r w:rsidRPr="00F8339C">
        <w:rPr>
          <w:rFonts w:ascii="Times New Roman" w:hAnsi="Times New Roman" w:cs="Times New Roman"/>
          <w:sz w:val="28"/>
          <w:szCs w:val="18"/>
          <w:lang w:val="uk-UA"/>
        </w:rPr>
        <w:t xml:space="preserve"> </w:t>
      </w:r>
      <w:r w:rsidR="002E0080" w:rsidRPr="00F8339C">
        <w:rPr>
          <w:rFonts w:ascii="Times New Roman" w:hAnsi="Times New Roman" w:cs="Times New Roman"/>
          <w:sz w:val="28"/>
          <w:szCs w:val="18"/>
          <w:lang w:val="uk-UA"/>
        </w:rPr>
        <w:t>«У</w:t>
      </w:r>
      <w:r w:rsidRPr="00F8339C">
        <w:rPr>
          <w:rFonts w:ascii="Times New Roman" w:hAnsi="Times New Roman" w:cs="Times New Roman"/>
          <w:sz w:val="28"/>
          <w:szCs w:val="18"/>
          <w:lang w:val="uk-UA"/>
        </w:rPr>
        <w:t>країнське питання у 1938</w:t>
      </w:r>
      <w:r w:rsidR="002E0080" w:rsidRPr="00F8339C">
        <w:rPr>
          <w:rFonts w:ascii="Times New Roman" w:hAnsi="Times New Roman" w:cs="Times New Roman"/>
          <w:sz w:val="28"/>
          <w:szCs w:val="18"/>
          <w:lang w:val="uk-UA"/>
        </w:rPr>
        <w:t>–1</w:t>
      </w:r>
      <w:r w:rsidRPr="00F8339C">
        <w:rPr>
          <w:rFonts w:ascii="Times New Roman" w:hAnsi="Times New Roman" w:cs="Times New Roman"/>
          <w:sz w:val="28"/>
          <w:szCs w:val="18"/>
          <w:lang w:val="uk-UA"/>
        </w:rPr>
        <w:t>939 роках і Третій Райх</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[6]. Вона є частиною неопублікованої монографічної праці, присвяченої даній проблеми. Її текст ґрунтується на маловідомих у науці актах політичного архіву Міністерства закордонних справ у Німеччині (Бонні), що дозволяє подивитись на політику нацистів щодо України з німецької точки зору. Автор у підсумку наголошує, що </w:t>
      </w:r>
      <w:r w:rsidR="002E0080" w:rsidRPr="00F8339C">
        <w:rPr>
          <w:rFonts w:ascii="Times New Roman" w:hAnsi="Times New Roman" w:cs="Times New Roman"/>
          <w:sz w:val="28"/>
          <w:szCs w:val="18"/>
          <w:lang w:val="uk-UA"/>
        </w:rPr>
        <w:t>«я</w:t>
      </w:r>
      <w:r w:rsidRPr="00F8339C">
        <w:rPr>
          <w:rFonts w:ascii="Times New Roman" w:hAnsi="Times New Roman" w:cs="Times New Roman"/>
          <w:sz w:val="28"/>
          <w:szCs w:val="18"/>
          <w:lang w:val="uk-UA"/>
        </w:rPr>
        <w:t xml:space="preserve">к свідчать німецькі архівні документи, ідея </w:t>
      </w:r>
      <w:r w:rsidR="002E0080" w:rsidRPr="00F8339C">
        <w:rPr>
          <w:rFonts w:ascii="Times New Roman" w:hAnsi="Times New Roman" w:cs="Times New Roman"/>
          <w:sz w:val="28"/>
          <w:szCs w:val="18"/>
          <w:lang w:val="uk-UA"/>
        </w:rPr>
        <w:t>«у</w:t>
      </w:r>
      <w:r w:rsidRPr="00F8339C">
        <w:rPr>
          <w:rFonts w:ascii="Times New Roman" w:hAnsi="Times New Roman" w:cs="Times New Roman"/>
          <w:sz w:val="28"/>
          <w:szCs w:val="18"/>
          <w:lang w:val="uk-UA"/>
        </w:rPr>
        <w:t>країнського П'ємонту</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для Третього Райху була важлива як засіб у досягненні власної мети</w:t>
      </w:r>
      <w:r w:rsidR="002E0080" w:rsidRPr="00F8339C">
        <w:rPr>
          <w:rFonts w:ascii="Times New Roman" w:hAnsi="Times New Roman" w:cs="Times New Roman"/>
          <w:sz w:val="28"/>
          <w:szCs w:val="18"/>
          <w:lang w:val="uk-UA"/>
        </w:rPr>
        <w:t xml:space="preserve">» </w:t>
      </w:r>
      <w:r w:rsidRPr="00F8339C">
        <w:rPr>
          <w:rFonts w:ascii="Times New Roman" w:hAnsi="Times New Roman" w:cs="Times New Roman"/>
          <w:sz w:val="28"/>
          <w:szCs w:val="18"/>
          <w:lang w:val="uk-UA"/>
        </w:rPr>
        <w:t xml:space="preserve">[6, </w:t>
      </w:r>
      <w:r w:rsidR="002E0080" w:rsidRPr="00F8339C">
        <w:rPr>
          <w:rFonts w:ascii="Times New Roman" w:hAnsi="Times New Roman" w:cs="Times New Roman"/>
          <w:sz w:val="28"/>
          <w:szCs w:val="18"/>
          <w:lang w:val="uk-UA"/>
        </w:rPr>
        <w:t>с. 3</w:t>
      </w:r>
      <w:r w:rsidRPr="00F8339C">
        <w:rPr>
          <w:rFonts w:ascii="Times New Roman" w:hAnsi="Times New Roman" w:cs="Times New Roman"/>
          <w:sz w:val="28"/>
          <w:szCs w:val="18"/>
          <w:lang w:val="uk-UA"/>
        </w:rPr>
        <w:t>08].</w:t>
      </w:r>
    </w:p>
    <w:p w:rsidR="00FB637B" w:rsidRPr="00F8339C" w:rsidRDefault="00F8339C" w:rsidP="00F8339C">
      <w:pPr>
        <w:pStyle w:val="-3"/>
        <w:spacing w:line="360" w:lineRule="auto"/>
        <w:ind w:firstLine="709"/>
        <w:rPr>
          <w:lang w:val="uk-UA"/>
        </w:rPr>
      </w:pPr>
      <w:r>
        <w:rPr>
          <w:szCs w:val="18"/>
          <w:lang w:val="uk-UA"/>
        </w:rPr>
        <w:br w:type="page"/>
      </w:r>
      <w:r w:rsidR="00FB637B" w:rsidRPr="00F8339C">
        <w:rPr>
          <w:rFonts w:ascii="Times New Roman" w:hAnsi="Times New Roman" w:cs="Times New Roman"/>
          <w:b/>
          <w:sz w:val="28"/>
          <w:szCs w:val="28"/>
          <w:lang w:val="uk-UA"/>
        </w:rPr>
        <w:t>Висновки</w:t>
      </w:r>
    </w:p>
    <w:p w:rsidR="00FB637B" w:rsidRPr="00F8339C" w:rsidRDefault="00FB637B" w:rsidP="002E0080">
      <w:pPr>
        <w:pStyle w:val="-3"/>
        <w:spacing w:line="360" w:lineRule="auto"/>
        <w:ind w:firstLine="709"/>
        <w:rPr>
          <w:rFonts w:ascii="Times New Roman" w:hAnsi="Times New Roman" w:cs="Times New Roman"/>
          <w:sz w:val="28"/>
          <w:szCs w:val="18"/>
          <w:lang w:val="uk-UA"/>
        </w:rPr>
      </w:pPr>
    </w:p>
    <w:p w:rsidR="00FB637B" w:rsidRPr="00F8339C" w:rsidRDefault="00FB637B" w:rsidP="002E0080">
      <w:pPr>
        <w:pStyle w:val="-3"/>
        <w:spacing w:line="360" w:lineRule="auto"/>
        <w:ind w:firstLine="709"/>
        <w:rPr>
          <w:rFonts w:ascii="Times New Roman" w:hAnsi="Times New Roman" w:cs="Times New Roman"/>
          <w:sz w:val="28"/>
          <w:lang w:val="uk-UA"/>
        </w:rPr>
      </w:pPr>
      <w:r w:rsidRPr="00F8339C">
        <w:rPr>
          <w:rFonts w:ascii="Times New Roman" w:hAnsi="Times New Roman" w:cs="Times New Roman"/>
          <w:sz w:val="28"/>
          <w:lang w:val="uk-UA"/>
        </w:rPr>
        <w:t>Підбиваючи підсумки огляду історіографії проблеми, можна стверджувати, що повною мірою вона не була охоплена в жодному з вітчизняних чи зарубіжних досліджень. Українська радянська історіографія нацистської окупаційної політики щодо України, по суті, обмежилась накопиченням фактичного матеріалу та ідеологічних штампів й мало наблизилась до справді наукового дослідження проблеми. Хоча ідеологічно незаанґажована зарубіжна історіографія у той самий час зробила крок вперед у вивченні теми, повне її висвітлення іноземним історикам не дозволила закритість для них до недавнього часу українських архівів. Положення праць перших і других дослідників не завжди піддавались достатньому політичному аналізу. При оцінці німецької окупаційної політики взагалі та культурно-освітньої зокрема в Україні та на інших захоплених вермахтом територіях Західної Європи радянська історіографія зумисно відходила від аналізу справжніх спонукальних мотивів цієї політики. У той самий час частина представників німецької історіографії оминала увагою корінні мотиви нацистської політики, що визначалось колоніальними планами Німеччини щодо східноєвропейського простору. Поряд з цим у багатьох новітніх дослідженнях взагалі не проводилося порівняння відмінностей політики третього райху в Україні та інших країнах Європи. Проблема неупередженого вивчення даного питання поставила українських вчених перед необхідністю перегляду багатьох положень, критеріїв оцінки історичних подій і висвітлення окремих питань, на які історична наука ще не дала відповіді.</w:t>
      </w:r>
    </w:p>
    <w:p w:rsidR="00FB637B" w:rsidRPr="00F8339C" w:rsidRDefault="00FB637B" w:rsidP="002E0080">
      <w:pPr>
        <w:pStyle w:val="-3"/>
        <w:spacing w:line="360" w:lineRule="auto"/>
        <w:ind w:firstLine="709"/>
        <w:rPr>
          <w:rFonts w:ascii="Times New Roman" w:hAnsi="Times New Roman" w:cs="Times New Roman"/>
          <w:sz w:val="28"/>
          <w:lang w:val="uk-UA"/>
        </w:rPr>
      </w:pPr>
      <w:r w:rsidRPr="00F8339C">
        <w:rPr>
          <w:rFonts w:ascii="Times New Roman" w:hAnsi="Times New Roman" w:cs="Times New Roman"/>
          <w:sz w:val="28"/>
          <w:lang w:val="uk-UA"/>
        </w:rPr>
        <w:t>Німецька освітня політика в Україні (1941</w:t>
      </w:r>
      <w:r w:rsidR="002E0080" w:rsidRPr="00F8339C">
        <w:rPr>
          <w:rFonts w:ascii="Times New Roman" w:hAnsi="Times New Roman" w:cs="Times New Roman"/>
          <w:sz w:val="28"/>
          <w:lang w:val="uk-UA"/>
        </w:rPr>
        <w:t>–1</w:t>
      </w:r>
      <w:r w:rsidRPr="00F8339C">
        <w:rPr>
          <w:rFonts w:ascii="Times New Roman" w:hAnsi="Times New Roman" w:cs="Times New Roman"/>
          <w:sz w:val="28"/>
          <w:lang w:val="uk-UA"/>
        </w:rPr>
        <w:t>944 рр.) є складовою історії Другої світової війни, тому вона може бути проблемою дослідження як окремих статей, так і окремим розділом монографічної праці.</w:t>
      </w:r>
    </w:p>
    <w:p w:rsidR="00FB637B" w:rsidRPr="00F8339C" w:rsidRDefault="00FB637B" w:rsidP="00F8339C">
      <w:pPr>
        <w:spacing w:line="360" w:lineRule="auto"/>
        <w:ind w:firstLine="709"/>
        <w:jc w:val="both"/>
        <w:rPr>
          <w:lang w:val="uk-UA"/>
        </w:rPr>
      </w:pPr>
      <w:r w:rsidRPr="00F8339C">
        <w:rPr>
          <w:lang w:val="uk-UA"/>
        </w:rPr>
        <w:br w:type="page"/>
      </w:r>
      <w:r w:rsidR="00F8339C" w:rsidRPr="00F8339C">
        <w:rPr>
          <w:b/>
          <w:sz w:val="28"/>
          <w:szCs w:val="28"/>
          <w:lang w:val="uk-UA"/>
        </w:rPr>
        <w:t>Література</w:t>
      </w:r>
    </w:p>
    <w:p w:rsidR="00FB637B" w:rsidRPr="00F8339C" w:rsidRDefault="00FB637B" w:rsidP="002E0080">
      <w:pPr>
        <w:pStyle w:val="-3"/>
        <w:spacing w:line="360" w:lineRule="auto"/>
        <w:ind w:firstLine="709"/>
        <w:rPr>
          <w:rFonts w:ascii="Times New Roman" w:hAnsi="Times New Roman" w:cs="Times New Roman"/>
          <w:sz w:val="28"/>
          <w:szCs w:val="18"/>
          <w:lang w:val="uk-UA"/>
        </w:rPr>
      </w:pP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 </w:t>
      </w:r>
      <w:r w:rsidR="002E0080" w:rsidRPr="00F8339C">
        <w:rPr>
          <w:rFonts w:ascii="Times New Roman" w:hAnsi="Times New Roman" w:cs="Times New Roman"/>
          <w:sz w:val="28"/>
          <w:szCs w:val="16"/>
          <w:lang w:val="uk-UA"/>
        </w:rPr>
        <w:t>Антонюк Н.В.</w:t>
      </w:r>
      <w:r w:rsidRPr="00F8339C">
        <w:rPr>
          <w:rFonts w:ascii="Times New Roman" w:hAnsi="Times New Roman" w:cs="Times New Roman"/>
          <w:sz w:val="28"/>
          <w:szCs w:val="16"/>
          <w:lang w:val="uk-UA"/>
        </w:rPr>
        <w:t xml:space="preserve"> Українське культурне життя в Генеральній Губернії /1939</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944 рр./.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Львів, 1997.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232</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 </w:t>
      </w:r>
      <w:r w:rsidR="002E0080" w:rsidRPr="00F8339C">
        <w:rPr>
          <w:rFonts w:ascii="Times New Roman" w:hAnsi="Times New Roman" w:cs="Times New Roman"/>
          <w:sz w:val="28"/>
          <w:szCs w:val="16"/>
          <w:lang w:val="uk-UA"/>
        </w:rPr>
        <w:t>Боляновський А.В.</w:t>
      </w:r>
      <w:r w:rsidRPr="00F8339C">
        <w:rPr>
          <w:rFonts w:ascii="Times New Roman" w:hAnsi="Times New Roman" w:cs="Times New Roman"/>
          <w:sz w:val="28"/>
          <w:szCs w:val="16"/>
          <w:lang w:val="uk-UA"/>
        </w:rPr>
        <w:t>, Національна політика нацистської Німеччини в Галичині у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 рр.</w:t>
      </w:r>
      <w:r w:rsidR="002E0080" w:rsidRPr="00F8339C">
        <w:rPr>
          <w:rFonts w:ascii="Times New Roman" w:hAnsi="Times New Roman" w:cs="Times New Roman"/>
          <w:sz w:val="28"/>
          <w:szCs w:val="16"/>
          <w:lang w:val="uk-UA"/>
        </w:rPr>
        <w:t> // В</w:t>
      </w:r>
      <w:r w:rsidRPr="00F8339C">
        <w:rPr>
          <w:rFonts w:ascii="Times New Roman" w:hAnsi="Times New Roman" w:cs="Times New Roman"/>
          <w:sz w:val="28"/>
          <w:szCs w:val="16"/>
          <w:lang w:val="uk-UA"/>
        </w:rPr>
        <w:t xml:space="preserve">існик Львівського університету. Серія історична.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Вип. 32.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Львів, 1998.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136–1</w:t>
      </w:r>
      <w:r w:rsidRPr="00F8339C">
        <w:rPr>
          <w:rFonts w:ascii="Times New Roman" w:hAnsi="Times New Roman" w:cs="Times New Roman"/>
          <w:sz w:val="28"/>
          <w:szCs w:val="16"/>
          <w:lang w:val="uk-UA"/>
        </w:rPr>
        <w:t>45.</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 Гитлер А. Моя борьба /перевод с немецкого/.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Ашхабад: </w:t>
      </w:r>
      <w:r w:rsidR="002E0080" w:rsidRPr="00F8339C">
        <w:rPr>
          <w:rFonts w:ascii="Times New Roman" w:hAnsi="Times New Roman" w:cs="Times New Roman"/>
          <w:sz w:val="28"/>
          <w:szCs w:val="16"/>
          <w:lang w:val="uk-UA"/>
        </w:rPr>
        <w:t>«Т</w:t>
      </w:r>
      <w:r w:rsidRPr="00F8339C">
        <w:rPr>
          <w:rFonts w:ascii="Times New Roman" w:hAnsi="Times New Roman" w:cs="Times New Roman"/>
          <w:sz w:val="28"/>
          <w:szCs w:val="16"/>
          <w:lang w:val="uk-UA"/>
        </w:rPr>
        <w:t>-Око</w:t>
      </w:r>
      <w:r w:rsidR="002E0080" w:rsidRPr="00F8339C">
        <w:rPr>
          <w:rFonts w:ascii="Times New Roman" w:hAnsi="Times New Roman" w:cs="Times New Roman"/>
          <w:sz w:val="28"/>
          <w:szCs w:val="16"/>
          <w:lang w:val="uk-UA"/>
        </w:rPr>
        <w:t>»,</w:t>
      </w:r>
      <w:r w:rsidRPr="00F8339C">
        <w:rPr>
          <w:rFonts w:ascii="Times New Roman" w:hAnsi="Times New Roman" w:cs="Times New Roman"/>
          <w:sz w:val="28"/>
          <w:szCs w:val="16"/>
          <w:lang w:val="uk-UA"/>
        </w:rPr>
        <w:t xml:space="preserve"> 1992.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600</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4. Депортації. Західні землі України кінця 30</w:t>
      </w:r>
      <w:r w:rsidR="002E0080" w:rsidRPr="00F8339C">
        <w:rPr>
          <w:rFonts w:ascii="Times New Roman" w:hAnsi="Times New Roman" w:cs="Times New Roman"/>
          <w:sz w:val="28"/>
          <w:szCs w:val="16"/>
          <w:lang w:val="uk-UA"/>
        </w:rPr>
        <w:noBreakHyphen/>
        <w:t>х</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початку 50</w:t>
      </w:r>
      <w:r w:rsidR="002E0080" w:rsidRPr="00F8339C">
        <w:rPr>
          <w:rFonts w:ascii="Times New Roman" w:hAnsi="Times New Roman" w:cs="Times New Roman"/>
          <w:sz w:val="28"/>
          <w:szCs w:val="16"/>
          <w:lang w:val="uk-UA"/>
        </w:rPr>
        <w:noBreakHyphen/>
        <w:t>х</w:t>
      </w:r>
      <w:r w:rsidRPr="00F8339C">
        <w:rPr>
          <w:rFonts w:ascii="Times New Roman" w:hAnsi="Times New Roman" w:cs="Times New Roman"/>
          <w:sz w:val="28"/>
          <w:szCs w:val="16"/>
          <w:lang w:val="uk-UA"/>
        </w:rPr>
        <w:t xml:space="preserve"> рр. Документи, матеріали, спогади. У трьох томах.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Т. 1.</w:t>
      </w:r>
      <w:r w:rsidR="002E0080" w:rsidRPr="00F8339C">
        <w:rPr>
          <w:rFonts w:ascii="Times New Roman" w:hAnsi="Times New Roman" w:cs="Times New Roman"/>
          <w:sz w:val="28"/>
          <w:szCs w:val="16"/>
          <w:lang w:val="uk-UA"/>
        </w:rPr>
        <w:t> – 1939–1</w:t>
      </w:r>
      <w:r w:rsidRPr="00F8339C">
        <w:rPr>
          <w:rFonts w:ascii="Times New Roman" w:hAnsi="Times New Roman" w:cs="Times New Roman"/>
          <w:sz w:val="28"/>
          <w:szCs w:val="16"/>
          <w:lang w:val="uk-UA"/>
        </w:rPr>
        <w:t xml:space="preserve">945 рр.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Львів: вид-во Інституту укр-ва НАНУ, 1996.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752</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5. Єржабкова Б. Освіта і німецька шкільна політика в Райхскомісаріаті Україна</w:t>
      </w:r>
      <w:r w:rsidR="002E0080" w:rsidRPr="00F8339C">
        <w:rPr>
          <w:rFonts w:ascii="Times New Roman" w:hAnsi="Times New Roman" w:cs="Times New Roman"/>
          <w:sz w:val="28"/>
          <w:szCs w:val="16"/>
          <w:lang w:val="uk-UA"/>
        </w:rPr>
        <w:t> // В</w:t>
      </w:r>
      <w:r w:rsidRPr="00F8339C">
        <w:rPr>
          <w:rFonts w:ascii="Times New Roman" w:hAnsi="Times New Roman" w:cs="Times New Roman"/>
          <w:sz w:val="28"/>
          <w:szCs w:val="16"/>
          <w:lang w:val="uk-UA"/>
        </w:rPr>
        <w:t xml:space="preserve">извольний шлях.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1986.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Кн. XI, ХІІ;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1987.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Кн. I.</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6. </w:t>
      </w:r>
      <w:r w:rsidR="002E0080" w:rsidRPr="00F8339C">
        <w:rPr>
          <w:rFonts w:ascii="Times New Roman" w:hAnsi="Times New Roman" w:cs="Times New Roman"/>
          <w:sz w:val="28"/>
          <w:szCs w:val="16"/>
          <w:lang w:val="uk-UA"/>
        </w:rPr>
        <w:t>Злепко Д.</w:t>
      </w:r>
      <w:r w:rsidRPr="00F8339C">
        <w:rPr>
          <w:rFonts w:ascii="Times New Roman" w:hAnsi="Times New Roman" w:cs="Times New Roman"/>
          <w:sz w:val="28"/>
          <w:szCs w:val="16"/>
          <w:lang w:val="uk-UA"/>
        </w:rPr>
        <w:t xml:space="preserve"> Українське питання у 1938</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939 роках і Третій райх</w:t>
      </w:r>
      <w:r w:rsidR="002E0080" w:rsidRPr="00F8339C">
        <w:rPr>
          <w:rFonts w:ascii="Times New Roman" w:hAnsi="Times New Roman" w:cs="Times New Roman"/>
          <w:sz w:val="28"/>
          <w:szCs w:val="16"/>
          <w:lang w:val="uk-UA"/>
        </w:rPr>
        <w:t> // З</w:t>
      </w:r>
      <w:r w:rsidRPr="00F8339C">
        <w:rPr>
          <w:rFonts w:ascii="Times New Roman" w:hAnsi="Times New Roman" w:cs="Times New Roman"/>
          <w:sz w:val="28"/>
          <w:szCs w:val="16"/>
          <w:lang w:val="uk-UA"/>
        </w:rPr>
        <w:t xml:space="preserve">аписки НТШ.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Т. 228.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Львів, 1994.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249–3</w:t>
      </w:r>
      <w:r w:rsidRPr="00F8339C">
        <w:rPr>
          <w:rFonts w:ascii="Times New Roman" w:hAnsi="Times New Roman" w:cs="Times New Roman"/>
          <w:sz w:val="28"/>
          <w:szCs w:val="16"/>
          <w:lang w:val="uk-UA"/>
        </w:rPr>
        <w:t>09.</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7. Ільницька Л.І. Західні області УРСР у Великій Вітчизняній війні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945 рр.): Покажчик літератури за 1971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978 рр.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Львів: Львівська наукова бібліотека ім. </w:t>
      </w:r>
      <w:r w:rsidR="002E0080" w:rsidRPr="00F8339C">
        <w:rPr>
          <w:rFonts w:ascii="Times New Roman" w:hAnsi="Times New Roman" w:cs="Times New Roman"/>
          <w:sz w:val="28"/>
          <w:szCs w:val="16"/>
          <w:lang w:val="uk-UA"/>
        </w:rPr>
        <w:t>В. Стефаника</w:t>
      </w:r>
      <w:r w:rsidRPr="00F8339C">
        <w:rPr>
          <w:rFonts w:ascii="Times New Roman" w:hAnsi="Times New Roman" w:cs="Times New Roman"/>
          <w:sz w:val="28"/>
          <w:szCs w:val="16"/>
          <w:lang w:val="uk-UA"/>
        </w:rPr>
        <w:t xml:space="preserve">, 1986.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176</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8. Каменецький І. Стан дослідів і публікацій</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країнський історик.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1965. </w:t>
      </w:r>
      <w:r w:rsidR="002E0080" w:rsidRPr="00F8339C">
        <w:rPr>
          <w:rFonts w:ascii="Times New Roman" w:hAnsi="Times New Roman" w:cs="Times New Roman"/>
          <w:sz w:val="28"/>
          <w:szCs w:val="16"/>
          <w:lang w:val="uk-UA"/>
        </w:rPr>
        <w:t>– №1–2</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38–4</w:t>
      </w:r>
      <w:r w:rsidRPr="00F8339C">
        <w:rPr>
          <w:rFonts w:ascii="Times New Roman" w:hAnsi="Times New Roman" w:cs="Times New Roman"/>
          <w:sz w:val="28"/>
          <w:szCs w:val="16"/>
          <w:lang w:val="uk-UA"/>
        </w:rPr>
        <w:t>5.</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9. Касименко О. Крах колоніальної політики німців на Україні</w:t>
      </w:r>
      <w:r w:rsidR="002E0080" w:rsidRPr="00F8339C">
        <w:rPr>
          <w:rFonts w:ascii="Times New Roman" w:hAnsi="Times New Roman" w:cs="Times New Roman"/>
          <w:sz w:val="28"/>
          <w:szCs w:val="16"/>
          <w:lang w:val="uk-UA"/>
        </w:rPr>
        <w:t> // Р</w:t>
      </w:r>
      <w:r w:rsidRPr="00F8339C">
        <w:rPr>
          <w:rFonts w:ascii="Times New Roman" w:hAnsi="Times New Roman" w:cs="Times New Roman"/>
          <w:sz w:val="28"/>
          <w:szCs w:val="16"/>
          <w:lang w:val="uk-UA"/>
        </w:rPr>
        <w:t xml:space="preserve">адянська Україна.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1944.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10 грудня.</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10. Коваленко І.М. Цілі і методи німецької імперіалістичної політики на окупованих землях</w:t>
      </w:r>
      <w:r w:rsidR="002E0080" w:rsidRPr="00F8339C">
        <w:rPr>
          <w:rFonts w:ascii="Times New Roman" w:hAnsi="Times New Roman" w:cs="Times New Roman"/>
          <w:sz w:val="28"/>
          <w:szCs w:val="16"/>
          <w:lang w:val="uk-UA"/>
        </w:rPr>
        <w:t> // Л</w:t>
      </w:r>
      <w:r w:rsidRPr="00F8339C">
        <w:rPr>
          <w:rFonts w:ascii="Times New Roman" w:hAnsi="Times New Roman" w:cs="Times New Roman"/>
          <w:sz w:val="28"/>
          <w:szCs w:val="16"/>
          <w:lang w:val="uk-UA"/>
        </w:rPr>
        <w:t xml:space="preserve">ітопис УПА.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Торонто: Літопис УПА, 1989.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Т. 1.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56–1</w:t>
      </w:r>
      <w:r w:rsidRPr="00F8339C">
        <w:rPr>
          <w:rFonts w:ascii="Times New Roman" w:hAnsi="Times New Roman" w:cs="Times New Roman"/>
          <w:sz w:val="28"/>
          <w:szCs w:val="16"/>
          <w:lang w:val="uk-UA"/>
        </w:rPr>
        <w:t>02.</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11. </w:t>
      </w:r>
      <w:r w:rsidR="002E0080" w:rsidRPr="00F8339C">
        <w:rPr>
          <w:rFonts w:ascii="Times New Roman" w:hAnsi="Times New Roman" w:cs="Times New Roman"/>
          <w:sz w:val="28"/>
          <w:szCs w:val="16"/>
          <w:lang w:val="uk-UA"/>
        </w:rPr>
        <w:t>Коваль М.В.</w:t>
      </w:r>
      <w:r w:rsidRPr="00F8339C">
        <w:rPr>
          <w:rFonts w:ascii="Times New Roman" w:hAnsi="Times New Roman" w:cs="Times New Roman"/>
          <w:sz w:val="28"/>
          <w:szCs w:val="16"/>
          <w:lang w:val="uk-UA"/>
        </w:rPr>
        <w:t xml:space="preserve"> Діяльність </w:t>
      </w:r>
      <w:r w:rsidR="002E0080" w:rsidRPr="00F8339C">
        <w:rPr>
          <w:rFonts w:ascii="Times New Roman" w:hAnsi="Times New Roman" w:cs="Times New Roman"/>
          <w:sz w:val="28"/>
          <w:szCs w:val="16"/>
          <w:lang w:val="uk-UA"/>
        </w:rPr>
        <w:t>«П</w:t>
      </w:r>
      <w:r w:rsidRPr="00F8339C">
        <w:rPr>
          <w:rFonts w:ascii="Times New Roman" w:hAnsi="Times New Roman" w:cs="Times New Roman"/>
          <w:sz w:val="28"/>
          <w:szCs w:val="16"/>
          <w:lang w:val="uk-UA"/>
        </w:rPr>
        <w:t>росвіти</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на окупованій території України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 рр./ /</w:t>
      </w:r>
      <w:r w:rsidR="002E0080" w:rsidRPr="00F8339C">
        <w:rPr>
          <w:rFonts w:ascii="Times New Roman" w:hAnsi="Times New Roman" w:cs="Times New Roman"/>
          <w:sz w:val="28"/>
          <w:szCs w:val="16"/>
          <w:lang w:val="uk-UA"/>
        </w:rPr>
        <w:t>/ «Просвіта»:</w:t>
      </w:r>
      <w:r w:rsidRPr="00F8339C">
        <w:rPr>
          <w:rFonts w:ascii="Times New Roman" w:hAnsi="Times New Roman" w:cs="Times New Roman"/>
          <w:sz w:val="28"/>
          <w:szCs w:val="16"/>
          <w:lang w:val="uk-UA"/>
        </w:rPr>
        <w:t xml:space="preserve"> історія та сучасність. К.: Веселка, 1998.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90–9</w:t>
      </w:r>
      <w:r w:rsidRPr="00F8339C">
        <w:rPr>
          <w:rFonts w:ascii="Times New Roman" w:hAnsi="Times New Roman" w:cs="Times New Roman"/>
          <w:sz w:val="28"/>
          <w:szCs w:val="16"/>
          <w:lang w:val="uk-UA"/>
        </w:rPr>
        <w:t>5.</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12. </w:t>
      </w:r>
      <w:r w:rsidR="002E0080" w:rsidRPr="00F8339C">
        <w:rPr>
          <w:rFonts w:ascii="Times New Roman" w:hAnsi="Times New Roman" w:cs="Times New Roman"/>
          <w:sz w:val="28"/>
          <w:szCs w:val="16"/>
          <w:lang w:val="uk-UA"/>
        </w:rPr>
        <w:t>Коваль М.В. Доля</w:t>
      </w:r>
      <w:r w:rsidRPr="00F8339C">
        <w:rPr>
          <w:rFonts w:ascii="Times New Roman" w:hAnsi="Times New Roman" w:cs="Times New Roman"/>
          <w:sz w:val="28"/>
          <w:szCs w:val="16"/>
          <w:lang w:val="uk-UA"/>
        </w:rPr>
        <w:t xml:space="preserve"> української культури за </w:t>
      </w:r>
      <w:r w:rsidR="002E0080" w:rsidRPr="00F8339C">
        <w:rPr>
          <w:rFonts w:ascii="Times New Roman" w:hAnsi="Times New Roman" w:cs="Times New Roman"/>
          <w:sz w:val="28"/>
          <w:szCs w:val="16"/>
          <w:lang w:val="uk-UA"/>
        </w:rPr>
        <w:t>«н</w:t>
      </w:r>
      <w:r w:rsidRPr="00F8339C">
        <w:rPr>
          <w:rFonts w:ascii="Times New Roman" w:hAnsi="Times New Roman" w:cs="Times New Roman"/>
          <w:sz w:val="28"/>
          <w:szCs w:val="16"/>
          <w:lang w:val="uk-UA"/>
        </w:rPr>
        <w:t>ового порядку</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 Методологія та методика історичного дослідження</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країнський історичний журнал.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1993. </w:t>
      </w:r>
      <w:r w:rsidR="002E0080" w:rsidRPr="00F8339C">
        <w:rPr>
          <w:rFonts w:ascii="Times New Roman" w:hAnsi="Times New Roman" w:cs="Times New Roman"/>
          <w:sz w:val="28"/>
          <w:szCs w:val="16"/>
          <w:lang w:val="uk-UA"/>
        </w:rPr>
        <w:t>– №1</w:t>
      </w:r>
      <w:r w:rsidRPr="00F8339C">
        <w:rPr>
          <w:rFonts w:ascii="Times New Roman" w:hAnsi="Times New Roman" w:cs="Times New Roman"/>
          <w:sz w:val="28"/>
          <w:szCs w:val="16"/>
          <w:lang w:val="uk-UA"/>
        </w:rPr>
        <w:t xml:space="preserve">1.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13–2</w:t>
      </w:r>
      <w:r w:rsidRPr="00F8339C">
        <w:rPr>
          <w:rFonts w:ascii="Times New Roman" w:hAnsi="Times New Roman" w:cs="Times New Roman"/>
          <w:sz w:val="28"/>
          <w:szCs w:val="16"/>
          <w:lang w:val="uk-UA"/>
        </w:rPr>
        <w:t>8.</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13. </w:t>
      </w:r>
      <w:r w:rsidR="002E0080" w:rsidRPr="00F8339C">
        <w:rPr>
          <w:rFonts w:ascii="Times New Roman" w:hAnsi="Times New Roman" w:cs="Times New Roman"/>
          <w:sz w:val="28"/>
          <w:szCs w:val="16"/>
          <w:lang w:val="uk-UA"/>
        </w:rPr>
        <w:t>Коваль М.В. Друга</w:t>
      </w:r>
      <w:r w:rsidRPr="00F8339C">
        <w:rPr>
          <w:rFonts w:ascii="Times New Roman" w:hAnsi="Times New Roman" w:cs="Times New Roman"/>
          <w:sz w:val="28"/>
          <w:szCs w:val="16"/>
          <w:lang w:val="uk-UA"/>
        </w:rPr>
        <w:t xml:space="preserve"> світова війна і Україна (1939</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945). Історіософські нотатки.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 Інститут історії України НАН України, 1999.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75</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14. </w:t>
      </w:r>
      <w:r w:rsidR="002E0080" w:rsidRPr="00F8339C">
        <w:rPr>
          <w:rFonts w:ascii="Times New Roman" w:hAnsi="Times New Roman" w:cs="Times New Roman"/>
          <w:sz w:val="28"/>
          <w:szCs w:val="16"/>
          <w:lang w:val="uk-UA"/>
        </w:rPr>
        <w:t>Коваль М.В.</w:t>
      </w:r>
      <w:r w:rsidRPr="00F8339C">
        <w:rPr>
          <w:rFonts w:ascii="Times New Roman" w:hAnsi="Times New Roman" w:cs="Times New Roman"/>
          <w:sz w:val="28"/>
          <w:szCs w:val="16"/>
          <w:lang w:val="uk-UA"/>
        </w:rPr>
        <w:t xml:space="preserve"> Українська культура та її діячі в політиці нацистських колонізаторів</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країнський історичний журнал.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1993. </w:t>
      </w:r>
      <w:r w:rsidR="002E0080" w:rsidRPr="00F8339C">
        <w:rPr>
          <w:rFonts w:ascii="Times New Roman" w:hAnsi="Times New Roman" w:cs="Times New Roman"/>
          <w:sz w:val="28"/>
          <w:szCs w:val="16"/>
          <w:lang w:val="uk-UA"/>
        </w:rPr>
        <w:t>– №3</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13–1</w:t>
      </w:r>
      <w:r w:rsidRPr="00F8339C">
        <w:rPr>
          <w:rFonts w:ascii="Times New Roman" w:hAnsi="Times New Roman" w:cs="Times New Roman"/>
          <w:sz w:val="28"/>
          <w:szCs w:val="16"/>
          <w:lang w:val="uk-UA"/>
        </w:rPr>
        <w:t>8.</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15. </w:t>
      </w:r>
      <w:r w:rsidR="002E0080" w:rsidRPr="00F8339C">
        <w:rPr>
          <w:rFonts w:ascii="Times New Roman" w:hAnsi="Times New Roman" w:cs="Times New Roman"/>
          <w:sz w:val="28"/>
          <w:szCs w:val="16"/>
          <w:lang w:val="uk-UA"/>
        </w:rPr>
        <w:t>Косик В.</w:t>
      </w:r>
      <w:r w:rsidRPr="00F8339C">
        <w:rPr>
          <w:rFonts w:ascii="Times New Roman" w:hAnsi="Times New Roman" w:cs="Times New Roman"/>
          <w:sz w:val="28"/>
          <w:szCs w:val="16"/>
          <w:lang w:val="uk-UA"/>
        </w:rPr>
        <w:t xml:space="preserve"> Україна і Німеччина у Другій світовій війні.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Париж, Нью-Йорк, Львів, 1993.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660</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16. Кубійович В. Українці в Генеральній Губернії (1939</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941). Історія Українського Центрального Комітету.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Чикаго: вид-во </w:t>
      </w:r>
      <w:r w:rsidR="002E0080" w:rsidRPr="00F8339C">
        <w:rPr>
          <w:rFonts w:ascii="Times New Roman" w:hAnsi="Times New Roman" w:cs="Times New Roman"/>
          <w:sz w:val="28"/>
          <w:szCs w:val="16"/>
          <w:lang w:val="uk-UA"/>
        </w:rPr>
        <w:t>М. Денисюка</w:t>
      </w:r>
      <w:r w:rsidRPr="00F8339C">
        <w:rPr>
          <w:rFonts w:ascii="Times New Roman" w:hAnsi="Times New Roman" w:cs="Times New Roman"/>
          <w:sz w:val="28"/>
          <w:szCs w:val="16"/>
          <w:lang w:val="uk-UA"/>
        </w:rPr>
        <w:t xml:space="preserve">, 1975.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664</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17. Культурне будівництво в Українській РСР. Червень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950 рр. /Збірник документів і матеріалів.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 Наукова думка, 1989.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576</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18. Культурне життя в Україні. Західні землі. Документи і матеріали.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 Наукова думка, 1995.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Т. 1.: 1939</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953.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1995.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742</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19. </w:t>
      </w:r>
      <w:r w:rsidR="002E0080" w:rsidRPr="00F8339C">
        <w:rPr>
          <w:rFonts w:ascii="Times New Roman" w:hAnsi="Times New Roman" w:cs="Times New Roman"/>
          <w:sz w:val="28"/>
          <w:szCs w:val="16"/>
          <w:lang w:val="uk-UA"/>
        </w:rPr>
        <w:t>Ленська В.В. Фашистська</w:t>
      </w:r>
      <w:r w:rsidRPr="00F8339C">
        <w:rPr>
          <w:rFonts w:ascii="Times New Roman" w:hAnsi="Times New Roman" w:cs="Times New Roman"/>
          <w:sz w:val="28"/>
          <w:szCs w:val="16"/>
          <w:lang w:val="uk-UA"/>
        </w:rPr>
        <w:t xml:space="preserve"> шкільна політика на окупованій території України</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країнський історичний журнал.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1990. </w:t>
      </w:r>
      <w:r w:rsidR="002E0080" w:rsidRPr="00F8339C">
        <w:rPr>
          <w:rFonts w:ascii="Times New Roman" w:hAnsi="Times New Roman" w:cs="Times New Roman"/>
          <w:sz w:val="28"/>
          <w:szCs w:val="16"/>
          <w:lang w:val="uk-UA"/>
        </w:rPr>
        <w:t>– №1</w:t>
      </w:r>
      <w:r w:rsidRPr="00F8339C">
        <w:rPr>
          <w:rFonts w:ascii="Times New Roman" w:hAnsi="Times New Roman" w:cs="Times New Roman"/>
          <w:sz w:val="28"/>
          <w:szCs w:val="16"/>
          <w:lang w:val="uk-UA"/>
        </w:rPr>
        <w:t xml:space="preserve">0.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81–8</w:t>
      </w:r>
      <w:r w:rsidRPr="00F8339C">
        <w:rPr>
          <w:rFonts w:ascii="Times New Roman" w:hAnsi="Times New Roman" w:cs="Times New Roman"/>
          <w:sz w:val="28"/>
          <w:szCs w:val="16"/>
          <w:lang w:val="uk-UA"/>
        </w:rPr>
        <w:t>6.</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20. </w:t>
      </w:r>
      <w:r w:rsidR="002E0080" w:rsidRPr="00F8339C">
        <w:rPr>
          <w:rFonts w:ascii="Times New Roman" w:hAnsi="Times New Roman" w:cs="Times New Roman"/>
          <w:sz w:val="28"/>
          <w:szCs w:val="16"/>
          <w:lang w:val="uk-UA"/>
        </w:rPr>
        <w:t>Лисенко О.</w:t>
      </w:r>
      <w:r w:rsidRPr="00F8339C">
        <w:rPr>
          <w:rFonts w:ascii="Times New Roman" w:hAnsi="Times New Roman" w:cs="Times New Roman"/>
          <w:sz w:val="28"/>
          <w:szCs w:val="16"/>
          <w:lang w:val="uk-UA"/>
        </w:rPr>
        <w:t xml:space="preserve">Є., </w:t>
      </w:r>
      <w:r w:rsidR="002E0080" w:rsidRPr="00F8339C">
        <w:rPr>
          <w:rFonts w:ascii="Times New Roman" w:hAnsi="Times New Roman" w:cs="Times New Roman"/>
          <w:sz w:val="28"/>
          <w:szCs w:val="16"/>
          <w:lang w:val="uk-UA"/>
        </w:rPr>
        <w:t>Марущенко О.В.</w:t>
      </w:r>
      <w:r w:rsidRPr="00F8339C">
        <w:rPr>
          <w:rFonts w:ascii="Times New Roman" w:hAnsi="Times New Roman" w:cs="Times New Roman"/>
          <w:sz w:val="28"/>
          <w:szCs w:val="16"/>
          <w:lang w:val="uk-UA"/>
        </w:rPr>
        <w:t xml:space="preserve"> Організація Українських Націоналістів та Українська Повстанська Армія /Бібліографічний покажчик публікацій 1998</w:t>
      </w:r>
      <w:r w:rsidR="002E0080" w:rsidRPr="00F8339C">
        <w:rPr>
          <w:rFonts w:ascii="Times New Roman" w:hAnsi="Times New Roman" w:cs="Times New Roman"/>
          <w:sz w:val="28"/>
          <w:szCs w:val="16"/>
          <w:lang w:val="uk-UA"/>
        </w:rPr>
        <w:t>–2</w:t>
      </w:r>
      <w:r w:rsidRPr="00F8339C">
        <w:rPr>
          <w:rFonts w:ascii="Times New Roman" w:hAnsi="Times New Roman" w:cs="Times New Roman"/>
          <w:sz w:val="28"/>
          <w:szCs w:val="16"/>
          <w:lang w:val="uk-UA"/>
        </w:rPr>
        <w:t xml:space="preserve">002 років.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 2002.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200</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21. Літопис УПА.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Торонто-Львів.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У 24 томах.</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22. </w:t>
      </w:r>
      <w:r w:rsidR="002E0080" w:rsidRPr="00F8339C">
        <w:rPr>
          <w:rFonts w:ascii="Times New Roman" w:hAnsi="Times New Roman" w:cs="Times New Roman"/>
          <w:sz w:val="28"/>
          <w:szCs w:val="16"/>
          <w:lang w:val="uk-UA"/>
        </w:rPr>
        <w:t>Луцький О.</w:t>
      </w:r>
      <w:r w:rsidRPr="00F8339C">
        <w:rPr>
          <w:rFonts w:ascii="Times New Roman" w:hAnsi="Times New Roman" w:cs="Times New Roman"/>
          <w:sz w:val="28"/>
          <w:szCs w:val="16"/>
          <w:lang w:val="uk-UA"/>
        </w:rPr>
        <w:t xml:space="preserve"> Українське культурне життя Галичини під час окупації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 рр.</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країна: культурна спадщина, національна свідомість, державність.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1997. </w:t>
      </w:r>
      <w:r w:rsidR="002E0080" w:rsidRPr="00F8339C">
        <w:rPr>
          <w:rFonts w:ascii="Times New Roman" w:hAnsi="Times New Roman" w:cs="Times New Roman"/>
          <w:sz w:val="28"/>
          <w:szCs w:val="16"/>
          <w:lang w:val="uk-UA"/>
        </w:rPr>
        <w:t>– №3–4</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194–2</w:t>
      </w:r>
      <w:r w:rsidRPr="00F8339C">
        <w:rPr>
          <w:rFonts w:ascii="Times New Roman" w:hAnsi="Times New Roman" w:cs="Times New Roman"/>
          <w:sz w:val="28"/>
          <w:szCs w:val="16"/>
          <w:lang w:val="uk-UA"/>
        </w:rPr>
        <w:t>25.</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23. </w:t>
      </w:r>
      <w:r w:rsidR="002E0080" w:rsidRPr="00F8339C">
        <w:rPr>
          <w:rFonts w:ascii="Times New Roman" w:hAnsi="Times New Roman" w:cs="Times New Roman"/>
          <w:sz w:val="28"/>
          <w:szCs w:val="16"/>
          <w:lang w:val="uk-UA"/>
        </w:rPr>
        <w:t>Марущенко О.</w:t>
      </w:r>
      <w:r w:rsidRPr="00F8339C">
        <w:rPr>
          <w:rFonts w:ascii="Times New Roman" w:hAnsi="Times New Roman" w:cs="Times New Roman"/>
          <w:sz w:val="28"/>
          <w:szCs w:val="16"/>
          <w:lang w:val="uk-UA"/>
        </w:rPr>
        <w:t xml:space="preserve"> Актуальні проблеми сучасної української історіографії історії Другої світової війни</w:t>
      </w:r>
      <w:r w:rsidR="002E0080" w:rsidRPr="00F8339C">
        <w:rPr>
          <w:rFonts w:ascii="Times New Roman" w:hAnsi="Times New Roman" w:cs="Times New Roman"/>
          <w:sz w:val="28"/>
          <w:szCs w:val="16"/>
          <w:lang w:val="uk-UA"/>
        </w:rPr>
        <w:t> // В</w:t>
      </w:r>
      <w:r w:rsidRPr="00F8339C">
        <w:rPr>
          <w:rFonts w:ascii="Times New Roman" w:hAnsi="Times New Roman" w:cs="Times New Roman"/>
          <w:sz w:val="28"/>
          <w:szCs w:val="16"/>
          <w:lang w:val="uk-UA"/>
        </w:rPr>
        <w:t xml:space="preserve">існик Прикарпатського університету.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Вип. ІІІ.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Івано-Франківськ: Плай, 2000.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143–1</w:t>
      </w:r>
      <w:r w:rsidRPr="00F8339C">
        <w:rPr>
          <w:rFonts w:ascii="Times New Roman" w:hAnsi="Times New Roman" w:cs="Times New Roman"/>
          <w:sz w:val="28"/>
          <w:szCs w:val="16"/>
          <w:lang w:val="uk-UA"/>
        </w:rPr>
        <w:t>58.</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24. </w:t>
      </w:r>
      <w:r w:rsidR="002E0080" w:rsidRPr="00F8339C">
        <w:rPr>
          <w:rFonts w:ascii="Times New Roman" w:hAnsi="Times New Roman" w:cs="Times New Roman"/>
          <w:sz w:val="28"/>
          <w:szCs w:val="16"/>
          <w:lang w:val="uk-UA"/>
        </w:rPr>
        <w:t>Машотас В.</w:t>
      </w:r>
      <w:r w:rsidRPr="00F8339C">
        <w:rPr>
          <w:rFonts w:ascii="Times New Roman" w:hAnsi="Times New Roman" w:cs="Times New Roman"/>
          <w:sz w:val="28"/>
          <w:szCs w:val="16"/>
          <w:lang w:val="uk-UA"/>
        </w:rPr>
        <w:t xml:space="preserve"> Грабіжницька економічна політика гітлерівських окупантів в Галичині у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країнський історичний журнал.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1970. </w:t>
      </w:r>
      <w:r w:rsidR="002E0080" w:rsidRPr="00F8339C">
        <w:rPr>
          <w:rFonts w:ascii="Times New Roman" w:hAnsi="Times New Roman" w:cs="Times New Roman"/>
          <w:sz w:val="28"/>
          <w:szCs w:val="16"/>
          <w:lang w:val="uk-UA"/>
        </w:rPr>
        <w:t>– №1</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100–1</w:t>
      </w:r>
      <w:r w:rsidRPr="00F8339C">
        <w:rPr>
          <w:rFonts w:ascii="Times New Roman" w:hAnsi="Times New Roman" w:cs="Times New Roman"/>
          <w:sz w:val="28"/>
          <w:szCs w:val="16"/>
          <w:lang w:val="uk-UA"/>
        </w:rPr>
        <w:t>04.</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25. Німецько-фашистський окупаційний режим на Україні. Збірник документів і матеріалів.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 Політвидав. України, 1963.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488</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26. Офіцинський В. Східногалицька періодика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944 рр.: політичні та культурні аспекти.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Ужгород, 1997.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59</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27. Паньківський К. Від Держави до Комітету.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Нью-Йорк, Торонто, 1957.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160</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28. Паньківський </w:t>
      </w:r>
      <w:r w:rsidR="002E0080" w:rsidRPr="00F8339C">
        <w:rPr>
          <w:rFonts w:ascii="Times New Roman" w:hAnsi="Times New Roman" w:cs="Times New Roman"/>
          <w:sz w:val="28"/>
          <w:szCs w:val="16"/>
          <w:lang w:val="uk-UA"/>
        </w:rPr>
        <w:t>К. Роки</w:t>
      </w:r>
      <w:r w:rsidRPr="00F8339C">
        <w:rPr>
          <w:rFonts w:ascii="Times New Roman" w:hAnsi="Times New Roman" w:cs="Times New Roman"/>
          <w:sz w:val="28"/>
          <w:szCs w:val="16"/>
          <w:lang w:val="uk-UA"/>
        </w:rPr>
        <w:t xml:space="preserve"> німецької окупації.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Нью-Йорк, Торонто: Життя і мислі, 1965.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480</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29. Пикер Г. Застольные разговоры Гитлера.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Смоленск: Русич, 1993.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496</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30. Поль Д. Фашистська окупація України в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 рр. у працях західних учених</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країнський історичний журнал.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1994. </w:t>
      </w:r>
      <w:r w:rsidR="002E0080" w:rsidRPr="00F8339C">
        <w:rPr>
          <w:rFonts w:ascii="Times New Roman" w:hAnsi="Times New Roman" w:cs="Times New Roman"/>
          <w:sz w:val="28"/>
          <w:szCs w:val="16"/>
          <w:lang w:val="uk-UA"/>
        </w:rPr>
        <w:t>– №5</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127–1</w:t>
      </w:r>
      <w:r w:rsidRPr="00F8339C">
        <w:rPr>
          <w:rFonts w:ascii="Times New Roman" w:hAnsi="Times New Roman" w:cs="Times New Roman"/>
          <w:sz w:val="28"/>
          <w:szCs w:val="16"/>
          <w:lang w:val="uk-UA"/>
        </w:rPr>
        <w:t>36.</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31. Преступные цели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преступные средства. Документы об оккупационной политике фашистской Германии на територии СССР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w:t>
      </w:r>
      <w:r w:rsidR="002E0080" w:rsidRPr="00F8339C">
        <w:rPr>
          <w:rFonts w:ascii="Times New Roman" w:hAnsi="Times New Roman" w:cs="Times New Roman"/>
          <w:sz w:val="28"/>
          <w:szCs w:val="16"/>
          <w:lang w:val="uk-UA"/>
        </w:rPr>
        <w:t> гг</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М.: Политиздат, 1968.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383</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32. </w:t>
      </w:r>
      <w:r w:rsidR="002E0080" w:rsidRPr="00F8339C">
        <w:rPr>
          <w:rFonts w:ascii="Times New Roman" w:hAnsi="Times New Roman" w:cs="Times New Roman"/>
          <w:sz w:val="28"/>
          <w:szCs w:val="16"/>
          <w:lang w:val="uk-UA"/>
        </w:rPr>
        <w:t>Рекотов П.В. Органи</w:t>
      </w:r>
      <w:r w:rsidRPr="00F8339C">
        <w:rPr>
          <w:rFonts w:ascii="Times New Roman" w:hAnsi="Times New Roman" w:cs="Times New Roman"/>
          <w:sz w:val="28"/>
          <w:szCs w:val="16"/>
          <w:lang w:val="uk-UA"/>
        </w:rPr>
        <w:t xml:space="preserve"> управління на окупованій території України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w:t>
      </w:r>
      <w:r w:rsidR="002E0080" w:rsidRPr="00F8339C">
        <w:rPr>
          <w:rFonts w:ascii="Times New Roman" w:hAnsi="Times New Roman" w:cs="Times New Roman"/>
          <w:sz w:val="28"/>
          <w:szCs w:val="16"/>
          <w:lang w:val="uk-UA"/>
        </w:rPr>
        <w:t> // У</w:t>
      </w:r>
      <w:r w:rsidRPr="00F8339C">
        <w:rPr>
          <w:rFonts w:ascii="Times New Roman" w:hAnsi="Times New Roman" w:cs="Times New Roman"/>
          <w:sz w:val="28"/>
          <w:szCs w:val="16"/>
          <w:lang w:val="uk-UA"/>
        </w:rPr>
        <w:t xml:space="preserve">країнський історичний журнал.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1997. </w:t>
      </w:r>
      <w:r w:rsidR="002E0080" w:rsidRPr="00F8339C">
        <w:rPr>
          <w:rFonts w:ascii="Times New Roman" w:hAnsi="Times New Roman" w:cs="Times New Roman"/>
          <w:sz w:val="28"/>
          <w:szCs w:val="16"/>
          <w:lang w:val="uk-UA"/>
        </w:rPr>
        <w:t>– №3</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90–1</w:t>
      </w:r>
      <w:r w:rsidRPr="00F8339C">
        <w:rPr>
          <w:rFonts w:ascii="Times New Roman" w:hAnsi="Times New Roman" w:cs="Times New Roman"/>
          <w:sz w:val="28"/>
          <w:szCs w:val="16"/>
          <w:lang w:val="uk-UA"/>
        </w:rPr>
        <w:t>01.</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33. Савчук Б. Волинська </w:t>
      </w:r>
      <w:r w:rsidR="002E0080" w:rsidRPr="00F8339C">
        <w:rPr>
          <w:rFonts w:ascii="Times New Roman" w:hAnsi="Times New Roman" w:cs="Times New Roman"/>
          <w:sz w:val="28"/>
          <w:szCs w:val="16"/>
          <w:lang w:val="uk-UA"/>
        </w:rPr>
        <w:t>«П</w:t>
      </w:r>
      <w:r w:rsidRPr="00F8339C">
        <w:rPr>
          <w:rFonts w:ascii="Times New Roman" w:hAnsi="Times New Roman" w:cs="Times New Roman"/>
          <w:sz w:val="28"/>
          <w:szCs w:val="16"/>
          <w:lang w:val="uk-UA"/>
        </w:rPr>
        <w:t>росвіта</w:t>
      </w:r>
      <w:r w:rsidR="002E0080" w:rsidRPr="00F8339C">
        <w:rPr>
          <w:rFonts w:ascii="Times New Roman" w:hAnsi="Times New Roman" w:cs="Times New Roman"/>
          <w:sz w:val="28"/>
          <w:szCs w:val="16"/>
          <w:lang w:val="uk-UA"/>
        </w:rPr>
        <w:t>».</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Рівне: Ліста, 1996.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148</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34. </w:t>
      </w:r>
      <w:r w:rsidR="002E0080" w:rsidRPr="00F8339C">
        <w:rPr>
          <w:rFonts w:ascii="Times New Roman" w:hAnsi="Times New Roman" w:cs="Times New Roman"/>
          <w:sz w:val="28"/>
          <w:szCs w:val="16"/>
          <w:lang w:val="uk-UA"/>
        </w:rPr>
        <w:t>Сворак С.Д. Народна</w:t>
      </w:r>
      <w:r w:rsidRPr="00F8339C">
        <w:rPr>
          <w:rFonts w:ascii="Times New Roman" w:hAnsi="Times New Roman" w:cs="Times New Roman"/>
          <w:sz w:val="28"/>
          <w:szCs w:val="16"/>
          <w:lang w:val="uk-UA"/>
        </w:rPr>
        <w:t xml:space="preserve"> освіта у західноукраїнському регіоні</w:t>
      </w:r>
      <w:r w:rsidR="002E0080" w:rsidRPr="00F8339C">
        <w:rPr>
          <w:rFonts w:ascii="Times New Roman" w:hAnsi="Times New Roman" w:cs="Times New Roman"/>
          <w:sz w:val="28"/>
          <w:szCs w:val="16"/>
          <w:lang w:val="uk-UA"/>
        </w:rPr>
        <w:t>:</w:t>
      </w:r>
      <w:r w:rsidRPr="00F8339C">
        <w:rPr>
          <w:rFonts w:ascii="Times New Roman" w:hAnsi="Times New Roman" w:cs="Times New Roman"/>
          <w:sz w:val="28"/>
          <w:szCs w:val="16"/>
          <w:lang w:val="uk-UA"/>
        </w:rPr>
        <w:t xml:space="preserve"> Історія та етнополітика (1944</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964 рр.).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 Правда Ярославичів, 1998.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240</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35. Сливка Ю. Витоки і наслідки національної трагедії</w:t>
      </w:r>
      <w:r w:rsidR="002E0080" w:rsidRPr="00F8339C">
        <w:rPr>
          <w:rFonts w:ascii="Times New Roman" w:hAnsi="Times New Roman" w:cs="Times New Roman"/>
          <w:sz w:val="28"/>
          <w:szCs w:val="16"/>
          <w:lang w:val="uk-UA"/>
        </w:rPr>
        <w:t> // Д</w:t>
      </w:r>
      <w:r w:rsidRPr="00F8339C">
        <w:rPr>
          <w:rFonts w:ascii="Times New Roman" w:hAnsi="Times New Roman" w:cs="Times New Roman"/>
          <w:sz w:val="28"/>
          <w:szCs w:val="16"/>
          <w:lang w:val="uk-UA"/>
        </w:rPr>
        <w:t>епортації: документи, матеріали, спогади. У 3</w:t>
      </w:r>
      <w:r w:rsidR="002E0080" w:rsidRPr="00F8339C">
        <w:rPr>
          <w:rFonts w:ascii="Times New Roman" w:hAnsi="Times New Roman" w:cs="Times New Roman"/>
          <w:sz w:val="28"/>
          <w:szCs w:val="16"/>
          <w:lang w:val="uk-UA"/>
        </w:rPr>
        <w:noBreakHyphen/>
        <w:t>х</w:t>
      </w:r>
      <w:r w:rsidRPr="00F8339C">
        <w:rPr>
          <w:rFonts w:ascii="Times New Roman" w:hAnsi="Times New Roman" w:cs="Times New Roman"/>
          <w:sz w:val="28"/>
          <w:szCs w:val="16"/>
          <w:lang w:val="uk-UA"/>
        </w:rPr>
        <w:t xml:space="preserve"> т.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Т. 1. (1939</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945</w:t>
      </w:r>
      <w:r w:rsidR="002E0080" w:rsidRPr="00F8339C">
        <w:rPr>
          <w:rFonts w:ascii="Times New Roman" w:hAnsi="Times New Roman" w:cs="Times New Roman"/>
          <w:sz w:val="28"/>
          <w:szCs w:val="16"/>
          <w:lang w:val="uk-UA"/>
        </w:rPr>
        <w:t> р</w:t>
      </w:r>
      <w:r w:rsidRPr="00F8339C">
        <w:rPr>
          <w:rFonts w:ascii="Times New Roman" w:hAnsi="Times New Roman" w:cs="Times New Roman"/>
          <w:sz w:val="28"/>
          <w:szCs w:val="16"/>
          <w:lang w:val="uk-UA"/>
        </w:rPr>
        <w:t xml:space="preserve">.р.).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Львів: Інститут українознавства, 1996.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С.</w:t>
      </w:r>
      <w:r w:rsidR="002E0080" w:rsidRPr="00F8339C">
        <w:rPr>
          <w:rFonts w:ascii="Times New Roman" w:hAnsi="Times New Roman" w:cs="Times New Roman"/>
          <w:sz w:val="28"/>
          <w:szCs w:val="16"/>
          <w:lang w:val="uk-UA"/>
        </w:rPr>
        <w:t> 5–2</w:t>
      </w:r>
      <w:r w:rsidRPr="00F8339C">
        <w:rPr>
          <w:rFonts w:ascii="Times New Roman" w:hAnsi="Times New Roman" w:cs="Times New Roman"/>
          <w:sz w:val="28"/>
          <w:szCs w:val="16"/>
          <w:lang w:val="uk-UA"/>
        </w:rPr>
        <w:t>6.</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36. СС в действии. Документы о преступниках СС /Под ред. </w:t>
      </w:r>
      <w:r w:rsidR="002E0080" w:rsidRPr="00F8339C">
        <w:rPr>
          <w:rFonts w:ascii="Times New Roman" w:hAnsi="Times New Roman" w:cs="Times New Roman"/>
          <w:sz w:val="28"/>
          <w:szCs w:val="16"/>
          <w:lang w:val="uk-UA"/>
        </w:rPr>
        <w:t>М.Ю. Рагинского</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М.: Прогрес, 1968.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623</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37. Український націоналізм у Другій світовій війні /Збірник статей, спогадів, документів.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Торонто, Нью-Йорк: Новий шлях, 1985.</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38. </w:t>
      </w:r>
      <w:r w:rsidR="002E0080" w:rsidRPr="00F8339C">
        <w:rPr>
          <w:rFonts w:ascii="Times New Roman" w:hAnsi="Times New Roman" w:cs="Times New Roman"/>
          <w:sz w:val="28"/>
          <w:szCs w:val="16"/>
          <w:lang w:val="uk-UA"/>
        </w:rPr>
        <w:t>Швагуляк М.Н. Украина</w:t>
      </w:r>
      <w:r w:rsidRPr="00F8339C">
        <w:rPr>
          <w:rFonts w:ascii="Times New Roman" w:hAnsi="Times New Roman" w:cs="Times New Roman"/>
          <w:sz w:val="28"/>
          <w:szCs w:val="16"/>
          <w:lang w:val="uk-UA"/>
        </w:rPr>
        <w:t xml:space="preserve"> в экспансионистских планах германского фашизма (1933</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939).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К.: Наукова думка, 1983.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246</w:t>
      </w:r>
      <w:r w:rsidR="002E0080" w:rsidRPr="00F8339C">
        <w:rPr>
          <w:rFonts w:ascii="Times New Roman" w:hAnsi="Times New Roman" w:cs="Times New Roman"/>
          <w:sz w:val="28"/>
          <w:szCs w:val="16"/>
          <w:lang w:val="uk-UA"/>
        </w:rPr>
        <w:t> с.</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39. Anatomie des SS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Staates. Dokumenten im 2 Rd. Hrsg. v. Buchheim H., Broschat M.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Munchen: Deutscher Taschenduch Verlag, 1989.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Bd.1.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372 s.</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40. Berkhoff K.C. Ukraine under Naz i Rule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944). Sources and Finding Aids</w:t>
      </w:r>
      <w:r w:rsidR="002E0080" w:rsidRPr="00F8339C">
        <w:rPr>
          <w:rFonts w:ascii="Times New Roman" w:hAnsi="Times New Roman" w:cs="Times New Roman"/>
          <w:sz w:val="28"/>
          <w:szCs w:val="16"/>
          <w:lang w:val="uk-UA"/>
        </w:rPr>
        <w:t> //</w:t>
      </w:r>
      <w:r w:rsidRPr="00F8339C">
        <w:rPr>
          <w:rFonts w:ascii="Times New Roman" w:hAnsi="Times New Roman" w:cs="Times New Roman"/>
          <w:sz w:val="28"/>
          <w:szCs w:val="16"/>
          <w:lang w:val="uk-UA"/>
        </w:rPr>
        <w:t>Jahrbucher fur Creschich te Osteuroras.</w:t>
      </w:r>
      <w:r w:rsidR="002E0080" w:rsidRPr="00F8339C">
        <w:rPr>
          <w:rFonts w:ascii="Times New Roman" w:hAnsi="Times New Roman" w:cs="Times New Roman"/>
          <w:sz w:val="28"/>
          <w:szCs w:val="16"/>
          <w:lang w:val="uk-UA"/>
        </w:rPr>
        <w:t xml:space="preserve"> – </w:t>
      </w:r>
      <w:r w:rsidRPr="00F8339C">
        <w:rPr>
          <w:rFonts w:ascii="Times New Roman" w:hAnsi="Times New Roman" w:cs="Times New Roman"/>
          <w:sz w:val="28"/>
          <w:szCs w:val="16"/>
          <w:lang w:val="uk-UA"/>
        </w:rPr>
        <w:t xml:space="preserve">1997. </w:t>
      </w:r>
      <w:r w:rsidR="002E0080" w:rsidRPr="00F8339C">
        <w:rPr>
          <w:rFonts w:ascii="Times New Roman" w:hAnsi="Times New Roman" w:cs="Times New Roman"/>
          <w:sz w:val="28"/>
          <w:szCs w:val="16"/>
          <w:lang w:val="uk-UA"/>
        </w:rPr>
        <w:t>– №1</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P. 85</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03.; </w:t>
      </w:r>
      <w:r w:rsidR="002E0080" w:rsidRPr="00F8339C">
        <w:rPr>
          <w:rFonts w:ascii="Times New Roman" w:hAnsi="Times New Roman" w:cs="Times New Roman"/>
          <w:sz w:val="28"/>
          <w:szCs w:val="16"/>
          <w:lang w:val="uk-UA"/>
        </w:rPr>
        <w:t>№2</w:t>
      </w:r>
      <w:r w:rsidRPr="00F8339C">
        <w:rPr>
          <w:rFonts w:ascii="Times New Roman" w:hAnsi="Times New Roman" w:cs="Times New Roman"/>
          <w:sz w:val="28"/>
          <w:szCs w:val="16"/>
          <w:lang w:val="uk-UA"/>
        </w:rPr>
        <w:t xml:space="preserv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P. 273</w:t>
      </w:r>
      <w:r w:rsidR="002E0080" w:rsidRPr="00F8339C">
        <w:rPr>
          <w:rFonts w:ascii="Times New Roman" w:hAnsi="Times New Roman" w:cs="Times New Roman"/>
          <w:sz w:val="28"/>
          <w:szCs w:val="16"/>
          <w:lang w:val="uk-UA"/>
        </w:rPr>
        <w:t>–3</w:t>
      </w:r>
      <w:r w:rsidRPr="00F8339C">
        <w:rPr>
          <w:rFonts w:ascii="Times New Roman" w:hAnsi="Times New Roman" w:cs="Times New Roman"/>
          <w:sz w:val="28"/>
          <w:szCs w:val="16"/>
          <w:lang w:val="uk-UA"/>
        </w:rPr>
        <w:t>09.</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41. Carell Paul. Hitler Moves East,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943 /Transl from the German Unternechmen Barbarossa by Ewald Osers.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New York: Balantine Books An Publisher, 1964.</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42. Das Diensttagebuch des deutchen Generalgouverneurs in Polen 1939</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945. Herausgegeben v Werner Prag, Wolfgang Jacobmeyer.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Stuttgart: Deutsche Verlaganstalt, 1975.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900 s.</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43. Jerabek Blanka. Das schulwesen und die schulpolitik im reichskomissariat Ukraine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944 /Im Lichte deutscher Dokumente.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Munchen: Ukrainische Freie Universitet, 1991.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240 s.</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44. Kamenetsky I. Hitler's Occupation of Ukraine, 1941</w:t>
      </w:r>
      <w:r w:rsidR="002E0080" w:rsidRPr="00F8339C">
        <w:rPr>
          <w:rFonts w:ascii="Times New Roman" w:hAnsi="Times New Roman" w:cs="Times New Roman"/>
          <w:sz w:val="28"/>
          <w:szCs w:val="16"/>
          <w:lang w:val="uk-UA"/>
        </w:rPr>
        <w:t>–1</w:t>
      </w:r>
      <w:r w:rsidRPr="00F8339C">
        <w:rPr>
          <w:rFonts w:ascii="Times New Roman" w:hAnsi="Times New Roman" w:cs="Times New Roman"/>
          <w:sz w:val="28"/>
          <w:szCs w:val="16"/>
          <w:lang w:val="uk-UA"/>
        </w:rPr>
        <w:t xml:space="preserve">944: A Study of Totalitazian Imperialism.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Milwaukee. 1956.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101 p.</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45. Kamenetsky I. Secret Nazi plans for Eastern Europe.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A Study of Zebensraum Policies.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New Hawen (Connecticut): College and Uniwersity Press, 1961.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263 p.</w:t>
      </w:r>
    </w:p>
    <w:p w:rsidR="00FB637B" w:rsidRPr="00F8339C" w:rsidRDefault="00FB637B" w:rsidP="00F8339C">
      <w:pPr>
        <w:pStyle w:val="-3"/>
        <w:spacing w:line="360" w:lineRule="auto"/>
        <w:ind w:firstLine="0"/>
        <w:rPr>
          <w:rFonts w:ascii="Times New Roman" w:hAnsi="Times New Roman" w:cs="Times New Roman"/>
          <w:sz w:val="28"/>
          <w:szCs w:val="16"/>
          <w:lang w:val="uk-UA"/>
        </w:rPr>
      </w:pPr>
      <w:r w:rsidRPr="00F8339C">
        <w:rPr>
          <w:rFonts w:ascii="Times New Roman" w:hAnsi="Times New Roman" w:cs="Times New Roman"/>
          <w:sz w:val="28"/>
          <w:szCs w:val="16"/>
          <w:lang w:val="uk-UA"/>
        </w:rPr>
        <w:t xml:space="preserve">46. Okupacia i ruch Oporu w Dzienniku Hansa Franka.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T. 2.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Warszawa: Ksiazka i Wiedza, 1970.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675 s.</w:t>
      </w:r>
    </w:p>
    <w:p w:rsidR="00FB637B" w:rsidRPr="00F8339C" w:rsidRDefault="00FB637B" w:rsidP="00F8339C">
      <w:pPr>
        <w:pStyle w:val="-3"/>
        <w:spacing w:line="360" w:lineRule="auto"/>
        <w:ind w:firstLine="0"/>
        <w:rPr>
          <w:rFonts w:ascii="Times New Roman" w:hAnsi="Times New Roman" w:cs="Times New Roman"/>
          <w:sz w:val="28"/>
          <w:szCs w:val="18"/>
          <w:lang w:val="uk-UA"/>
        </w:rPr>
      </w:pPr>
      <w:r w:rsidRPr="00F8339C">
        <w:rPr>
          <w:rFonts w:ascii="Times New Roman" w:hAnsi="Times New Roman" w:cs="Times New Roman"/>
          <w:sz w:val="28"/>
          <w:szCs w:val="16"/>
          <w:lang w:val="uk-UA"/>
        </w:rPr>
        <w:t xml:space="preserve">47. Plan Lokalizacji </w:t>
      </w:r>
      <w:r w:rsidR="002E0080" w:rsidRPr="00F8339C">
        <w:rPr>
          <w:rFonts w:ascii="Times New Roman" w:hAnsi="Times New Roman" w:cs="Times New Roman"/>
          <w:sz w:val="28"/>
          <w:szCs w:val="16"/>
          <w:lang w:val="uk-UA"/>
        </w:rPr>
        <w:t>«W</w:t>
      </w:r>
      <w:r w:rsidRPr="00F8339C">
        <w:rPr>
          <w:rFonts w:ascii="Times New Roman" w:hAnsi="Times New Roman" w:cs="Times New Roman"/>
          <w:sz w:val="28"/>
          <w:szCs w:val="16"/>
          <w:lang w:val="uk-UA"/>
        </w:rPr>
        <w:t>schodniej granicy Rzeczy</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z wrzesnia 1941 roku</w:t>
      </w:r>
      <w:r w:rsidR="002E0080" w:rsidRPr="00F8339C">
        <w:rPr>
          <w:rFonts w:ascii="Times New Roman" w:hAnsi="Times New Roman" w:cs="Times New Roman"/>
          <w:sz w:val="28"/>
          <w:szCs w:val="16"/>
          <w:lang w:val="uk-UA"/>
        </w:rPr>
        <w:t> //</w:t>
      </w:r>
      <w:r w:rsidRPr="00F8339C">
        <w:rPr>
          <w:rFonts w:ascii="Times New Roman" w:hAnsi="Times New Roman" w:cs="Times New Roman"/>
          <w:sz w:val="28"/>
          <w:szCs w:val="16"/>
          <w:lang w:val="uk-UA"/>
        </w:rPr>
        <w:t xml:space="preserve">Sprawy miedzynarodowe.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Warszawa: Wydawnictwo Polskiego Instytutu Spraw Miedzynarodowych, 1962.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 xml:space="preserve">Nr.6, Czerwiec. </w:t>
      </w:r>
      <w:r w:rsidR="002E0080" w:rsidRPr="00F8339C">
        <w:rPr>
          <w:rFonts w:ascii="Times New Roman" w:hAnsi="Times New Roman" w:cs="Times New Roman"/>
          <w:sz w:val="28"/>
          <w:szCs w:val="16"/>
          <w:lang w:val="uk-UA"/>
        </w:rPr>
        <w:t xml:space="preserve">– </w:t>
      </w:r>
      <w:r w:rsidRPr="00F8339C">
        <w:rPr>
          <w:rFonts w:ascii="Times New Roman" w:hAnsi="Times New Roman" w:cs="Times New Roman"/>
          <w:sz w:val="28"/>
          <w:szCs w:val="16"/>
          <w:lang w:val="uk-UA"/>
        </w:rPr>
        <w:t>S. 91</w:t>
      </w:r>
      <w:r w:rsidR="002E0080" w:rsidRPr="00F8339C">
        <w:rPr>
          <w:rFonts w:ascii="Times New Roman" w:hAnsi="Times New Roman" w:cs="Times New Roman"/>
          <w:sz w:val="28"/>
          <w:szCs w:val="16"/>
          <w:lang w:val="uk-UA"/>
        </w:rPr>
        <w:t>–9</w:t>
      </w:r>
      <w:r w:rsidRPr="00F8339C">
        <w:rPr>
          <w:rFonts w:ascii="Times New Roman" w:hAnsi="Times New Roman" w:cs="Times New Roman"/>
          <w:sz w:val="28"/>
          <w:szCs w:val="16"/>
          <w:lang w:val="uk-UA"/>
        </w:rPr>
        <w:t>9.</w:t>
      </w:r>
      <w:bookmarkStart w:id="0" w:name="_GoBack"/>
      <w:bookmarkEnd w:id="0"/>
    </w:p>
    <w:sectPr w:rsidR="00FB637B" w:rsidRPr="00F8339C" w:rsidSect="002E008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37B"/>
    <w:rsid w:val="002E0080"/>
    <w:rsid w:val="00381303"/>
    <w:rsid w:val="00450DFD"/>
    <w:rsid w:val="00855DBC"/>
    <w:rsid w:val="00CF7EEE"/>
    <w:rsid w:val="00F034C3"/>
    <w:rsid w:val="00F05B26"/>
    <w:rsid w:val="00F8339C"/>
    <w:rsid w:val="00FA12A6"/>
    <w:rsid w:val="00FB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E0EBAD-F859-4198-AA9F-036F4AD80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37B"/>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Х-посада"/>
    <w:uiPriority w:val="99"/>
    <w:rsid w:val="00FB637B"/>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i/>
      <w:iCs/>
      <w:szCs w:val="24"/>
    </w:rPr>
  </w:style>
  <w:style w:type="paragraph" w:customStyle="1" w:styleId="-0">
    <w:name w:val="СХ-автор"/>
    <w:uiPriority w:val="99"/>
    <w:rsid w:val="00FB637B"/>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b/>
      <w:bCs/>
      <w:caps/>
      <w:color w:val="000000"/>
      <w:szCs w:val="24"/>
    </w:rPr>
  </w:style>
  <w:style w:type="paragraph" w:customStyle="1" w:styleId="-1">
    <w:name w:val="СХ-рисунок"/>
    <w:uiPriority w:val="99"/>
    <w:rsid w:val="00FB637B"/>
    <w:pPr>
      <w:tabs>
        <w:tab w:val="left" w:leader="dot" w:pos="3827"/>
        <w:tab w:val="right" w:leader="dot" w:pos="9071"/>
      </w:tabs>
      <w:autoSpaceDE w:val="0"/>
      <w:autoSpaceDN w:val="0"/>
      <w:adjustRightInd w:val="0"/>
      <w:spacing w:line="200" w:lineRule="atLeast"/>
      <w:jc w:val="center"/>
    </w:pPr>
    <w:rPr>
      <w:rFonts w:ascii="Arial" w:hAnsi="Arial" w:cs="Arial"/>
      <w:b/>
      <w:bCs/>
      <w:sz w:val="19"/>
      <w:szCs w:val="19"/>
    </w:rPr>
  </w:style>
  <w:style w:type="paragraph" w:customStyle="1" w:styleId="-2">
    <w:name w:val="СХ-литература"/>
    <w:basedOn w:val="-3"/>
    <w:uiPriority w:val="99"/>
    <w:rsid w:val="00FB637B"/>
  </w:style>
  <w:style w:type="paragraph" w:customStyle="1" w:styleId="-3">
    <w:name w:val="СХ-статья"/>
    <w:uiPriority w:val="99"/>
    <w:rsid w:val="00FB637B"/>
    <w:pPr>
      <w:tabs>
        <w:tab w:val="left" w:leader="dot" w:pos="3827"/>
        <w:tab w:val="right" w:leader="dot" w:pos="9071"/>
      </w:tabs>
      <w:autoSpaceDE w:val="0"/>
      <w:autoSpaceDN w:val="0"/>
      <w:adjustRightInd w:val="0"/>
      <w:spacing w:line="200" w:lineRule="atLeast"/>
      <w:ind w:firstLine="283"/>
      <w:jc w:val="both"/>
    </w:pPr>
    <w:rPr>
      <w:rFonts w:ascii="Arial" w:hAnsi="Arial" w:cs="Arial"/>
      <w:color w:val="000000"/>
      <w:sz w:val="19"/>
      <w:szCs w:val="19"/>
    </w:rPr>
  </w:style>
  <w:style w:type="paragraph" w:styleId="a3">
    <w:name w:val="Body Text"/>
    <w:basedOn w:val="a"/>
    <w:link w:val="a4"/>
    <w:uiPriority w:val="99"/>
    <w:semiHidden/>
    <w:rsid w:val="00FB637B"/>
    <w:pPr>
      <w:jc w:val="both"/>
    </w:pPr>
  </w:style>
  <w:style w:type="character" w:customStyle="1" w:styleId="a4">
    <w:name w:val="Основной текст Знак"/>
    <w:link w:val="a3"/>
    <w:uiPriority w:val="99"/>
    <w:semiHidden/>
    <w:locked/>
    <w:rsid w:val="00FB637B"/>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4161</Words>
  <Characters>23720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Німецька освітня політика</vt:lpstr>
    </vt:vector>
  </TitlesOfParts>
  <Company>Reanimator Extreme Edition</Company>
  <LinksUpToDate>false</LinksUpToDate>
  <CharactersWithSpaces>27826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Німецька освітня політика</dc:title>
  <dc:subject/>
  <dc:creator>PC-one</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2014-03-09T00:29:00Z</dcterms:created>
  <dcterms:modified xsi:type="dcterms:W3CDTF">2014-03-09T00:29:00Z</dcterms:modified>
</cp:coreProperties>
</file>