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F231CC" w:rsidRDefault="00F231CC" w:rsidP="00F231CC">
      <w:pPr>
        <w:spacing w:line="360" w:lineRule="auto"/>
        <w:ind w:firstLine="720"/>
        <w:jc w:val="center"/>
        <w:rPr>
          <w:sz w:val="28"/>
          <w:szCs w:val="28"/>
        </w:rPr>
      </w:pPr>
    </w:p>
    <w:p w:rsidR="00624F4C" w:rsidRPr="002A2D9C" w:rsidRDefault="00624F4C" w:rsidP="00F231CC">
      <w:pPr>
        <w:spacing w:line="360" w:lineRule="auto"/>
        <w:ind w:firstLine="720"/>
        <w:jc w:val="center"/>
        <w:rPr>
          <w:sz w:val="28"/>
          <w:szCs w:val="28"/>
        </w:rPr>
      </w:pPr>
      <w:r w:rsidRPr="002A2D9C">
        <w:rPr>
          <w:sz w:val="28"/>
          <w:szCs w:val="28"/>
        </w:rPr>
        <w:t>РЕФЕРАТ</w:t>
      </w:r>
    </w:p>
    <w:p w:rsidR="00624F4C" w:rsidRPr="002A2D9C" w:rsidRDefault="00624F4C" w:rsidP="00F231CC">
      <w:pPr>
        <w:spacing w:line="360" w:lineRule="auto"/>
        <w:ind w:firstLine="720"/>
        <w:jc w:val="center"/>
        <w:rPr>
          <w:sz w:val="28"/>
          <w:szCs w:val="28"/>
        </w:rPr>
      </w:pPr>
      <w:r w:rsidRPr="002A2D9C">
        <w:rPr>
          <w:sz w:val="28"/>
          <w:szCs w:val="28"/>
        </w:rPr>
        <w:t>по курсу «История России»</w:t>
      </w:r>
    </w:p>
    <w:p w:rsidR="00624F4C" w:rsidRPr="002A2D9C" w:rsidRDefault="00624F4C" w:rsidP="00F231CC">
      <w:pPr>
        <w:spacing w:line="360" w:lineRule="auto"/>
        <w:ind w:firstLine="720"/>
        <w:jc w:val="center"/>
        <w:rPr>
          <w:sz w:val="28"/>
          <w:szCs w:val="28"/>
        </w:rPr>
      </w:pPr>
      <w:r w:rsidRPr="002A2D9C">
        <w:rPr>
          <w:sz w:val="28"/>
          <w:szCs w:val="28"/>
        </w:rPr>
        <w:t>по теме: «Морально-политические факторы разгрома немецко-фашистских войск под Москвой и разгрома милитаристской Японии»</w:t>
      </w:r>
    </w:p>
    <w:p w:rsidR="00624F4C" w:rsidRPr="002A2D9C" w:rsidRDefault="002A2D9C" w:rsidP="002A2D9C">
      <w:pPr>
        <w:spacing w:line="360" w:lineRule="auto"/>
        <w:ind w:firstLine="720"/>
        <w:jc w:val="center"/>
        <w:rPr>
          <w:b/>
          <w:sz w:val="28"/>
          <w:szCs w:val="28"/>
        </w:rPr>
      </w:pPr>
      <w:r>
        <w:rPr>
          <w:sz w:val="28"/>
          <w:szCs w:val="28"/>
        </w:rPr>
        <w:br w:type="page"/>
      </w:r>
      <w:r w:rsidR="00624F4C" w:rsidRPr="002A2D9C">
        <w:rPr>
          <w:b/>
          <w:sz w:val="28"/>
          <w:szCs w:val="28"/>
        </w:rPr>
        <w:t>1. Разгром немецко-фашистских войск под Москвой</w:t>
      </w:r>
    </w:p>
    <w:p w:rsidR="00AD74FC" w:rsidRPr="002A2D9C" w:rsidRDefault="00AD74FC" w:rsidP="002A2D9C">
      <w:pPr>
        <w:spacing w:line="360" w:lineRule="auto"/>
        <w:ind w:firstLine="720"/>
        <w:jc w:val="both"/>
        <w:rPr>
          <w:sz w:val="28"/>
          <w:szCs w:val="28"/>
        </w:rPr>
      </w:pPr>
    </w:p>
    <w:p w:rsidR="003A191F" w:rsidRPr="002A2D9C" w:rsidRDefault="003A191F" w:rsidP="002A2D9C">
      <w:pPr>
        <w:spacing w:line="360" w:lineRule="auto"/>
        <w:ind w:firstLine="720"/>
        <w:jc w:val="both"/>
        <w:rPr>
          <w:sz w:val="28"/>
          <w:szCs w:val="28"/>
        </w:rPr>
      </w:pPr>
      <w:r w:rsidRPr="002A2D9C">
        <w:rPr>
          <w:sz w:val="28"/>
          <w:szCs w:val="28"/>
        </w:rPr>
        <w:t>В жизни стран и народов бывают события, которые навсегда остаются в памяти</w:t>
      </w:r>
      <w:r w:rsidR="00F231CC">
        <w:rPr>
          <w:sz w:val="28"/>
          <w:szCs w:val="28"/>
        </w:rPr>
        <w:t xml:space="preserve"> </w:t>
      </w:r>
      <w:r w:rsidRPr="002A2D9C">
        <w:rPr>
          <w:sz w:val="28"/>
          <w:szCs w:val="28"/>
        </w:rPr>
        <w:t>человечества. К числу таких событий по праву относится историческая битва под Москвой.</w:t>
      </w:r>
    </w:p>
    <w:p w:rsidR="003A191F" w:rsidRPr="002A2D9C" w:rsidRDefault="003A191F" w:rsidP="002A2D9C">
      <w:pPr>
        <w:spacing w:line="360" w:lineRule="auto"/>
        <w:ind w:firstLine="720"/>
        <w:jc w:val="both"/>
        <w:rPr>
          <w:sz w:val="28"/>
          <w:szCs w:val="28"/>
        </w:rPr>
      </w:pPr>
      <w:r w:rsidRPr="002A2D9C">
        <w:rPr>
          <w:sz w:val="28"/>
          <w:szCs w:val="28"/>
        </w:rPr>
        <w:t>Победа под Москвой, являясь славной страницей в героической летописи истории нашего государства, стала началом коренного перелома</w:t>
      </w:r>
      <w:r w:rsidR="00F231CC">
        <w:rPr>
          <w:sz w:val="28"/>
          <w:szCs w:val="28"/>
        </w:rPr>
        <w:t xml:space="preserve"> </w:t>
      </w:r>
      <w:r w:rsidRPr="002A2D9C">
        <w:rPr>
          <w:sz w:val="28"/>
          <w:szCs w:val="28"/>
        </w:rPr>
        <w:t>в войне, плоды которой живут и в сегодняшней действительности.</w:t>
      </w:r>
    </w:p>
    <w:p w:rsidR="003A191F" w:rsidRPr="002A2D9C" w:rsidRDefault="00301303" w:rsidP="002A2D9C">
      <w:pPr>
        <w:spacing w:line="360" w:lineRule="auto"/>
        <w:ind w:firstLine="720"/>
        <w:jc w:val="both"/>
        <w:rPr>
          <w:sz w:val="28"/>
          <w:szCs w:val="28"/>
        </w:rPr>
      </w:pPr>
      <w:r w:rsidRPr="002A2D9C">
        <w:rPr>
          <w:sz w:val="28"/>
          <w:szCs w:val="28"/>
        </w:rPr>
        <w:t>Э</w:t>
      </w:r>
      <w:r w:rsidR="003A191F" w:rsidRPr="002A2D9C">
        <w:rPr>
          <w:sz w:val="28"/>
          <w:szCs w:val="28"/>
        </w:rPr>
        <w:t>та победа была бы невозможна без жесткого военно-политического руководства, могучей воли народа, сумевшего в критический момент мобилизовать материальные и</w:t>
      </w:r>
      <w:r w:rsidR="00515060" w:rsidRPr="002A2D9C">
        <w:rPr>
          <w:sz w:val="28"/>
          <w:szCs w:val="28"/>
        </w:rPr>
        <w:t xml:space="preserve"> духовные силы.</w:t>
      </w:r>
    </w:p>
    <w:p w:rsidR="003A191F" w:rsidRPr="002A2D9C" w:rsidRDefault="003A191F" w:rsidP="002A2D9C">
      <w:pPr>
        <w:spacing w:line="360" w:lineRule="auto"/>
        <w:ind w:firstLine="720"/>
        <w:jc w:val="both"/>
        <w:rPr>
          <w:sz w:val="28"/>
          <w:szCs w:val="28"/>
        </w:rPr>
      </w:pPr>
      <w:r w:rsidRPr="002A2D9C">
        <w:rPr>
          <w:sz w:val="28"/>
          <w:szCs w:val="28"/>
        </w:rPr>
        <w:t>Битва под Москвой, длившаяся более шести месяцев, явилась главным событием первого года Великой Отечественной войны. Большой размах и напряженность развернувшихся в Подмосковье сражений обусловливались особой важностью западного (московского) стратегического направления, на котором немецко-фашистское командование стремилось добиться решающего успеха. Осуществив в ходе битвы целый комплекс оборонительных и наступательных операций, Армия отстояла столицу и нанесла тяжелое поражение самой мощной вражеской группировке, действовавшей на восточном фронте.</w:t>
      </w:r>
    </w:p>
    <w:p w:rsidR="003A191F" w:rsidRPr="002A2D9C" w:rsidRDefault="003A191F" w:rsidP="002A2D9C">
      <w:pPr>
        <w:spacing w:line="360" w:lineRule="auto"/>
        <w:ind w:firstLine="720"/>
        <w:jc w:val="both"/>
        <w:rPr>
          <w:sz w:val="28"/>
          <w:szCs w:val="28"/>
        </w:rPr>
      </w:pPr>
      <w:r w:rsidRPr="002A2D9C">
        <w:rPr>
          <w:sz w:val="28"/>
          <w:szCs w:val="28"/>
        </w:rPr>
        <w:t>На подступах к Москве потерпела крах гитлеровская стратегия блицкрига: был развеян сочиненный и раздутый геббельсовской пропагандой миф о непобедимости немецко-фашистской армии.</w:t>
      </w:r>
    </w:p>
    <w:p w:rsidR="003A191F" w:rsidRPr="002A2D9C" w:rsidRDefault="003A191F" w:rsidP="002A2D9C">
      <w:pPr>
        <w:spacing w:line="360" w:lineRule="auto"/>
        <w:ind w:firstLine="720"/>
        <w:jc w:val="both"/>
        <w:rPr>
          <w:sz w:val="28"/>
          <w:szCs w:val="28"/>
        </w:rPr>
      </w:pPr>
      <w:r w:rsidRPr="002A2D9C">
        <w:rPr>
          <w:sz w:val="28"/>
          <w:szCs w:val="28"/>
        </w:rPr>
        <w:t>Это было первое крупное поражение вермахта не только на восточном фронте, но и во всей второй мировой войне. Победа Красной Армии в Московской битве стала выдающимся событием борьбы народов против фашизма, своего рода прологом разгрома гитлеровского рейха.</w:t>
      </w:r>
    </w:p>
    <w:p w:rsidR="003A191F" w:rsidRPr="002A2D9C" w:rsidRDefault="003A191F" w:rsidP="002A2D9C">
      <w:pPr>
        <w:spacing w:line="360" w:lineRule="auto"/>
        <w:ind w:firstLine="720"/>
        <w:jc w:val="both"/>
        <w:rPr>
          <w:sz w:val="28"/>
          <w:szCs w:val="28"/>
        </w:rPr>
      </w:pPr>
      <w:r w:rsidRPr="002A2D9C">
        <w:rPr>
          <w:sz w:val="28"/>
          <w:szCs w:val="28"/>
        </w:rPr>
        <w:t>Защитники и трудящиеся столицы и Подмосковья превратили Москву в неприступную крепость, у стен которой многочисленные и хорошо вооруженные немецко-фашистские полчища потерпели сокрушительное поражение. Тем самым были сорваны замыслы агрессора, рассчитывавшего захватом столицы и Московского промышленного района победоносно закончить войну.</w:t>
      </w:r>
    </w:p>
    <w:p w:rsidR="003A191F" w:rsidRPr="002A2D9C" w:rsidRDefault="003A191F" w:rsidP="002A2D9C">
      <w:pPr>
        <w:spacing w:line="360" w:lineRule="auto"/>
        <w:ind w:firstLine="720"/>
        <w:jc w:val="both"/>
        <w:rPr>
          <w:sz w:val="28"/>
          <w:szCs w:val="28"/>
        </w:rPr>
      </w:pPr>
      <w:r w:rsidRPr="002A2D9C">
        <w:rPr>
          <w:sz w:val="28"/>
          <w:szCs w:val="28"/>
        </w:rPr>
        <w:t xml:space="preserve">Величие победы под Москвой и большой вклад Советского Союза в битву народов с фашизмом в те дни признали многие политические и военные деятели государств, входивших в антигитлеровскую коалицию. Ф.Рузвельт в послании на имя И.В.Сталина сообщал о всеобщем энтузиазме в США по поводу успехов Красной Армии. У.Черчилль в середине декабря </w:t>
      </w:r>
      <w:smartTag w:uri="urn:schemas-microsoft-com:office:smarttags" w:element="metricconverter">
        <w:smartTagPr>
          <w:attr w:name="ProductID" w:val="1941 г"/>
        </w:smartTagPr>
        <w:r w:rsidRPr="002A2D9C">
          <w:rPr>
            <w:sz w:val="28"/>
            <w:szCs w:val="28"/>
          </w:rPr>
          <w:t>1941 г</w:t>
        </w:r>
      </w:smartTag>
      <w:r w:rsidRPr="002A2D9C">
        <w:rPr>
          <w:sz w:val="28"/>
          <w:szCs w:val="28"/>
        </w:rPr>
        <w:t xml:space="preserve">., когда британские вооруженные силы терпели неудачи в Юго-Восточной Азии, в памятной записке для начальников штабов отмечал: </w:t>
      </w:r>
      <w:r w:rsidR="00515060" w:rsidRPr="002A2D9C">
        <w:rPr>
          <w:sz w:val="28"/>
          <w:szCs w:val="28"/>
        </w:rPr>
        <w:t>«</w:t>
      </w:r>
      <w:r w:rsidRPr="002A2D9C">
        <w:rPr>
          <w:sz w:val="28"/>
          <w:szCs w:val="28"/>
        </w:rPr>
        <w:t>Главными факторами в ходе войны в настоящее время являются поражения и потери Гитлера в России</w:t>
      </w:r>
      <w:r w:rsidR="00515060" w:rsidRPr="002A2D9C">
        <w:rPr>
          <w:sz w:val="28"/>
          <w:szCs w:val="28"/>
        </w:rPr>
        <w:t>»</w:t>
      </w:r>
      <w:r w:rsidRPr="002A2D9C">
        <w:rPr>
          <w:sz w:val="28"/>
          <w:szCs w:val="28"/>
        </w:rPr>
        <w:t>.</w:t>
      </w:r>
    </w:p>
    <w:p w:rsidR="003A191F" w:rsidRPr="002A2D9C" w:rsidRDefault="003A191F" w:rsidP="002A2D9C">
      <w:pPr>
        <w:spacing w:line="360" w:lineRule="auto"/>
        <w:ind w:firstLine="720"/>
        <w:jc w:val="both"/>
        <w:rPr>
          <w:sz w:val="28"/>
          <w:szCs w:val="28"/>
        </w:rPr>
      </w:pPr>
      <w:r w:rsidRPr="002A2D9C">
        <w:rPr>
          <w:sz w:val="28"/>
          <w:szCs w:val="28"/>
        </w:rPr>
        <w:t xml:space="preserve">Характерно, что трезвую оценку поражения вермахта под Москвой и значения этого события дали после войны некоторые гитлеровские генералы и буржуазные историки. Так, К. Рейнгардт отмечает, что </w:t>
      </w:r>
      <w:r w:rsidR="00515060" w:rsidRPr="002A2D9C">
        <w:rPr>
          <w:sz w:val="28"/>
          <w:szCs w:val="28"/>
        </w:rPr>
        <w:t>«П</w:t>
      </w:r>
      <w:r w:rsidRPr="002A2D9C">
        <w:rPr>
          <w:sz w:val="28"/>
          <w:szCs w:val="28"/>
        </w:rPr>
        <w:t>ланы Гитлера - и вместе с ними шансы на успешное ведение войны Германией - потерпели провал уже в октябре и, самое позднее, в декабре 1941 года, с началом контрнаступления русских войск под Москвой. Несгибаемое упорство советского командования и его вооруженных сил</w:t>
      </w:r>
      <w:r w:rsidR="00515060" w:rsidRPr="002A2D9C">
        <w:rPr>
          <w:sz w:val="28"/>
          <w:szCs w:val="28"/>
        </w:rPr>
        <w:t>,</w:t>
      </w:r>
      <w:r w:rsidRPr="002A2D9C">
        <w:rPr>
          <w:sz w:val="28"/>
          <w:szCs w:val="28"/>
        </w:rPr>
        <w:t xml:space="preserve"> а также своевременная переброска резервов из восточных районов страны и создание новых формирований окончательно перечеркнули стратегические планы Гитлера. Надежды немцев последним ударом на Москву сокрушить Советский Союз</w:t>
      </w:r>
      <w:r w:rsidR="00515060" w:rsidRPr="002A2D9C">
        <w:rPr>
          <w:sz w:val="28"/>
          <w:szCs w:val="28"/>
        </w:rPr>
        <w:t xml:space="preserve"> </w:t>
      </w:r>
      <w:r w:rsidRPr="002A2D9C">
        <w:rPr>
          <w:sz w:val="28"/>
          <w:szCs w:val="28"/>
        </w:rPr>
        <w:t>не оправдались</w:t>
      </w:r>
      <w:r w:rsidR="00515060" w:rsidRPr="002A2D9C">
        <w:rPr>
          <w:sz w:val="28"/>
          <w:szCs w:val="28"/>
        </w:rPr>
        <w:t>»</w:t>
      </w:r>
      <w:r w:rsidRPr="002A2D9C">
        <w:rPr>
          <w:sz w:val="28"/>
          <w:szCs w:val="28"/>
        </w:rPr>
        <w:t>.</w:t>
      </w:r>
    </w:p>
    <w:p w:rsidR="003A191F" w:rsidRPr="002A2D9C" w:rsidRDefault="003A191F" w:rsidP="002A2D9C">
      <w:pPr>
        <w:spacing w:line="360" w:lineRule="auto"/>
        <w:ind w:firstLine="720"/>
        <w:jc w:val="both"/>
        <w:rPr>
          <w:sz w:val="28"/>
          <w:szCs w:val="28"/>
        </w:rPr>
      </w:pPr>
      <w:r w:rsidRPr="002A2D9C">
        <w:rPr>
          <w:sz w:val="28"/>
          <w:szCs w:val="28"/>
        </w:rPr>
        <w:t xml:space="preserve">С крушением плана </w:t>
      </w:r>
      <w:r w:rsidR="00515060" w:rsidRPr="002A2D9C">
        <w:rPr>
          <w:sz w:val="28"/>
          <w:szCs w:val="28"/>
        </w:rPr>
        <w:t>«</w:t>
      </w:r>
      <w:r w:rsidRPr="002A2D9C">
        <w:rPr>
          <w:sz w:val="28"/>
          <w:szCs w:val="28"/>
        </w:rPr>
        <w:t>Барбаросса</w:t>
      </w:r>
      <w:r w:rsidR="00515060" w:rsidRPr="002A2D9C">
        <w:rPr>
          <w:sz w:val="28"/>
          <w:szCs w:val="28"/>
        </w:rPr>
        <w:t>»</w:t>
      </w:r>
      <w:r w:rsidRPr="002A2D9C">
        <w:rPr>
          <w:sz w:val="28"/>
          <w:szCs w:val="28"/>
        </w:rPr>
        <w:t xml:space="preserve"> гитлеровское командование было вынуждено принять решение о переходе на всем восточном фронте к обороне. Фашистская Германия оказалась перед неизбежностью ведения затяжной войны, которая не сулила ей ничего, кроме поражения. Ее военная экономика уже не могла своевременно восполнять огромные потери, наносимые вермахту Красной Армией, возникла и стала все более обостряться проблема нехватки людских ресурсов. Поражение в Московской битве заметно подорвало моральное состояние армии и населения Германии, начавших приходить в себя от шовинистического угара, вызванного молниеносными военными победами на Западе. В армии возникли пораженческие настроения и признаки растерянности, падала дисциплина. Среди верховного командования появились серьезные сомнения в реальности начатого предприятия, в возможности достижения целей войны - разгрома Красной Армии, захвата СССР, порабощения и истребления народа. Выявились глубокие разногласия как в оценке провала намеченных планов, так и в соображениях по дальнейшему ведению войны против Советского Союза. Гитлер обвинил в крахе стра</w:t>
      </w:r>
      <w:r w:rsidR="00515060" w:rsidRPr="002A2D9C">
        <w:rPr>
          <w:sz w:val="28"/>
          <w:szCs w:val="28"/>
        </w:rPr>
        <w:t>тегии «</w:t>
      </w:r>
      <w:r w:rsidRPr="002A2D9C">
        <w:rPr>
          <w:sz w:val="28"/>
          <w:szCs w:val="28"/>
        </w:rPr>
        <w:t>молниеносной войны</w:t>
      </w:r>
      <w:r w:rsidR="00515060" w:rsidRPr="002A2D9C">
        <w:rPr>
          <w:sz w:val="28"/>
          <w:szCs w:val="28"/>
        </w:rPr>
        <w:t>»</w:t>
      </w:r>
      <w:r w:rsidRPr="002A2D9C">
        <w:rPr>
          <w:sz w:val="28"/>
          <w:szCs w:val="28"/>
        </w:rPr>
        <w:t xml:space="preserve"> своих фельдмаршалов и генералов и многих из них сместил с занимаемых постов.</w:t>
      </w:r>
    </w:p>
    <w:p w:rsidR="003A191F" w:rsidRPr="002A2D9C" w:rsidRDefault="003A191F" w:rsidP="002A2D9C">
      <w:pPr>
        <w:spacing w:line="360" w:lineRule="auto"/>
        <w:ind w:firstLine="720"/>
        <w:jc w:val="both"/>
        <w:rPr>
          <w:sz w:val="28"/>
          <w:szCs w:val="28"/>
        </w:rPr>
      </w:pPr>
      <w:r w:rsidRPr="002A2D9C">
        <w:rPr>
          <w:sz w:val="28"/>
          <w:szCs w:val="28"/>
        </w:rPr>
        <w:t>Поражение вермахта на подступах к</w:t>
      </w:r>
      <w:r w:rsidR="00F231CC">
        <w:rPr>
          <w:sz w:val="28"/>
          <w:szCs w:val="28"/>
        </w:rPr>
        <w:t xml:space="preserve"> </w:t>
      </w:r>
      <w:r w:rsidRPr="002A2D9C">
        <w:rPr>
          <w:sz w:val="28"/>
          <w:szCs w:val="28"/>
        </w:rPr>
        <w:t>столице до основания потрясло гитлеровскую военную машину, подорвало военный престиж Германии в глазах мирового общественного мнения и среди ее сателлитов. Обострились противоречия внутри фашистского блока, и провалились расчеты гитлеровской клики на вступление в войну против Советского Союза Японии и Турции, правительства которых были вынуждены воздержаться от этого шага, занять выжидательную позицию.</w:t>
      </w:r>
    </w:p>
    <w:p w:rsidR="003A191F" w:rsidRPr="002A2D9C" w:rsidRDefault="003A191F" w:rsidP="002A2D9C">
      <w:pPr>
        <w:spacing w:line="360" w:lineRule="auto"/>
        <w:ind w:firstLine="720"/>
        <w:jc w:val="both"/>
        <w:rPr>
          <w:sz w:val="28"/>
          <w:szCs w:val="28"/>
        </w:rPr>
      </w:pPr>
      <w:r w:rsidRPr="002A2D9C">
        <w:rPr>
          <w:sz w:val="28"/>
          <w:szCs w:val="28"/>
        </w:rPr>
        <w:t>Возрос авторитет государства на международной арене. Этот выдающийся военный успех оказал огромное влияние на сплочение антифашистских сил и активизацию освободительного движения на оккупированных фашистами территориях.</w:t>
      </w:r>
    </w:p>
    <w:p w:rsidR="00624F4C" w:rsidRPr="002A2D9C" w:rsidRDefault="003A191F" w:rsidP="002A2D9C">
      <w:pPr>
        <w:spacing w:line="360" w:lineRule="auto"/>
        <w:ind w:firstLine="720"/>
        <w:jc w:val="both"/>
        <w:rPr>
          <w:sz w:val="28"/>
          <w:szCs w:val="28"/>
        </w:rPr>
      </w:pPr>
      <w:r w:rsidRPr="002A2D9C">
        <w:rPr>
          <w:sz w:val="28"/>
          <w:szCs w:val="28"/>
        </w:rPr>
        <w:t>Он сыграл значительную роль в укреплении антигитлеровской коалиции, ускорении координации усилий входивших в нее стран в борьбе против общего врага, хотя открытие второго фронта в Европе оттягивалось правящими кругами США и Великобритании.</w:t>
      </w:r>
    </w:p>
    <w:p w:rsidR="003A191F" w:rsidRPr="002A2D9C" w:rsidRDefault="003A191F" w:rsidP="002A2D9C">
      <w:pPr>
        <w:spacing w:line="360" w:lineRule="auto"/>
        <w:ind w:firstLine="720"/>
        <w:jc w:val="both"/>
        <w:rPr>
          <w:sz w:val="28"/>
          <w:szCs w:val="28"/>
        </w:rPr>
      </w:pPr>
      <w:r w:rsidRPr="002A2D9C">
        <w:rPr>
          <w:sz w:val="28"/>
          <w:szCs w:val="28"/>
        </w:rPr>
        <w:t>Контрнаступление</w:t>
      </w:r>
      <w:r w:rsidR="00F231CC">
        <w:rPr>
          <w:sz w:val="28"/>
          <w:szCs w:val="28"/>
        </w:rPr>
        <w:t xml:space="preserve"> </w:t>
      </w:r>
      <w:r w:rsidRPr="002A2D9C">
        <w:rPr>
          <w:sz w:val="28"/>
          <w:szCs w:val="28"/>
        </w:rPr>
        <w:t>Армии под Москвой знаменовало переход к великому народному наступлению против фашизма. Разгром гитлеровцев в Московской битве вдохновил миллионы людей па всех континентах, позволил народам воочию убедиться в несокрушимой воле и мужестве народа, высокой боеспособности его Вооруженных Сил. Человечество увидело единственную реальную силу, которая сможет спасти мир от фашистского порабощения. В оккупированных странах усилилось движение Сопротивления,</w:t>
      </w:r>
      <w:r w:rsidR="00F231CC">
        <w:rPr>
          <w:sz w:val="28"/>
          <w:szCs w:val="28"/>
        </w:rPr>
        <w:t xml:space="preserve"> </w:t>
      </w:r>
      <w:r w:rsidRPr="002A2D9C">
        <w:rPr>
          <w:sz w:val="28"/>
          <w:szCs w:val="28"/>
        </w:rPr>
        <w:t>становилось организованнее и активнее, приобретало всенародный характер. У народов, ставших жертвами агрессии, крепла уверенность в неизбежном разгроме гитлеровской Германии и всего фашистского блока.</w:t>
      </w:r>
    </w:p>
    <w:p w:rsidR="003A191F" w:rsidRPr="002A2D9C" w:rsidRDefault="003A191F" w:rsidP="002A2D9C">
      <w:pPr>
        <w:spacing w:line="360" w:lineRule="auto"/>
        <w:ind w:firstLine="720"/>
        <w:jc w:val="both"/>
        <w:rPr>
          <w:sz w:val="28"/>
          <w:szCs w:val="28"/>
        </w:rPr>
      </w:pPr>
      <w:r w:rsidRPr="002A2D9C">
        <w:rPr>
          <w:sz w:val="28"/>
          <w:szCs w:val="28"/>
        </w:rPr>
        <w:t>Победы над немецко-фашистскими захватчиками</w:t>
      </w:r>
      <w:r w:rsidR="00F231CC">
        <w:rPr>
          <w:sz w:val="28"/>
          <w:szCs w:val="28"/>
        </w:rPr>
        <w:t xml:space="preserve"> </w:t>
      </w:r>
      <w:r w:rsidRPr="002A2D9C">
        <w:rPr>
          <w:sz w:val="28"/>
          <w:szCs w:val="28"/>
        </w:rPr>
        <w:t>зимой 1941/42 г. очень многое значили для</w:t>
      </w:r>
      <w:r w:rsidR="00F231CC">
        <w:rPr>
          <w:sz w:val="28"/>
          <w:szCs w:val="28"/>
        </w:rPr>
        <w:t xml:space="preserve"> </w:t>
      </w:r>
      <w:r w:rsidRPr="002A2D9C">
        <w:rPr>
          <w:sz w:val="28"/>
          <w:szCs w:val="28"/>
        </w:rPr>
        <w:t>народа, для дальнейшего укрепления его морального духа. Эти успехи вызывали у фронтовиков, тружеников тыла, всех</w:t>
      </w:r>
      <w:r w:rsidR="00F231CC">
        <w:rPr>
          <w:sz w:val="28"/>
          <w:szCs w:val="28"/>
        </w:rPr>
        <w:t xml:space="preserve"> </w:t>
      </w:r>
      <w:r w:rsidRPr="002A2D9C">
        <w:rPr>
          <w:sz w:val="28"/>
          <w:szCs w:val="28"/>
        </w:rPr>
        <w:t>людей огромный энтузиазм, прилив новых сил. Настало время, когда Армия, оказавшаяся вынужденной длительное время обороняться и отступать под натиском превосходящих сил агрессора, теперь гнала его на запад. Бойцы и командиры, окрыленные первыми крупными победами, еще более уверовали в свои силы и</w:t>
      </w:r>
      <w:r w:rsidR="00F231CC">
        <w:rPr>
          <w:sz w:val="28"/>
          <w:szCs w:val="28"/>
        </w:rPr>
        <w:t xml:space="preserve"> </w:t>
      </w:r>
      <w:r w:rsidRPr="002A2D9C">
        <w:rPr>
          <w:sz w:val="28"/>
          <w:szCs w:val="28"/>
        </w:rPr>
        <w:t>оружие.</w:t>
      </w:r>
      <w:r w:rsidR="00515060" w:rsidRPr="002A2D9C">
        <w:rPr>
          <w:sz w:val="28"/>
          <w:szCs w:val="28"/>
        </w:rPr>
        <w:t xml:space="preserve"> </w:t>
      </w:r>
      <w:r w:rsidRPr="002A2D9C">
        <w:rPr>
          <w:sz w:val="28"/>
          <w:szCs w:val="28"/>
        </w:rPr>
        <w:t>С радостью и ликованием встречались повсюду в стране сводки Совинформбюро, приносившие добрые вести с фронтов. На митингах и собраниях люди заявляли,</w:t>
      </w:r>
      <w:r w:rsidR="00301303" w:rsidRPr="002A2D9C">
        <w:rPr>
          <w:sz w:val="28"/>
          <w:szCs w:val="28"/>
        </w:rPr>
        <w:t xml:space="preserve"> </w:t>
      </w:r>
      <w:r w:rsidRPr="002A2D9C">
        <w:rPr>
          <w:sz w:val="28"/>
          <w:szCs w:val="28"/>
        </w:rPr>
        <w:t>что они будут работать с удесятеренной энергией и дадут действующей армии всё необходимое для успешной борьбы с</w:t>
      </w:r>
      <w:r w:rsidR="00F231CC">
        <w:rPr>
          <w:sz w:val="28"/>
          <w:szCs w:val="28"/>
        </w:rPr>
        <w:t xml:space="preserve"> </w:t>
      </w:r>
      <w:r w:rsidRPr="002A2D9C">
        <w:rPr>
          <w:sz w:val="28"/>
          <w:szCs w:val="28"/>
        </w:rPr>
        <w:t>врагом. Важнейшим следствием победы в битве под Москвой, во всем общем зимнем наступлении стало дальнейшее укрепление морально-политического единства общества. Она вдохновила парод и армию на новые</w:t>
      </w:r>
      <w:r w:rsidR="00F231CC">
        <w:rPr>
          <w:sz w:val="28"/>
          <w:szCs w:val="28"/>
        </w:rPr>
        <w:t xml:space="preserve"> </w:t>
      </w:r>
      <w:r w:rsidRPr="002A2D9C">
        <w:rPr>
          <w:sz w:val="28"/>
          <w:szCs w:val="28"/>
        </w:rPr>
        <w:t xml:space="preserve">подвиги, укрепила их уверенность в том, что враг неминуемо будет разбит. </w:t>
      </w:r>
    </w:p>
    <w:p w:rsidR="003A191F" w:rsidRPr="002A2D9C" w:rsidRDefault="003A191F" w:rsidP="002A2D9C">
      <w:pPr>
        <w:spacing w:line="360" w:lineRule="auto"/>
        <w:ind w:firstLine="720"/>
        <w:jc w:val="both"/>
        <w:rPr>
          <w:sz w:val="28"/>
          <w:szCs w:val="28"/>
        </w:rPr>
      </w:pPr>
      <w:r w:rsidRPr="002A2D9C">
        <w:rPr>
          <w:sz w:val="28"/>
          <w:szCs w:val="28"/>
        </w:rPr>
        <w:t xml:space="preserve">Победа Красной Армии в Московской битве до сих пор привлекает внимание военных историков во многих странах. Одни из них считают ее чудом, другие - загадкой, а иные вместе с бывшими немецкими генералами занимаются фальсификацией этого исторического события, пытались и пытаются объяснить провал стратегических планов фашистской Германии крупными ошибками Гитлера, неблагоприятным климатом и мнимым многократным численным превосходством Красной Армии в том, что фашистский диктатор допускал в руководстве вооруженными силами грубейшие просчеты, мало кто сомневается. Весь пресловутый план </w:t>
      </w:r>
      <w:r w:rsidR="00515060" w:rsidRPr="002A2D9C">
        <w:rPr>
          <w:sz w:val="28"/>
          <w:szCs w:val="28"/>
        </w:rPr>
        <w:t>«</w:t>
      </w:r>
      <w:r w:rsidRPr="002A2D9C">
        <w:rPr>
          <w:sz w:val="28"/>
          <w:szCs w:val="28"/>
        </w:rPr>
        <w:t>Барбаросса</w:t>
      </w:r>
      <w:r w:rsidR="00515060" w:rsidRPr="002A2D9C">
        <w:rPr>
          <w:sz w:val="28"/>
          <w:szCs w:val="28"/>
        </w:rPr>
        <w:t>»</w:t>
      </w:r>
      <w:r w:rsidRPr="002A2D9C">
        <w:rPr>
          <w:sz w:val="28"/>
          <w:szCs w:val="28"/>
        </w:rPr>
        <w:t xml:space="preserve"> по своей сути был авантюристическим. Но в этом повинен не только Гитлер, но и фельдмаршалы и генералы вермахта, участвовавшие в подготовке и осуществлении агрессии. Разгром немецко-фашистских войск под Москвой убедительно показал не только несостоятельность гитлеровской стратегии, но и авантюризм всей политики руководителей фашистской Германии.</w:t>
      </w:r>
    </w:p>
    <w:p w:rsidR="003A191F" w:rsidRPr="002A2D9C" w:rsidRDefault="003A191F" w:rsidP="002A2D9C">
      <w:pPr>
        <w:spacing w:line="360" w:lineRule="auto"/>
        <w:ind w:firstLine="720"/>
        <w:jc w:val="both"/>
        <w:rPr>
          <w:sz w:val="28"/>
          <w:szCs w:val="28"/>
        </w:rPr>
      </w:pPr>
      <w:r w:rsidRPr="002A2D9C">
        <w:rPr>
          <w:sz w:val="28"/>
          <w:szCs w:val="28"/>
        </w:rPr>
        <w:t>Что же касается соотношения сил и средств, то на всех этапах битвы</w:t>
      </w:r>
      <w:r w:rsidR="00F231CC">
        <w:rPr>
          <w:sz w:val="28"/>
          <w:szCs w:val="28"/>
        </w:rPr>
        <w:t xml:space="preserve"> </w:t>
      </w:r>
      <w:r w:rsidRPr="002A2D9C">
        <w:rPr>
          <w:sz w:val="28"/>
          <w:szCs w:val="28"/>
        </w:rPr>
        <w:t>общее превосходство в них, кроме авиации, оставалось на стороне вермахта. Величие победы под Москвой как раз и состоит в том, что она достигнута в исключительно трудных условиях, когда преимущество в технике и живой силе было на стороне врага. Это является свидетельством высокого уровня искусства</w:t>
      </w:r>
      <w:r w:rsidR="00F231CC">
        <w:rPr>
          <w:sz w:val="28"/>
          <w:szCs w:val="28"/>
        </w:rPr>
        <w:t xml:space="preserve"> </w:t>
      </w:r>
      <w:r w:rsidRPr="002A2D9C">
        <w:rPr>
          <w:sz w:val="28"/>
          <w:szCs w:val="28"/>
        </w:rPr>
        <w:t>командования, героизма и воинского мастерства бойцов и командиров, их стойкости в обороне и неудержимого порыва в наступлении.</w:t>
      </w:r>
    </w:p>
    <w:p w:rsidR="003A191F" w:rsidRPr="002A2D9C" w:rsidRDefault="003A191F" w:rsidP="002A2D9C">
      <w:pPr>
        <w:spacing w:line="360" w:lineRule="auto"/>
        <w:ind w:firstLine="720"/>
        <w:jc w:val="both"/>
        <w:rPr>
          <w:sz w:val="28"/>
          <w:szCs w:val="28"/>
        </w:rPr>
      </w:pPr>
      <w:r w:rsidRPr="002A2D9C">
        <w:rPr>
          <w:sz w:val="28"/>
          <w:szCs w:val="28"/>
        </w:rPr>
        <w:t>Выдающийся военный успех стал результатом титанической борьбы</w:t>
      </w:r>
      <w:r w:rsidR="00F231CC">
        <w:rPr>
          <w:sz w:val="28"/>
          <w:szCs w:val="28"/>
        </w:rPr>
        <w:t xml:space="preserve"> </w:t>
      </w:r>
      <w:r w:rsidRPr="002A2D9C">
        <w:rPr>
          <w:sz w:val="28"/>
          <w:szCs w:val="28"/>
        </w:rPr>
        <w:t xml:space="preserve">народа и его Вооруженных Сил против сильного и коварного врага. </w:t>
      </w:r>
    </w:p>
    <w:p w:rsidR="003A191F" w:rsidRPr="002A2D9C" w:rsidRDefault="003A191F" w:rsidP="002A2D9C">
      <w:pPr>
        <w:spacing w:line="360" w:lineRule="auto"/>
        <w:ind w:firstLine="720"/>
        <w:jc w:val="both"/>
        <w:rPr>
          <w:sz w:val="28"/>
          <w:szCs w:val="28"/>
        </w:rPr>
      </w:pPr>
      <w:r w:rsidRPr="002A2D9C">
        <w:rPr>
          <w:sz w:val="28"/>
          <w:szCs w:val="28"/>
        </w:rPr>
        <w:t>Труженики тыла в тяжелых условиях военного времени, испытывая большие лишения, создавали оружие для армии, направляли на фронт все что могли. Все народы страны своим оптимизмом, самоотверженным трудом и тесным единением укрепляли моральный и боевой дух фронтовиков.</w:t>
      </w:r>
    </w:p>
    <w:p w:rsidR="003A191F" w:rsidRPr="002A2D9C" w:rsidRDefault="003A191F" w:rsidP="002A2D9C">
      <w:pPr>
        <w:spacing w:line="360" w:lineRule="auto"/>
        <w:ind w:firstLine="720"/>
        <w:jc w:val="both"/>
        <w:rPr>
          <w:sz w:val="28"/>
          <w:szCs w:val="28"/>
        </w:rPr>
      </w:pPr>
      <w:r w:rsidRPr="002A2D9C">
        <w:rPr>
          <w:sz w:val="28"/>
          <w:szCs w:val="28"/>
        </w:rPr>
        <w:t xml:space="preserve">Воины, проявляя в оборонительных и наступательных боях массовый героизм, стойкость, решительность и боевое мастерство, беспощадно громили ненавистного врага. </w:t>
      </w:r>
    </w:p>
    <w:p w:rsidR="003A191F" w:rsidRPr="002A2D9C" w:rsidRDefault="003A191F" w:rsidP="002A2D9C">
      <w:pPr>
        <w:spacing w:line="360" w:lineRule="auto"/>
        <w:ind w:firstLine="720"/>
        <w:jc w:val="both"/>
        <w:rPr>
          <w:sz w:val="28"/>
          <w:szCs w:val="28"/>
        </w:rPr>
      </w:pPr>
      <w:r w:rsidRPr="002A2D9C">
        <w:rPr>
          <w:sz w:val="28"/>
          <w:szCs w:val="28"/>
        </w:rPr>
        <w:t>Значительный вклад в разгром фашистских армий под Москвой внесли партизанские формирования. Опираясь на поддержку населения оккупированной территории, взаимодействуя с регулярными советскими войсками, они причиняли фашистским захватчикам значительный урон.</w:t>
      </w:r>
    </w:p>
    <w:p w:rsidR="003A191F" w:rsidRPr="002A2D9C" w:rsidRDefault="003A191F" w:rsidP="002A2D9C">
      <w:pPr>
        <w:spacing w:line="360" w:lineRule="auto"/>
        <w:ind w:firstLine="720"/>
        <w:jc w:val="both"/>
        <w:rPr>
          <w:sz w:val="28"/>
          <w:szCs w:val="28"/>
        </w:rPr>
      </w:pPr>
      <w:r w:rsidRPr="002A2D9C">
        <w:rPr>
          <w:sz w:val="28"/>
          <w:szCs w:val="28"/>
        </w:rPr>
        <w:t>Решающими факторами успеха проведенных зимой 1941/42 г. операций являлись возросшее искусство военачальников,</w:t>
      </w:r>
      <w:r w:rsidR="00F231CC">
        <w:rPr>
          <w:sz w:val="28"/>
          <w:szCs w:val="28"/>
        </w:rPr>
        <w:t xml:space="preserve"> </w:t>
      </w:r>
      <w:r w:rsidRPr="002A2D9C">
        <w:rPr>
          <w:sz w:val="28"/>
          <w:szCs w:val="28"/>
        </w:rPr>
        <w:t>умелые действия и мужество бойцов и командиров.</w:t>
      </w:r>
    </w:p>
    <w:p w:rsidR="003A191F" w:rsidRPr="002A2D9C" w:rsidRDefault="003A191F" w:rsidP="002A2D9C">
      <w:pPr>
        <w:spacing w:line="360" w:lineRule="auto"/>
        <w:ind w:firstLine="720"/>
        <w:jc w:val="both"/>
        <w:rPr>
          <w:sz w:val="28"/>
          <w:szCs w:val="28"/>
        </w:rPr>
      </w:pPr>
      <w:r w:rsidRPr="002A2D9C">
        <w:rPr>
          <w:sz w:val="28"/>
          <w:szCs w:val="28"/>
        </w:rPr>
        <w:t>В течение всей битвы под Москвой (включая и дни, когда гитлеровцы находились уже в трёх десятках километров от города) в столице оставались и напряжённо трудились ГКО, ЦК ВКП(б), СНК и Ставка Верховного Главнокомандования. Этот факт, так же, как парад на Красной площади 7-го ноября 1941 года, имел исключительное значение. Он вселял уверенность в победе над немецко-фашистскими захватчиками.</w:t>
      </w:r>
    </w:p>
    <w:p w:rsidR="003A191F" w:rsidRPr="002A2D9C" w:rsidRDefault="003A191F" w:rsidP="002A2D9C">
      <w:pPr>
        <w:spacing w:line="360" w:lineRule="auto"/>
        <w:ind w:firstLine="720"/>
        <w:jc w:val="both"/>
        <w:rPr>
          <w:sz w:val="28"/>
          <w:szCs w:val="28"/>
        </w:rPr>
      </w:pPr>
      <w:r w:rsidRPr="002A2D9C">
        <w:rPr>
          <w:sz w:val="28"/>
          <w:szCs w:val="28"/>
        </w:rPr>
        <w:t>В достижении успеха в Московской битве важнейшую роль сыграла напряженная работа военно-политического руководства, Государственного Комитета Обороны, Ставки Верховного Главнокомандования, командующих фронтами и армиями, командиров соединений, начальников штабов объединений и соединений. Многие операции и бои были отмечены высоким военным искусством таких полководцев, военачальников и командиров, как Г. К. Жуков, И. С., Конев, В. Д. Соколовский, К. К. Рокоссовский, Л. А. Говоров, Ф. И. Голиков, А. И. Еременко, М. В. Захаров, К. Д. Голубев, Д. Д. Лелюшенко, В. И. Кузнецов, И. В. Болдин, М. Г. Ефремов, И. Г. Захаркин, Ф. Я. Костенко, М. М., Попов, В. А. Юшкевич, Л. М. Сандалов, И. В. Панфилов, В. И. Полосухин, И. Д. Климов, А. Л. Гетман, Д. А. Журавлев, А. И. Лизюков, И. Ф. Петров, Л. М. Доватор, М. Е. Катуков, П. А. Белов, А. П. Белобородов, П. А. Плиев, П. А. Ротмистров, П. Г. Чанчибадзе, и многих других.</w:t>
      </w:r>
    </w:p>
    <w:p w:rsidR="003A191F" w:rsidRPr="002A2D9C" w:rsidRDefault="003A191F" w:rsidP="002A2D9C">
      <w:pPr>
        <w:spacing w:line="360" w:lineRule="auto"/>
        <w:ind w:firstLine="720"/>
        <w:jc w:val="both"/>
        <w:rPr>
          <w:sz w:val="28"/>
          <w:szCs w:val="28"/>
        </w:rPr>
      </w:pPr>
      <w:r w:rsidRPr="002A2D9C">
        <w:rPr>
          <w:sz w:val="28"/>
          <w:szCs w:val="28"/>
        </w:rPr>
        <w:t>В победе, одержанной</w:t>
      </w:r>
      <w:r w:rsidR="00F231CC">
        <w:rPr>
          <w:sz w:val="28"/>
          <w:szCs w:val="28"/>
        </w:rPr>
        <w:t xml:space="preserve"> </w:t>
      </w:r>
      <w:r w:rsidRPr="002A2D9C">
        <w:rPr>
          <w:sz w:val="28"/>
          <w:szCs w:val="28"/>
        </w:rPr>
        <w:t>под Москвой, сказалась</w:t>
      </w:r>
      <w:r w:rsidR="00F231CC">
        <w:rPr>
          <w:sz w:val="28"/>
          <w:szCs w:val="28"/>
        </w:rPr>
        <w:t xml:space="preserve"> </w:t>
      </w:r>
      <w:r w:rsidRPr="002A2D9C">
        <w:rPr>
          <w:sz w:val="28"/>
          <w:szCs w:val="28"/>
        </w:rPr>
        <w:t xml:space="preserve">сила организаторской и идеологической работы, поднимавшей советских людей на самоотверженную борьбу, на массовый героизм. Вызывали ненависть злодеяния, совершаемые нацистами на оккупированной территории. Имели место многочисленные факты самопожертвования в борьбе с врагом. Главным в этой работе было разъяснение величайшей опасности, нависшей над Москвой и всей страной, ответственности каждого за судьбы своего народа. </w:t>
      </w:r>
    </w:p>
    <w:p w:rsidR="003A191F" w:rsidRPr="002A2D9C" w:rsidRDefault="003A191F" w:rsidP="002A2D9C">
      <w:pPr>
        <w:spacing w:line="360" w:lineRule="auto"/>
        <w:ind w:firstLine="720"/>
        <w:jc w:val="both"/>
        <w:rPr>
          <w:sz w:val="28"/>
          <w:szCs w:val="28"/>
        </w:rPr>
      </w:pPr>
      <w:r w:rsidRPr="002A2D9C">
        <w:rPr>
          <w:sz w:val="28"/>
          <w:szCs w:val="28"/>
        </w:rPr>
        <w:t>История не знает таких примеров трудового героизма, какой проявили москвичи в то время. Буквально в течение месяца на ряде московских заводов было заново организовано массовое производство автоматов, “катюш”, минометов, противотанковых ружей, что в значительной степени удовлетворяло потребности войск, обороняющих столицу.</w:t>
      </w:r>
    </w:p>
    <w:p w:rsidR="003A191F" w:rsidRPr="002A2D9C" w:rsidRDefault="003A191F" w:rsidP="002A2D9C">
      <w:pPr>
        <w:spacing w:line="360" w:lineRule="auto"/>
        <w:ind w:firstLine="720"/>
        <w:jc w:val="both"/>
        <w:rPr>
          <w:sz w:val="28"/>
          <w:szCs w:val="28"/>
        </w:rPr>
      </w:pPr>
      <w:r w:rsidRPr="002A2D9C">
        <w:rPr>
          <w:sz w:val="28"/>
          <w:szCs w:val="28"/>
        </w:rPr>
        <w:t>Шло ускоренное формирование стратегических резервов, которые сосредоточивались севернее и южнее Москвы.</w:t>
      </w:r>
    </w:p>
    <w:p w:rsidR="003A191F" w:rsidRPr="002A2D9C" w:rsidRDefault="003A191F" w:rsidP="002A2D9C">
      <w:pPr>
        <w:spacing w:line="360" w:lineRule="auto"/>
        <w:ind w:firstLine="720"/>
        <w:jc w:val="both"/>
        <w:rPr>
          <w:sz w:val="28"/>
          <w:szCs w:val="28"/>
        </w:rPr>
      </w:pPr>
      <w:r w:rsidRPr="002A2D9C">
        <w:rPr>
          <w:sz w:val="28"/>
          <w:szCs w:val="28"/>
        </w:rPr>
        <w:t>Большая работа проводилась по воспитанию у бойцов и командиров уверенности в силе нашего оружия, по преодолению боязни вражеских танков и самолетов.</w:t>
      </w:r>
    </w:p>
    <w:p w:rsidR="003A191F" w:rsidRPr="002A2D9C" w:rsidRDefault="003A191F" w:rsidP="002A2D9C">
      <w:pPr>
        <w:spacing w:line="360" w:lineRule="auto"/>
        <w:ind w:firstLine="720"/>
        <w:jc w:val="both"/>
        <w:rPr>
          <w:sz w:val="28"/>
          <w:szCs w:val="28"/>
        </w:rPr>
      </w:pPr>
      <w:r w:rsidRPr="002A2D9C">
        <w:rPr>
          <w:sz w:val="28"/>
          <w:szCs w:val="28"/>
        </w:rPr>
        <w:t xml:space="preserve">В частях массовыми тиражами распространялись листовки и памятки, проводились показные стрельбы по трофейным танкам, “обкатка” бойцов в окопах танками. </w:t>
      </w:r>
    </w:p>
    <w:p w:rsidR="003A191F" w:rsidRPr="002A2D9C" w:rsidRDefault="003A191F" w:rsidP="002A2D9C">
      <w:pPr>
        <w:spacing w:line="360" w:lineRule="auto"/>
        <w:ind w:firstLine="720"/>
        <w:jc w:val="both"/>
        <w:rPr>
          <w:sz w:val="28"/>
          <w:szCs w:val="28"/>
        </w:rPr>
      </w:pPr>
      <w:r w:rsidRPr="002A2D9C">
        <w:rPr>
          <w:sz w:val="28"/>
          <w:szCs w:val="28"/>
        </w:rPr>
        <w:t>Важно и то, что к этому времени качественно изменился и личный состав Армии. Воины закалились в борьбе, а командный состав накопил значительный опыт руководства боевыми действиями войск.</w:t>
      </w:r>
    </w:p>
    <w:p w:rsidR="003A191F" w:rsidRPr="002A2D9C" w:rsidRDefault="003A191F" w:rsidP="002A2D9C">
      <w:pPr>
        <w:spacing w:line="360" w:lineRule="auto"/>
        <w:ind w:firstLine="720"/>
        <w:jc w:val="both"/>
        <w:rPr>
          <w:sz w:val="28"/>
          <w:szCs w:val="28"/>
        </w:rPr>
      </w:pPr>
      <w:r w:rsidRPr="002A2D9C">
        <w:rPr>
          <w:sz w:val="28"/>
          <w:szCs w:val="28"/>
        </w:rPr>
        <w:t xml:space="preserve"> Крепкий моральный дух, патриотизм, ненависть к врагу и сознание личной ответственности за судьбу страны помогли воинам преодолеть все трудности и добиться исторического успеха. Этот их выдающийся подвиг получил высокую оценку.</w:t>
      </w:r>
      <w:r w:rsidR="00F231CC">
        <w:rPr>
          <w:sz w:val="28"/>
          <w:szCs w:val="28"/>
        </w:rPr>
        <w:t xml:space="preserve"> </w:t>
      </w:r>
      <w:r w:rsidRPr="002A2D9C">
        <w:rPr>
          <w:sz w:val="28"/>
          <w:szCs w:val="28"/>
        </w:rPr>
        <w:t>За</w:t>
      </w:r>
      <w:r w:rsidR="00F231CC">
        <w:rPr>
          <w:sz w:val="28"/>
          <w:szCs w:val="28"/>
        </w:rPr>
        <w:t xml:space="preserve"> </w:t>
      </w:r>
      <w:r w:rsidRPr="002A2D9C">
        <w:rPr>
          <w:sz w:val="28"/>
          <w:szCs w:val="28"/>
        </w:rPr>
        <w:t xml:space="preserve">образцовое выполнение боевых заданий в ожесточенных осенне-зимних сражениях под Москвой около 40 частей и соединений, в том числе 14 стрелковых дивизий, 3 кавалерийских корпуса, 2 бригады морской пехоты, 5 танковых бригад, 9 артиллерийских и 6 авиационных полков, стали гвардейскими. Доблесть 36 тыс. бойцов и командиров отмечена боевыми орденами и медалями, а 110 из них удостоились звания Героя Советского Союза. Свыше 1 млн. защитников столицы награждены медалью “За оборону Москвы”. В мае </w:t>
      </w:r>
      <w:smartTag w:uri="urn:schemas-microsoft-com:office:smarttags" w:element="metricconverter">
        <w:smartTagPr>
          <w:attr w:name="ProductID" w:val="1965 г"/>
        </w:smartTagPr>
        <w:r w:rsidRPr="002A2D9C">
          <w:rPr>
            <w:sz w:val="28"/>
            <w:szCs w:val="28"/>
          </w:rPr>
          <w:t>1965 г</w:t>
        </w:r>
      </w:smartTag>
      <w:r w:rsidRPr="002A2D9C">
        <w:rPr>
          <w:sz w:val="28"/>
          <w:szCs w:val="28"/>
        </w:rPr>
        <w:t>., когда страна отмечала 20-летие Победы в Великой Отечественной войне, Москве было присвоено почётное звание “Город-герой”.</w:t>
      </w:r>
    </w:p>
    <w:p w:rsidR="003A191F" w:rsidRPr="002A2D9C" w:rsidRDefault="003A191F" w:rsidP="002A2D9C">
      <w:pPr>
        <w:spacing w:line="360" w:lineRule="auto"/>
        <w:ind w:firstLine="720"/>
        <w:jc w:val="both"/>
        <w:rPr>
          <w:sz w:val="28"/>
          <w:szCs w:val="28"/>
        </w:rPr>
      </w:pPr>
      <w:r w:rsidRPr="002A2D9C">
        <w:rPr>
          <w:sz w:val="28"/>
          <w:szCs w:val="28"/>
        </w:rPr>
        <w:t>Главное, что предопределило и обеспечило нашу победу под Москвой, как и полный разгром фашизма в Великой Отечественной войне, заключается в справедливом характере борьбы Красной Армии, массовом героизме народа и его воинов, твердом военно-политическом руководстве.</w:t>
      </w:r>
    </w:p>
    <w:p w:rsidR="003A191F" w:rsidRPr="002A2D9C" w:rsidRDefault="003A191F" w:rsidP="002A2D9C">
      <w:pPr>
        <w:spacing w:line="360" w:lineRule="auto"/>
        <w:ind w:firstLine="720"/>
        <w:jc w:val="both"/>
        <w:rPr>
          <w:sz w:val="28"/>
          <w:szCs w:val="28"/>
        </w:rPr>
      </w:pPr>
      <w:r w:rsidRPr="002A2D9C">
        <w:rPr>
          <w:sz w:val="28"/>
          <w:szCs w:val="28"/>
        </w:rPr>
        <w:t>История</w:t>
      </w:r>
      <w:r w:rsidR="00515060" w:rsidRPr="002A2D9C">
        <w:rPr>
          <w:sz w:val="28"/>
          <w:szCs w:val="28"/>
        </w:rPr>
        <w:t xml:space="preserve"> – </w:t>
      </w:r>
      <w:r w:rsidRPr="002A2D9C">
        <w:rPr>
          <w:sz w:val="28"/>
          <w:szCs w:val="28"/>
        </w:rPr>
        <w:t>великий и мудрый учитель. Она учит, обязывает нас и сегодня, как и прежде, всемерно укреплять единоначалие, повышать роль и значение воспитательной работы во всей жизни и деятельности войск, повышать боевую готовность улучшать качество боевой подготовки, укреплять правопорядок и воинскую дисциплину.</w:t>
      </w:r>
    </w:p>
    <w:p w:rsidR="003A191F" w:rsidRPr="002A2D9C" w:rsidRDefault="003A191F" w:rsidP="002A2D9C">
      <w:pPr>
        <w:spacing w:line="360" w:lineRule="auto"/>
        <w:ind w:firstLine="720"/>
        <w:jc w:val="both"/>
        <w:rPr>
          <w:sz w:val="28"/>
          <w:szCs w:val="28"/>
        </w:rPr>
      </w:pPr>
      <w:r w:rsidRPr="002A2D9C">
        <w:rPr>
          <w:sz w:val="28"/>
          <w:szCs w:val="28"/>
        </w:rPr>
        <w:t>Одним из важнейших источников нашей победы был высочайший морально- политический дух</w:t>
      </w:r>
      <w:r w:rsidR="00F231CC">
        <w:rPr>
          <w:sz w:val="28"/>
          <w:szCs w:val="28"/>
        </w:rPr>
        <w:t xml:space="preserve"> </w:t>
      </w:r>
      <w:r w:rsidRPr="002A2D9C">
        <w:rPr>
          <w:sz w:val="28"/>
          <w:szCs w:val="28"/>
        </w:rPr>
        <w:t>народа и армии, массовый героизм бойцов и командиров.</w:t>
      </w:r>
    </w:p>
    <w:p w:rsidR="003A191F" w:rsidRPr="002A2D9C" w:rsidRDefault="003A191F" w:rsidP="002A2D9C">
      <w:pPr>
        <w:spacing w:line="360" w:lineRule="auto"/>
        <w:ind w:firstLine="720"/>
        <w:jc w:val="both"/>
        <w:rPr>
          <w:sz w:val="28"/>
          <w:szCs w:val="28"/>
        </w:rPr>
      </w:pPr>
      <w:r w:rsidRPr="002A2D9C">
        <w:rPr>
          <w:sz w:val="28"/>
          <w:szCs w:val="28"/>
        </w:rPr>
        <w:t>В связи с этим считаю необходимым подчеркнуть, что ход и исход современной войны, если она будет развязана, будет зависеть не только от возможностей вооружения и боевой техники, а в первую очередь от людей, ими владеющих, от состояния морального духа населения и войск. Поэтому очень важно сейчас, в условиях ирного времени настойчиво и упорно готовить воинов к умелым боевым действиям, улучшать и совершенствовать их моральную и психологическую подготовку.</w:t>
      </w:r>
    </w:p>
    <w:p w:rsidR="003A191F" w:rsidRPr="002A2D9C" w:rsidRDefault="003A191F" w:rsidP="002A2D9C">
      <w:pPr>
        <w:spacing w:line="360" w:lineRule="auto"/>
        <w:ind w:firstLine="720"/>
        <w:jc w:val="both"/>
        <w:rPr>
          <w:sz w:val="28"/>
          <w:szCs w:val="28"/>
        </w:rPr>
      </w:pPr>
      <w:r w:rsidRPr="002A2D9C">
        <w:rPr>
          <w:sz w:val="28"/>
          <w:szCs w:val="28"/>
        </w:rPr>
        <w:t xml:space="preserve">Битва под Москвой показала, что умелая и постоянная работа по воспитанию </w:t>
      </w:r>
      <w:r w:rsidR="00515060" w:rsidRPr="002A2D9C">
        <w:rPr>
          <w:sz w:val="28"/>
          <w:szCs w:val="28"/>
        </w:rPr>
        <w:t>военнослужащих</w:t>
      </w:r>
      <w:r w:rsidRPr="002A2D9C">
        <w:rPr>
          <w:sz w:val="28"/>
          <w:szCs w:val="28"/>
        </w:rPr>
        <w:t xml:space="preserve"> значительно увеличивала силы бойцов, порождала массо</w:t>
      </w:r>
      <w:r w:rsidR="00301303" w:rsidRPr="002A2D9C">
        <w:rPr>
          <w:sz w:val="28"/>
          <w:szCs w:val="28"/>
        </w:rPr>
        <w:t>вый героизм.</w:t>
      </w:r>
    </w:p>
    <w:p w:rsidR="003A191F" w:rsidRPr="002A2D9C" w:rsidRDefault="003A191F" w:rsidP="002A2D9C">
      <w:pPr>
        <w:spacing w:line="360" w:lineRule="auto"/>
        <w:ind w:firstLine="720"/>
        <w:jc w:val="both"/>
        <w:rPr>
          <w:sz w:val="28"/>
          <w:szCs w:val="28"/>
        </w:rPr>
      </w:pPr>
      <w:r w:rsidRPr="002A2D9C">
        <w:rPr>
          <w:sz w:val="28"/>
          <w:szCs w:val="28"/>
        </w:rPr>
        <w:t>Нашим офицерам есть чему поучиться и есть с кого брать пример при защите Отечества</w:t>
      </w:r>
      <w:r w:rsidR="00515060" w:rsidRPr="002A2D9C">
        <w:rPr>
          <w:sz w:val="28"/>
          <w:szCs w:val="28"/>
        </w:rPr>
        <w:t xml:space="preserve"> </w:t>
      </w:r>
      <w:r w:rsidRPr="002A2D9C">
        <w:rPr>
          <w:sz w:val="28"/>
          <w:szCs w:val="28"/>
        </w:rPr>
        <w:t>(отметить вклад ветеранов округа, в т.ч. участников боев под Москвой)</w:t>
      </w:r>
      <w:r w:rsidR="00515060" w:rsidRPr="002A2D9C">
        <w:rPr>
          <w:sz w:val="28"/>
          <w:szCs w:val="28"/>
        </w:rPr>
        <w:t>.</w:t>
      </w:r>
    </w:p>
    <w:p w:rsidR="003A191F" w:rsidRPr="002A2D9C" w:rsidRDefault="003A191F" w:rsidP="002A2D9C">
      <w:pPr>
        <w:spacing w:line="360" w:lineRule="auto"/>
        <w:ind w:firstLine="720"/>
        <w:jc w:val="both"/>
        <w:rPr>
          <w:sz w:val="28"/>
          <w:szCs w:val="28"/>
        </w:rPr>
      </w:pPr>
      <w:r w:rsidRPr="002A2D9C">
        <w:rPr>
          <w:sz w:val="28"/>
          <w:szCs w:val="28"/>
        </w:rPr>
        <w:t>Нам необходимо более активно и эффективно воспитывать</w:t>
      </w:r>
      <w:r w:rsidR="00F231CC">
        <w:rPr>
          <w:sz w:val="28"/>
          <w:szCs w:val="28"/>
        </w:rPr>
        <w:t xml:space="preserve"> </w:t>
      </w:r>
      <w:r w:rsidRPr="002A2D9C">
        <w:rPr>
          <w:sz w:val="28"/>
          <w:szCs w:val="28"/>
        </w:rPr>
        <w:t xml:space="preserve">воинов на героических традициях защитников столицы. </w:t>
      </w:r>
    </w:p>
    <w:p w:rsidR="003A191F" w:rsidRPr="002A2D9C" w:rsidRDefault="003A191F" w:rsidP="002A2D9C">
      <w:pPr>
        <w:spacing w:line="360" w:lineRule="auto"/>
        <w:ind w:firstLine="720"/>
        <w:jc w:val="both"/>
        <w:rPr>
          <w:sz w:val="28"/>
          <w:szCs w:val="28"/>
        </w:rPr>
      </w:pPr>
      <w:r w:rsidRPr="002A2D9C">
        <w:rPr>
          <w:sz w:val="28"/>
          <w:szCs w:val="28"/>
        </w:rPr>
        <w:t>Принятая федеральная</w:t>
      </w:r>
      <w:r w:rsidR="00F231CC">
        <w:rPr>
          <w:sz w:val="28"/>
          <w:szCs w:val="28"/>
        </w:rPr>
        <w:t xml:space="preserve"> </w:t>
      </w:r>
      <w:r w:rsidRPr="002A2D9C">
        <w:rPr>
          <w:sz w:val="28"/>
          <w:szCs w:val="28"/>
        </w:rPr>
        <w:t>Программа военно-патриотического воспитания молодежи на 2002-2005г.г. в настоящее время инициировала деятельность государственных институтов в условиях реформирования общества,</w:t>
      </w:r>
      <w:r w:rsidR="00AD74FC" w:rsidRPr="002A2D9C">
        <w:rPr>
          <w:sz w:val="28"/>
          <w:szCs w:val="28"/>
        </w:rPr>
        <w:t xml:space="preserve"> </w:t>
      </w:r>
      <w:r w:rsidRPr="002A2D9C">
        <w:rPr>
          <w:sz w:val="28"/>
          <w:szCs w:val="28"/>
        </w:rPr>
        <w:t xml:space="preserve">Вооруженных Сил РФ, других войск, воинских формирований и органов. </w:t>
      </w:r>
    </w:p>
    <w:p w:rsidR="003A191F" w:rsidRPr="002A2D9C" w:rsidRDefault="003A191F" w:rsidP="002A2D9C">
      <w:pPr>
        <w:spacing w:line="360" w:lineRule="auto"/>
        <w:ind w:firstLine="720"/>
        <w:jc w:val="both"/>
        <w:rPr>
          <w:sz w:val="28"/>
          <w:szCs w:val="28"/>
        </w:rPr>
      </w:pPr>
      <w:r w:rsidRPr="002A2D9C">
        <w:rPr>
          <w:sz w:val="28"/>
          <w:szCs w:val="28"/>
        </w:rPr>
        <w:t>Сущность этой деятельности определяется,</w:t>
      </w:r>
      <w:r w:rsidR="00301303" w:rsidRPr="002A2D9C">
        <w:rPr>
          <w:sz w:val="28"/>
          <w:szCs w:val="28"/>
        </w:rPr>
        <w:t xml:space="preserve"> </w:t>
      </w:r>
      <w:r w:rsidRPr="002A2D9C">
        <w:rPr>
          <w:sz w:val="28"/>
          <w:szCs w:val="28"/>
        </w:rPr>
        <w:t xml:space="preserve">с одной стороны, интересами и требованиями военной и других, связанных с ней, государственной службы к личности, с другой- интересами общества и самой личности, ее отношением к проблемам, решаемым государственными институтами в целях укрепления обороноспособности и безопасности страны. </w:t>
      </w:r>
    </w:p>
    <w:p w:rsidR="003A191F" w:rsidRPr="002A2D9C" w:rsidRDefault="003A191F" w:rsidP="002A2D9C">
      <w:pPr>
        <w:spacing w:line="360" w:lineRule="auto"/>
        <w:ind w:firstLine="720"/>
        <w:jc w:val="both"/>
        <w:rPr>
          <w:sz w:val="28"/>
          <w:szCs w:val="28"/>
        </w:rPr>
      </w:pPr>
      <w:r w:rsidRPr="002A2D9C">
        <w:rPr>
          <w:sz w:val="28"/>
          <w:szCs w:val="28"/>
        </w:rPr>
        <w:t>Целью ставится развитие у молодежи гражданственности, патриотизма как важнейших духовно-нравственных и социальных ценностей, формирование у нее профессионально значимых качеств, умений и готовности к их ативному проявлению</w:t>
      </w:r>
      <w:r w:rsidR="00F231CC">
        <w:rPr>
          <w:sz w:val="28"/>
          <w:szCs w:val="28"/>
        </w:rPr>
        <w:t xml:space="preserve"> </w:t>
      </w:r>
      <w:r w:rsidRPr="002A2D9C">
        <w:rPr>
          <w:sz w:val="28"/>
          <w:szCs w:val="28"/>
        </w:rPr>
        <w:t>в военной сфере, верности конституционному и воинскому долгу в условиях мирного и военного времени, высокой ответственности и дисциплинированности.</w:t>
      </w:r>
    </w:p>
    <w:p w:rsidR="003A191F" w:rsidRPr="002A2D9C" w:rsidRDefault="00515060" w:rsidP="002A2D9C">
      <w:pPr>
        <w:spacing w:line="360" w:lineRule="auto"/>
        <w:ind w:firstLine="720"/>
        <w:jc w:val="both"/>
        <w:rPr>
          <w:sz w:val="28"/>
          <w:szCs w:val="28"/>
        </w:rPr>
      </w:pPr>
      <w:r w:rsidRPr="002A2D9C">
        <w:rPr>
          <w:sz w:val="28"/>
          <w:szCs w:val="28"/>
        </w:rPr>
        <w:t>П</w:t>
      </w:r>
      <w:r w:rsidR="003A191F" w:rsidRPr="002A2D9C">
        <w:rPr>
          <w:sz w:val="28"/>
          <w:szCs w:val="28"/>
        </w:rPr>
        <w:t>ути достижения этой цели:</w:t>
      </w:r>
    </w:p>
    <w:p w:rsidR="003A191F" w:rsidRPr="002A2D9C" w:rsidRDefault="003A191F" w:rsidP="002A2D9C">
      <w:pPr>
        <w:spacing w:line="360" w:lineRule="auto"/>
        <w:ind w:firstLine="720"/>
        <w:jc w:val="both"/>
        <w:rPr>
          <w:sz w:val="28"/>
          <w:szCs w:val="28"/>
        </w:rPr>
      </w:pPr>
      <w:r w:rsidRPr="002A2D9C">
        <w:rPr>
          <w:sz w:val="28"/>
          <w:szCs w:val="28"/>
        </w:rPr>
        <w:t>проведение научно-обоснованной управленческой и организаторской деятельности командованием по созданию условий для эффективного военно-патриотического воспитания;</w:t>
      </w:r>
    </w:p>
    <w:p w:rsidR="003A191F" w:rsidRPr="002A2D9C" w:rsidRDefault="003A191F" w:rsidP="002A2D9C">
      <w:pPr>
        <w:spacing w:line="360" w:lineRule="auto"/>
        <w:ind w:firstLine="720"/>
        <w:jc w:val="both"/>
        <w:rPr>
          <w:sz w:val="28"/>
          <w:szCs w:val="28"/>
        </w:rPr>
      </w:pPr>
      <w:r w:rsidRPr="002A2D9C">
        <w:rPr>
          <w:sz w:val="28"/>
          <w:szCs w:val="28"/>
        </w:rPr>
        <w:t>утверждение в сознании и чувствах воинов патриотических ценностей, взглядов и убеждений, уважения к культурному и историческому прошлому России, к традициям, повышение престижа военно</w:t>
      </w:r>
      <w:r w:rsidR="00301303" w:rsidRPr="002A2D9C">
        <w:rPr>
          <w:sz w:val="28"/>
          <w:szCs w:val="28"/>
        </w:rPr>
        <w:t>й службы;</w:t>
      </w:r>
    </w:p>
    <w:p w:rsidR="003A191F" w:rsidRPr="002A2D9C" w:rsidRDefault="003A191F" w:rsidP="002A2D9C">
      <w:pPr>
        <w:spacing w:line="360" w:lineRule="auto"/>
        <w:ind w:firstLine="720"/>
        <w:jc w:val="both"/>
        <w:rPr>
          <w:sz w:val="28"/>
          <w:szCs w:val="28"/>
        </w:rPr>
      </w:pPr>
      <w:r w:rsidRPr="002A2D9C">
        <w:rPr>
          <w:sz w:val="28"/>
          <w:szCs w:val="28"/>
        </w:rPr>
        <w:t>создание новой эффективной системы военно-патриотического воспитания, обеспечивающей оптимальные условия развития у военнослужащих верности Отечеству, готовности</w:t>
      </w:r>
      <w:r w:rsidR="00F231CC">
        <w:rPr>
          <w:sz w:val="28"/>
          <w:szCs w:val="28"/>
        </w:rPr>
        <w:t xml:space="preserve"> </w:t>
      </w:r>
      <w:r w:rsidRPr="002A2D9C">
        <w:rPr>
          <w:sz w:val="28"/>
          <w:szCs w:val="28"/>
        </w:rPr>
        <w:t>к достойному служению обществу и государству, честному выполнению воинского дол</w:t>
      </w:r>
      <w:r w:rsidR="00301303" w:rsidRPr="002A2D9C">
        <w:rPr>
          <w:sz w:val="28"/>
          <w:szCs w:val="28"/>
        </w:rPr>
        <w:t>га и служебных обязанностей;</w:t>
      </w:r>
    </w:p>
    <w:p w:rsidR="003A191F" w:rsidRPr="002A2D9C" w:rsidRDefault="003A191F" w:rsidP="002A2D9C">
      <w:pPr>
        <w:spacing w:line="360" w:lineRule="auto"/>
        <w:ind w:firstLine="720"/>
        <w:jc w:val="both"/>
        <w:rPr>
          <w:sz w:val="28"/>
          <w:szCs w:val="28"/>
        </w:rPr>
      </w:pPr>
      <w:r w:rsidRPr="002A2D9C">
        <w:rPr>
          <w:sz w:val="28"/>
          <w:szCs w:val="28"/>
        </w:rPr>
        <w:t>создание механизма, обеспечивающего эффективное функционирование системы военно-патриотического воспитания молодёжи, проходящей службу в соединениях и воинских частях Московского военного округа.</w:t>
      </w:r>
    </w:p>
    <w:p w:rsidR="003A191F" w:rsidRPr="002A2D9C" w:rsidRDefault="003A191F" w:rsidP="002A2D9C">
      <w:pPr>
        <w:spacing w:line="360" w:lineRule="auto"/>
        <w:ind w:firstLine="720"/>
        <w:jc w:val="both"/>
        <w:rPr>
          <w:sz w:val="28"/>
          <w:szCs w:val="28"/>
        </w:rPr>
      </w:pPr>
      <w:r w:rsidRPr="002A2D9C">
        <w:rPr>
          <w:sz w:val="28"/>
          <w:szCs w:val="28"/>
        </w:rPr>
        <w:t>В качестве приоритетных мы выделяем следующие духовные ценности:</w:t>
      </w:r>
    </w:p>
    <w:p w:rsidR="003A191F" w:rsidRPr="002A2D9C" w:rsidRDefault="003A191F" w:rsidP="002A2D9C">
      <w:pPr>
        <w:spacing w:line="360" w:lineRule="auto"/>
        <w:ind w:firstLine="720"/>
        <w:jc w:val="both"/>
        <w:rPr>
          <w:sz w:val="28"/>
          <w:szCs w:val="28"/>
        </w:rPr>
      </w:pPr>
      <w:r w:rsidRPr="002A2D9C">
        <w:rPr>
          <w:sz w:val="28"/>
          <w:szCs w:val="28"/>
        </w:rPr>
        <w:t>гражданственность, надклассовость, надпартийность, надкорпоративность;</w:t>
      </w:r>
    </w:p>
    <w:p w:rsidR="003A191F" w:rsidRPr="002A2D9C" w:rsidRDefault="003A191F" w:rsidP="002A2D9C">
      <w:pPr>
        <w:spacing w:line="360" w:lineRule="auto"/>
        <w:ind w:firstLine="720"/>
        <w:jc w:val="both"/>
        <w:rPr>
          <w:sz w:val="28"/>
          <w:szCs w:val="28"/>
        </w:rPr>
      </w:pPr>
      <w:r w:rsidRPr="002A2D9C">
        <w:rPr>
          <w:sz w:val="28"/>
          <w:szCs w:val="28"/>
        </w:rPr>
        <w:t>общенациональность в государственном масштабе;</w:t>
      </w:r>
    </w:p>
    <w:p w:rsidR="003A191F" w:rsidRPr="002A2D9C" w:rsidRDefault="003A191F" w:rsidP="002A2D9C">
      <w:pPr>
        <w:spacing w:line="360" w:lineRule="auto"/>
        <w:ind w:firstLine="720"/>
        <w:jc w:val="both"/>
        <w:rPr>
          <w:sz w:val="28"/>
          <w:szCs w:val="28"/>
        </w:rPr>
      </w:pPr>
      <w:r w:rsidRPr="002A2D9C">
        <w:rPr>
          <w:sz w:val="28"/>
          <w:szCs w:val="28"/>
        </w:rPr>
        <w:t>приоритет общественно-государственных интересов над личными;</w:t>
      </w:r>
    </w:p>
    <w:p w:rsidR="003A191F" w:rsidRPr="002A2D9C" w:rsidRDefault="003A191F" w:rsidP="002A2D9C">
      <w:pPr>
        <w:spacing w:line="360" w:lineRule="auto"/>
        <w:ind w:firstLine="720"/>
        <w:jc w:val="both"/>
        <w:rPr>
          <w:sz w:val="28"/>
          <w:szCs w:val="28"/>
        </w:rPr>
      </w:pPr>
      <w:r w:rsidRPr="002A2D9C">
        <w:rPr>
          <w:sz w:val="28"/>
          <w:szCs w:val="28"/>
        </w:rPr>
        <w:t>лояльность к основам государственного и общественного строя, к существующей политической системе;</w:t>
      </w:r>
    </w:p>
    <w:p w:rsidR="003A191F" w:rsidRPr="002A2D9C" w:rsidRDefault="003A191F" w:rsidP="002A2D9C">
      <w:pPr>
        <w:spacing w:line="360" w:lineRule="auto"/>
        <w:ind w:firstLine="720"/>
        <w:jc w:val="both"/>
        <w:rPr>
          <w:sz w:val="28"/>
          <w:szCs w:val="28"/>
        </w:rPr>
      </w:pPr>
      <w:r w:rsidRPr="002A2D9C">
        <w:rPr>
          <w:sz w:val="28"/>
          <w:szCs w:val="28"/>
        </w:rPr>
        <w:t>патриотизм, преданность своему Отечеству;</w:t>
      </w:r>
    </w:p>
    <w:p w:rsidR="003A191F" w:rsidRPr="002A2D9C" w:rsidRDefault="003A191F" w:rsidP="002A2D9C">
      <w:pPr>
        <w:spacing w:line="360" w:lineRule="auto"/>
        <w:ind w:firstLine="720"/>
        <w:jc w:val="both"/>
        <w:rPr>
          <w:sz w:val="28"/>
          <w:szCs w:val="28"/>
        </w:rPr>
      </w:pPr>
      <w:r w:rsidRPr="002A2D9C">
        <w:rPr>
          <w:sz w:val="28"/>
          <w:szCs w:val="28"/>
        </w:rPr>
        <w:t xml:space="preserve">преемственность, сохранение и развитие лучших традиций </w:t>
      </w:r>
      <w:r w:rsidR="00515060" w:rsidRPr="002A2D9C">
        <w:rPr>
          <w:sz w:val="28"/>
          <w:szCs w:val="28"/>
        </w:rPr>
        <w:t>внутренних войсках МВД России</w:t>
      </w:r>
      <w:r w:rsidRPr="002A2D9C">
        <w:rPr>
          <w:sz w:val="28"/>
          <w:szCs w:val="28"/>
        </w:rPr>
        <w:t>;</w:t>
      </w:r>
    </w:p>
    <w:p w:rsidR="003A191F" w:rsidRPr="002A2D9C" w:rsidRDefault="003A191F" w:rsidP="002A2D9C">
      <w:pPr>
        <w:spacing w:line="360" w:lineRule="auto"/>
        <w:ind w:firstLine="720"/>
        <w:jc w:val="both"/>
        <w:rPr>
          <w:sz w:val="28"/>
          <w:szCs w:val="28"/>
        </w:rPr>
      </w:pPr>
      <w:r w:rsidRPr="002A2D9C">
        <w:rPr>
          <w:sz w:val="28"/>
          <w:szCs w:val="28"/>
        </w:rPr>
        <w:t>самоотверженность и способность к преодолению трудностей и лишений;</w:t>
      </w:r>
    </w:p>
    <w:p w:rsidR="003A191F" w:rsidRPr="002A2D9C" w:rsidRDefault="003A191F" w:rsidP="002A2D9C">
      <w:pPr>
        <w:spacing w:line="360" w:lineRule="auto"/>
        <w:ind w:firstLine="720"/>
        <w:jc w:val="both"/>
        <w:rPr>
          <w:sz w:val="28"/>
          <w:szCs w:val="28"/>
        </w:rPr>
      </w:pPr>
      <w:r w:rsidRPr="002A2D9C">
        <w:rPr>
          <w:sz w:val="28"/>
          <w:szCs w:val="28"/>
        </w:rPr>
        <w:t>гуманизм и нравственность, чувство собственного достоинства;</w:t>
      </w:r>
    </w:p>
    <w:p w:rsidR="003A191F" w:rsidRPr="002A2D9C" w:rsidRDefault="003A191F" w:rsidP="002A2D9C">
      <w:pPr>
        <w:spacing w:line="360" w:lineRule="auto"/>
        <w:ind w:firstLine="720"/>
        <w:jc w:val="both"/>
        <w:rPr>
          <w:sz w:val="28"/>
          <w:szCs w:val="28"/>
        </w:rPr>
      </w:pPr>
      <w:r w:rsidRPr="002A2D9C">
        <w:rPr>
          <w:sz w:val="28"/>
          <w:szCs w:val="28"/>
        </w:rPr>
        <w:t>социальная активность, ответственность, нетерпимость к нарушениям норм морали и права.</w:t>
      </w:r>
    </w:p>
    <w:p w:rsidR="003A191F" w:rsidRPr="002A2D9C" w:rsidRDefault="00515060" w:rsidP="002A2D9C">
      <w:pPr>
        <w:spacing w:line="360" w:lineRule="auto"/>
        <w:ind w:firstLine="720"/>
        <w:jc w:val="both"/>
        <w:rPr>
          <w:sz w:val="28"/>
          <w:szCs w:val="28"/>
        </w:rPr>
      </w:pPr>
      <w:r w:rsidRPr="002A2D9C">
        <w:rPr>
          <w:sz w:val="28"/>
          <w:szCs w:val="28"/>
        </w:rPr>
        <w:t>Информационно-в</w:t>
      </w:r>
      <w:r w:rsidR="003A191F" w:rsidRPr="002A2D9C">
        <w:rPr>
          <w:sz w:val="28"/>
          <w:szCs w:val="28"/>
        </w:rPr>
        <w:t>оспитательная работа, проводимая в</w:t>
      </w:r>
      <w:r w:rsidRPr="002A2D9C">
        <w:rPr>
          <w:sz w:val="28"/>
          <w:szCs w:val="28"/>
        </w:rPr>
        <w:t>о</w:t>
      </w:r>
      <w:r w:rsidR="003A191F" w:rsidRPr="002A2D9C">
        <w:rPr>
          <w:sz w:val="28"/>
          <w:szCs w:val="28"/>
        </w:rPr>
        <w:t xml:space="preserve"> </w:t>
      </w:r>
      <w:r w:rsidRPr="002A2D9C">
        <w:rPr>
          <w:sz w:val="28"/>
          <w:szCs w:val="28"/>
        </w:rPr>
        <w:t>внутренних войсках МВД России,</w:t>
      </w:r>
      <w:r w:rsidR="003A191F" w:rsidRPr="002A2D9C">
        <w:rPr>
          <w:sz w:val="28"/>
          <w:szCs w:val="28"/>
        </w:rPr>
        <w:t xml:space="preserve"> способствовала практической реализации государственной политики в области военной безопасности страны, формированию и поддержанию здорового морального духа личного состава, психологической готовности военнослужащих к вооруженной защите Отечества, их ответственности за выполнение воинского долга.</w:t>
      </w:r>
    </w:p>
    <w:p w:rsidR="003A191F" w:rsidRPr="002A2D9C" w:rsidRDefault="003A191F" w:rsidP="002A2D9C">
      <w:pPr>
        <w:spacing w:line="360" w:lineRule="auto"/>
        <w:ind w:firstLine="720"/>
        <w:jc w:val="both"/>
        <w:rPr>
          <w:sz w:val="28"/>
          <w:szCs w:val="28"/>
        </w:rPr>
      </w:pPr>
      <w:r w:rsidRPr="002A2D9C">
        <w:rPr>
          <w:sz w:val="28"/>
          <w:szCs w:val="28"/>
        </w:rPr>
        <w:t xml:space="preserve">Результативность воспитательной работы и осуществления морально-психологического обеспечения проявилась в действиях воинских частей и подразделений в составе Объединенной группировки </w:t>
      </w:r>
      <w:r w:rsidR="00515060" w:rsidRPr="002A2D9C">
        <w:rPr>
          <w:sz w:val="28"/>
          <w:szCs w:val="28"/>
        </w:rPr>
        <w:t>войск (с</w:t>
      </w:r>
      <w:r w:rsidRPr="002A2D9C">
        <w:rPr>
          <w:sz w:val="28"/>
          <w:szCs w:val="28"/>
        </w:rPr>
        <w:t>ил</w:t>
      </w:r>
      <w:r w:rsidR="00515060" w:rsidRPr="002A2D9C">
        <w:rPr>
          <w:sz w:val="28"/>
          <w:szCs w:val="28"/>
        </w:rPr>
        <w:t>)</w:t>
      </w:r>
      <w:r w:rsidRPr="002A2D9C">
        <w:rPr>
          <w:sz w:val="28"/>
          <w:szCs w:val="28"/>
        </w:rPr>
        <w:t xml:space="preserve"> на Северном Кавказе, при проведении плановых.</w:t>
      </w:r>
    </w:p>
    <w:p w:rsidR="003A191F" w:rsidRPr="002A2D9C" w:rsidRDefault="003A191F" w:rsidP="002A2D9C">
      <w:pPr>
        <w:spacing w:line="360" w:lineRule="auto"/>
        <w:ind w:firstLine="720"/>
        <w:jc w:val="both"/>
        <w:rPr>
          <w:sz w:val="28"/>
          <w:szCs w:val="28"/>
        </w:rPr>
      </w:pPr>
      <w:r w:rsidRPr="002A2D9C">
        <w:rPr>
          <w:sz w:val="28"/>
          <w:szCs w:val="28"/>
        </w:rPr>
        <w:t>Героическое прошлое неотделимо от сегодняшнего дня, от нашего будущего.</w:t>
      </w:r>
    </w:p>
    <w:p w:rsidR="003A191F" w:rsidRPr="002A2D9C" w:rsidRDefault="003A191F" w:rsidP="002A2D9C">
      <w:pPr>
        <w:spacing w:line="360" w:lineRule="auto"/>
        <w:ind w:firstLine="720"/>
        <w:jc w:val="both"/>
        <w:rPr>
          <w:sz w:val="28"/>
          <w:szCs w:val="28"/>
        </w:rPr>
      </w:pPr>
      <w:r w:rsidRPr="002A2D9C">
        <w:rPr>
          <w:sz w:val="28"/>
          <w:szCs w:val="28"/>
        </w:rPr>
        <w:t>Знание прошлого необходимо для воспитания у военнослужащих округа чувства гордости за свою Родину, за свой народ, за его великие свершения, чувства уважения</w:t>
      </w:r>
      <w:r w:rsidR="00F231CC">
        <w:rPr>
          <w:sz w:val="28"/>
          <w:szCs w:val="28"/>
        </w:rPr>
        <w:t xml:space="preserve"> </w:t>
      </w:r>
      <w:r w:rsidRPr="002A2D9C">
        <w:rPr>
          <w:sz w:val="28"/>
          <w:szCs w:val="28"/>
        </w:rPr>
        <w:t>к достойным страницам прошлого своей страны.</w:t>
      </w:r>
    </w:p>
    <w:p w:rsidR="003A191F" w:rsidRPr="002A2D9C" w:rsidRDefault="003A191F" w:rsidP="002A2D9C">
      <w:pPr>
        <w:spacing w:line="360" w:lineRule="auto"/>
        <w:ind w:firstLine="720"/>
        <w:jc w:val="both"/>
        <w:rPr>
          <w:sz w:val="28"/>
          <w:szCs w:val="28"/>
        </w:rPr>
      </w:pPr>
      <w:r w:rsidRPr="002A2D9C">
        <w:rPr>
          <w:sz w:val="28"/>
          <w:szCs w:val="28"/>
        </w:rPr>
        <w:t>Победа под Москвой и в Великой Отечественной войне является самым важным морально- политическим фактором, заставившим относиться к России, как к великой мировой державе</w:t>
      </w:r>
      <w:r w:rsidR="00AD74FC" w:rsidRPr="002A2D9C">
        <w:rPr>
          <w:sz w:val="28"/>
          <w:szCs w:val="28"/>
        </w:rPr>
        <w:t>.</w:t>
      </w:r>
    </w:p>
    <w:p w:rsidR="00624F4C" w:rsidRPr="002A2D9C" w:rsidRDefault="00624F4C" w:rsidP="002A2D9C">
      <w:pPr>
        <w:spacing w:line="360" w:lineRule="auto"/>
        <w:ind w:firstLine="720"/>
        <w:jc w:val="both"/>
        <w:rPr>
          <w:sz w:val="28"/>
          <w:szCs w:val="28"/>
        </w:rPr>
      </w:pPr>
    </w:p>
    <w:p w:rsidR="00624F4C" w:rsidRPr="002A2D9C" w:rsidRDefault="00624F4C" w:rsidP="002A2D9C">
      <w:pPr>
        <w:spacing w:line="360" w:lineRule="auto"/>
        <w:ind w:firstLine="720"/>
        <w:jc w:val="center"/>
        <w:rPr>
          <w:b/>
          <w:sz w:val="28"/>
          <w:szCs w:val="28"/>
        </w:rPr>
      </w:pPr>
      <w:r w:rsidRPr="002A2D9C">
        <w:rPr>
          <w:b/>
          <w:sz w:val="28"/>
          <w:szCs w:val="28"/>
        </w:rPr>
        <w:t>2. Роль Советского Союза в разгроме милитаристской Японии</w:t>
      </w:r>
    </w:p>
    <w:p w:rsidR="00624F4C" w:rsidRPr="002A2D9C" w:rsidRDefault="00624F4C" w:rsidP="002A2D9C">
      <w:pPr>
        <w:spacing w:line="360" w:lineRule="auto"/>
        <w:ind w:firstLine="720"/>
        <w:jc w:val="both"/>
        <w:rPr>
          <w:sz w:val="28"/>
          <w:szCs w:val="28"/>
        </w:rPr>
      </w:pPr>
    </w:p>
    <w:p w:rsidR="00624F4C" w:rsidRPr="002A2D9C" w:rsidRDefault="00624F4C" w:rsidP="002A2D9C">
      <w:pPr>
        <w:spacing w:line="360" w:lineRule="auto"/>
        <w:ind w:firstLine="720"/>
        <w:jc w:val="both"/>
        <w:rPr>
          <w:sz w:val="28"/>
          <w:szCs w:val="28"/>
        </w:rPr>
      </w:pPr>
      <w:r w:rsidRPr="002A2D9C">
        <w:rPr>
          <w:sz w:val="28"/>
          <w:szCs w:val="28"/>
        </w:rPr>
        <w:t>Сначала отметим, что даже без непосредственных военных действий на Дальнем Востоке СССР вносил значительный вклад в дело разгрома дальневосточного агрессора. Советский Союз сыграл решающую роль в разгроме фашистской Германии и ее европейских союзников, заложив тем самым основы для победы над Японией.</w:t>
      </w:r>
    </w:p>
    <w:p w:rsidR="00624F4C" w:rsidRPr="002A2D9C" w:rsidRDefault="00624F4C" w:rsidP="002A2D9C">
      <w:pPr>
        <w:spacing w:line="360" w:lineRule="auto"/>
        <w:ind w:firstLine="720"/>
        <w:jc w:val="both"/>
        <w:rPr>
          <w:sz w:val="28"/>
          <w:szCs w:val="28"/>
        </w:rPr>
      </w:pPr>
      <w:r w:rsidRPr="002A2D9C">
        <w:rPr>
          <w:sz w:val="28"/>
          <w:szCs w:val="28"/>
        </w:rPr>
        <w:t xml:space="preserve">Несмотря на достигнутые к лету </w:t>
      </w:r>
      <w:smartTag w:uri="urn:schemas-microsoft-com:office:smarttags" w:element="metricconverter">
        <w:smartTagPr>
          <w:attr w:name="ProductID" w:val="1945 г"/>
        </w:smartTagPr>
        <w:r w:rsidRPr="002A2D9C">
          <w:rPr>
            <w:sz w:val="28"/>
            <w:szCs w:val="28"/>
          </w:rPr>
          <w:t>1945 г</w:t>
        </w:r>
      </w:smartTag>
      <w:r w:rsidRPr="002A2D9C">
        <w:rPr>
          <w:sz w:val="28"/>
          <w:szCs w:val="28"/>
        </w:rPr>
        <w:t>. существенные успехи вооруженных сил США и Великобритании в войне против Японии, стратегическая ситуация для последней считалась далеко не безнадежной.</w:t>
      </w:r>
    </w:p>
    <w:p w:rsidR="00624F4C" w:rsidRPr="002A2D9C" w:rsidRDefault="00624F4C" w:rsidP="002A2D9C">
      <w:pPr>
        <w:spacing w:line="360" w:lineRule="auto"/>
        <w:ind w:firstLine="720"/>
        <w:jc w:val="both"/>
        <w:rPr>
          <w:sz w:val="28"/>
          <w:szCs w:val="28"/>
        </w:rPr>
      </w:pPr>
      <w:r w:rsidRPr="002A2D9C">
        <w:rPr>
          <w:sz w:val="28"/>
          <w:szCs w:val="28"/>
        </w:rPr>
        <w:t>Вот лишь некоторые факты на этот счет:</w:t>
      </w:r>
    </w:p>
    <w:p w:rsidR="00624F4C" w:rsidRPr="002A2D9C" w:rsidRDefault="00624F4C" w:rsidP="002A2D9C">
      <w:pPr>
        <w:spacing w:line="360" w:lineRule="auto"/>
        <w:ind w:firstLine="720"/>
        <w:jc w:val="both"/>
        <w:rPr>
          <w:sz w:val="28"/>
          <w:szCs w:val="28"/>
        </w:rPr>
      </w:pPr>
      <w:r w:rsidRPr="002A2D9C">
        <w:rPr>
          <w:sz w:val="28"/>
          <w:szCs w:val="28"/>
        </w:rPr>
        <w:t xml:space="preserve">— к началу августа </w:t>
      </w:r>
      <w:smartTag w:uri="urn:schemas-microsoft-com:office:smarttags" w:element="metricconverter">
        <w:smartTagPr>
          <w:attr w:name="ProductID" w:val="1945 г"/>
        </w:smartTagPr>
        <w:r w:rsidRPr="002A2D9C">
          <w:rPr>
            <w:sz w:val="28"/>
            <w:szCs w:val="28"/>
          </w:rPr>
          <w:t>1945 г</w:t>
        </w:r>
      </w:smartTag>
      <w:r w:rsidRPr="002A2D9C">
        <w:rPr>
          <w:sz w:val="28"/>
          <w:szCs w:val="28"/>
        </w:rPr>
        <w:t>. Япония имела самую крупную в своей истории сухопутную армию, полностью сохранившую боеспособность;</w:t>
      </w:r>
    </w:p>
    <w:p w:rsidR="00624F4C" w:rsidRPr="002A2D9C" w:rsidRDefault="00624F4C" w:rsidP="002A2D9C">
      <w:pPr>
        <w:spacing w:line="360" w:lineRule="auto"/>
        <w:ind w:firstLine="720"/>
        <w:jc w:val="both"/>
        <w:rPr>
          <w:sz w:val="28"/>
          <w:szCs w:val="28"/>
        </w:rPr>
      </w:pPr>
      <w:r w:rsidRPr="002A2D9C">
        <w:rPr>
          <w:sz w:val="28"/>
          <w:szCs w:val="28"/>
        </w:rPr>
        <w:t>— продолжали функционировать коммуникации Японии с Северным Китаем, Маньчжурией и Кореей, а также в ее внутренних водах;</w:t>
      </w:r>
    </w:p>
    <w:p w:rsidR="00624F4C" w:rsidRPr="002A2D9C" w:rsidRDefault="00624F4C" w:rsidP="002A2D9C">
      <w:pPr>
        <w:spacing w:line="360" w:lineRule="auto"/>
        <w:ind w:firstLine="720"/>
        <w:jc w:val="both"/>
        <w:rPr>
          <w:sz w:val="28"/>
          <w:szCs w:val="28"/>
        </w:rPr>
      </w:pPr>
      <w:r w:rsidRPr="002A2D9C">
        <w:rPr>
          <w:sz w:val="28"/>
          <w:szCs w:val="28"/>
        </w:rPr>
        <w:t>— практически не пострадал маньчжуро-корейский военно-экономический район, который мог служить надежной базой для дальнейших оборонительных действий японских вооруженных сил.</w:t>
      </w:r>
    </w:p>
    <w:p w:rsidR="00624F4C" w:rsidRPr="002A2D9C" w:rsidRDefault="00624F4C" w:rsidP="002A2D9C">
      <w:pPr>
        <w:spacing w:line="360" w:lineRule="auto"/>
        <w:ind w:firstLine="720"/>
        <w:jc w:val="both"/>
        <w:rPr>
          <w:sz w:val="28"/>
          <w:szCs w:val="28"/>
        </w:rPr>
      </w:pPr>
      <w:r w:rsidRPr="002A2D9C">
        <w:rPr>
          <w:sz w:val="28"/>
          <w:szCs w:val="28"/>
        </w:rPr>
        <w:t xml:space="preserve">Численность войск США и Великобритании, находившихся на Дальнем Востоке, была недостаточной для высадки десантов на Японские острова, а для переброски необходимых сил и средств из Европы требовалось значительное время. Американское командование подсчитало, что для указанной десантной операции требуется сосредоточить не менее 5 млн. человек (то есть увеличить имевшуюся группировку сухопутных войск более чем в 2 раза). Завершение военных действий на Японских островах намечалось на конец </w:t>
      </w:r>
      <w:smartTag w:uri="urn:schemas-microsoft-com:office:smarttags" w:element="metricconverter">
        <w:smartTagPr>
          <w:attr w:name="ProductID" w:val="1946 г"/>
        </w:smartTagPr>
        <w:r w:rsidRPr="002A2D9C">
          <w:rPr>
            <w:sz w:val="28"/>
            <w:szCs w:val="28"/>
          </w:rPr>
          <w:t>1946 г</w:t>
        </w:r>
      </w:smartTag>
      <w:r w:rsidRPr="002A2D9C">
        <w:rPr>
          <w:sz w:val="28"/>
          <w:szCs w:val="28"/>
        </w:rPr>
        <w:t>., причем, по прогнозу, потери американских войск могли достигнуть 1 млн. человек.</w:t>
      </w:r>
    </w:p>
    <w:p w:rsidR="00624F4C" w:rsidRPr="002A2D9C" w:rsidRDefault="00624F4C" w:rsidP="002A2D9C">
      <w:pPr>
        <w:spacing w:line="360" w:lineRule="auto"/>
        <w:ind w:firstLine="720"/>
        <w:jc w:val="both"/>
        <w:rPr>
          <w:sz w:val="28"/>
          <w:szCs w:val="28"/>
        </w:rPr>
      </w:pPr>
      <w:r w:rsidRPr="002A2D9C">
        <w:rPr>
          <w:sz w:val="28"/>
          <w:szCs w:val="28"/>
        </w:rPr>
        <w:t>Но даже в случае успеха у военного и политического руководства США не было уверенности, что «могущественная Квантунская армия, находящаяся на почти полном самообеспечении, не будет продолжать борьбу». Поэтому американское военное командование добивалось прямого участия СССР в войне против Японии, настаивало на том, чтобы «изгнанием японской армии с материка занялись русские». Американские войска, считал генерал Макартур, «не должны высаживаться на острова собственно Японии, пока русская армия не начнет военные действия в Маньчжурии». А начальник штаба армии США генерал Маршалл выразился еще определеннее: «Важность вступления России в войну заключается в том, что оно может послужить той решающей акцией, которая вынудит Японию капитулировать». В самом деле, единственным путем к полному военному разгрому Японии являлось уничтожение ее сухопутных сил в метрополии и на материке. Решить эту задачу без СССР было невозможно.</w:t>
      </w:r>
    </w:p>
    <w:p w:rsidR="00624F4C" w:rsidRPr="002A2D9C" w:rsidRDefault="00624F4C" w:rsidP="002A2D9C">
      <w:pPr>
        <w:spacing w:line="360" w:lineRule="auto"/>
        <w:ind w:firstLine="720"/>
        <w:jc w:val="both"/>
        <w:rPr>
          <w:sz w:val="28"/>
          <w:szCs w:val="28"/>
        </w:rPr>
      </w:pPr>
      <w:r w:rsidRPr="002A2D9C">
        <w:rPr>
          <w:sz w:val="28"/>
          <w:szCs w:val="28"/>
        </w:rPr>
        <w:t>Вступление СССР в войну против Японии оказало решающее влияние на ход и исход второй мировой войны на Дальнем Востоке, в странах Юго-Восточной Азии и в бассейне Тихого океана. Советские войска, разгромив Квантунскую армию, лишили Японию основных средств для дальнейшего ведения войны и заставили ее капитулировать.</w:t>
      </w:r>
    </w:p>
    <w:p w:rsidR="00624F4C" w:rsidRPr="002A2D9C" w:rsidRDefault="00624F4C" w:rsidP="002A2D9C">
      <w:pPr>
        <w:spacing w:line="360" w:lineRule="auto"/>
        <w:ind w:firstLine="720"/>
        <w:jc w:val="both"/>
        <w:rPr>
          <w:sz w:val="28"/>
          <w:szCs w:val="28"/>
        </w:rPr>
      </w:pPr>
      <w:r w:rsidRPr="002A2D9C">
        <w:rPr>
          <w:sz w:val="28"/>
          <w:szCs w:val="28"/>
        </w:rPr>
        <w:t>Такова правда истории. Тем не менее после окончания войны с Японией президент США Г. Трумэн заявил, что «русские не внесли в нее никакого военного вклада». Этот тезис взяли на вооружение многие реакционные историки на Западе, вслед за Трумэном утверждающие, что «действия России не имели большого военного значения, поскольку они начались за пять дней до того, как японское правительство приняло решение о капитуляции», вызванное ядерной бомбардировкой Хиросимы, после которой Советскому Союзу осталось лишь «прибрать к рукам территорию». Некоторые договариваются даже до того, что СССР поспешил начать военные действия под влиянием результатов бомбардировки Хиросимы, так как опасался быстрой капитуляции Японии.</w:t>
      </w:r>
    </w:p>
    <w:p w:rsidR="00624F4C" w:rsidRPr="002A2D9C" w:rsidRDefault="00624F4C" w:rsidP="002A2D9C">
      <w:pPr>
        <w:spacing w:line="360" w:lineRule="auto"/>
        <w:ind w:firstLine="720"/>
        <w:jc w:val="both"/>
        <w:rPr>
          <w:sz w:val="28"/>
          <w:szCs w:val="28"/>
        </w:rPr>
      </w:pPr>
      <w:r w:rsidRPr="002A2D9C">
        <w:rPr>
          <w:sz w:val="28"/>
          <w:szCs w:val="28"/>
        </w:rPr>
        <w:t>Эти концепции усиленно поддерживаются для обоснования претензий США на господство в бассейне Тихого океана. «Поскольку война на Тихом океане велась и была выиграна исключительно вооруженными силами США, — заявлял бывший главнокомандующий американскими оккупационными войсками в Японии генерал Д. Макартур, — они же должны обеспечить завоеванный мир в этом районе и в послевоенный период». О том, как Соединенные Штаты «обеспечивали мир» в Корее и во Вьетнаме, известно народам всей планеты.</w:t>
      </w:r>
    </w:p>
    <w:p w:rsidR="00624F4C" w:rsidRPr="002A2D9C" w:rsidRDefault="00624F4C" w:rsidP="002A2D9C">
      <w:pPr>
        <w:spacing w:line="360" w:lineRule="auto"/>
        <w:ind w:firstLine="720"/>
        <w:jc w:val="both"/>
        <w:rPr>
          <w:sz w:val="28"/>
          <w:szCs w:val="28"/>
        </w:rPr>
      </w:pPr>
      <w:r w:rsidRPr="002A2D9C">
        <w:rPr>
          <w:sz w:val="28"/>
          <w:szCs w:val="28"/>
        </w:rPr>
        <w:t>У западных фальсификаторов нет веских и серьезных доводов для обоснования «безраздельности» победы Соединенных Штатов над Японией.</w:t>
      </w:r>
    </w:p>
    <w:p w:rsidR="00624F4C" w:rsidRPr="002A2D9C" w:rsidRDefault="00624F4C" w:rsidP="002A2D9C">
      <w:pPr>
        <w:spacing w:line="360" w:lineRule="auto"/>
        <w:ind w:firstLine="720"/>
        <w:jc w:val="both"/>
        <w:rPr>
          <w:sz w:val="28"/>
          <w:szCs w:val="28"/>
        </w:rPr>
      </w:pPr>
      <w:r w:rsidRPr="002A2D9C">
        <w:rPr>
          <w:sz w:val="28"/>
          <w:szCs w:val="28"/>
        </w:rPr>
        <w:t>Факты говорят о том, что именно Советский Союз внес основной вклад в достижение победы на завершающем этапе войны с Японией. Вступление СССР в эту войну стало решающим фактором, ускорившим окончание войны в Азии, а вместе с тем и всей второй мировой войны.</w:t>
      </w:r>
    </w:p>
    <w:p w:rsidR="00624F4C" w:rsidRPr="002A2D9C" w:rsidRDefault="002A2D9C" w:rsidP="002A2D9C">
      <w:pPr>
        <w:spacing w:line="360" w:lineRule="auto"/>
        <w:ind w:firstLine="720"/>
        <w:jc w:val="center"/>
        <w:rPr>
          <w:b/>
          <w:sz w:val="28"/>
          <w:szCs w:val="28"/>
        </w:rPr>
      </w:pPr>
      <w:r>
        <w:rPr>
          <w:sz w:val="28"/>
          <w:szCs w:val="28"/>
        </w:rPr>
        <w:br w:type="page"/>
      </w:r>
      <w:r w:rsidR="00624F4C" w:rsidRPr="002A2D9C">
        <w:rPr>
          <w:b/>
          <w:sz w:val="28"/>
          <w:szCs w:val="28"/>
        </w:rPr>
        <w:t>Литература</w:t>
      </w:r>
    </w:p>
    <w:p w:rsidR="00624F4C" w:rsidRPr="002A2D9C" w:rsidRDefault="00624F4C" w:rsidP="002A2D9C">
      <w:pPr>
        <w:tabs>
          <w:tab w:val="left" w:pos="426"/>
        </w:tabs>
        <w:spacing w:line="360" w:lineRule="auto"/>
        <w:rPr>
          <w:sz w:val="28"/>
          <w:szCs w:val="28"/>
        </w:rPr>
      </w:pPr>
    </w:p>
    <w:p w:rsidR="00624F4C" w:rsidRPr="002A2D9C" w:rsidRDefault="00624F4C" w:rsidP="002A2D9C">
      <w:pPr>
        <w:tabs>
          <w:tab w:val="left" w:pos="426"/>
        </w:tabs>
        <w:spacing w:line="360" w:lineRule="auto"/>
        <w:rPr>
          <w:sz w:val="28"/>
          <w:szCs w:val="28"/>
        </w:rPr>
      </w:pPr>
      <w:r w:rsidRPr="002A2D9C">
        <w:rPr>
          <w:sz w:val="28"/>
          <w:szCs w:val="28"/>
        </w:rPr>
        <w:t>1. Дронов С.Г. История России (учебное пособие) - М., 2006.</w:t>
      </w:r>
    </w:p>
    <w:p w:rsidR="00624F4C" w:rsidRPr="002A2D9C" w:rsidRDefault="00624F4C" w:rsidP="002A2D9C">
      <w:pPr>
        <w:tabs>
          <w:tab w:val="left" w:pos="426"/>
        </w:tabs>
        <w:spacing w:line="360" w:lineRule="auto"/>
        <w:rPr>
          <w:sz w:val="28"/>
          <w:szCs w:val="28"/>
        </w:rPr>
      </w:pPr>
      <w:r w:rsidRPr="002A2D9C">
        <w:rPr>
          <w:sz w:val="28"/>
          <w:szCs w:val="28"/>
        </w:rPr>
        <w:t>2. Иванов А.Н. Дни воинской славы России. - М.. 2006.</w:t>
      </w:r>
      <w:bookmarkStart w:id="0" w:name="_GoBack"/>
      <w:bookmarkEnd w:id="0"/>
    </w:p>
    <w:sectPr w:rsidR="00624F4C" w:rsidRPr="002A2D9C" w:rsidSect="002A2D9C">
      <w:pgSz w:w="11906" w:h="16838" w:code="9"/>
      <w:pgMar w:top="1134" w:right="851"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6337D"/>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
    <w:nsid w:val="313B7047"/>
    <w:multiLevelType w:val="singleLevel"/>
    <w:tmpl w:val="CCC094F8"/>
    <w:lvl w:ilvl="0">
      <w:numFmt w:val="bullet"/>
      <w:lvlText w:val="-"/>
      <w:lvlJc w:val="left"/>
      <w:pPr>
        <w:tabs>
          <w:tab w:val="num" w:pos="720"/>
        </w:tabs>
        <w:ind w:left="720" w:hanging="360"/>
      </w:pPr>
      <w:rPr>
        <w:rFonts w:hint="default"/>
      </w:rPr>
    </w:lvl>
  </w:abstractNum>
  <w:abstractNum w:abstractNumId="2">
    <w:nsid w:val="47F835EC"/>
    <w:multiLevelType w:val="singleLevel"/>
    <w:tmpl w:val="CCC094F8"/>
    <w:lvl w:ilvl="0">
      <w:numFmt w:val="bullet"/>
      <w:lvlText w:val="-"/>
      <w:lvlJc w:val="left"/>
      <w:pPr>
        <w:tabs>
          <w:tab w:val="num" w:pos="720"/>
        </w:tabs>
        <w:ind w:left="720" w:hanging="360"/>
      </w:pPr>
      <w:rPr>
        <w:rFonts w:hint="default"/>
      </w:rPr>
    </w:lvl>
  </w:abstractNum>
  <w:abstractNum w:abstractNumId="3">
    <w:nsid w:val="5F231D47"/>
    <w:multiLevelType w:val="singleLevel"/>
    <w:tmpl w:val="3DCAC84E"/>
    <w:lvl w:ilvl="0">
      <w:start w:val="1"/>
      <w:numFmt w:val="bullet"/>
      <w:lvlText w:val=""/>
      <w:lvlJc w:val="left"/>
      <w:pPr>
        <w:tabs>
          <w:tab w:val="num" w:pos="360"/>
        </w:tabs>
        <w:ind w:left="360" w:hanging="360"/>
      </w:pPr>
      <w:rPr>
        <w:rFonts w:ascii="Symbol" w:hAnsi="Symbol" w:hint="default"/>
      </w:rPr>
    </w:lvl>
  </w:abstractNum>
  <w:abstractNum w:abstractNumId="4">
    <w:nsid w:val="699F33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72737AAE"/>
    <w:multiLevelType w:val="singleLevel"/>
    <w:tmpl w:val="3DCAC84E"/>
    <w:lvl w:ilvl="0">
      <w:start w:val="1"/>
      <w:numFmt w:val="bullet"/>
      <w:lvlText w:val=""/>
      <w:lvlJc w:val="left"/>
      <w:pPr>
        <w:tabs>
          <w:tab w:val="num" w:pos="360"/>
        </w:tabs>
        <w:ind w:left="360" w:hanging="360"/>
      </w:pPr>
      <w:rPr>
        <w:rFonts w:ascii="Symbol" w:hAnsi="Symbol" w:hint="default"/>
      </w:rPr>
    </w:lvl>
  </w:abstractNum>
  <w:abstractNum w:abstractNumId="6">
    <w:nsid w:val="79796837"/>
    <w:multiLevelType w:val="singleLevel"/>
    <w:tmpl w:val="3DCAC84E"/>
    <w:lvl w:ilvl="0">
      <w:start w:val="1"/>
      <w:numFmt w:val="bullet"/>
      <w:lvlText w:val=""/>
      <w:lvlJc w:val="left"/>
      <w:pPr>
        <w:tabs>
          <w:tab w:val="num" w:pos="360"/>
        </w:tabs>
        <w:ind w:left="360" w:hanging="360"/>
      </w:pPr>
      <w:rPr>
        <w:rFonts w:ascii="Symbol" w:hAnsi="Symbol" w:hint="default"/>
      </w:rPr>
    </w:lvl>
  </w:abstractNum>
  <w:abstractNum w:abstractNumId="7">
    <w:nsid w:val="79BC057E"/>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 w:numId="4">
    <w:abstractNumId w:val="7"/>
  </w:num>
  <w:num w:numId="5">
    <w:abstractNumId w:val="4"/>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91F"/>
    <w:rsid w:val="00037AE8"/>
    <w:rsid w:val="00187F26"/>
    <w:rsid w:val="002A2D9C"/>
    <w:rsid w:val="00301303"/>
    <w:rsid w:val="003A191F"/>
    <w:rsid w:val="004F5D8A"/>
    <w:rsid w:val="00515060"/>
    <w:rsid w:val="00624F4C"/>
    <w:rsid w:val="008C3ABD"/>
    <w:rsid w:val="008F505C"/>
    <w:rsid w:val="00AC1D62"/>
    <w:rsid w:val="00AD74FC"/>
    <w:rsid w:val="00B27001"/>
    <w:rsid w:val="00BA7A99"/>
    <w:rsid w:val="00D70798"/>
    <w:rsid w:val="00E054D9"/>
    <w:rsid w:val="00F23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59316C-4890-4872-8215-954AD3EC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character" w:customStyle="1" w:styleId="a3">
    <w:name w:val="Основной шрифт"/>
    <w:uiPriority w:val="99"/>
  </w:style>
  <w:style w:type="paragraph" w:styleId="a4">
    <w:name w:val="List"/>
    <w:basedOn w:val="a"/>
    <w:uiPriority w:val="99"/>
    <w:pPr>
      <w:ind w:left="283" w:hanging="283"/>
    </w:p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1986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3405</Words>
  <Characters>19414</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Пролог разгрома агрессора</vt:lpstr>
    </vt:vector>
  </TitlesOfParts>
  <Company> </Company>
  <LinksUpToDate>false</LinksUpToDate>
  <CharactersWithSpaces>22774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Пролог разгрома агрессора</dc:title>
  <dc:subject/>
  <dc:creator>ганчев</dc:creator>
  <cp:keywords/>
  <dc:description/>
  <cp:lastModifiedBy>admin</cp:lastModifiedBy>
  <cp:revision>2</cp:revision>
  <dcterms:created xsi:type="dcterms:W3CDTF">2014-03-08T23:47:00Z</dcterms:created>
  <dcterms:modified xsi:type="dcterms:W3CDTF">2014-03-08T23:47:00Z</dcterms:modified>
</cp:coreProperties>
</file>