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1AB" w:rsidRPr="008524F7" w:rsidRDefault="00E61BEA" w:rsidP="00E61BEA">
      <w:pPr>
        <w:pStyle w:val="af8"/>
      </w:pPr>
      <w:r>
        <w:t>Содержание</w:t>
      </w:r>
    </w:p>
    <w:p w:rsidR="00E61BEA" w:rsidRDefault="00E61BEA" w:rsidP="008524F7">
      <w:pPr>
        <w:ind w:firstLine="709"/>
      </w:pP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Введение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Монгольское нашествие как этап отечественной истории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§ 1. Нашествие татаро-монголов на Русь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§ 2. Причины побед монголов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§ 3. Установление татаро-монгольского ига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§ 4. Последствия нашествия монголов на Русь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§5. Падение монгольского ига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Заключение</w:t>
      </w:r>
    </w:p>
    <w:p w:rsidR="00E61BEA" w:rsidRDefault="00E61BEA">
      <w:pPr>
        <w:pStyle w:val="22"/>
        <w:rPr>
          <w:smallCaps w:val="0"/>
          <w:noProof/>
          <w:sz w:val="24"/>
          <w:szCs w:val="24"/>
        </w:rPr>
      </w:pPr>
      <w:r w:rsidRPr="003C45E6">
        <w:rPr>
          <w:rStyle w:val="af"/>
          <w:noProof/>
        </w:rPr>
        <w:t>Список используемой литературы</w:t>
      </w:r>
    </w:p>
    <w:p w:rsidR="00E61BEA" w:rsidRDefault="008524F7" w:rsidP="00E61BEA">
      <w:pPr>
        <w:pStyle w:val="2"/>
        <w:rPr>
          <w:lang w:val="uk-UA"/>
        </w:rPr>
      </w:pPr>
      <w:r>
        <w:br w:type="page"/>
      </w:r>
      <w:bookmarkStart w:id="0" w:name="_Toc254281998"/>
      <w:r w:rsidR="00F136ED" w:rsidRPr="008524F7">
        <w:t>Введение</w:t>
      </w:r>
      <w:bookmarkEnd w:id="0"/>
    </w:p>
    <w:p w:rsidR="00E61BEA" w:rsidRDefault="00E61BEA" w:rsidP="00AE0EBF">
      <w:pPr>
        <w:tabs>
          <w:tab w:val="left" w:pos="4140"/>
        </w:tabs>
        <w:ind w:firstLine="709"/>
        <w:jc w:val="right"/>
      </w:pPr>
    </w:p>
    <w:p w:rsidR="002E28B9" w:rsidRPr="008524F7" w:rsidRDefault="002E28B9" w:rsidP="00E61BEA">
      <w:pPr>
        <w:ind w:firstLine="709"/>
      </w:pPr>
      <w:r w:rsidRPr="008524F7">
        <w:t>«России определено было высокое предназначение… Ее необозримые равнины поглотили силу монголов и остановили их нашествие на самом краю Европы; варвары не осмелились оставить у себя в тылу порабощенную Русь и возвратились в степи своего востока. Образующееся просвещение было спасено растерзанной и издыхающей Россией…»</w:t>
      </w:r>
    </w:p>
    <w:p w:rsidR="002E28B9" w:rsidRPr="008524F7" w:rsidRDefault="002E28B9" w:rsidP="00E61BEA">
      <w:pPr>
        <w:ind w:firstLine="709"/>
      </w:pPr>
      <w:r w:rsidRPr="008524F7">
        <w:t>А.С. Пушкин</w:t>
      </w:r>
    </w:p>
    <w:p w:rsidR="00E61BEA" w:rsidRDefault="00E61BEA" w:rsidP="008524F7">
      <w:pPr>
        <w:ind w:firstLine="709"/>
      </w:pPr>
    </w:p>
    <w:p w:rsidR="00E61BEA" w:rsidRDefault="0074739F" w:rsidP="008524F7">
      <w:pPr>
        <w:ind w:firstLine="709"/>
      </w:pPr>
      <w:r w:rsidRPr="008524F7">
        <w:t>Несомненно</w:t>
      </w:r>
      <w:r w:rsidR="00C75EF8" w:rsidRPr="008524F7">
        <w:t>,</w:t>
      </w:r>
      <w:r w:rsidRPr="008524F7">
        <w:t xml:space="preserve"> </w:t>
      </w:r>
      <w:r w:rsidR="00C75EF8" w:rsidRPr="008524F7">
        <w:t>м</w:t>
      </w:r>
      <w:r w:rsidRPr="008524F7">
        <w:t>онгольское нашествие на Русскую землю сыграло немалую роль в отечественной истории, оставив глубокий след в дальнейшем развитии страны</w:t>
      </w:r>
      <w:r w:rsidR="00251118" w:rsidRPr="008524F7">
        <w:t xml:space="preserve">. Как и </w:t>
      </w:r>
      <w:r w:rsidR="00C75EF8" w:rsidRPr="008524F7">
        <w:t xml:space="preserve">в </w:t>
      </w:r>
      <w:r w:rsidR="00251118" w:rsidRPr="008524F7">
        <w:t>други</w:t>
      </w:r>
      <w:r w:rsidR="00C75EF8" w:rsidRPr="008524F7">
        <w:t>х</w:t>
      </w:r>
      <w:r w:rsidR="00251118" w:rsidRPr="008524F7">
        <w:t xml:space="preserve"> войн</w:t>
      </w:r>
      <w:r w:rsidR="00C75EF8" w:rsidRPr="008524F7">
        <w:t>ах</w:t>
      </w:r>
      <w:r w:rsidR="00251118" w:rsidRPr="008524F7">
        <w:t xml:space="preserve"> за независимость родного государства в первую о</w:t>
      </w:r>
      <w:r w:rsidR="008C5D2E" w:rsidRPr="008524F7">
        <w:t>чередь страдает народ, культура, обычаи, традиции;</w:t>
      </w:r>
      <w:r w:rsidR="00251118" w:rsidRPr="008524F7">
        <w:t xml:space="preserve"> тысячи разрушенных судеб и жизней. Позволю себе</w:t>
      </w:r>
      <w:r w:rsidR="002F2433" w:rsidRPr="008524F7">
        <w:t>,</w:t>
      </w:r>
      <w:r w:rsidR="00251118" w:rsidRPr="008524F7">
        <w:t xml:space="preserve"> монгольское нашествие сравнить с Великой Отечественной войной. </w:t>
      </w:r>
      <w:r w:rsidR="00C75EF8" w:rsidRPr="008524F7">
        <w:t xml:space="preserve">Как </w:t>
      </w:r>
      <w:r w:rsidR="009A1E21" w:rsidRPr="008524F7">
        <w:t xml:space="preserve">германские войска </w:t>
      </w:r>
      <w:r w:rsidR="00C75EF8" w:rsidRPr="008524F7">
        <w:t xml:space="preserve">в войне </w:t>
      </w:r>
      <w:r w:rsidR="000F625E" w:rsidRPr="008524F7">
        <w:t>1941-</w:t>
      </w:r>
      <w:r w:rsidR="00C75EF8" w:rsidRPr="008524F7">
        <w:t>1945</w:t>
      </w:r>
      <w:r w:rsidR="002F2433" w:rsidRPr="008524F7">
        <w:t>г.г.</w:t>
      </w:r>
      <w:r w:rsidR="00C75EF8" w:rsidRPr="008524F7">
        <w:t xml:space="preserve"> </w:t>
      </w:r>
      <w:r w:rsidR="008C5D2E" w:rsidRPr="008524F7">
        <w:t>монгольские полчища</w:t>
      </w:r>
      <w:r w:rsidR="00C75EF8" w:rsidRPr="008524F7">
        <w:t xml:space="preserve"> разрушили, разграбили, превратили в руины Матушку Русь.</w:t>
      </w:r>
    </w:p>
    <w:p w:rsidR="00E61BEA" w:rsidRDefault="00A81C83" w:rsidP="008524F7">
      <w:pPr>
        <w:ind w:firstLine="709"/>
      </w:pPr>
      <w:r w:rsidRPr="008524F7">
        <w:t xml:space="preserve">Нападение монголов на Россию было неизбежным. В начале </w:t>
      </w:r>
      <w:r w:rsidRPr="008524F7">
        <w:rPr>
          <w:lang w:val="en-US"/>
        </w:rPr>
        <w:t>XIII</w:t>
      </w:r>
      <w:r w:rsidRPr="008524F7">
        <w:t xml:space="preserve"> в. происходит объединение кочевых</w:t>
      </w:r>
      <w:r w:rsidR="008524F7">
        <w:t xml:space="preserve"> </w:t>
      </w:r>
      <w:r w:rsidRPr="008524F7">
        <w:t>монгольских</w:t>
      </w:r>
      <w:r w:rsidR="008524F7">
        <w:t xml:space="preserve"> </w:t>
      </w:r>
      <w:r w:rsidRPr="008524F7">
        <w:t>племен, приступивши</w:t>
      </w:r>
      <w:r w:rsidR="000F625E" w:rsidRPr="008524F7">
        <w:t>х</w:t>
      </w:r>
      <w:r w:rsidRPr="008524F7">
        <w:t xml:space="preserve"> к завоевательным походам. </w:t>
      </w:r>
      <w:r w:rsidR="000F625E" w:rsidRPr="008524F7">
        <w:t>Во главе племенного союза становится Чингисхан – блестящий полководец и политик. Под его руководством монголы завоевывают Северный Китай, Среднюю Азию, степные территории, простиравшиеся от Тихого Океана до Каспийского моря.</w:t>
      </w:r>
    </w:p>
    <w:p w:rsidR="00E61BEA" w:rsidRDefault="00A407FF" w:rsidP="008524F7">
      <w:pPr>
        <w:ind w:firstLine="709"/>
      </w:pPr>
      <w:r w:rsidRPr="008524F7">
        <w:t>В 1236 году монголы предпринимают грандиозный поход на запад, на их пути находится Русь. Теперь во главе войска встает внук</w:t>
      </w:r>
      <w:r w:rsidR="008524F7">
        <w:t xml:space="preserve"> </w:t>
      </w:r>
      <w:r w:rsidRPr="008524F7">
        <w:t xml:space="preserve">Чингисхана – хан Батый. Его привлекает «страна медведей» не только тем, что он сможет подчинить себе огромную территорию и покорить </w:t>
      </w:r>
      <w:r w:rsidR="0028026C" w:rsidRPr="008524F7">
        <w:t>государство</w:t>
      </w:r>
      <w:r w:rsidRPr="008524F7">
        <w:t>, котор</w:t>
      </w:r>
      <w:r w:rsidR="0028026C" w:rsidRPr="008524F7">
        <w:t>ое</w:t>
      </w:r>
      <w:r w:rsidRPr="008524F7">
        <w:t xml:space="preserve"> так и не успел обуздать Чингисхан, но и богатства Руси. </w:t>
      </w:r>
      <w:r w:rsidR="002F2433" w:rsidRPr="008524F7">
        <w:t>Разрозненная, раздробленная страна, кажется еще более лакомым куском.</w:t>
      </w:r>
    </w:p>
    <w:p w:rsidR="00E61BEA" w:rsidRDefault="00E61BEA" w:rsidP="00E61BEA">
      <w:pPr>
        <w:pStyle w:val="2"/>
      </w:pPr>
      <w:r>
        <w:br w:type="page"/>
      </w:r>
      <w:bookmarkStart w:id="1" w:name="_Toc254281999"/>
      <w:r w:rsidR="001B7F19" w:rsidRPr="008524F7">
        <w:t xml:space="preserve">Монгольское нашествие </w:t>
      </w:r>
      <w:r w:rsidR="001B7F19" w:rsidRPr="00CE2369">
        <w:t xml:space="preserve">как </w:t>
      </w:r>
      <w:r w:rsidR="001B7F19" w:rsidRPr="008524F7">
        <w:t>этап отечественной истории</w:t>
      </w:r>
      <w:bookmarkEnd w:id="1"/>
    </w:p>
    <w:p w:rsidR="00E61BEA" w:rsidRPr="00E61BEA" w:rsidRDefault="00E61BEA" w:rsidP="00E61BEA">
      <w:pPr>
        <w:ind w:firstLine="709"/>
      </w:pPr>
    </w:p>
    <w:p w:rsidR="00E61BEA" w:rsidRDefault="00CE7F5D" w:rsidP="00E61BEA">
      <w:pPr>
        <w:pStyle w:val="2"/>
      </w:pPr>
      <w:bookmarkStart w:id="2" w:name="_Toc254282000"/>
      <w:r w:rsidRPr="008524F7">
        <w:t>§ 1.</w:t>
      </w:r>
      <w:r w:rsidR="008524F7">
        <w:t xml:space="preserve"> </w:t>
      </w:r>
      <w:r w:rsidRPr="008524F7">
        <w:t>Нашествие т</w:t>
      </w:r>
      <w:r w:rsidR="00E61BEA">
        <w:t>атаро-монголов на Русь</w:t>
      </w:r>
      <w:bookmarkEnd w:id="2"/>
    </w:p>
    <w:p w:rsidR="00E61BEA" w:rsidRPr="00E61BEA" w:rsidRDefault="00E61BEA" w:rsidP="00E61BEA">
      <w:pPr>
        <w:ind w:firstLine="709"/>
      </w:pPr>
    </w:p>
    <w:p w:rsidR="002E28B9" w:rsidRPr="008524F7" w:rsidRDefault="002E28B9" w:rsidP="008524F7">
      <w:pPr>
        <w:ind w:firstLine="709"/>
      </w:pPr>
      <w:r w:rsidRPr="008524F7">
        <w:t>«…Я не сомневаюсь, что кто уцелеет после нас, по прошествии этой эпохи, и увидит описание этого события, тот станет отрицать его и сочтет его за небылицу»</w:t>
      </w:r>
    </w:p>
    <w:p w:rsidR="00E61BEA" w:rsidRDefault="002E28B9" w:rsidP="008524F7">
      <w:pPr>
        <w:ind w:firstLine="709"/>
      </w:pPr>
      <w:r w:rsidRPr="008524F7">
        <w:t>Ибн ал-Асир</w:t>
      </w:r>
      <w:r w:rsidR="00E61BEA">
        <w:t>.</w:t>
      </w:r>
    </w:p>
    <w:p w:rsidR="00E61BEA" w:rsidRDefault="00E61BEA" w:rsidP="008524F7">
      <w:pPr>
        <w:ind w:firstLine="709"/>
      </w:pPr>
    </w:p>
    <w:p w:rsidR="00CE7F5D" w:rsidRPr="008524F7" w:rsidRDefault="00CE7F5D" w:rsidP="008524F7">
      <w:pPr>
        <w:ind w:firstLine="709"/>
      </w:pPr>
      <w:r w:rsidRPr="008524F7">
        <w:t>Первое столкновение русских княжеств с монголами произошло в 1223 году. Русско-половецкое войско встретилось с монголами на реке Калке. В результате битвы войско было наголову разгромлено степняками, погибло шесть князей, русские дружины понесли тяжелые потери: домой вернулся только каждый десятый воин. Но завоеватели не стали вторгаться в пределы Руси. Они повернули обратно в монгольские степи.</w:t>
      </w:r>
    </w:p>
    <w:p w:rsidR="00E61BEA" w:rsidRDefault="00CE7F5D" w:rsidP="008524F7">
      <w:pPr>
        <w:ind w:firstLine="709"/>
      </w:pPr>
      <w:r w:rsidRPr="008524F7">
        <w:t xml:space="preserve">В 1237г. </w:t>
      </w:r>
      <w:r w:rsidR="002E28B9" w:rsidRPr="008524F7">
        <w:t xml:space="preserve">под руководством Батыя </w:t>
      </w:r>
      <w:r w:rsidRPr="008524F7">
        <w:t>татары-монголы подошли к границам Северо-Восточной Руси и вторглись в пределы Рязанского княжества, затем во Владимирское княжество. В битве под Коломной русское войско потерпело поражение. Используя растерянность русских князей перед лицом нависшей опасности, монголы последовательно овладели Москвой, Суздалем, Ростовом, Тверью, Владимиром и другими городами. В марте на реке Сити состоялось сражение между монголами и русским войском, собранным по всей Северо-Восточной Руси. Монголы одержали решительную победу, убив в бою великого князя Юрия.</w:t>
      </w:r>
    </w:p>
    <w:p w:rsidR="00CE7F5D" w:rsidRPr="008524F7" w:rsidRDefault="00CE7F5D" w:rsidP="008524F7">
      <w:pPr>
        <w:ind w:firstLine="709"/>
      </w:pPr>
      <w:r w:rsidRPr="008524F7">
        <w:t>Далее завоеватели направились в сторону Новгорода, но, боясь завязнуть в весенней распутице, повернули назад. На обратном пути монголы взяли Курск и Козельск. Особенно ожесточенное сопротивление оказал Козельск, названный монголами «Злым городом».</w:t>
      </w:r>
    </w:p>
    <w:p w:rsidR="00E61BEA" w:rsidRDefault="00CE7F5D" w:rsidP="008524F7">
      <w:pPr>
        <w:ind w:firstLine="709"/>
      </w:pPr>
      <w:r w:rsidRPr="008524F7">
        <w:t>За второй поход на Русь татары-монголы захватили Муром, Переяславль, Чернигов, в 1240 – древнюю русскую столицу Киев. Затем завоеватели двинулись на Галицко-Волынскую землю. Здесь только небольшие города Каменец</w:t>
      </w:r>
      <w:r w:rsidR="008524F7">
        <w:t xml:space="preserve"> </w:t>
      </w:r>
      <w:r w:rsidRPr="008524F7">
        <w:t>и Данилов смогли устоять перед натиском захватчиков.</w:t>
      </w:r>
    </w:p>
    <w:p w:rsidR="00E61BEA" w:rsidRDefault="00E61BEA" w:rsidP="008524F7">
      <w:pPr>
        <w:ind w:firstLine="709"/>
        <w:rPr>
          <w:b/>
          <w:bCs/>
        </w:rPr>
      </w:pPr>
    </w:p>
    <w:p w:rsidR="00E61BEA" w:rsidRDefault="00D75214" w:rsidP="00E61BEA">
      <w:pPr>
        <w:pStyle w:val="2"/>
      </w:pPr>
      <w:bookmarkStart w:id="3" w:name="_Toc254282001"/>
      <w:r w:rsidRPr="008524F7">
        <w:t xml:space="preserve">§ </w:t>
      </w:r>
      <w:r w:rsidR="00CE7F5D" w:rsidRPr="008524F7">
        <w:t>2</w:t>
      </w:r>
      <w:r w:rsidR="00B07BBD" w:rsidRPr="008524F7">
        <w:t>.</w:t>
      </w:r>
      <w:r w:rsidR="008524F7">
        <w:t xml:space="preserve"> </w:t>
      </w:r>
      <w:r w:rsidRPr="008524F7">
        <w:t>Причины побед монголов</w:t>
      </w:r>
      <w:bookmarkEnd w:id="3"/>
    </w:p>
    <w:p w:rsidR="00E61BEA" w:rsidRPr="00E61BEA" w:rsidRDefault="00E61BEA" w:rsidP="00E61BEA">
      <w:pPr>
        <w:ind w:firstLine="709"/>
      </w:pPr>
    </w:p>
    <w:p w:rsidR="00465A9B" w:rsidRPr="008524F7" w:rsidRDefault="001D3A06" w:rsidP="008524F7">
      <w:pPr>
        <w:ind w:firstLine="709"/>
      </w:pPr>
      <w:r w:rsidRPr="008524F7">
        <w:t>Главной причиной побед монголов являлось превосходство их армии, прекрасно организованной и обученной.</w:t>
      </w:r>
      <w:r w:rsidR="00B07BBD" w:rsidRPr="008524F7">
        <w:t xml:space="preserve"> Монголы суме</w:t>
      </w:r>
      <w:r w:rsidR="00C513DE">
        <w:t>ли создать лучшее в мире войско</w:t>
      </w:r>
      <w:r w:rsidR="00B07BBD" w:rsidRPr="008524F7">
        <w:t xml:space="preserve">, в котором поддерживалась жесткая дисциплина. Монгольское войско почти целиком состояло из конницы, поэтому было маневренным и могло покрывать очень большие расстояния. Основным оружием монгола был мощный лук и несколько </w:t>
      </w:r>
      <w:r w:rsidR="003D0F71" w:rsidRPr="008524F7">
        <w:t xml:space="preserve">колчанов со стрелами. Противник обстреливался на расстоянии и только потом, если было необходимо, в бой вступали отборные части. </w:t>
      </w:r>
      <w:r w:rsidR="00465A9B" w:rsidRPr="008524F7">
        <w:t>Монголы широко использовали такие военные приемы, как ложное бегство, фланговые обходы и окружение.</w:t>
      </w:r>
      <w:r w:rsidR="00BA32D0" w:rsidRPr="008524F7">
        <w:t xml:space="preserve"> Вот как о монгольской армии писал Плано Каприни в «Истории монгалов»(середина </w:t>
      </w:r>
      <w:r w:rsidR="00BA32D0" w:rsidRPr="008524F7">
        <w:rPr>
          <w:lang w:val="en-US"/>
        </w:rPr>
        <w:t>XIII</w:t>
      </w:r>
      <w:r w:rsidR="00BA32D0" w:rsidRPr="008524F7">
        <w:t xml:space="preserve"> в.):</w:t>
      </w:r>
    </w:p>
    <w:p w:rsidR="00C07F94" w:rsidRPr="008524F7" w:rsidRDefault="002E28B9" w:rsidP="008524F7">
      <w:pPr>
        <w:ind w:firstLine="709"/>
      </w:pPr>
      <w:r w:rsidRPr="008524F7">
        <w:t>«</w:t>
      </w:r>
      <w:r w:rsidR="00AE4606" w:rsidRPr="008524F7">
        <w:rPr>
          <w:lang w:val="en-US"/>
        </w:rPr>
        <w:t>I</w:t>
      </w:r>
      <w:r w:rsidR="00AE4606" w:rsidRPr="008524F7">
        <w:t xml:space="preserve">. </w:t>
      </w:r>
      <w:r w:rsidRPr="008524F7">
        <w:t>Когда они желают пойти на войну, они отправляют вперед передовых застрельщиков, у которых нет с собой ничего, кроме войлоков, лошадей и оружия. Они ничего не грабят, не жгут домов, не убивают зверей, а только ранят и умерщвляют людей, а если не могут иного, обращают их в бегство; все же они гораздо охотнее убивают, чем обращают в бегство. За ними следует</w:t>
      </w:r>
      <w:r w:rsidR="00C07F94" w:rsidRPr="008524F7">
        <w:t xml:space="preserve"> войско, которое, наоборот, забирает все, что находит; также и людей, если их могут найти, забирают в плен или убивают. Тем не </w:t>
      </w:r>
      <w:r w:rsidR="00F7272F" w:rsidRPr="008524F7">
        <w:t>менее,</w:t>
      </w:r>
      <w:r w:rsidR="00C07F94" w:rsidRPr="008524F7">
        <w:t xml:space="preserve"> все же стоящие во главе войска посылают после этого глашатаев, которые должны находить людей и укрепления, и они очень искусны в розысках.&lt;...&gt;</w:t>
      </w:r>
    </w:p>
    <w:p w:rsidR="00E61BEA" w:rsidRDefault="00AE4606" w:rsidP="008524F7">
      <w:pPr>
        <w:ind w:firstLine="709"/>
      </w:pPr>
      <w:r w:rsidRPr="008524F7">
        <w:rPr>
          <w:lang w:val="en-US"/>
        </w:rPr>
        <w:t>III</w:t>
      </w:r>
      <w:r w:rsidRPr="008524F7">
        <w:t>.</w:t>
      </w:r>
      <w:r w:rsidR="00C07F94" w:rsidRPr="008524F7">
        <w:t xml:space="preserve"> </w:t>
      </w:r>
      <w:r w:rsidRPr="008524F7">
        <w:t xml:space="preserve">Надо знать, что всякий раз, как они завидят врагов, они идут на них, и каждый бросает в своих противников три или четыре стрелы; и если они видят, что не могут их победить, </w:t>
      </w:r>
      <w:r w:rsidR="00D4278B" w:rsidRPr="008524F7">
        <w:t>то отступают вспять к своим; и это они делают ради обмана, чтобы враги преследовали их до тех мест, где они устроили засаду…»</w:t>
      </w:r>
    </w:p>
    <w:p w:rsidR="001D3A06" w:rsidRPr="008524F7" w:rsidRDefault="00465A9B" w:rsidP="008524F7">
      <w:pPr>
        <w:ind w:firstLine="709"/>
      </w:pPr>
      <w:r w:rsidRPr="008524F7">
        <w:t xml:space="preserve">У Китая </w:t>
      </w:r>
      <w:r w:rsidR="00BA32D0" w:rsidRPr="008524F7">
        <w:t xml:space="preserve">сте6пняками </w:t>
      </w:r>
      <w:r w:rsidRPr="008524F7">
        <w:t>был</w:t>
      </w:r>
      <w:r w:rsidR="00BA32D0" w:rsidRPr="008524F7">
        <w:t>и</w:t>
      </w:r>
      <w:r w:rsidRPr="008524F7">
        <w:t xml:space="preserve"> заимствованы осадные орудия, с помощью которых завоеватели могли захватывать крупные крепости. Покоренные народы часто предоставляли монголам воинские контингенты. Перед предполагаемыми военными действиями шпионы и разведчики проникали в страну будущего противника.</w:t>
      </w:r>
    </w:p>
    <w:p w:rsidR="00E61BEA" w:rsidRDefault="009A1E21" w:rsidP="008524F7">
      <w:pPr>
        <w:ind w:firstLine="709"/>
      </w:pPr>
      <w:r w:rsidRPr="008524F7">
        <w:t>Монголы быстро расправлялись со всяким неповиновением, жестоко пресекая любые попытки к сопротивлению. Используя политику «разделяй и властвуй», они стремились раздробить силы противни</w:t>
      </w:r>
      <w:r w:rsidR="00AB158F" w:rsidRPr="008524F7">
        <w:t>ка в завоевываемых государствах, что и было сделано на Руси.</w:t>
      </w:r>
      <w:r w:rsidRPr="008524F7">
        <w:t xml:space="preserve"> Именно благодаря этой стратегии им уда</w:t>
      </w:r>
      <w:r w:rsidR="00AB158F" w:rsidRPr="008524F7">
        <w:t>вал</w:t>
      </w:r>
      <w:r w:rsidRPr="008524F7">
        <w:t>ось сохранить свое влияние в захваченных землях в течение достаточно продолжительного временного отрезка</w:t>
      </w:r>
      <w:r w:rsidR="00AB158F" w:rsidRPr="008524F7">
        <w:t>. Политическая раздробленность русских княжеств также помогла монголам быстро захватить земли.</w:t>
      </w:r>
    </w:p>
    <w:p w:rsidR="00E61BEA" w:rsidRDefault="00E61BEA" w:rsidP="008524F7">
      <w:pPr>
        <w:ind w:firstLine="709"/>
        <w:rPr>
          <w:b/>
          <w:bCs/>
        </w:rPr>
      </w:pPr>
    </w:p>
    <w:p w:rsidR="00E61BEA" w:rsidRDefault="0028026C" w:rsidP="00E61BEA">
      <w:pPr>
        <w:pStyle w:val="2"/>
      </w:pPr>
      <w:bookmarkStart w:id="4" w:name="_Toc254282002"/>
      <w:r w:rsidRPr="008524F7">
        <w:t xml:space="preserve">§ </w:t>
      </w:r>
      <w:r w:rsidR="00CE7F5D" w:rsidRPr="008524F7">
        <w:t xml:space="preserve">3. </w:t>
      </w:r>
      <w:r w:rsidRPr="008524F7">
        <w:t>Установление татаро-монгольского ига</w:t>
      </w:r>
      <w:bookmarkEnd w:id="4"/>
    </w:p>
    <w:p w:rsidR="00E61BEA" w:rsidRPr="00E61BEA" w:rsidRDefault="00E61BEA" w:rsidP="00E61BEA">
      <w:pPr>
        <w:ind w:firstLine="709"/>
      </w:pPr>
    </w:p>
    <w:p w:rsidR="0028026C" w:rsidRPr="008524F7" w:rsidRDefault="00ED3B2C" w:rsidP="008524F7">
      <w:pPr>
        <w:ind w:firstLine="709"/>
      </w:pPr>
      <w:r w:rsidRPr="008524F7">
        <w:t>После возвращения из западного похода хан Батый основывает в низовьях Волги новую столицу Серай</w:t>
      </w:r>
      <w:r w:rsidR="00F7272F" w:rsidRPr="008524F7">
        <w:t>-Берке. Создавшееся государство</w:t>
      </w:r>
      <w:r w:rsidRPr="008524F7">
        <w:t>, охватывает земли от Западной Сибири до Восточной Европы, оно получило название Золотая Орда (одно из четырех образований, возникших на территориях, завоеванных монголами).</w:t>
      </w:r>
    </w:p>
    <w:p w:rsidR="00B06F5F" w:rsidRPr="008524F7" w:rsidRDefault="00B06F5F" w:rsidP="008524F7">
      <w:pPr>
        <w:ind w:firstLine="709"/>
      </w:pPr>
      <w:r w:rsidRPr="008524F7">
        <w:t>В 1243г. князь владимирский Ярослав Всеволодович впервые получил разрешение на управление своими землями. Источником власти на Руси стал ордынский хан. Ярлык на великое княжение фиксировал служебное положение князя по отношению к нему: князь считался улусником (слугой) хана. В то же время князь фактически становился полномочным представителем Орды на Руси. Тем самым было юридически закреплено «вертикальное» подчинение князя хану Золотой Орды</w:t>
      </w:r>
    </w:p>
    <w:p w:rsidR="00E61BEA" w:rsidRDefault="00B06F5F" w:rsidP="008524F7">
      <w:pPr>
        <w:ind w:firstLine="709"/>
      </w:pPr>
      <w:r w:rsidRPr="008524F7">
        <w:t>Монголы установили ежегодную дань – выход. За сбором дани следили баскаки, опирающиеся на карательные отряды</w:t>
      </w:r>
      <w:r w:rsidR="00691221" w:rsidRPr="008524F7">
        <w:t xml:space="preserve">. Помимо выхода монголы собирали и другие налоги: поплужное( подать с плуга), ям(для поддержания почтовой службы), корм. Монголы также принуждали русских воинов </w:t>
      </w:r>
      <w:r w:rsidR="00CE7F5D" w:rsidRPr="008524F7">
        <w:t>участвовать в своих, даже самых отдаленных,</w:t>
      </w:r>
      <w:r w:rsidR="00691221" w:rsidRPr="008524F7">
        <w:t xml:space="preserve"> </w:t>
      </w:r>
      <w:r w:rsidR="00CE7F5D" w:rsidRPr="008524F7">
        <w:t>военных экспедициях.</w:t>
      </w:r>
    </w:p>
    <w:p w:rsidR="00E61BEA" w:rsidRDefault="00E61BEA" w:rsidP="008524F7">
      <w:pPr>
        <w:ind w:firstLine="709"/>
        <w:rPr>
          <w:b/>
          <w:bCs/>
        </w:rPr>
      </w:pPr>
    </w:p>
    <w:p w:rsidR="00E61BEA" w:rsidRDefault="00371848" w:rsidP="00E61BEA">
      <w:pPr>
        <w:pStyle w:val="2"/>
      </w:pPr>
      <w:bookmarkStart w:id="5" w:name="_Toc254282003"/>
      <w:r w:rsidRPr="008524F7">
        <w:t>§ 4</w:t>
      </w:r>
      <w:r w:rsidR="001F4EDF" w:rsidRPr="008524F7">
        <w:t>.</w:t>
      </w:r>
      <w:r w:rsidR="008524F7">
        <w:t xml:space="preserve"> </w:t>
      </w:r>
      <w:r w:rsidRPr="008524F7">
        <w:t>Последствия нашествия монгол</w:t>
      </w:r>
      <w:r w:rsidR="008D3501" w:rsidRPr="008524F7">
        <w:t>ов</w:t>
      </w:r>
      <w:r w:rsidRPr="008524F7">
        <w:t xml:space="preserve"> на Русь</w:t>
      </w:r>
      <w:bookmarkEnd w:id="5"/>
    </w:p>
    <w:p w:rsidR="00E61BEA" w:rsidRPr="00E61BEA" w:rsidRDefault="00E61BEA" w:rsidP="00E61BEA">
      <w:pPr>
        <w:ind w:firstLine="709"/>
      </w:pPr>
    </w:p>
    <w:p w:rsidR="00E61BEA" w:rsidRDefault="00E529B1" w:rsidP="008524F7">
      <w:pPr>
        <w:ind w:firstLine="709"/>
      </w:pPr>
      <w:r w:rsidRPr="008524F7">
        <w:t xml:space="preserve">Последствия монгольского нашествия оказались для русских княжеств чрезвычайно тяжелыми. Прежде </w:t>
      </w:r>
      <w:r w:rsidR="00C513DE" w:rsidRPr="008524F7">
        <w:t>всего,</w:t>
      </w:r>
      <w:r w:rsidRPr="008524F7">
        <w:t xml:space="preserve"> резко сократилось население страны. Множество людей было уведено в рабство. Многие города оказались уничтоженными</w:t>
      </w:r>
      <w:r w:rsidR="005D4785" w:rsidRPr="008524F7">
        <w:t>.</w:t>
      </w:r>
    </w:p>
    <w:p w:rsidR="00BC7933" w:rsidRPr="008524F7" w:rsidRDefault="00041763" w:rsidP="008524F7">
      <w:pPr>
        <w:ind w:firstLine="709"/>
      </w:pPr>
      <w:r w:rsidRPr="008524F7">
        <w:t>Нашествие нанесло тяжелый удар развитию производительных сил, в первую очередь в городе. Преемственность в средневековом ремесле осуществлялась путем передачи производительных секретов от отца к сыну, от ма</w:t>
      </w:r>
      <w:r w:rsidR="00BC7933" w:rsidRPr="008524F7">
        <w:t>стера к ученику. Гибель многих ремесленников и увод в Орду остальных оборвали цепочку. Поэтому после нашествия утрачиваются многие производственные навыки, исчезают целые ремесленные профессии. Если до нашествия русское стеклоделие знало десятки и сотни различных рецептов изготовления художественного стекла, то после нашествия стеклянные изделия стали грубее, а число применяемых рецептов сократилось во много раз. Разучились изготавливать стеклянную столовую посуду и оконные стекла. На несколько десятилетий прекратилось каменное строительство.</w:t>
      </w:r>
    </w:p>
    <w:p w:rsidR="008F5711" w:rsidRPr="008524F7" w:rsidRDefault="00BC7933" w:rsidP="008524F7">
      <w:pPr>
        <w:ind w:firstLine="709"/>
      </w:pPr>
      <w:r w:rsidRPr="008524F7">
        <w:t xml:space="preserve">Пострадали международные торговые связи Руси. Были перерезаны важнейшие торговые пути, </w:t>
      </w:r>
      <w:r w:rsidR="008F5711" w:rsidRPr="008524F7">
        <w:t>воцарился экономический упадок. Нашествие также привело к гибели многих культурных ценностей. При сожжении городов, бывших основными культурными центрами, оказались уничтоженными многочисленные памятники письменности, выдающиеся произведения искусства.</w:t>
      </w:r>
    </w:p>
    <w:p w:rsidR="00E61BEA" w:rsidRDefault="008F5711" w:rsidP="008524F7">
      <w:pPr>
        <w:ind w:firstLine="709"/>
      </w:pPr>
      <w:r w:rsidRPr="008524F7">
        <w:t xml:space="preserve">Одним из последствий татаро-монгольского нашествия стало усиление на Руси феодальной раздробленности. Если до завоевания русских земель большую роль играли родственные связи с великим князем, то теперь влияние княжества </w:t>
      </w:r>
      <w:r w:rsidR="00B31C30" w:rsidRPr="008524F7">
        <w:t>определялось, прежде всего, его военной силой. Удельные княжества</w:t>
      </w:r>
      <w:r w:rsidR="008524F7">
        <w:t xml:space="preserve"> </w:t>
      </w:r>
      <w:r w:rsidR="00B31C30" w:rsidRPr="008524F7">
        <w:t xml:space="preserve">обрели реальную независимость. Великое княжение рассматривалось скорее не как главная цель князя, а в качестве эффективного средства укрепления своего удельного княжения. </w:t>
      </w:r>
      <w:r w:rsidR="00907DB0" w:rsidRPr="008524F7">
        <w:t>В свою очередь монгольские ханы старались укрепить систему раздробленности, передавая ярлык от одного князя к другому.</w:t>
      </w:r>
    </w:p>
    <w:p w:rsidR="00E61BEA" w:rsidRDefault="00E61BEA" w:rsidP="008524F7">
      <w:pPr>
        <w:ind w:firstLine="709"/>
        <w:rPr>
          <w:b/>
          <w:bCs/>
        </w:rPr>
      </w:pPr>
    </w:p>
    <w:p w:rsidR="00E61BEA" w:rsidRDefault="00E813D0" w:rsidP="00E61BEA">
      <w:pPr>
        <w:pStyle w:val="2"/>
      </w:pPr>
      <w:bookmarkStart w:id="6" w:name="_Toc254282004"/>
      <w:r w:rsidRPr="008524F7">
        <w:t>§5.</w:t>
      </w:r>
      <w:r w:rsidR="008524F7">
        <w:t xml:space="preserve"> </w:t>
      </w:r>
      <w:r w:rsidR="00063B04" w:rsidRPr="008524F7">
        <w:t>Падение монгольского ига</w:t>
      </w:r>
      <w:bookmarkEnd w:id="6"/>
    </w:p>
    <w:p w:rsidR="00E61BEA" w:rsidRPr="00E61BEA" w:rsidRDefault="00E61BEA" w:rsidP="00E61BEA">
      <w:pPr>
        <w:ind w:firstLine="709"/>
      </w:pPr>
    </w:p>
    <w:p w:rsidR="002531AB" w:rsidRPr="008524F7" w:rsidRDefault="002531AB" w:rsidP="008524F7">
      <w:pPr>
        <w:ind w:firstLine="709"/>
      </w:pPr>
      <w:r w:rsidRPr="008524F7">
        <w:t xml:space="preserve">«Кто </w:t>
      </w:r>
      <w:r w:rsidR="005627FB" w:rsidRPr="008524F7">
        <w:t xml:space="preserve">с мечом </w:t>
      </w:r>
      <w:r w:rsidRPr="008524F7">
        <w:t xml:space="preserve">к нам придет – тот от меча и </w:t>
      </w:r>
      <w:r w:rsidR="00E36657" w:rsidRPr="008524F7">
        <w:t>погибнет</w:t>
      </w:r>
      <w:r w:rsidRPr="008524F7">
        <w:t>.»</w:t>
      </w:r>
    </w:p>
    <w:p w:rsidR="005627FB" w:rsidRPr="008524F7" w:rsidRDefault="005627FB" w:rsidP="008524F7">
      <w:pPr>
        <w:ind w:firstLine="709"/>
      </w:pPr>
      <w:r w:rsidRPr="008524F7">
        <w:t>Александр Невский</w:t>
      </w:r>
    </w:p>
    <w:p w:rsidR="00E61BEA" w:rsidRDefault="00E61BEA" w:rsidP="008524F7">
      <w:pPr>
        <w:ind w:firstLine="709"/>
      </w:pPr>
    </w:p>
    <w:p w:rsidR="00F7272F" w:rsidRPr="008524F7" w:rsidRDefault="00E813D0" w:rsidP="008524F7">
      <w:pPr>
        <w:ind w:firstLine="709"/>
      </w:pPr>
      <w:r w:rsidRPr="008524F7">
        <w:t xml:space="preserve">Во второй половине </w:t>
      </w:r>
      <w:r w:rsidRPr="008524F7">
        <w:rPr>
          <w:lang w:val="en-US"/>
        </w:rPr>
        <w:t>XIII</w:t>
      </w:r>
      <w:r w:rsidRPr="008524F7">
        <w:t xml:space="preserve"> в. народ неоднократно восставал против ига и притеснений, творимых сборщиками дани. Поднимались как отдельные города, так и целые области. Все восстания заканчивались ответными карательными экспедициями татаро-монголов, которые жестоко давили всякие попытки сопротивления.</w:t>
      </w:r>
    </w:p>
    <w:p w:rsidR="00E61BEA" w:rsidRDefault="00E813D0" w:rsidP="008524F7">
      <w:pPr>
        <w:ind w:firstLine="709"/>
      </w:pPr>
      <w:r w:rsidRPr="008524F7">
        <w:t xml:space="preserve">Междоусобная война внутри </w:t>
      </w:r>
      <w:r w:rsidR="002531AB" w:rsidRPr="008524F7">
        <w:t>О</w:t>
      </w:r>
      <w:r w:rsidRPr="008524F7">
        <w:t xml:space="preserve">рды ослабила </w:t>
      </w:r>
      <w:r w:rsidR="00491B88" w:rsidRPr="008524F7">
        <w:t>контроль</w:t>
      </w:r>
      <w:r w:rsidRPr="008524F7">
        <w:t xml:space="preserve"> </w:t>
      </w:r>
      <w:r w:rsidR="00491B88" w:rsidRPr="008524F7">
        <w:t>над русскими землями, что способствовало возвышению Москвы над другими княжествами и её влиянию на них.</w:t>
      </w:r>
    </w:p>
    <w:p w:rsidR="00E61BEA" w:rsidRDefault="00491B88" w:rsidP="008524F7">
      <w:pPr>
        <w:ind w:firstLine="709"/>
      </w:pPr>
      <w:r w:rsidRPr="008524F7">
        <w:t>В 1380 г. темник</w:t>
      </w:r>
      <w:r w:rsidR="008524F7">
        <w:t xml:space="preserve"> </w:t>
      </w:r>
      <w:r w:rsidRPr="008524F7">
        <w:t>Мамай, пришедший к власти в Орде после нескольких лет междоусобной борьбы, попытался восстановить пошатнувшееся господство Золотой Орды над</w:t>
      </w:r>
      <w:r w:rsidR="00C12DAC" w:rsidRPr="008524F7">
        <w:t xml:space="preserve"> русскими княжествами</w:t>
      </w:r>
      <w:r w:rsidRPr="008524F7">
        <w:t>. Заключив союз с литовским князем Ягайлом, Ма</w:t>
      </w:r>
      <w:r w:rsidR="00C12DAC" w:rsidRPr="008524F7">
        <w:t>май повел свои войска на Русь.</w:t>
      </w:r>
    </w:p>
    <w:p w:rsidR="00C12DAC" w:rsidRPr="008524F7" w:rsidRDefault="00C12DAC" w:rsidP="008524F7">
      <w:pPr>
        <w:ind w:firstLine="709"/>
      </w:pPr>
      <w:r w:rsidRPr="008524F7">
        <w:t>6 сентября объединенное русской войско под предводительством Дмитрия Ивановича Донского подошло к берегам Дона. В ночь на 8 сентября русские войска по приказу Дмитрия Донского перешли реку.</w:t>
      </w:r>
    </w:p>
    <w:p w:rsidR="00491B88" w:rsidRPr="008524F7" w:rsidRDefault="00C12DAC" w:rsidP="008524F7">
      <w:pPr>
        <w:ind w:firstLine="709"/>
      </w:pPr>
      <w:r w:rsidRPr="008524F7">
        <w:t xml:space="preserve">Сражение произошло 8 сентября 1380 г. на берегу правого притока Дона р. Непрядвы, в местности, носившей название Куликова поля. Вначале ордынцам удалось потеснить русские полки. Тогда против них выступил засадный полк под командованием </w:t>
      </w:r>
      <w:r w:rsidR="00B642D3" w:rsidRPr="008524F7">
        <w:t>князя Владимира</w:t>
      </w:r>
      <w:r w:rsidRPr="008524F7">
        <w:t xml:space="preserve"> </w:t>
      </w:r>
      <w:r w:rsidR="00B642D3" w:rsidRPr="008524F7">
        <w:t>Андреевича и опытного воеводы Дмитрия Боброк-Волынского. Войско Мамая не выдержало натиска свежих русских сил и обратилось в бегство. Битва превратилась в преследование отступающего</w:t>
      </w:r>
      <w:r w:rsidR="008524F7">
        <w:t xml:space="preserve"> </w:t>
      </w:r>
      <w:r w:rsidR="00B642D3" w:rsidRPr="008524F7">
        <w:t>в беспорядке врага.</w:t>
      </w:r>
    </w:p>
    <w:p w:rsidR="001A57C6" w:rsidRPr="008524F7" w:rsidRDefault="00636E06" w:rsidP="008524F7">
      <w:pPr>
        <w:ind w:firstLine="709"/>
      </w:pPr>
      <w:r w:rsidRPr="008524F7">
        <w:t>Историческое значение победы русских войск на Куликовом поле было огромным. Основные силы Золотой Орды были разгромлены. В русских землях стало складываться представление о возможности избавления от ордынского владычества. Победа над Мамаем укрепила авторитет Москвы как центра объединения разрозненных русских княжеств.</w:t>
      </w:r>
    </w:p>
    <w:p w:rsidR="00B642D3" w:rsidRPr="008524F7" w:rsidRDefault="00B642D3" w:rsidP="008524F7">
      <w:pPr>
        <w:ind w:firstLine="709"/>
      </w:pPr>
      <w:r w:rsidRPr="008524F7">
        <w:t xml:space="preserve">С конца </w:t>
      </w:r>
      <w:r w:rsidRPr="008524F7">
        <w:rPr>
          <w:lang w:val="en-US"/>
        </w:rPr>
        <w:t>XIV</w:t>
      </w:r>
      <w:r w:rsidRPr="008524F7">
        <w:t xml:space="preserve"> в. начался последовательный упадок Золотой Орды. В течение </w:t>
      </w:r>
      <w:r w:rsidRPr="008524F7">
        <w:rPr>
          <w:lang w:val="en-US"/>
        </w:rPr>
        <w:t>XV</w:t>
      </w:r>
      <w:r w:rsidRPr="008524F7">
        <w:t xml:space="preserve"> в. размеры дани Орде постоянно уменьшались, пока Иван </w:t>
      </w:r>
      <w:r w:rsidRPr="008524F7">
        <w:rPr>
          <w:lang w:val="en-US"/>
        </w:rPr>
        <w:t>III</w:t>
      </w:r>
      <w:r w:rsidRPr="008524F7">
        <w:t xml:space="preserve"> окончательно не отменил ее выплату.</w:t>
      </w:r>
    </w:p>
    <w:p w:rsidR="00E61BEA" w:rsidRDefault="00A8107C" w:rsidP="008524F7">
      <w:pPr>
        <w:ind w:firstLine="709"/>
      </w:pPr>
      <w:r w:rsidRPr="008524F7">
        <w:t xml:space="preserve">Хан Ахмат, стремясь вернуть былое могущество Орде, предпринял в 1480г. поход на Русь. </w:t>
      </w:r>
      <w:r w:rsidR="002D4620" w:rsidRPr="008524F7">
        <w:t>Он заручился союзом Литвы, но литовский князь так и не пришел ему на помощь. Ожидая подхода литовцев, татары не решались атаковать русское войско. Противостояние на реке Угре русского и татарского войска завершилось уходом татар без боя. Монголо-татарское иго было свергнуто.</w:t>
      </w:r>
    </w:p>
    <w:p w:rsidR="002531AB" w:rsidRDefault="00E61BEA" w:rsidP="00E61BEA">
      <w:pPr>
        <w:pStyle w:val="2"/>
      </w:pPr>
      <w:r>
        <w:br w:type="page"/>
      </w:r>
      <w:bookmarkStart w:id="7" w:name="_Toc254282005"/>
      <w:r w:rsidR="002531AB" w:rsidRPr="008524F7">
        <w:t>Заключение</w:t>
      </w:r>
      <w:bookmarkEnd w:id="7"/>
    </w:p>
    <w:p w:rsidR="00E61BEA" w:rsidRPr="00E61BEA" w:rsidRDefault="00E61BEA" w:rsidP="00E61BEA">
      <w:pPr>
        <w:ind w:firstLine="709"/>
      </w:pPr>
    </w:p>
    <w:p w:rsidR="00E61BEA" w:rsidRDefault="00E100EE" w:rsidP="008524F7">
      <w:pPr>
        <w:ind w:firstLine="709"/>
      </w:pPr>
      <w:r w:rsidRPr="008524F7">
        <w:t xml:space="preserve">Так бесславно закончилось </w:t>
      </w:r>
      <w:r w:rsidR="00E36657" w:rsidRPr="008524F7">
        <w:t>владычество</w:t>
      </w:r>
      <w:r w:rsidRPr="008524F7">
        <w:t xml:space="preserve"> монгол</w:t>
      </w:r>
      <w:r w:rsidR="00E36657" w:rsidRPr="008524F7">
        <w:t>ов</w:t>
      </w:r>
      <w:r w:rsidRPr="008524F7">
        <w:t xml:space="preserve"> над Русью. Этот тяжелый период не прошел, ни оставив в истории нашего отечества заметный и по сей день, глубокий шрам. </w:t>
      </w:r>
      <w:r w:rsidR="00E5623D" w:rsidRPr="008524F7">
        <w:t>Монгольское «княжение» над Русским</w:t>
      </w:r>
      <w:r w:rsidR="00147A92" w:rsidRPr="008524F7">
        <w:t>и</w:t>
      </w:r>
      <w:r w:rsidR="00E5623D" w:rsidRPr="008524F7">
        <w:t xml:space="preserve"> землями, длившееся два века, затормозило на целые столетия дальнейшее развитие страны.</w:t>
      </w:r>
    </w:p>
    <w:p w:rsidR="00E61BEA" w:rsidRDefault="00562843" w:rsidP="008524F7">
      <w:pPr>
        <w:ind w:firstLine="709"/>
      </w:pPr>
      <w:r w:rsidRPr="008524F7">
        <w:rPr>
          <w:caps/>
        </w:rPr>
        <w:t>д</w:t>
      </w:r>
      <w:r w:rsidRPr="008524F7">
        <w:t>анный</w:t>
      </w:r>
      <w:r w:rsidR="00E100EE" w:rsidRPr="008524F7">
        <w:t xml:space="preserve"> этап истории был просто необходим России,</w:t>
      </w:r>
      <w:r w:rsidR="001A57C6" w:rsidRPr="008524F7">
        <w:t xml:space="preserve"> как ни горько это сознавать,</w:t>
      </w:r>
      <w:r w:rsidR="00E100EE" w:rsidRPr="008524F7">
        <w:t xml:space="preserve"> он показал, что раздробленность страны,</w:t>
      </w:r>
      <w:r w:rsidR="008524F7">
        <w:t xml:space="preserve"> </w:t>
      </w:r>
      <w:r w:rsidR="00E100EE" w:rsidRPr="008524F7">
        <w:t>разногласия, борьба</w:t>
      </w:r>
      <w:r w:rsidR="008524F7">
        <w:t xml:space="preserve"> </w:t>
      </w:r>
      <w:r w:rsidR="00E100EE" w:rsidRPr="008524F7">
        <w:t xml:space="preserve">за власть в кругах правителей может привести государство к катастрофе, к порабощению её другими странами, что и произошло… казалось бы варварское племя на порядок отстающее в развитии от цивилизованного общества России </w:t>
      </w:r>
      <w:r w:rsidR="00E5623D" w:rsidRPr="008524F7">
        <w:t>этого</w:t>
      </w:r>
      <w:r w:rsidR="00E100EE" w:rsidRPr="008524F7">
        <w:t xml:space="preserve"> периода истории, смогло захватить страну. </w:t>
      </w:r>
      <w:r w:rsidRPr="008524F7">
        <w:t>Я</w:t>
      </w:r>
      <w:r w:rsidR="008524F7">
        <w:t xml:space="preserve"> </w:t>
      </w:r>
      <w:r w:rsidRPr="008524F7">
        <w:t xml:space="preserve">выделю одну, по моему мнению, самую главную причину – раздробленность Руси эпохи </w:t>
      </w:r>
      <w:r w:rsidRPr="008524F7">
        <w:rPr>
          <w:lang w:val="en-US"/>
        </w:rPr>
        <w:t>XIII</w:t>
      </w:r>
      <w:r w:rsidRPr="008524F7">
        <w:t>в</w:t>
      </w:r>
      <w:r w:rsidR="00E5623D" w:rsidRPr="008524F7">
        <w:t>.</w:t>
      </w:r>
    </w:p>
    <w:p w:rsidR="00E61BEA" w:rsidRDefault="00E5623D" w:rsidP="008524F7">
      <w:pPr>
        <w:ind w:firstLine="709"/>
      </w:pPr>
      <w:r w:rsidRPr="008524F7">
        <w:t>Победа над монг</w:t>
      </w:r>
      <w:r w:rsidR="00E36657" w:rsidRPr="008524F7">
        <w:t>олами далась русскому народу не</w:t>
      </w:r>
      <w:r w:rsidRPr="008524F7">
        <w:t>легко. Вырваться из плена России, как н</w:t>
      </w:r>
      <w:r w:rsidR="001A57C6" w:rsidRPr="008524F7">
        <w:t xml:space="preserve">и </w:t>
      </w:r>
      <w:r w:rsidRPr="008524F7">
        <w:t xml:space="preserve">удивительно, помогла </w:t>
      </w:r>
      <w:r w:rsidR="00147A92" w:rsidRPr="008524F7">
        <w:t xml:space="preserve">та же </w:t>
      </w:r>
      <w:r w:rsidRPr="008524F7">
        <w:t>междоусобная борьба, только не в родном государстве, а в Золотой Орде, благодаря чему ослабло её влияние на Русь, и стало возможным объединение русских земель.</w:t>
      </w:r>
    </w:p>
    <w:p w:rsidR="00E5623D" w:rsidRPr="008524F7" w:rsidRDefault="00E5623D" w:rsidP="008524F7">
      <w:pPr>
        <w:ind w:firstLine="709"/>
      </w:pPr>
      <w:r w:rsidRPr="008524F7">
        <w:t>Раздробленность – болезнь любой цивилизации…</w:t>
      </w:r>
    </w:p>
    <w:p w:rsidR="00E61BEA" w:rsidRDefault="00AE0EBF" w:rsidP="00E61BEA">
      <w:pPr>
        <w:pStyle w:val="2"/>
      </w:pPr>
      <w:r>
        <w:br w:type="page"/>
      </w:r>
      <w:bookmarkStart w:id="8" w:name="_Toc254282006"/>
      <w:r w:rsidR="004D56D4" w:rsidRPr="008524F7">
        <w:t>Список</w:t>
      </w:r>
      <w:r w:rsidR="00E61BEA">
        <w:t xml:space="preserve"> используемой литературы</w:t>
      </w:r>
      <w:bookmarkEnd w:id="8"/>
    </w:p>
    <w:p w:rsidR="00E61BEA" w:rsidRPr="00E61BEA" w:rsidRDefault="00E61BEA" w:rsidP="00E61BEA">
      <w:pPr>
        <w:ind w:firstLine="709"/>
      </w:pPr>
    </w:p>
    <w:p w:rsidR="004D56D4" w:rsidRPr="008524F7" w:rsidRDefault="004D56D4" w:rsidP="00AE0EBF">
      <w:pPr>
        <w:numPr>
          <w:ilvl w:val="0"/>
          <w:numId w:val="1"/>
        </w:numPr>
        <w:tabs>
          <w:tab w:val="clear" w:pos="1080"/>
          <w:tab w:val="num" w:pos="0"/>
          <w:tab w:val="left" w:pos="284"/>
        </w:tabs>
        <w:ind w:left="0" w:firstLine="0"/>
      </w:pPr>
      <w:r w:rsidRPr="008524F7">
        <w:t xml:space="preserve">История России с древнейших времен до конца </w:t>
      </w:r>
      <w:r w:rsidRPr="008524F7">
        <w:rPr>
          <w:lang w:val="en-US"/>
        </w:rPr>
        <w:t>XVII</w:t>
      </w:r>
      <w:r w:rsidRPr="008524F7">
        <w:t xml:space="preserve"> в.</w:t>
      </w:r>
      <w:r w:rsidR="00866605" w:rsidRPr="008524F7">
        <w:t>, учебник для 10 класса/</w:t>
      </w:r>
      <w:r w:rsidRPr="008524F7">
        <w:t xml:space="preserve"> Н.С. Борисов </w:t>
      </w:r>
      <w:r w:rsidR="00866605" w:rsidRPr="008524F7">
        <w:t>/</w:t>
      </w:r>
      <w:r w:rsidRPr="008524F7">
        <w:t xml:space="preserve"> Москва: «Просвещение», 2005г.</w:t>
      </w:r>
    </w:p>
    <w:p w:rsidR="004D56D4" w:rsidRPr="008524F7" w:rsidRDefault="004D56D4" w:rsidP="00AE0EBF">
      <w:pPr>
        <w:numPr>
          <w:ilvl w:val="0"/>
          <w:numId w:val="1"/>
        </w:numPr>
        <w:tabs>
          <w:tab w:val="clear" w:pos="1080"/>
          <w:tab w:val="num" w:pos="0"/>
          <w:tab w:val="left" w:pos="284"/>
        </w:tabs>
        <w:ind w:left="0" w:firstLine="0"/>
      </w:pPr>
      <w:r w:rsidRPr="008524F7">
        <w:t>История России для технических вузов</w:t>
      </w:r>
      <w:r w:rsidR="00866605" w:rsidRPr="008524F7">
        <w:t>/</w:t>
      </w:r>
      <w:r w:rsidRPr="008524F7">
        <w:t xml:space="preserve"> В.Н. Чапек</w:t>
      </w:r>
      <w:r w:rsidR="00866605" w:rsidRPr="008524F7">
        <w:t>/</w:t>
      </w:r>
      <w:r w:rsidRPr="008524F7">
        <w:t xml:space="preserve"> Ростов н/Д: 2002г.</w:t>
      </w:r>
    </w:p>
    <w:p w:rsidR="004D56D4" w:rsidRPr="008524F7" w:rsidRDefault="004D56D4" w:rsidP="00AE0EBF">
      <w:pPr>
        <w:numPr>
          <w:ilvl w:val="0"/>
          <w:numId w:val="1"/>
        </w:numPr>
        <w:tabs>
          <w:tab w:val="clear" w:pos="1080"/>
          <w:tab w:val="num" w:pos="0"/>
          <w:tab w:val="left" w:pos="284"/>
        </w:tabs>
        <w:ind w:left="0" w:firstLine="0"/>
      </w:pPr>
      <w:r w:rsidRPr="008524F7">
        <w:t xml:space="preserve">История России с древности до </w:t>
      </w:r>
      <w:r w:rsidR="00866605" w:rsidRPr="008524F7">
        <w:t>наших дней/ под редакцией М.Н. Зуева/ Москва, 1997г.</w:t>
      </w:r>
    </w:p>
    <w:p w:rsidR="00866605" w:rsidRPr="008524F7" w:rsidRDefault="00866605" w:rsidP="00AE0EBF">
      <w:pPr>
        <w:numPr>
          <w:ilvl w:val="0"/>
          <w:numId w:val="1"/>
        </w:numPr>
        <w:tabs>
          <w:tab w:val="clear" w:pos="1080"/>
          <w:tab w:val="num" w:pos="0"/>
          <w:tab w:val="left" w:pos="284"/>
        </w:tabs>
        <w:ind w:left="0" w:firstLine="0"/>
      </w:pPr>
      <w:r w:rsidRPr="008524F7">
        <w:t>История России/ Маркова А.Н., Скворцова Е.М., Андреева И.А./Москва: Юнити, 2001г.</w:t>
      </w:r>
    </w:p>
    <w:p w:rsidR="00866605" w:rsidRPr="008524F7" w:rsidRDefault="00866605" w:rsidP="00AE0EBF">
      <w:pPr>
        <w:numPr>
          <w:ilvl w:val="0"/>
          <w:numId w:val="1"/>
        </w:numPr>
        <w:tabs>
          <w:tab w:val="clear" w:pos="1080"/>
          <w:tab w:val="num" w:pos="0"/>
          <w:tab w:val="left" w:pos="284"/>
        </w:tabs>
        <w:ind w:left="0" w:firstLine="0"/>
      </w:pPr>
      <w:r w:rsidRPr="008524F7">
        <w:t>История России/ Орлов А.С., Георгиев В.А./Москва: Проспект, 1997г.</w:t>
      </w:r>
      <w:bookmarkStart w:id="9" w:name="_GoBack"/>
      <w:bookmarkEnd w:id="9"/>
    </w:p>
    <w:sectPr w:rsidR="00866605" w:rsidRPr="008524F7" w:rsidSect="00E61BEA">
      <w:footerReference w:type="default" r:id="rId7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E6E" w:rsidRDefault="00AD6E6E">
      <w:pPr>
        <w:ind w:firstLine="709"/>
      </w:pPr>
      <w:r>
        <w:separator/>
      </w:r>
    </w:p>
  </w:endnote>
  <w:endnote w:type="continuationSeparator" w:id="0">
    <w:p w:rsidR="00AD6E6E" w:rsidRDefault="00AD6E6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657" w:rsidRDefault="003C45E6" w:rsidP="00A93B38">
    <w:pPr>
      <w:pStyle w:val="a6"/>
      <w:framePr w:wrap="auto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E36657" w:rsidRDefault="00E366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E6E" w:rsidRDefault="00AD6E6E">
      <w:pPr>
        <w:ind w:firstLine="709"/>
      </w:pPr>
      <w:r>
        <w:separator/>
      </w:r>
    </w:p>
  </w:footnote>
  <w:footnote w:type="continuationSeparator" w:id="0">
    <w:p w:rsidR="00AD6E6E" w:rsidRDefault="00AD6E6E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861BC9"/>
    <w:multiLevelType w:val="hybridMultilevel"/>
    <w:tmpl w:val="23BC43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6ED"/>
    <w:rsid w:val="00031976"/>
    <w:rsid w:val="00041763"/>
    <w:rsid w:val="00063B04"/>
    <w:rsid w:val="00095031"/>
    <w:rsid w:val="000C1B65"/>
    <w:rsid w:val="000D6418"/>
    <w:rsid w:val="000F625E"/>
    <w:rsid w:val="00147A92"/>
    <w:rsid w:val="00177E76"/>
    <w:rsid w:val="001A57C6"/>
    <w:rsid w:val="001B7F19"/>
    <w:rsid w:val="001D3A06"/>
    <w:rsid w:val="001E4352"/>
    <w:rsid w:val="001F4EDF"/>
    <w:rsid w:val="00251118"/>
    <w:rsid w:val="002531AB"/>
    <w:rsid w:val="0028026C"/>
    <w:rsid w:val="002A6C56"/>
    <w:rsid w:val="002D4620"/>
    <w:rsid w:val="002E28B9"/>
    <w:rsid w:val="002F2433"/>
    <w:rsid w:val="00371848"/>
    <w:rsid w:val="003C22A1"/>
    <w:rsid w:val="003C45E6"/>
    <w:rsid w:val="003D0F71"/>
    <w:rsid w:val="00465A9B"/>
    <w:rsid w:val="00491B88"/>
    <w:rsid w:val="004C697E"/>
    <w:rsid w:val="004D56D4"/>
    <w:rsid w:val="00504B99"/>
    <w:rsid w:val="005627FB"/>
    <w:rsid w:val="00562843"/>
    <w:rsid w:val="005D4785"/>
    <w:rsid w:val="0060563B"/>
    <w:rsid w:val="00636E06"/>
    <w:rsid w:val="00691221"/>
    <w:rsid w:val="006A080D"/>
    <w:rsid w:val="007258D2"/>
    <w:rsid w:val="0074739F"/>
    <w:rsid w:val="00792A8F"/>
    <w:rsid w:val="007939CE"/>
    <w:rsid w:val="007D3261"/>
    <w:rsid w:val="008524F7"/>
    <w:rsid w:val="00866605"/>
    <w:rsid w:val="008C3AB0"/>
    <w:rsid w:val="008C5D2E"/>
    <w:rsid w:val="008D3501"/>
    <w:rsid w:val="008F5711"/>
    <w:rsid w:val="00907DB0"/>
    <w:rsid w:val="009A1E21"/>
    <w:rsid w:val="00A407FF"/>
    <w:rsid w:val="00A8107C"/>
    <w:rsid w:val="00A81C83"/>
    <w:rsid w:val="00A93B38"/>
    <w:rsid w:val="00AB158F"/>
    <w:rsid w:val="00AB1C8E"/>
    <w:rsid w:val="00AB3A2B"/>
    <w:rsid w:val="00AD6E6E"/>
    <w:rsid w:val="00AE0EBF"/>
    <w:rsid w:val="00AE4606"/>
    <w:rsid w:val="00B04402"/>
    <w:rsid w:val="00B06F5F"/>
    <w:rsid w:val="00B07BBD"/>
    <w:rsid w:val="00B31C30"/>
    <w:rsid w:val="00B540B4"/>
    <w:rsid w:val="00B642D3"/>
    <w:rsid w:val="00BA32D0"/>
    <w:rsid w:val="00BB62FC"/>
    <w:rsid w:val="00BC0A65"/>
    <w:rsid w:val="00BC7933"/>
    <w:rsid w:val="00C07F94"/>
    <w:rsid w:val="00C12DAC"/>
    <w:rsid w:val="00C464A9"/>
    <w:rsid w:val="00C513DE"/>
    <w:rsid w:val="00C75EF8"/>
    <w:rsid w:val="00CE2369"/>
    <w:rsid w:val="00CE7F5D"/>
    <w:rsid w:val="00D16291"/>
    <w:rsid w:val="00D31CA8"/>
    <w:rsid w:val="00D36BEE"/>
    <w:rsid w:val="00D4278B"/>
    <w:rsid w:val="00D75214"/>
    <w:rsid w:val="00D7722F"/>
    <w:rsid w:val="00E100EE"/>
    <w:rsid w:val="00E36657"/>
    <w:rsid w:val="00E529B1"/>
    <w:rsid w:val="00E5623D"/>
    <w:rsid w:val="00E61BEA"/>
    <w:rsid w:val="00E67CD3"/>
    <w:rsid w:val="00E813D0"/>
    <w:rsid w:val="00ED39B7"/>
    <w:rsid w:val="00ED3B2C"/>
    <w:rsid w:val="00F03085"/>
    <w:rsid w:val="00F136ED"/>
    <w:rsid w:val="00F7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1B8907-C3A6-453A-A496-9A693E59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E61BE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E61BE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E61BE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locked/>
    <w:rsid w:val="00E61BE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E61BE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E61BE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E61BE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E61BE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E61BE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E61BEA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E61BEA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E61BEA"/>
  </w:style>
  <w:style w:type="table" w:styleId="-1">
    <w:name w:val="Table Web 1"/>
    <w:basedOn w:val="a4"/>
    <w:uiPriority w:val="99"/>
    <w:rsid w:val="00E61BE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E61BE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E61BEA"/>
    <w:rPr>
      <w:vertAlign w:val="superscript"/>
    </w:rPr>
  </w:style>
  <w:style w:type="paragraph" w:styleId="ab">
    <w:name w:val="Body Text"/>
    <w:basedOn w:val="a2"/>
    <w:link w:val="ad"/>
    <w:uiPriority w:val="99"/>
    <w:rsid w:val="00E61BEA"/>
    <w:pPr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E61BE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E61BEA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E61BE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E61BEA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E61BE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E61BE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61BEA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E61BE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61BEA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E61BEA"/>
    <w:rPr>
      <w:sz w:val="28"/>
      <w:szCs w:val="28"/>
    </w:rPr>
  </w:style>
  <w:style w:type="paragraph" w:styleId="af6">
    <w:name w:val="Normal (Web)"/>
    <w:basedOn w:val="a2"/>
    <w:uiPriority w:val="99"/>
    <w:rsid w:val="00E61BEA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61BE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61BE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61BE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61BE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61BE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61BE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61BE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E61BE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61BE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61BEA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61BEA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61BE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61BE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61BE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61BEA"/>
    <w:rPr>
      <w:i/>
      <w:iCs/>
    </w:rPr>
  </w:style>
  <w:style w:type="paragraph" w:customStyle="1" w:styleId="af9">
    <w:name w:val="ТАБЛИЦА"/>
    <w:next w:val="a2"/>
    <w:autoRedefine/>
    <w:uiPriority w:val="99"/>
    <w:rsid w:val="00E61BE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61BEA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E61BEA"/>
  </w:style>
  <w:style w:type="table" w:customStyle="1" w:styleId="14">
    <w:name w:val="Стиль таблицы1"/>
    <w:basedOn w:val="a4"/>
    <w:uiPriority w:val="99"/>
    <w:rsid w:val="00E61BE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61BE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61BEA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61BEA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E61BEA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E61BE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Монгольское нашествие как этап отечественной истории</vt:lpstr>
    </vt:vector>
  </TitlesOfParts>
  <Company>Diapsalmata</Company>
  <LinksUpToDate>false</LinksUpToDate>
  <CharactersWithSpaces>13017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Монгольское нашествие как этап отечественной истории</dc:title>
  <dc:subject/>
  <dc:creator>игорь</dc:creator>
  <cp:keywords/>
  <dc:description/>
  <cp:lastModifiedBy>admin</cp:lastModifiedBy>
  <cp:revision>2</cp:revision>
  <cp:lastPrinted>2007-12-26T09:04:00Z</cp:lastPrinted>
  <dcterms:created xsi:type="dcterms:W3CDTF">2014-03-08T23:45:00Z</dcterms:created>
  <dcterms:modified xsi:type="dcterms:W3CDTF">2014-03-08T23:45:00Z</dcterms:modified>
</cp:coreProperties>
</file>