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0FE" w:rsidRDefault="00EF70FE" w:rsidP="00EF70FE">
      <w:pPr>
        <w:widowControl w:val="0"/>
        <w:spacing w:before="0" w:beforeAutospacing="0" w:after="0" w:afterAutospacing="0" w:line="360" w:lineRule="auto"/>
        <w:ind w:firstLine="709"/>
        <w:jc w:val="both"/>
        <w:rPr>
          <w:b/>
          <w:sz w:val="28"/>
          <w:szCs w:val="28"/>
          <w:lang w:val="en-US"/>
        </w:rPr>
      </w:pPr>
      <w:bookmarkStart w:id="0" w:name="_Toc72786429"/>
    </w:p>
    <w:p w:rsidR="00EF70FE" w:rsidRDefault="00EF70FE" w:rsidP="00EF70FE">
      <w:pPr>
        <w:widowControl w:val="0"/>
        <w:spacing w:before="0" w:beforeAutospacing="0" w:after="0" w:afterAutospacing="0" w:line="360" w:lineRule="auto"/>
        <w:ind w:firstLine="709"/>
        <w:jc w:val="both"/>
        <w:rPr>
          <w:b/>
          <w:sz w:val="28"/>
          <w:szCs w:val="28"/>
          <w:lang w:val="en-US"/>
        </w:rPr>
      </w:pPr>
    </w:p>
    <w:p w:rsidR="00EF70FE" w:rsidRDefault="00EF70FE" w:rsidP="00EF70FE">
      <w:pPr>
        <w:widowControl w:val="0"/>
        <w:spacing w:before="0" w:beforeAutospacing="0" w:after="0" w:afterAutospacing="0" w:line="360" w:lineRule="auto"/>
        <w:ind w:firstLine="709"/>
        <w:jc w:val="both"/>
        <w:rPr>
          <w:b/>
          <w:sz w:val="28"/>
          <w:szCs w:val="28"/>
          <w:lang w:val="en-US"/>
        </w:rPr>
      </w:pPr>
    </w:p>
    <w:p w:rsidR="00EF70FE" w:rsidRDefault="00EF70FE" w:rsidP="00EF70FE">
      <w:pPr>
        <w:widowControl w:val="0"/>
        <w:spacing w:before="0" w:beforeAutospacing="0" w:after="0" w:afterAutospacing="0" w:line="360" w:lineRule="auto"/>
        <w:ind w:firstLine="709"/>
        <w:jc w:val="both"/>
        <w:rPr>
          <w:b/>
          <w:sz w:val="28"/>
          <w:szCs w:val="28"/>
          <w:lang w:val="en-US"/>
        </w:rPr>
      </w:pPr>
    </w:p>
    <w:p w:rsidR="00EF70FE" w:rsidRDefault="00EF70FE" w:rsidP="00EF70FE">
      <w:pPr>
        <w:widowControl w:val="0"/>
        <w:spacing w:before="0" w:beforeAutospacing="0" w:after="0" w:afterAutospacing="0" w:line="360" w:lineRule="auto"/>
        <w:ind w:firstLine="709"/>
        <w:jc w:val="both"/>
        <w:rPr>
          <w:b/>
          <w:sz w:val="28"/>
          <w:szCs w:val="28"/>
          <w:lang w:val="en-US"/>
        </w:rPr>
      </w:pPr>
    </w:p>
    <w:p w:rsidR="00EF70FE" w:rsidRDefault="00EF70FE" w:rsidP="00EF70FE">
      <w:pPr>
        <w:widowControl w:val="0"/>
        <w:spacing w:before="0" w:beforeAutospacing="0" w:after="0" w:afterAutospacing="0" w:line="360" w:lineRule="auto"/>
        <w:ind w:firstLine="709"/>
        <w:jc w:val="both"/>
        <w:rPr>
          <w:b/>
          <w:sz w:val="28"/>
          <w:szCs w:val="28"/>
          <w:lang w:val="en-US"/>
        </w:rPr>
      </w:pPr>
    </w:p>
    <w:p w:rsidR="00EF70FE" w:rsidRDefault="00EF70FE" w:rsidP="00EF70FE">
      <w:pPr>
        <w:widowControl w:val="0"/>
        <w:spacing w:before="0" w:beforeAutospacing="0" w:after="0" w:afterAutospacing="0" w:line="360" w:lineRule="auto"/>
        <w:ind w:firstLine="709"/>
        <w:jc w:val="both"/>
        <w:rPr>
          <w:b/>
          <w:sz w:val="28"/>
          <w:szCs w:val="28"/>
          <w:lang w:val="en-US"/>
        </w:rPr>
      </w:pPr>
    </w:p>
    <w:p w:rsidR="00EF70FE" w:rsidRDefault="00EF70FE" w:rsidP="00EF70FE">
      <w:pPr>
        <w:widowControl w:val="0"/>
        <w:spacing w:before="0" w:beforeAutospacing="0" w:after="0" w:afterAutospacing="0" w:line="360" w:lineRule="auto"/>
        <w:ind w:firstLine="709"/>
        <w:jc w:val="both"/>
        <w:rPr>
          <w:b/>
          <w:sz w:val="28"/>
          <w:szCs w:val="28"/>
          <w:lang w:val="en-US"/>
        </w:rPr>
      </w:pPr>
    </w:p>
    <w:p w:rsidR="009B44E0" w:rsidRDefault="009B44E0" w:rsidP="00EF70FE">
      <w:pPr>
        <w:widowControl w:val="0"/>
        <w:spacing w:before="0" w:beforeAutospacing="0" w:after="0" w:afterAutospacing="0" w:line="360" w:lineRule="auto"/>
        <w:ind w:firstLine="709"/>
        <w:jc w:val="center"/>
        <w:rPr>
          <w:sz w:val="28"/>
          <w:szCs w:val="28"/>
          <w:lang w:val="en-US"/>
        </w:rPr>
      </w:pPr>
    </w:p>
    <w:p w:rsidR="009B44E0" w:rsidRDefault="009B44E0" w:rsidP="00EF70FE">
      <w:pPr>
        <w:widowControl w:val="0"/>
        <w:spacing w:before="0" w:beforeAutospacing="0" w:after="0" w:afterAutospacing="0" w:line="360" w:lineRule="auto"/>
        <w:ind w:firstLine="709"/>
        <w:jc w:val="center"/>
        <w:rPr>
          <w:sz w:val="28"/>
          <w:szCs w:val="28"/>
          <w:lang w:val="en-US"/>
        </w:rPr>
      </w:pPr>
    </w:p>
    <w:p w:rsidR="00EA1383" w:rsidRPr="00EF70FE" w:rsidRDefault="00EA1383" w:rsidP="00EF70FE">
      <w:pPr>
        <w:widowControl w:val="0"/>
        <w:spacing w:before="0" w:beforeAutospacing="0" w:after="0" w:afterAutospacing="0" w:line="360" w:lineRule="auto"/>
        <w:ind w:firstLine="709"/>
        <w:jc w:val="center"/>
        <w:rPr>
          <w:sz w:val="28"/>
          <w:szCs w:val="28"/>
        </w:rPr>
      </w:pPr>
      <w:r w:rsidRPr="00EF70FE">
        <w:rPr>
          <w:sz w:val="28"/>
          <w:szCs w:val="28"/>
        </w:rPr>
        <w:t>РЕФЕРАТ</w:t>
      </w:r>
    </w:p>
    <w:p w:rsidR="00EA1383" w:rsidRPr="00EF70FE" w:rsidRDefault="00EA1383" w:rsidP="00EF70FE">
      <w:pPr>
        <w:widowControl w:val="0"/>
        <w:spacing w:before="0" w:beforeAutospacing="0" w:after="0" w:afterAutospacing="0" w:line="360" w:lineRule="auto"/>
        <w:ind w:firstLine="709"/>
        <w:jc w:val="center"/>
        <w:rPr>
          <w:sz w:val="28"/>
          <w:szCs w:val="28"/>
        </w:rPr>
      </w:pPr>
      <w:r w:rsidRPr="00EF70FE">
        <w:rPr>
          <w:sz w:val="28"/>
          <w:szCs w:val="28"/>
        </w:rPr>
        <w:t>по дисциплине «История»</w:t>
      </w:r>
    </w:p>
    <w:p w:rsidR="00EA1383" w:rsidRPr="00EF70FE" w:rsidRDefault="00EA1383" w:rsidP="00EF70FE">
      <w:pPr>
        <w:widowControl w:val="0"/>
        <w:spacing w:before="0" w:beforeAutospacing="0" w:after="0" w:afterAutospacing="0" w:line="360" w:lineRule="auto"/>
        <w:ind w:firstLine="709"/>
        <w:jc w:val="center"/>
        <w:rPr>
          <w:sz w:val="28"/>
          <w:szCs w:val="28"/>
        </w:rPr>
      </w:pPr>
      <w:r w:rsidRPr="00EF70FE">
        <w:rPr>
          <w:sz w:val="28"/>
          <w:szCs w:val="28"/>
        </w:rPr>
        <w:t>по теме: «Казачество на Дону»</w:t>
      </w:r>
    </w:p>
    <w:p w:rsidR="00012077" w:rsidRPr="00EF70FE" w:rsidRDefault="00EF70FE" w:rsidP="00EF70FE">
      <w:pPr>
        <w:spacing w:before="0" w:beforeAutospacing="0" w:after="0" w:afterAutospacing="0" w:line="360" w:lineRule="auto"/>
        <w:ind w:firstLine="709"/>
        <w:jc w:val="center"/>
        <w:rPr>
          <w:b/>
          <w:sz w:val="28"/>
          <w:szCs w:val="28"/>
        </w:rPr>
      </w:pPr>
      <w:r>
        <w:rPr>
          <w:b/>
          <w:sz w:val="28"/>
          <w:szCs w:val="28"/>
        </w:rPr>
        <w:br w:type="page"/>
      </w:r>
      <w:r w:rsidR="009B44E0" w:rsidRPr="00EF70FE">
        <w:rPr>
          <w:b/>
          <w:sz w:val="28"/>
          <w:szCs w:val="28"/>
        </w:rPr>
        <w:t>Содержание</w:t>
      </w:r>
    </w:p>
    <w:p w:rsidR="00012077" w:rsidRPr="00EF70FE" w:rsidRDefault="00012077" w:rsidP="00EF70FE">
      <w:pPr>
        <w:spacing w:before="0" w:beforeAutospacing="0" w:after="0" w:afterAutospacing="0" w:line="360" w:lineRule="auto"/>
        <w:ind w:firstLine="709"/>
        <w:jc w:val="both"/>
        <w:rPr>
          <w:sz w:val="28"/>
          <w:szCs w:val="28"/>
        </w:rPr>
      </w:pPr>
    </w:p>
    <w:p w:rsidR="00EF70FE" w:rsidRPr="00EF70FE" w:rsidRDefault="009B44E0" w:rsidP="00EF70FE">
      <w:pPr>
        <w:spacing w:before="0" w:beforeAutospacing="0" w:after="0" w:afterAutospacing="0" w:line="360" w:lineRule="auto"/>
        <w:jc w:val="both"/>
        <w:rPr>
          <w:sz w:val="28"/>
          <w:szCs w:val="28"/>
        </w:rPr>
      </w:pPr>
      <w:r>
        <w:rPr>
          <w:sz w:val="28"/>
          <w:szCs w:val="28"/>
        </w:rPr>
        <w:t>Введение</w:t>
      </w:r>
    </w:p>
    <w:p w:rsidR="00EF70FE" w:rsidRPr="00EF70FE" w:rsidRDefault="009B44E0" w:rsidP="00EF70FE">
      <w:pPr>
        <w:spacing w:before="0" w:beforeAutospacing="0" w:after="0" w:afterAutospacing="0" w:line="360" w:lineRule="auto"/>
        <w:jc w:val="both"/>
        <w:rPr>
          <w:sz w:val="28"/>
          <w:szCs w:val="28"/>
        </w:rPr>
      </w:pPr>
      <w:r w:rsidRPr="00EF70FE">
        <w:rPr>
          <w:sz w:val="28"/>
          <w:szCs w:val="28"/>
        </w:rPr>
        <w:t>1. Про</w:t>
      </w:r>
      <w:r>
        <w:rPr>
          <w:sz w:val="28"/>
          <w:szCs w:val="28"/>
        </w:rPr>
        <w:t>исхождение донского казачества</w:t>
      </w:r>
    </w:p>
    <w:p w:rsidR="00EF70FE" w:rsidRPr="00EF70FE" w:rsidRDefault="009B44E0" w:rsidP="00EF70FE">
      <w:pPr>
        <w:spacing w:before="0" w:beforeAutospacing="0" w:after="0" w:afterAutospacing="0" w:line="360" w:lineRule="auto"/>
        <w:jc w:val="both"/>
        <w:rPr>
          <w:sz w:val="28"/>
          <w:szCs w:val="28"/>
        </w:rPr>
      </w:pPr>
      <w:r w:rsidRPr="00EF70FE">
        <w:rPr>
          <w:sz w:val="28"/>
          <w:szCs w:val="28"/>
        </w:rPr>
        <w:t>2. Вольное воинство (</w:t>
      </w:r>
      <w:r w:rsidRPr="00EF70FE">
        <w:rPr>
          <w:sz w:val="28"/>
          <w:szCs w:val="28"/>
          <w:lang w:val="en-US"/>
        </w:rPr>
        <w:t>XVI</w:t>
      </w:r>
      <w:r w:rsidRPr="00EF70FE">
        <w:rPr>
          <w:sz w:val="28"/>
          <w:szCs w:val="28"/>
        </w:rPr>
        <w:t>-</w:t>
      </w:r>
      <w:r w:rsidRPr="00EF70FE">
        <w:rPr>
          <w:sz w:val="28"/>
          <w:szCs w:val="28"/>
          <w:lang w:val="en-US"/>
        </w:rPr>
        <w:t>XVII</w:t>
      </w:r>
      <w:r>
        <w:rPr>
          <w:sz w:val="28"/>
          <w:szCs w:val="28"/>
        </w:rPr>
        <w:t xml:space="preserve"> вв.)</w:t>
      </w:r>
    </w:p>
    <w:p w:rsidR="00EF70FE" w:rsidRPr="00EF70FE" w:rsidRDefault="009B44E0" w:rsidP="00EF70FE">
      <w:pPr>
        <w:spacing w:before="0" w:beforeAutospacing="0" w:after="0" w:afterAutospacing="0" w:line="360" w:lineRule="auto"/>
        <w:jc w:val="both"/>
        <w:rPr>
          <w:sz w:val="28"/>
          <w:szCs w:val="28"/>
        </w:rPr>
      </w:pPr>
      <w:r w:rsidRPr="00EF70FE">
        <w:rPr>
          <w:sz w:val="28"/>
          <w:szCs w:val="28"/>
        </w:rPr>
        <w:t xml:space="preserve">3. Донское казачество в </w:t>
      </w:r>
      <w:r w:rsidRPr="00EF70FE">
        <w:rPr>
          <w:sz w:val="28"/>
          <w:szCs w:val="28"/>
          <w:lang w:val="en-US"/>
        </w:rPr>
        <w:t>XVIII</w:t>
      </w:r>
      <w:r w:rsidRPr="00EF70FE">
        <w:rPr>
          <w:sz w:val="28"/>
          <w:szCs w:val="28"/>
        </w:rPr>
        <w:t>-</w:t>
      </w:r>
      <w:r w:rsidRPr="00EF70FE">
        <w:rPr>
          <w:sz w:val="28"/>
          <w:szCs w:val="28"/>
          <w:lang w:val="en-US"/>
        </w:rPr>
        <w:t>XIX</w:t>
      </w:r>
      <w:r>
        <w:rPr>
          <w:sz w:val="28"/>
          <w:szCs w:val="28"/>
        </w:rPr>
        <w:t xml:space="preserve"> вв.</w:t>
      </w:r>
    </w:p>
    <w:p w:rsidR="00EF70FE" w:rsidRPr="009B44E0" w:rsidRDefault="009B44E0" w:rsidP="00EF70FE">
      <w:pPr>
        <w:spacing w:before="0" w:beforeAutospacing="0" w:after="0" w:afterAutospacing="0" w:line="360" w:lineRule="auto"/>
        <w:jc w:val="both"/>
        <w:rPr>
          <w:sz w:val="28"/>
          <w:szCs w:val="28"/>
        </w:rPr>
      </w:pPr>
      <w:r w:rsidRPr="009B44E0">
        <w:rPr>
          <w:sz w:val="28"/>
          <w:szCs w:val="28"/>
        </w:rPr>
        <w:t>Заключение</w:t>
      </w:r>
    </w:p>
    <w:p w:rsidR="00EF70FE" w:rsidRPr="009B44E0" w:rsidRDefault="009B44E0" w:rsidP="00EF70FE">
      <w:pPr>
        <w:spacing w:before="0" w:beforeAutospacing="0" w:after="0" w:afterAutospacing="0" w:line="360" w:lineRule="auto"/>
        <w:jc w:val="both"/>
        <w:rPr>
          <w:sz w:val="28"/>
          <w:szCs w:val="28"/>
        </w:rPr>
      </w:pPr>
      <w:r w:rsidRPr="009B44E0">
        <w:rPr>
          <w:sz w:val="28"/>
          <w:szCs w:val="28"/>
        </w:rPr>
        <w:t>Список литературы</w:t>
      </w:r>
    </w:p>
    <w:p w:rsidR="009A0912" w:rsidRPr="00EF70FE" w:rsidRDefault="00012077" w:rsidP="00EF70FE">
      <w:pPr>
        <w:pStyle w:val="1"/>
        <w:spacing w:before="0" w:after="0" w:line="360" w:lineRule="auto"/>
        <w:ind w:firstLine="709"/>
        <w:jc w:val="center"/>
        <w:rPr>
          <w:rFonts w:ascii="Times New Roman" w:hAnsi="Times New Roman" w:cs="Times New Roman"/>
          <w:bCs w:val="0"/>
          <w:sz w:val="28"/>
          <w:szCs w:val="28"/>
        </w:rPr>
      </w:pPr>
      <w:r w:rsidRPr="00EF70FE">
        <w:rPr>
          <w:rFonts w:ascii="Times New Roman" w:hAnsi="Times New Roman" w:cs="Times New Roman"/>
          <w:sz w:val="28"/>
          <w:szCs w:val="28"/>
        </w:rPr>
        <w:br w:type="page"/>
      </w:r>
      <w:bookmarkStart w:id="1" w:name="_Toc163110956"/>
      <w:r w:rsidR="009B44E0" w:rsidRPr="00EF70FE">
        <w:rPr>
          <w:rFonts w:ascii="Times New Roman" w:hAnsi="Times New Roman" w:cs="Times New Roman"/>
          <w:bCs w:val="0"/>
          <w:sz w:val="28"/>
          <w:szCs w:val="28"/>
        </w:rPr>
        <w:t>Введение</w:t>
      </w:r>
      <w:bookmarkEnd w:id="0"/>
      <w:bookmarkEnd w:id="1"/>
    </w:p>
    <w:p w:rsidR="009A0912" w:rsidRPr="009B44E0" w:rsidRDefault="009A0912" w:rsidP="00EF70FE">
      <w:pPr>
        <w:spacing w:before="0" w:beforeAutospacing="0" w:after="0" w:afterAutospacing="0" w:line="360" w:lineRule="auto"/>
        <w:ind w:firstLine="709"/>
        <w:jc w:val="both"/>
        <w:rPr>
          <w:sz w:val="28"/>
          <w:szCs w:val="28"/>
        </w:rPr>
      </w:pPr>
    </w:p>
    <w:p w:rsidR="00D30F74" w:rsidRPr="00EF70FE" w:rsidRDefault="00D30F74" w:rsidP="00EF70FE">
      <w:pPr>
        <w:spacing w:before="0" w:beforeAutospacing="0" w:after="0" w:afterAutospacing="0" w:line="360" w:lineRule="auto"/>
        <w:ind w:firstLine="709"/>
        <w:jc w:val="both"/>
        <w:rPr>
          <w:sz w:val="28"/>
          <w:szCs w:val="28"/>
        </w:rPr>
      </w:pPr>
      <w:r w:rsidRPr="00EF70FE">
        <w:rPr>
          <w:sz w:val="28"/>
          <w:szCs w:val="28"/>
        </w:rPr>
        <w:t xml:space="preserve">О казаках написано и сказано немало. Мифов и откровенных благоглупостей в этих писаниях можно встретить больше, нежели подлинной истории. Это произошло во многом благодаря тому, что сами казаки в героическую пору своей истории в массе своей были неграмотны или очень малограмотны, не исключая и офицерский состав и старшину. Только с середины XIX века на Дону появилась целая плеяда талантливых и великолепно образованных писателей </w:t>
      </w:r>
      <w:r w:rsidR="0052192D" w:rsidRPr="00EF70FE">
        <w:rPr>
          <w:sz w:val="28"/>
          <w:szCs w:val="28"/>
        </w:rPr>
        <w:t>–</w:t>
      </w:r>
      <w:r w:rsidRPr="00EF70FE">
        <w:rPr>
          <w:sz w:val="28"/>
          <w:szCs w:val="28"/>
        </w:rPr>
        <w:t xml:space="preserve"> Андроник Савельев, Михаил Сенюткин, Иван Ульянов, Адам Чеботарев и другие, в том числе и потомки одного из героев Отечественной войны 1812 г. Иван и его сын Николай Красновы. </w:t>
      </w:r>
    </w:p>
    <w:p w:rsidR="00E56110" w:rsidRPr="00EF70FE" w:rsidRDefault="00F632DD" w:rsidP="00EF70FE">
      <w:pPr>
        <w:spacing w:before="0" w:beforeAutospacing="0" w:after="0" w:afterAutospacing="0" w:line="360" w:lineRule="auto"/>
        <w:ind w:firstLine="709"/>
        <w:jc w:val="both"/>
        <w:rPr>
          <w:sz w:val="28"/>
          <w:szCs w:val="28"/>
        </w:rPr>
      </w:pPr>
      <w:r w:rsidRPr="00EF70FE">
        <w:rPr>
          <w:sz w:val="28"/>
          <w:szCs w:val="28"/>
        </w:rPr>
        <w:t>Бунтарями и воинами назвал казаков историк В.И.</w:t>
      </w:r>
      <w:r w:rsidR="00754221" w:rsidRPr="00EF70FE">
        <w:rPr>
          <w:sz w:val="28"/>
          <w:szCs w:val="28"/>
        </w:rPr>
        <w:t xml:space="preserve"> </w:t>
      </w:r>
      <w:r w:rsidRPr="00EF70FE">
        <w:rPr>
          <w:sz w:val="28"/>
          <w:szCs w:val="28"/>
        </w:rPr>
        <w:t xml:space="preserve">Лесин. Данное определение очень точное и емкое, но в то же время оно оставляет без ответа вопросы как стали возможны подобные метаморфозы (путь из бунтарей в воины и обратно), были ли они вызваны к жизни исключительно политической конъюнктурой или имели под собой мощный исторический фундамент? Как казакам на протяжении почти четырех столетий удавалось одновременно сохранять репутацию и стражей империи, и свободолюбцев, готовых в любую минуту к ниспровержению царского трона? По каким причинам вчерашние бунтари, отказывавшиеся под угрозой царской опалы и блокады Дона </w:t>
      </w:r>
      <w:r w:rsidR="008E58CB" w:rsidRPr="00EF70FE">
        <w:rPr>
          <w:sz w:val="28"/>
          <w:szCs w:val="28"/>
        </w:rPr>
        <w:t>«</w:t>
      </w:r>
      <w:r w:rsidRPr="00EF70FE">
        <w:rPr>
          <w:sz w:val="28"/>
          <w:szCs w:val="28"/>
        </w:rPr>
        <w:t>целовать крест</w:t>
      </w:r>
      <w:r w:rsidR="008E58CB" w:rsidRPr="00EF70FE">
        <w:rPr>
          <w:sz w:val="28"/>
          <w:szCs w:val="28"/>
        </w:rPr>
        <w:t>»</w:t>
      </w:r>
      <w:r w:rsidRPr="00EF70FE">
        <w:rPr>
          <w:sz w:val="28"/>
          <w:szCs w:val="28"/>
        </w:rPr>
        <w:t xml:space="preserve"> российским государям</w:t>
      </w:r>
      <w:r w:rsidR="007A6D91" w:rsidRPr="00EF70FE">
        <w:rPr>
          <w:sz w:val="28"/>
          <w:szCs w:val="28"/>
        </w:rPr>
        <w:t>,</w:t>
      </w:r>
      <w:r w:rsidRPr="00EF70FE">
        <w:rPr>
          <w:sz w:val="28"/>
          <w:szCs w:val="28"/>
        </w:rPr>
        <w:t xml:space="preserve"> и о которых, по их же собственному суждению, в Московском государстве было </w:t>
      </w:r>
      <w:r w:rsidR="00316D4E" w:rsidRPr="00EF70FE">
        <w:rPr>
          <w:sz w:val="28"/>
          <w:szCs w:val="28"/>
        </w:rPr>
        <w:t>«</w:t>
      </w:r>
      <w:r w:rsidRPr="00EF70FE">
        <w:rPr>
          <w:sz w:val="28"/>
          <w:szCs w:val="28"/>
        </w:rPr>
        <w:t>некому тужить</w:t>
      </w:r>
      <w:r w:rsidR="00316D4E" w:rsidRPr="00EF70FE">
        <w:rPr>
          <w:sz w:val="28"/>
          <w:szCs w:val="28"/>
        </w:rPr>
        <w:t>»</w:t>
      </w:r>
      <w:r w:rsidRPr="00EF70FE">
        <w:rPr>
          <w:sz w:val="28"/>
          <w:szCs w:val="28"/>
        </w:rPr>
        <w:t xml:space="preserve">, превратились в опору Российской империи и почему </w:t>
      </w:r>
      <w:r w:rsidR="00316D4E" w:rsidRPr="00EF70FE">
        <w:rPr>
          <w:sz w:val="28"/>
          <w:szCs w:val="28"/>
        </w:rPr>
        <w:t>«</w:t>
      </w:r>
      <w:r w:rsidRPr="00EF70FE">
        <w:rPr>
          <w:sz w:val="28"/>
          <w:szCs w:val="28"/>
        </w:rPr>
        <w:t>Дон стих</w:t>
      </w:r>
      <w:r w:rsidR="00316D4E" w:rsidRPr="00EF70FE">
        <w:rPr>
          <w:sz w:val="28"/>
          <w:szCs w:val="28"/>
        </w:rPr>
        <w:t>»</w:t>
      </w:r>
      <w:r w:rsidRPr="00EF70FE">
        <w:rPr>
          <w:sz w:val="28"/>
          <w:szCs w:val="28"/>
        </w:rPr>
        <w:t xml:space="preserve">? </w:t>
      </w:r>
    </w:p>
    <w:p w:rsidR="00F632DD" w:rsidRPr="00EF70FE" w:rsidRDefault="00E56110" w:rsidP="00EF70FE">
      <w:pPr>
        <w:spacing w:before="0" w:beforeAutospacing="0" w:after="0" w:afterAutospacing="0" w:line="360" w:lineRule="auto"/>
        <w:ind w:firstLine="709"/>
        <w:jc w:val="both"/>
        <w:rPr>
          <w:sz w:val="28"/>
          <w:szCs w:val="28"/>
        </w:rPr>
      </w:pPr>
      <w:r w:rsidRPr="00EF70FE">
        <w:rPr>
          <w:sz w:val="28"/>
          <w:szCs w:val="28"/>
        </w:rPr>
        <w:t>Данный реферат</w:t>
      </w:r>
      <w:r w:rsidR="00F632DD" w:rsidRPr="00EF70FE">
        <w:rPr>
          <w:sz w:val="28"/>
          <w:szCs w:val="28"/>
        </w:rPr>
        <w:t xml:space="preserve"> является попыткой дать ответы на вопросы, обозначенные выше. </w:t>
      </w:r>
    </w:p>
    <w:p w:rsidR="009A0912" w:rsidRPr="00EF70FE" w:rsidRDefault="00D76CF2" w:rsidP="00EF70FE">
      <w:pPr>
        <w:pStyle w:val="1"/>
        <w:spacing w:before="0" w:after="0" w:line="360" w:lineRule="auto"/>
        <w:ind w:firstLine="709"/>
        <w:jc w:val="center"/>
        <w:rPr>
          <w:rFonts w:ascii="Times New Roman" w:hAnsi="Times New Roman" w:cs="Times New Roman"/>
          <w:sz w:val="28"/>
          <w:szCs w:val="28"/>
        </w:rPr>
      </w:pPr>
      <w:r w:rsidRPr="00EF70FE">
        <w:rPr>
          <w:rFonts w:ascii="Times New Roman" w:hAnsi="Times New Roman" w:cs="Times New Roman"/>
          <w:sz w:val="28"/>
          <w:szCs w:val="28"/>
        </w:rPr>
        <w:br w:type="page"/>
      </w:r>
      <w:bookmarkStart w:id="2" w:name="_Toc163110957"/>
      <w:r w:rsidR="00091D1B" w:rsidRPr="00EF70FE">
        <w:rPr>
          <w:rFonts w:ascii="Times New Roman" w:hAnsi="Times New Roman" w:cs="Times New Roman"/>
          <w:sz w:val="28"/>
          <w:szCs w:val="28"/>
        </w:rPr>
        <w:t>1</w:t>
      </w:r>
      <w:r w:rsidR="00A56EEB" w:rsidRPr="00EF70FE">
        <w:rPr>
          <w:rFonts w:ascii="Times New Roman" w:hAnsi="Times New Roman" w:cs="Times New Roman"/>
          <w:sz w:val="28"/>
          <w:szCs w:val="28"/>
        </w:rPr>
        <w:t xml:space="preserve">. </w:t>
      </w:r>
      <w:r w:rsidR="009B44E0" w:rsidRPr="00EF70FE">
        <w:rPr>
          <w:rFonts w:ascii="Times New Roman" w:hAnsi="Times New Roman" w:cs="Times New Roman"/>
          <w:sz w:val="28"/>
          <w:szCs w:val="28"/>
        </w:rPr>
        <w:t>Происхождение донского казачества</w:t>
      </w:r>
      <w:bookmarkEnd w:id="2"/>
    </w:p>
    <w:p w:rsidR="00F2406E" w:rsidRPr="00EF70FE" w:rsidRDefault="00F2406E" w:rsidP="00EF70FE">
      <w:pPr>
        <w:spacing w:before="0" w:beforeAutospacing="0" w:after="0" w:afterAutospacing="0" w:line="360" w:lineRule="auto"/>
        <w:ind w:firstLine="709"/>
        <w:jc w:val="both"/>
        <w:rPr>
          <w:sz w:val="28"/>
          <w:szCs w:val="28"/>
        </w:rPr>
      </w:pPr>
    </w:p>
    <w:p w:rsidR="006508BD" w:rsidRPr="00EF70FE" w:rsidRDefault="006508BD"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Г</w:t>
      </w:r>
      <w:r w:rsidR="00A14B23" w:rsidRPr="00EF70FE">
        <w:rPr>
          <w:rFonts w:eastAsia="MS Mincho"/>
          <w:sz w:val="28"/>
          <w:szCs w:val="28"/>
        </w:rPr>
        <w:t>лавное</w:t>
      </w:r>
      <w:r w:rsidRPr="00EF70FE">
        <w:rPr>
          <w:rFonts w:eastAsia="MS Mincho"/>
          <w:sz w:val="28"/>
          <w:szCs w:val="28"/>
        </w:rPr>
        <w:t xml:space="preserve"> </w:t>
      </w:r>
      <w:r w:rsidR="00A14B23" w:rsidRPr="00EF70FE">
        <w:rPr>
          <w:rFonts w:eastAsia="MS Mincho"/>
          <w:sz w:val="28"/>
          <w:szCs w:val="28"/>
        </w:rPr>
        <w:t>противоречие</w:t>
      </w:r>
      <w:r w:rsidRPr="00EF70FE">
        <w:rPr>
          <w:rFonts w:eastAsia="MS Mincho"/>
          <w:sz w:val="28"/>
          <w:szCs w:val="28"/>
        </w:rPr>
        <w:t xml:space="preserve"> между дореволюционной и послереволюционной</w:t>
      </w:r>
      <w:r w:rsidR="00A14B23" w:rsidRPr="00EF70FE">
        <w:rPr>
          <w:rFonts w:eastAsia="MS Mincho"/>
          <w:sz w:val="28"/>
          <w:szCs w:val="28"/>
        </w:rPr>
        <w:t xml:space="preserve"> </w:t>
      </w:r>
      <w:r w:rsidRPr="00EF70FE">
        <w:rPr>
          <w:rFonts w:eastAsia="MS Mincho"/>
          <w:sz w:val="28"/>
          <w:szCs w:val="28"/>
        </w:rPr>
        <w:t xml:space="preserve">историографией </w:t>
      </w:r>
      <w:r w:rsidR="0052192D" w:rsidRPr="00EF70FE">
        <w:rPr>
          <w:sz w:val="28"/>
          <w:szCs w:val="28"/>
        </w:rPr>
        <w:t>–</w:t>
      </w:r>
      <w:r w:rsidRPr="00EF70FE">
        <w:rPr>
          <w:rFonts w:eastAsia="MS Mincho"/>
          <w:sz w:val="28"/>
          <w:szCs w:val="28"/>
        </w:rPr>
        <w:t xml:space="preserve"> в определении происхождения казачества в целом и донских</w:t>
      </w:r>
      <w:r w:rsidR="00A14B23" w:rsidRPr="00EF70FE">
        <w:rPr>
          <w:rFonts w:eastAsia="MS Mincho"/>
          <w:sz w:val="28"/>
          <w:szCs w:val="28"/>
        </w:rPr>
        <w:t xml:space="preserve"> </w:t>
      </w:r>
      <w:r w:rsidRPr="00EF70FE">
        <w:rPr>
          <w:rFonts w:eastAsia="MS Mincho"/>
          <w:sz w:val="28"/>
          <w:szCs w:val="28"/>
        </w:rPr>
        <w:t xml:space="preserve">казаков </w:t>
      </w:r>
      <w:r w:rsidR="0052192D" w:rsidRPr="00EF70FE">
        <w:rPr>
          <w:sz w:val="28"/>
          <w:szCs w:val="28"/>
        </w:rPr>
        <w:t>–</w:t>
      </w:r>
      <w:r w:rsidRPr="00EF70FE">
        <w:rPr>
          <w:rFonts w:eastAsia="MS Mincho"/>
          <w:sz w:val="28"/>
          <w:szCs w:val="28"/>
        </w:rPr>
        <w:t xml:space="preserve"> в частности.</w:t>
      </w:r>
    </w:p>
    <w:p w:rsidR="006508BD" w:rsidRPr="00EF70FE" w:rsidRDefault="005C09DE"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w:t>
      </w:r>
      <w:r w:rsidR="00587155" w:rsidRPr="00EF70FE">
        <w:rPr>
          <w:rFonts w:eastAsia="MS Mincho"/>
          <w:sz w:val="28"/>
          <w:szCs w:val="28"/>
        </w:rPr>
        <w:t>К</w:t>
      </w:r>
      <w:r w:rsidR="006508BD" w:rsidRPr="00EF70FE">
        <w:rPr>
          <w:rFonts w:eastAsia="MS Mincho"/>
          <w:sz w:val="28"/>
          <w:szCs w:val="28"/>
        </w:rPr>
        <w:t>лассовая</w:t>
      </w:r>
      <w:r w:rsidRPr="00EF70FE">
        <w:rPr>
          <w:rFonts w:eastAsia="MS Mincho"/>
          <w:sz w:val="28"/>
          <w:szCs w:val="28"/>
        </w:rPr>
        <w:t>»</w:t>
      </w:r>
      <w:r w:rsidR="006508BD" w:rsidRPr="00EF70FE">
        <w:rPr>
          <w:rFonts w:eastAsia="MS Mincho"/>
          <w:sz w:val="28"/>
          <w:szCs w:val="28"/>
        </w:rPr>
        <w:t xml:space="preserve"> историография определяет возникновение</w:t>
      </w:r>
      <w:r w:rsidR="002240CF" w:rsidRPr="00EF70FE">
        <w:rPr>
          <w:rFonts w:eastAsia="MS Mincho"/>
          <w:sz w:val="28"/>
          <w:szCs w:val="28"/>
        </w:rPr>
        <w:t xml:space="preserve"> </w:t>
      </w:r>
      <w:r w:rsidR="006508BD" w:rsidRPr="00EF70FE">
        <w:rPr>
          <w:rFonts w:eastAsia="MS Mincho"/>
          <w:sz w:val="28"/>
          <w:szCs w:val="28"/>
        </w:rPr>
        <w:t>казачества примерно XVI</w:t>
      </w:r>
      <w:r w:rsidR="0052192D" w:rsidRPr="00EF70FE">
        <w:rPr>
          <w:rFonts w:eastAsia="MS Mincho"/>
          <w:sz w:val="28"/>
          <w:szCs w:val="28"/>
        </w:rPr>
        <w:t>-</w:t>
      </w:r>
      <w:r w:rsidR="006508BD" w:rsidRPr="00EF70FE">
        <w:rPr>
          <w:rFonts w:eastAsia="MS Mincho"/>
          <w:sz w:val="28"/>
          <w:szCs w:val="28"/>
        </w:rPr>
        <w:t xml:space="preserve">м веком и утверждает, что </w:t>
      </w:r>
      <w:r w:rsidRPr="00EF70FE">
        <w:rPr>
          <w:rFonts w:eastAsia="MS Mincho"/>
          <w:sz w:val="28"/>
          <w:szCs w:val="28"/>
        </w:rPr>
        <w:t>«</w:t>
      </w:r>
      <w:r w:rsidR="006508BD" w:rsidRPr="00EF70FE">
        <w:rPr>
          <w:rFonts w:eastAsia="MS Mincho"/>
          <w:sz w:val="28"/>
          <w:szCs w:val="28"/>
        </w:rPr>
        <w:t>казаками</w:t>
      </w:r>
      <w:r w:rsidRPr="00EF70FE">
        <w:rPr>
          <w:rFonts w:eastAsia="MS Mincho"/>
          <w:sz w:val="28"/>
          <w:szCs w:val="28"/>
        </w:rPr>
        <w:t>»</w:t>
      </w:r>
      <w:r w:rsidR="006508BD" w:rsidRPr="00EF70FE">
        <w:rPr>
          <w:rFonts w:eastAsia="MS Mincho"/>
          <w:sz w:val="28"/>
          <w:szCs w:val="28"/>
        </w:rPr>
        <w:t xml:space="preserve"> называли себя</w:t>
      </w:r>
      <w:r w:rsidR="002240CF" w:rsidRPr="00EF70FE">
        <w:rPr>
          <w:rFonts w:eastAsia="MS Mincho"/>
          <w:sz w:val="28"/>
          <w:szCs w:val="28"/>
        </w:rPr>
        <w:t xml:space="preserve"> </w:t>
      </w:r>
      <w:r w:rsidR="006508BD" w:rsidRPr="00EF70FE">
        <w:rPr>
          <w:rFonts w:eastAsia="MS Mincho"/>
          <w:sz w:val="28"/>
          <w:szCs w:val="28"/>
        </w:rPr>
        <w:t>беглые</w:t>
      </w:r>
      <w:r w:rsidR="00EF70FE">
        <w:rPr>
          <w:rFonts w:eastAsia="MS Mincho"/>
          <w:sz w:val="28"/>
          <w:szCs w:val="28"/>
        </w:rPr>
        <w:t xml:space="preserve"> </w:t>
      </w:r>
      <w:r w:rsidR="006508BD" w:rsidRPr="00EF70FE">
        <w:rPr>
          <w:rFonts w:eastAsia="MS Mincho"/>
          <w:sz w:val="28"/>
          <w:szCs w:val="28"/>
        </w:rPr>
        <w:t>крестьяне, люмпены, разбойники</w:t>
      </w:r>
      <w:r w:rsidR="00EF70FE">
        <w:rPr>
          <w:rFonts w:eastAsia="MS Mincho"/>
          <w:sz w:val="28"/>
          <w:szCs w:val="28"/>
        </w:rPr>
        <w:t xml:space="preserve"> </w:t>
      </w:r>
      <w:r w:rsidR="006508BD" w:rsidRPr="00EF70FE">
        <w:rPr>
          <w:rFonts w:eastAsia="MS Mincho"/>
          <w:sz w:val="28"/>
          <w:szCs w:val="28"/>
        </w:rPr>
        <w:t>из Центральной</w:t>
      </w:r>
      <w:r w:rsidR="002240CF" w:rsidRPr="00EF70FE">
        <w:rPr>
          <w:rFonts w:eastAsia="MS Mincho"/>
          <w:sz w:val="28"/>
          <w:szCs w:val="28"/>
        </w:rPr>
        <w:t xml:space="preserve"> России,</w:t>
      </w:r>
      <w:r w:rsidR="006508BD" w:rsidRPr="00EF70FE">
        <w:rPr>
          <w:rFonts w:eastAsia="MS Mincho"/>
          <w:sz w:val="28"/>
          <w:szCs w:val="28"/>
        </w:rPr>
        <w:t xml:space="preserve"> которые</w:t>
      </w:r>
      <w:r w:rsidR="002240CF" w:rsidRPr="00EF70FE">
        <w:rPr>
          <w:rFonts w:eastAsia="MS Mincho"/>
          <w:sz w:val="28"/>
          <w:szCs w:val="28"/>
        </w:rPr>
        <w:t xml:space="preserve"> </w:t>
      </w:r>
      <w:r w:rsidR="006508BD" w:rsidRPr="00EF70FE">
        <w:rPr>
          <w:rFonts w:eastAsia="MS Mincho"/>
          <w:sz w:val="28"/>
          <w:szCs w:val="28"/>
        </w:rPr>
        <w:t xml:space="preserve">скрывались от царя и прочих </w:t>
      </w:r>
      <w:r w:rsidRPr="00EF70FE">
        <w:rPr>
          <w:rFonts w:eastAsia="MS Mincho"/>
          <w:sz w:val="28"/>
          <w:szCs w:val="28"/>
        </w:rPr>
        <w:t>«</w:t>
      </w:r>
      <w:r w:rsidR="006508BD" w:rsidRPr="00EF70FE">
        <w:rPr>
          <w:rFonts w:eastAsia="MS Mincho"/>
          <w:sz w:val="28"/>
          <w:szCs w:val="28"/>
        </w:rPr>
        <w:t>эксплуататоров</w:t>
      </w:r>
      <w:r w:rsidRPr="00EF70FE">
        <w:rPr>
          <w:rFonts w:eastAsia="MS Mincho"/>
          <w:sz w:val="28"/>
          <w:szCs w:val="28"/>
        </w:rPr>
        <w:t>»</w:t>
      </w:r>
      <w:r w:rsidR="006508BD" w:rsidRPr="00EF70FE">
        <w:rPr>
          <w:rFonts w:eastAsia="MS Mincho"/>
          <w:sz w:val="28"/>
          <w:szCs w:val="28"/>
        </w:rPr>
        <w:t xml:space="preserve"> на Дону. Глубокого</w:t>
      </w:r>
      <w:r w:rsidR="002240CF" w:rsidRPr="00EF70FE">
        <w:rPr>
          <w:rFonts w:eastAsia="MS Mincho"/>
          <w:sz w:val="28"/>
          <w:szCs w:val="28"/>
        </w:rPr>
        <w:t xml:space="preserve"> </w:t>
      </w:r>
      <w:r w:rsidR="006508BD" w:rsidRPr="00EF70FE">
        <w:rPr>
          <w:rFonts w:eastAsia="MS Mincho"/>
          <w:sz w:val="28"/>
          <w:szCs w:val="28"/>
        </w:rPr>
        <w:t>исторического обоснования у этой теории нет; она подкрепляется обычно</w:t>
      </w:r>
      <w:r w:rsidR="002240CF" w:rsidRPr="00EF70FE">
        <w:rPr>
          <w:rFonts w:eastAsia="MS Mincho"/>
          <w:sz w:val="28"/>
          <w:szCs w:val="28"/>
        </w:rPr>
        <w:t xml:space="preserve"> </w:t>
      </w:r>
      <w:r w:rsidR="006508BD" w:rsidRPr="00EF70FE">
        <w:rPr>
          <w:rFonts w:eastAsia="MS Mincho"/>
          <w:sz w:val="28"/>
          <w:szCs w:val="28"/>
        </w:rPr>
        <w:t xml:space="preserve">примерами свободолюбивого фольклора казаков (поговорки типа </w:t>
      </w:r>
      <w:r w:rsidRPr="00EF70FE">
        <w:rPr>
          <w:rFonts w:eastAsia="MS Mincho"/>
          <w:sz w:val="28"/>
          <w:szCs w:val="28"/>
        </w:rPr>
        <w:t>«</w:t>
      </w:r>
      <w:r w:rsidR="006508BD" w:rsidRPr="00EF70FE">
        <w:rPr>
          <w:rFonts w:eastAsia="MS Mincho"/>
          <w:sz w:val="28"/>
          <w:szCs w:val="28"/>
        </w:rPr>
        <w:t>С Дону выдачи</w:t>
      </w:r>
      <w:r w:rsidR="002240CF" w:rsidRPr="00EF70FE">
        <w:rPr>
          <w:rFonts w:eastAsia="MS Mincho"/>
          <w:sz w:val="28"/>
          <w:szCs w:val="28"/>
        </w:rPr>
        <w:t xml:space="preserve"> </w:t>
      </w:r>
      <w:r w:rsidR="006508BD" w:rsidRPr="00EF70FE">
        <w:rPr>
          <w:rFonts w:eastAsia="MS Mincho"/>
          <w:sz w:val="28"/>
          <w:szCs w:val="28"/>
        </w:rPr>
        <w:t>нет</w:t>
      </w:r>
      <w:r w:rsidRPr="00EF70FE">
        <w:rPr>
          <w:rFonts w:eastAsia="MS Mincho"/>
          <w:sz w:val="28"/>
          <w:szCs w:val="28"/>
        </w:rPr>
        <w:t>»</w:t>
      </w:r>
      <w:r w:rsidR="006508BD" w:rsidRPr="00EF70FE">
        <w:rPr>
          <w:rFonts w:eastAsia="MS Mincho"/>
          <w:sz w:val="28"/>
          <w:szCs w:val="28"/>
        </w:rPr>
        <w:t xml:space="preserve">, </w:t>
      </w:r>
      <w:r w:rsidRPr="00EF70FE">
        <w:rPr>
          <w:rFonts w:eastAsia="MS Mincho"/>
          <w:sz w:val="28"/>
          <w:szCs w:val="28"/>
        </w:rPr>
        <w:t>«</w:t>
      </w:r>
      <w:r w:rsidR="006508BD" w:rsidRPr="00EF70FE">
        <w:rPr>
          <w:rFonts w:eastAsia="MS Mincho"/>
          <w:sz w:val="28"/>
          <w:szCs w:val="28"/>
        </w:rPr>
        <w:t xml:space="preserve">Царствуй, царь-государь, в стольной Москве, а мы, казаки, </w:t>
      </w:r>
      <w:r w:rsidR="00C5032F" w:rsidRPr="00EF70FE">
        <w:rPr>
          <w:sz w:val="28"/>
          <w:szCs w:val="28"/>
        </w:rPr>
        <w:t>–</w:t>
      </w:r>
      <w:r w:rsidR="006508BD" w:rsidRPr="00EF70FE">
        <w:rPr>
          <w:rFonts w:eastAsia="MS Mincho"/>
          <w:sz w:val="28"/>
          <w:szCs w:val="28"/>
        </w:rPr>
        <w:t xml:space="preserve"> на Тихом</w:t>
      </w:r>
      <w:r w:rsidR="002240CF" w:rsidRPr="00EF70FE">
        <w:rPr>
          <w:rFonts w:eastAsia="MS Mincho"/>
          <w:sz w:val="28"/>
          <w:szCs w:val="28"/>
        </w:rPr>
        <w:t xml:space="preserve"> </w:t>
      </w:r>
      <w:r w:rsidR="006508BD" w:rsidRPr="00EF70FE">
        <w:rPr>
          <w:rFonts w:eastAsia="MS Mincho"/>
          <w:sz w:val="28"/>
          <w:szCs w:val="28"/>
        </w:rPr>
        <w:t>Дону</w:t>
      </w:r>
      <w:r w:rsidRPr="00EF70FE">
        <w:rPr>
          <w:rFonts w:eastAsia="MS Mincho"/>
          <w:sz w:val="28"/>
          <w:szCs w:val="28"/>
        </w:rPr>
        <w:t>»</w:t>
      </w:r>
      <w:r w:rsidR="006508BD" w:rsidRPr="00EF70FE">
        <w:rPr>
          <w:rFonts w:eastAsia="MS Mincho"/>
          <w:sz w:val="28"/>
          <w:szCs w:val="28"/>
        </w:rPr>
        <w:t xml:space="preserve">, </w:t>
      </w:r>
      <w:r w:rsidRPr="00EF70FE">
        <w:rPr>
          <w:rFonts w:eastAsia="MS Mincho"/>
          <w:sz w:val="28"/>
          <w:szCs w:val="28"/>
        </w:rPr>
        <w:t>«</w:t>
      </w:r>
      <w:r w:rsidR="006508BD" w:rsidRPr="00EF70FE">
        <w:rPr>
          <w:rFonts w:eastAsia="MS Mincho"/>
          <w:sz w:val="28"/>
          <w:szCs w:val="28"/>
        </w:rPr>
        <w:t>Секи меня турецкая сабля, да не тронь меня царская плеть</w:t>
      </w:r>
      <w:r w:rsidRPr="00EF70FE">
        <w:rPr>
          <w:rFonts w:eastAsia="MS Mincho"/>
          <w:sz w:val="28"/>
          <w:szCs w:val="28"/>
        </w:rPr>
        <w:t>»</w:t>
      </w:r>
      <w:r w:rsidR="006508BD" w:rsidRPr="00EF70FE">
        <w:rPr>
          <w:rFonts w:eastAsia="MS Mincho"/>
          <w:sz w:val="28"/>
          <w:szCs w:val="28"/>
        </w:rPr>
        <w:t xml:space="preserve"> и пр.), а</w:t>
      </w:r>
      <w:r w:rsidR="001A0E7D" w:rsidRPr="00EF70FE">
        <w:rPr>
          <w:rFonts w:eastAsia="MS Mincho"/>
          <w:sz w:val="28"/>
          <w:szCs w:val="28"/>
        </w:rPr>
        <w:t xml:space="preserve"> </w:t>
      </w:r>
      <w:r w:rsidR="006508BD" w:rsidRPr="00EF70FE">
        <w:rPr>
          <w:rFonts w:eastAsia="MS Mincho"/>
          <w:sz w:val="28"/>
          <w:szCs w:val="28"/>
        </w:rPr>
        <w:t>также некоторыми официальными документами, где казаки определяются как</w:t>
      </w:r>
      <w:r w:rsidR="001A0E7D" w:rsidRPr="00EF70FE">
        <w:rPr>
          <w:rFonts w:eastAsia="MS Mincho"/>
          <w:sz w:val="28"/>
          <w:szCs w:val="28"/>
        </w:rPr>
        <w:t xml:space="preserve"> </w:t>
      </w:r>
      <w:r w:rsidRPr="00EF70FE">
        <w:rPr>
          <w:rFonts w:eastAsia="MS Mincho"/>
          <w:sz w:val="28"/>
          <w:szCs w:val="28"/>
        </w:rPr>
        <w:t>«</w:t>
      </w:r>
      <w:r w:rsidR="001A0E7D" w:rsidRPr="00EF70FE">
        <w:rPr>
          <w:rFonts w:eastAsia="MS Mincho"/>
          <w:sz w:val="28"/>
          <w:szCs w:val="28"/>
        </w:rPr>
        <w:t>всяких земель беглые люди</w:t>
      </w:r>
      <w:r w:rsidRPr="00EF70FE">
        <w:rPr>
          <w:rFonts w:eastAsia="MS Mincho"/>
          <w:sz w:val="28"/>
          <w:szCs w:val="28"/>
        </w:rPr>
        <w:t>»</w:t>
      </w:r>
      <w:r w:rsidR="006508BD" w:rsidRPr="00EF70FE">
        <w:rPr>
          <w:rFonts w:eastAsia="MS Mincho"/>
          <w:sz w:val="28"/>
          <w:szCs w:val="28"/>
        </w:rPr>
        <w:t>.</w:t>
      </w:r>
    </w:p>
    <w:p w:rsidR="006C1139" w:rsidRPr="00EF70FE" w:rsidRDefault="006508BD"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О</w:t>
      </w:r>
      <w:r w:rsidR="004C624D" w:rsidRPr="00EF70FE">
        <w:rPr>
          <w:rFonts w:eastAsia="MS Mincho"/>
          <w:sz w:val="28"/>
          <w:szCs w:val="28"/>
        </w:rPr>
        <w:t xml:space="preserve">днако </w:t>
      </w:r>
      <w:r w:rsidR="00587155" w:rsidRPr="00EF70FE">
        <w:rPr>
          <w:rFonts w:eastAsia="MS Mincho"/>
          <w:sz w:val="28"/>
          <w:szCs w:val="28"/>
        </w:rPr>
        <w:t>многие</w:t>
      </w:r>
      <w:r w:rsidR="004C624D" w:rsidRPr="00EF70FE">
        <w:rPr>
          <w:rFonts w:eastAsia="MS Mincho"/>
          <w:sz w:val="28"/>
          <w:szCs w:val="28"/>
        </w:rPr>
        <w:t xml:space="preserve"> историки</w:t>
      </w:r>
      <w:r w:rsidRPr="00EF70FE">
        <w:rPr>
          <w:rFonts w:eastAsia="MS Mincho"/>
          <w:sz w:val="28"/>
          <w:szCs w:val="28"/>
        </w:rPr>
        <w:t xml:space="preserve"> резко отвергают подобные</w:t>
      </w:r>
      <w:r w:rsidR="004C624D" w:rsidRPr="00EF70FE">
        <w:rPr>
          <w:rFonts w:eastAsia="MS Mincho"/>
          <w:sz w:val="28"/>
          <w:szCs w:val="28"/>
        </w:rPr>
        <w:t xml:space="preserve"> </w:t>
      </w:r>
      <w:r w:rsidRPr="00EF70FE">
        <w:rPr>
          <w:rFonts w:eastAsia="MS Mincho"/>
          <w:sz w:val="28"/>
          <w:szCs w:val="28"/>
        </w:rPr>
        <w:t xml:space="preserve">социологические объяснения. </w:t>
      </w:r>
      <w:r w:rsidR="004C624D" w:rsidRPr="00EF70FE">
        <w:rPr>
          <w:rFonts w:eastAsia="MS Mincho"/>
          <w:bCs/>
          <w:sz w:val="28"/>
          <w:szCs w:val="28"/>
        </w:rPr>
        <w:t>Казаки </w:t>
      </w:r>
      <w:r w:rsidR="00C5032F" w:rsidRPr="00EF70FE">
        <w:rPr>
          <w:sz w:val="28"/>
          <w:szCs w:val="28"/>
        </w:rPr>
        <w:t>–</w:t>
      </w:r>
      <w:r w:rsidR="004C624D" w:rsidRPr="00EF70FE">
        <w:rPr>
          <w:rFonts w:eastAsia="MS Mincho"/>
          <w:sz w:val="28"/>
          <w:szCs w:val="28"/>
        </w:rPr>
        <w:t xml:space="preserve"> народность, образовавшаяся в начале новой эры, как результат генетических связей между Туранскими племенами скифского народа Кос-Сака (или Ка-Сака) и Приазовских Славян Меото-Кайсаров с некоторой примесью Асов-Аланов или Танаитов (Донцов). </w:t>
      </w:r>
    </w:p>
    <w:p w:rsidR="006508BD" w:rsidRPr="00EF70FE" w:rsidRDefault="006508BD"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Сообщения древних историков и географов вкупе с данными археологии</w:t>
      </w:r>
      <w:r w:rsidR="006C1139" w:rsidRPr="00EF70FE">
        <w:rPr>
          <w:rFonts w:eastAsia="MS Mincho"/>
          <w:sz w:val="28"/>
          <w:szCs w:val="28"/>
        </w:rPr>
        <w:t xml:space="preserve"> </w:t>
      </w:r>
      <w:r w:rsidRPr="00EF70FE">
        <w:rPr>
          <w:rFonts w:eastAsia="MS Mincho"/>
          <w:sz w:val="28"/>
          <w:szCs w:val="28"/>
        </w:rPr>
        <w:t>позволяют исчислить историю казаков более чем</w:t>
      </w:r>
      <w:r w:rsidR="00EF70FE">
        <w:rPr>
          <w:rFonts w:eastAsia="MS Mincho"/>
          <w:sz w:val="28"/>
          <w:szCs w:val="28"/>
        </w:rPr>
        <w:t xml:space="preserve"> </w:t>
      </w:r>
      <w:r w:rsidRPr="00EF70FE">
        <w:rPr>
          <w:rFonts w:eastAsia="MS Mincho"/>
          <w:sz w:val="28"/>
          <w:szCs w:val="28"/>
        </w:rPr>
        <w:t>двадцатью веками. Имя казаков</w:t>
      </w:r>
      <w:r w:rsidR="006C1139" w:rsidRPr="00EF70FE">
        <w:rPr>
          <w:rFonts w:eastAsia="MS Mincho"/>
          <w:sz w:val="28"/>
          <w:szCs w:val="28"/>
        </w:rPr>
        <w:t xml:space="preserve"> </w:t>
      </w:r>
      <w:r w:rsidRPr="00EF70FE">
        <w:rPr>
          <w:rFonts w:eastAsia="MS Mincho"/>
          <w:sz w:val="28"/>
          <w:szCs w:val="28"/>
        </w:rPr>
        <w:t xml:space="preserve">в разных вариациях </w:t>
      </w:r>
      <w:r w:rsidR="00C5032F" w:rsidRPr="00EF70FE">
        <w:rPr>
          <w:sz w:val="28"/>
          <w:szCs w:val="28"/>
        </w:rPr>
        <w:t>–</w:t>
      </w:r>
      <w:r w:rsidRPr="00EF70FE">
        <w:rPr>
          <w:rFonts w:eastAsia="MS Mincho"/>
          <w:sz w:val="28"/>
          <w:szCs w:val="28"/>
        </w:rPr>
        <w:t xml:space="preserve"> Коссахи, Касакос, Касаги, Касоги, Казяги, </w:t>
      </w:r>
      <w:r w:rsidR="00C5032F" w:rsidRPr="00EF70FE">
        <w:rPr>
          <w:sz w:val="28"/>
          <w:szCs w:val="28"/>
        </w:rPr>
        <w:t>–</w:t>
      </w:r>
      <w:r w:rsidRPr="00EF70FE">
        <w:rPr>
          <w:rFonts w:eastAsia="MS Mincho"/>
          <w:sz w:val="28"/>
          <w:szCs w:val="28"/>
        </w:rPr>
        <w:t xml:space="preserve"> встречается</w:t>
      </w:r>
      <w:r w:rsidR="006C1139" w:rsidRPr="00EF70FE">
        <w:rPr>
          <w:rFonts w:eastAsia="MS Mincho"/>
          <w:sz w:val="28"/>
          <w:szCs w:val="28"/>
        </w:rPr>
        <w:t xml:space="preserve"> </w:t>
      </w:r>
      <w:r w:rsidRPr="00EF70FE">
        <w:rPr>
          <w:rFonts w:eastAsia="MS Mincho"/>
          <w:sz w:val="28"/>
          <w:szCs w:val="28"/>
        </w:rPr>
        <w:t>у греков (Страбон, танаидские надписи и проч.), в русских летописях, в</w:t>
      </w:r>
      <w:r w:rsidR="00026AC1" w:rsidRPr="00EF70FE">
        <w:rPr>
          <w:rFonts w:eastAsia="MS Mincho"/>
          <w:sz w:val="28"/>
          <w:szCs w:val="28"/>
        </w:rPr>
        <w:t xml:space="preserve"> </w:t>
      </w:r>
      <w:r w:rsidRPr="00EF70FE">
        <w:rPr>
          <w:rFonts w:eastAsia="MS Mincho"/>
          <w:sz w:val="28"/>
          <w:szCs w:val="28"/>
        </w:rPr>
        <w:t xml:space="preserve">тюркских источниках и проч. </w:t>
      </w:r>
      <w:r w:rsidR="00A46ACC" w:rsidRPr="00EF70FE">
        <w:rPr>
          <w:rFonts w:eastAsia="MS Mincho"/>
          <w:sz w:val="28"/>
          <w:szCs w:val="28"/>
        </w:rPr>
        <w:t>«</w:t>
      </w:r>
      <w:r w:rsidRPr="00EF70FE">
        <w:rPr>
          <w:rFonts w:eastAsia="MS Mincho"/>
          <w:sz w:val="28"/>
          <w:szCs w:val="28"/>
        </w:rPr>
        <w:t>Коссахи</w:t>
      </w:r>
      <w:r w:rsidR="00A46ACC" w:rsidRPr="00EF70FE">
        <w:rPr>
          <w:rFonts w:eastAsia="MS Mincho"/>
          <w:sz w:val="28"/>
          <w:szCs w:val="28"/>
        </w:rPr>
        <w:t>»</w:t>
      </w:r>
      <w:r w:rsidRPr="00EF70FE">
        <w:rPr>
          <w:rFonts w:eastAsia="MS Mincho"/>
          <w:sz w:val="28"/>
          <w:szCs w:val="28"/>
        </w:rPr>
        <w:t xml:space="preserve"> в переводе с языка скифов значит</w:t>
      </w:r>
      <w:r w:rsidR="00026AC1" w:rsidRPr="00EF70FE">
        <w:rPr>
          <w:rFonts w:eastAsia="MS Mincho"/>
          <w:sz w:val="28"/>
          <w:szCs w:val="28"/>
        </w:rPr>
        <w:t xml:space="preserve"> </w:t>
      </w:r>
      <w:r w:rsidR="00A46ACC" w:rsidRPr="00EF70FE">
        <w:rPr>
          <w:rFonts w:eastAsia="MS Mincho"/>
          <w:sz w:val="28"/>
          <w:szCs w:val="28"/>
        </w:rPr>
        <w:t>«</w:t>
      </w:r>
      <w:r w:rsidRPr="00EF70FE">
        <w:rPr>
          <w:rFonts w:eastAsia="MS Mincho"/>
          <w:sz w:val="28"/>
          <w:szCs w:val="28"/>
        </w:rPr>
        <w:t>белые Сахи</w:t>
      </w:r>
      <w:r w:rsidR="00A46ACC" w:rsidRPr="00EF70FE">
        <w:rPr>
          <w:rFonts w:eastAsia="MS Mincho"/>
          <w:sz w:val="28"/>
          <w:szCs w:val="28"/>
        </w:rPr>
        <w:t>»</w:t>
      </w:r>
      <w:r w:rsidRPr="00EF70FE">
        <w:rPr>
          <w:rFonts w:eastAsia="MS Mincho"/>
          <w:sz w:val="28"/>
          <w:szCs w:val="28"/>
        </w:rPr>
        <w:t xml:space="preserve">, или </w:t>
      </w:r>
      <w:r w:rsidR="00A46ACC" w:rsidRPr="00EF70FE">
        <w:rPr>
          <w:rFonts w:eastAsia="MS Mincho"/>
          <w:sz w:val="28"/>
          <w:szCs w:val="28"/>
        </w:rPr>
        <w:t>«</w:t>
      </w:r>
      <w:r w:rsidRPr="00EF70FE">
        <w:rPr>
          <w:rFonts w:eastAsia="MS Mincho"/>
          <w:sz w:val="28"/>
          <w:szCs w:val="28"/>
        </w:rPr>
        <w:t>Белые Олени</w:t>
      </w:r>
      <w:r w:rsidR="00A46ACC" w:rsidRPr="00EF70FE">
        <w:rPr>
          <w:rFonts w:eastAsia="MS Mincho"/>
          <w:sz w:val="28"/>
          <w:szCs w:val="28"/>
        </w:rPr>
        <w:t>»</w:t>
      </w:r>
      <w:r w:rsidRPr="00EF70FE">
        <w:rPr>
          <w:rFonts w:eastAsia="MS Mincho"/>
          <w:sz w:val="28"/>
          <w:szCs w:val="28"/>
        </w:rPr>
        <w:t xml:space="preserve"> (название скифского племени). Не </w:t>
      </w:r>
      <w:r w:rsidR="00A46ACC" w:rsidRPr="00EF70FE">
        <w:rPr>
          <w:rFonts w:eastAsia="MS Mincho"/>
          <w:sz w:val="28"/>
          <w:szCs w:val="28"/>
        </w:rPr>
        <w:t>случайно,</w:t>
      </w:r>
      <w:r w:rsidR="00026AC1" w:rsidRPr="00EF70FE">
        <w:rPr>
          <w:rFonts w:eastAsia="MS Mincho"/>
          <w:sz w:val="28"/>
          <w:szCs w:val="28"/>
        </w:rPr>
        <w:t xml:space="preserve"> </w:t>
      </w:r>
      <w:r w:rsidRPr="00EF70FE">
        <w:rPr>
          <w:rFonts w:eastAsia="MS Mincho"/>
          <w:sz w:val="28"/>
          <w:szCs w:val="28"/>
        </w:rPr>
        <w:t xml:space="preserve">поэтому у казаков в гербе </w:t>
      </w:r>
      <w:r w:rsidR="00C5032F" w:rsidRPr="00EF70FE">
        <w:rPr>
          <w:sz w:val="28"/>
          <w:szCs w:val="28"/>
        </w:rPr>
        <w:t>–</w:t>
      </w:r>
      <w:r w:rsidRPr="00EF70FE">
        <w:rPr>
          <w:rFonts w:eastAsia="MS Mincho"/>
          <w:sz w:val="28"/>
          <w:szCs w:val="28"/>
        </w:rPr>
        <w:t xml:space="preserve"> белый олень, раненый стрелой.</w:t>
      </w:r>
    </w:p>
    <w:p w:rsidR="006508BD" w:rsidRPr="00EF70FE" w:rsidRDefault="006508BD"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Не вдаваясь в подробности, скажем, что расцвет государства Коссаков</w:t>
      </w:r>
      <w:r w:rsidR="00026AC1" w:rsidRPr="00EF70FE">
        <w:rPr>
          <w:rFonts w:eastAsia="MS Mincho"/>
          <w:sz w:val="28"/>
          <w:szCs w:val="28"/>
        </w:rPr>
        <w:t xml:space="preserve"> </w:t>
      </w:r>
      <w:r w:rsidRPr="00EF70FE">
        <w:rPr>
          <w:rFonts w:eastAsia="MS Mincho"/>
          <w:sz w:val="28"/>
          <w:szCs w:val="28"/>
        </w:rPr>
        <w:t>приходится</w:t>
      </w:r>
      <w:r w:rsidR="00EF70FE">
        <w:rPr>
          <w:rFonts w:eastAsia="MS Mincho"/>
          <w:sz w:val="28"/>
          <w:szCs w:val="28"/>
        </w:rPr>
        <w:t xml:space="preserve"> </w:t>
      </w:r>
      <w:r w:rsidRPr="00EF70FE">
        <w:rPr>
          <w:rFonts w:eastAsia="MS Mincho"/>
          <w:sz w:val="28"/>
          <w:szCs w:val="28"/>
        </w:rPr>
        <w:t>на</w:t>
      </w:r>
      <w:r w:rsidR="00EF70FE">
        <w:rPr>
          <w:rFonts w:eastAsia="MS Mincho"/>
          <w:sz w:val="28"/>
          <w:szCs w:val="28"/>
        </w:rPr>
        <w:t xml:space="preserve"> </w:t>
      </w:r>
      <w:r w:rsidRPr="00EF70FE">
        <w:rPr>
          <w:rFonts w:eastAsia="MS Mincho"/>
          <w:sz w:val="28"/>
          <w:szCs w:val="28"/>
        </w:rPr>
        <w:t>конец Х века (988 г.), когда один из Рюриковичей, Мстислав</w:t>
      </w:r>
      <w:r w:rsidR="00D574CB" w:rsidRPr="00EF70FE">
        <w:rPr>
          <w:rFonts w:eastAsia="MS Mincho"/>
          <w:sz w:val="28"/>
          <w:szCs w:val="28"/>
        </w:rPr>
        <w:t xml:space="preserve"> </w:t>
      </w:r>
      <w:r w:rsidRPr="00EF70FE">
        <w:rPr>
          <w:rFonts w:eastAsia="MS Mincho"/>
          <w:sz w:val="28"/>
          <w:szCs w:val="28"/>
        </w:rPr>
        <w:t>Владимирович, отложился от Киева и создал свое государство Томаторкань со</w:t>
      </w:r>
      <w:r w:rsidR="00D574CB" w:rsidRPr="00EF70FE">
        <w:rPr>
          <w:rFonts w:eastAsia="MS Mincho"/>
          <w:sz w:val="28"/>
          <w:szCs w:val="28"/>
        </w:rPr>
        <w:t xml:space="preserve"> </w:t>
      </w:r>
      <w:r w:rsidRPr="00EF70FE">
        <w:rPr>
          <w:rFonts w:eastAsia="MS Mincho"/>
          <w:sz w:val="28"/>
          <w:szCs w:val="28"/>
        </w:rPr>
        <w:t>столицей того же названия (русск</w:t>
      </w:r>
      <w:r w:rsidR="00D574CB" w:rsidRPr="00EF70FE">
        <w:rPr>
          <w:rFonts w:eastAsia="MS Mincho"/>
          <w:sz w:val="28"/>
          <w:szCs w:val="28"/>
        </w:rPr>
        <w:t>ое</w:t>
      </w:r>
      <w:r w:rsidRPr="00EF70FE">
        <w:rPr>
          <w:rFonts w:eastAsia="MS Mincho"/>
          <w:sz w:val="28"/>
          <w:szCs w:val="28"/>
        </w:rPr>
        <w:t xml:space="preserve"> </w:t>
      </w:r>
      <w:r w:rsidR="00C5032F" w:rsidRPr="00EF70FE">
        <w:rPr>
          <w:sz w:val="28"/>
          <w:szCs w:val="28"/>
        </w:rPr>
        <w:t>–</w:t>
      </w:r>
      <w:r w:rsidRPr="00EF70FE">
        <w:rPr>
          <w:rFonts w:eastAsia="MS Mincho"/>
          <w:sz w:val="28"/>
          <w:szCs w:val="28"/>
        </w:rPr>
        <w:t xml:space="preserve"> Тьмутаракань), которое простиралось по</w:t>
      </w:r>
      <w:r w:rsidR="00D574CB" w:rsidRPr="00EF70FE">
        <w:rPr>
          <w:rFonts w:eastAsia="MS Mincho"/>
          <w:sz w:val="28"/>
          <w:szCs w:val="28"/>
        </w:rPr>
        <w:t xml:space="preserve"> </w:t>
      </w:r>
      <w:r w:rsidRPr="00EF70FE">
        <w:rPr>
          <w:rFonts w:eastAsia="MS Mincho"/>
          <w:sz w:val="28"/>
          <w:szCs w:val="28"/>
        </w:rPr>
        <w:t>Дону, Кубани вплоть до Курска и Рязани. В 1060 г. держава распалась, но</w:t>
      </w:r>
      <w:r w:rsidR="00D574CB" w:rsidRPr="00EF70FE">
        <w:rPr>
          <w:rFonts w:eastAsia="MS Mincho"/>
          <w:sz w:val="28"/>
          <w:szCs w:val="28"/>
        </w:rPr>
        <w:t xml:space="preserve"> </w:t>
      </w:r>
      <w:r w:rsidRPr="00EF70FE">
        <w:rPr>
          <w:rFonts w:eastAsia="MS Mincho"/>
          <w:sz w:val="28"/>
          <w:szCs w:val="28"/>
        </w:rPr>
        <w:t>земля Коссак со столицей Томаторкань еще полтора века оставалась независимым</w:t>
      </w:r>
      <w:r w:rsidR="00D574CB" w:rsidRPr="00EF70FE">
        <w:rPr>
          <w:rFonts w:eastAsia="MS Mincho"/>
          <w:sz w:val="28"/>
          <w:szCs w:val="28"/>
        </w:rPr>
        <w:t xml:space="preserve"> </w:t>
      </w:r>
      <w:r w:rsidRPr="00EF70FE">
        <w:rPr>
          <w:rFonts w:eastAsia="MS Mincho"/>
          <w:sz w:val="28"/>
          <w:szCs w:val="28"/>
        </w:rPr>
        <w:t>государством.</w:t>
      </w:r>
    </w:p>
    <w:p w:rsidR="006508BD" w:rsidRPr="00EF70FE" w:rsidRDefault="006508BD"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С приходом монголо-татар в 1223 году казаки (Подонские Бродники) встали</w:t>
      </w:r>
      <w:r w:rsidR="00D574CB" w:rsidRPr="00EF70FE">
        <w:rPr>
          <w:rFonts w:eastAsia="MS Mincho"/>
          <w:sz w:val="28"/>
          <w:szCs w:val="28"/>
        </w:rPr>
        <w:t xml:space="preserve"> </w:t>
      </w:r>
      <w:r w:rsidRPr="00EF70FE">
        <w:rPr>
          <w:rFonts w:eastAsia="MS Mincho"/>
          <w:sz w:val="28"/>
          <w:szCs w:val="28"/>
        </w:rPr>
        <w:t>на их сторону и бились против Руси на реке Калке. В составе установившейся</w:t>
      </w:r>
      <w:r w:rsidR="00D574CB" w:rsidRPr="00EF70FE">
        <w:rPr>
          <w:rFonts w:eastAsia="MS Mincho"/>
          <w:sz w:val="28"/>
          <w:szCs w:val="28"/>
        </w:rPr>
        <w:t xml:space="preserve"> </w:t>
      </w:r>
      <w:r w:rsidRPr="00EF70FE">
        <w:rPr>
          <w:rFonts w:eastAsia="MS Mincho"/>
          <w:sz w:val="28"/>
          <w:szCs w:val="28"/>
        </w:rPr>
        <w:t>татарской империи Золотой</w:t>
      </w:r>
      <w:r w:rsidR="00EF70FE">
        <w:rPr>
          <w:rFonts w:eastAsia="MS Mincho"/>
          <w:sz w:val="28"/>
          <w:szCs w:val="28"/>
        </w:rPr>
        <w:t xml:space="preserve"> </w:t>
      </w:r>
      <w:r w:rsidRPr="00EF70FE">
        <w:rPr>
          <w:rFonts w:eastAsia="MS Mincho"/>
          <w:sz w:val="28"/>
          <w:szCs w:val="28"/>
        </w:rPr>
        <w:t>Орды</w:t>
      </w:r>
      <w:r w:rsidR="00EF70FE">
        <w:rPr>
          <w:rFonts w:eastAsia="MS Mincho"/>
          <w:sz w:val="28"/>
          <w:szCs w:val="28"/>
        </w:rPr>
        <w:t xml:space="preserve"> </w:t>
      </w:r>
      <w:r w:rsidRPr="00EF70FE">
        <w:rPr>
          <w:rFonts w:eastAsia="MS Mincho"/>
          <w:sz w:val="28"/>
          <w:szCs w:val="28"/>
        </w:rPr>
        <w:t>(1240 г.) казаки пользовались некоторыми</w:t>
      </w:r>
      <w:r w:rsidR="00D574CB" w:rsidRPr="00EF70FE">
        <w:rPr>
          <w:rFonts w:eastAsia="MS Mincho"/>
          <w:sz w:val="28"/>
          <w:szCs w:val="28"/>
        </w:rPr>
        <w:t xml:space="preserve"> </w:t>
      </w:r>
      <w:r w:rsidRPr="00EF70FE">
        <w:rPr>
          <w:rFonts w:eastAsia="MS Mincho"/>
          <w:sz w:val="28"/>
          <w:szCs w:val="28"/>
        </w:rPr>
        <w:t xml:space="preserve">автономными правами, сохраняли славянский язык и христианскую веру, </w:t>
      </w:r>
      <w:r w:rsidR="00D574CB" w:rsidRPr="00EF70FE">
        <w:rPr>
          <w:rFonts w:eastAsia="MS Mincho"/>
          <w:sz w:val="28"/>
          <w:szCs w:val="28"/>
        </w:rPr>
        <w:t>и</w:t>
      </w:r>
      <w:r w:rsidRPr="00EF70FE">
        <w:rPr>
          <w:rFonts w:eastAsia="MS Mincho"/>
          <w:sz w:val="28"/>
          <w:szCs w:val="28"/>
        </w:rPr>
        <w:t>мели</w:t>
      </w:r>
      <w:r w:rsidR="00D574CB" w:rsidRPr="00EF70FE">
        <w:rPr>
          <w:rFonts w:eastAsia="MS Mincho"/>
          <w:sz w:val="28"/>
          <w:szCs w:val="28"/>
        </w:rPr>
        <w:t xml:space="preserve"> </w:t>
      </w:r>
      <w:r w:rsidRPr="00EF70FE">
        <w:rPr>
          <w:rFonts w:eastAsia="MS Mincho"/>
          <w:sz w:val="28"/>
          <w:szCs w:val="28"/>
        </w:rPr>
        <w:t>свою Церковь и епископов.</w:t>
      </w:r>
    </w:p>
    <w:p w:rsidR="006508BD" w:rsidRPr="00EF70FE" w:rsidRDefault="006508BD"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Когда в Орде начались междоусобицы, казаки, страдавшие от своеволия</w:t>
      </w:r>
      <w:r w:rsidR="000F5430" w:rsidRPr="00EF70FE">
        <w:rPr>
          <w:rFonts w:eastAsia="MS Mincho"/>
          <w:sz w:val="28"/>
          <w:szCs w:val="28"/>
        </w:rPr>
        <w:t xml:space="preserve"> </w:t>
      </w:r>
      <w:r w:rsidRPr="00EF70FE">
        <w:rPr>
          <w:rFonts w:eastAsia="MS Mincho"/>
          <w:sz w:val="28"/>
          <w:szCs w:val="28"/>
        </w:rPr>
        <w:t>ордынских шаек, приняли участие в восстании московского князя Дмитрия и</w:t>
      </w:r>
      <w:r w:rsidR="000F5430" w:rsidRPr="00EF70FE">
        <w:rPr>
          <w:rFonts w:eastAsia="MS Mincho"/>
          <w:sz w:val="28"/>
          <w:szCs w:val="28"/>
        </w:rPr>
        <w:t xml:space="preserve"> </w:t>
      </w:r>
      <w:r w:rsidRPr="00EF70FE">
        <w:rPr>
          <w:rFonts w:eastAsia="MS Mincho"/>
          <w:sz w:val="28"/>
          <w:szCs w:val="28"/>
        </w:rPr>
        <w:t>бились на его стороне в Куликовском сражении (1380 г.). Однако эта битва не</w:t>
      </w:r>
      <w:r w:rsidR="000F5430" w:rsidRPr="00EF70FE">
        <w:rPr>
          <w:rFonts w:eastAsia="MS Mincho"/>
          <w:sz w:val="28"/>
          <w:szCs w:val="28"/>
        </w:rPr>
        <w:t xml:space="preserve"> </w:t>
      </w:r>
      <w:r w:rsidRPr="00EF70FE">
        <w:rPr>
          <w:rFonts w:eastAsia="MS Mincho"/>
          <w:sz w:val="28"/>
          <w:szCs w:val="28"/>
        </w:rPr>
        <w:t>принесла освобождения для Руси и оказалась роковой для казаков. Татары</w:t>
      </w:r>
      <w:r w:rsidR="000F5430" w:rsidRPr="00EF70FE">
        <w:rPr>
          <w:rFonts w:eastAsia="MS Mincho"/>
          <w:sz w:val="28"/>
          <w:szCs w:val="28"/>
        </w:rPr>
        <w:t xml:space="preserve"> </w:t>
      </w:r>
      <w:r w:rsidRPr="00EF70FE">
        <w:rPr>
          <w:rFonts w:eastAsia="MS Mincho"/>
          <w:sz w:val="28"/>
          <w:szCs w:val="28"/>
        </w:rPr>
        <w:t>вынудили их очистить берега степной части Дона, оттеснили их в верховья и</w:t>
      </w:r>
      <w:r w:rsidR="000F5430" w:rsidRPr="00EF70FE">
        <w:rPr>
          <w:rFonts w:eastAsia="MS Mincho"/>
          <w:sz w:val="28"/>
          <w:szCs w:val="28"/>
        </w:rPr>
        <w:t xml:space="preserve"> </w:t>
      </w:r>
      <w:r w:rsidRPr="00EF70FE">
        <w:rPr>
          <w:rFonts w:eastAsia="MS Mincho"/>
          <w:sz w:val="28"/>
          <w:szCs w:val="28"/>
        </w:rPr>
        <w:t xml:space="preserve">дальше на север </w:t>
      </w:r>
      <w:r w:rsidR="00043A28" w:rsidRPr="00EF70FE">
        <w:rPr>
          <w:sz w:val="28"/>
          <w:szCs w:val="28"/>
        </w:rPr>
        <w:t>–</w:t>
      </w:r>
      <w:r w:rsidRPr="00EF70FE">
        <w:rPr>
          <w:rFonts w:eastAsia="MS Mincho"/>
          <w:sz w:val="28"/>
          <w:szCs w:val="28"/>
        </w:rPr>
        <w:t xml:space="preserve"> вплоть до Камы, Северной Двины и Белого моря. Самыми</w:t>
      </w:r>
      <w:r w:rsidR="000F5430" w:rsidRPr="00EF70FE">
        <w:rPr>
          <w:rFonts w:eastAsia="MS Mincho"/>
          <w:sz w:val="28"/>
          <w:szCs w:val="28"/>
        </w:rPr>
        <w:t xml:space="preserve"> упорными </w:t>
      </w:r>
      <w:r w:rsidRPr="00EF70FE">
        <w:rPr>
          <w:rFonts w:eastAsia="MS Mincho"/>
          <w:sz w:val="28"/>
          <w:szCs w:val="28"/>
        </w:rPr>
        <w:t>оказались Азовские казаки, державшиеся до ХV века, когда они</w:t>
      </w:r>
      <w:r w:rsidR="000F5430" w:rsidRPr="00EF70FE">
        <w:rPr>
          <w:rFonts w:eastAsia="MS Mincho"/>
          <w:sz w:val="28"/>
          <w:szCs w:val="28"/>
        </w:rPr>
        <w:t xml:space="preserve"> </w:t>
      </w:r>
      <w:r w:rsidRPr="00EF70FE">
        <w:rPr>
          <w:rFonts w:eastAsia="MS Mincho"/>
          <w:sz w:val="28"/>
          <w:szCs w:val="28"/>
        </w:rPr>
        <w:t>все-таки рассорились с турками и перекочевали ближе к Северской земле.</w:t>
      </w:r>
    </w:p>
    <w:p w:rsidR="006508BD" w:rsidRPr="00EF70FE" w:rsidRDefault="006508BD"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В </w:t>
      </w:r>
      <w:r w:rsidR="00E36C91" w:rsidRPr="00EF70FE">
        <w:rPr>
          <w:rFonts w:eastAsia="MS Mincho"/>
          <w:sz w:val="28"/>
          <w:szCs w:val="28"/>
        </w:rPr>
        <w:t>XVI веке казаки Верхнего</w:t>
      </w:r>
      <w:r w:rsidRPr="00EF70FE">
        <w:rPr>
          <w:rFonts w:eastAsia="MS Mincho"/>
          <w:sz w:val="28"/>
          <w:szCs w:val="28"/>
        </w:rPr>
        <w:t xml:space="preserve"> Дона объединяются </w:t>
      </w:r>
      <w:r w:rsidR="00E36C91" w:rsidRPr="00EF70FE">
        <w:rPr>
          <w:rFonts w:eastAsia="MS Mincho"/>
          <w:sz w:val="28"/>
          <w:szCs w:val="28"/>
        </w:rPr>
        <w:t xml:space="preserve">с </w:t>
      </w:r>
      <w:r w:rsidR="00AC211F" w:rsidRPr="00EF70FE">
        <w:rPr>
          <w:rFonts w:eastAsia="MS Mincho"/>
          <w:sz w:val="28"/>
          <w:szCs w:val="28"/>
        </w:rPr>
        <w:t>ногайскими</w:t>
      </w:r>
      <w:r w:rsidRPr="00EF70FE">
        <w:rPr>
          <w:rFonts w:eastAsia="MS Mincho"/>
          <w:sz w:val="28"/>
          <w:szCs w:val="28"/>
        </w:rPr>
        <w:t xml:space="preserve"> и</w:t>
      </w:r>
      <w:r w:rsidR="00A56B8D" w:rsidRPr="00EF70FE">
        <w:rPr>
          <w:rFonts w:eastAsia="MS Mincho"/>
          <w:sz w:val="28"/>
          <w:szCs w:val="28"/>
        </w:rPr>
        <w:t xml:space="preserve"> </w:t>
      </w:r>
      <w:r w:rsidRPr="00EF70FE">
        <w:rPr>
          <w:rFonts w:eastAsia="MS Mincho"/>
          <w:sz w:val="28"/>
          <w:szCs w:val="28"/>
        </w:rPr>
        <w:t>астраханскими и начинают возвращаться на свои исконные земли, т.е. на Нижний</w:t>
      </w:r>
      <w:r w:rsidR="001B09EE" w:rsidRPr="00EF70FE">
        <w:rPr>
          <w:rFonts w:eastAsia="MS Mincho"/>
          <w:sz w:val="28"/>
          <w:szCs w:val="28"/>
        </w:rPr>
        <w:t xml:space="preserve"> </w:t>
      </w:r>
      <w:r w:rsidRPr="00EF70FE">
        <w:rPr>
          <w:rFonts w:eastAsia="MS Mincho"/>
          <w:sz w:val="28"/>
          <w:szCs w:val="28"/>
        </w:rPr>
        <w:t>Дон. Вступив в активную борьбу с турками и ордынцами, они связывают свою</w:t>
      </w:r>
      <w:r w:rsidR="001B09EE" w:rsidRPr="00EF70FE">
        <w:rPr>
          <w:rFonts w:eastAsia="MS Mincho"/>
          <w:sz w:val="28"/>
          <w:szCs w:val="28"/>
        </w:rPr>
        <w:t xml:space="preserve"> </w:t>
      </w:r>
      <w:r w:rsidRPr="00EF70FE">
        <w:rPr>
          <w:rFonts w:eastAsia="MS Mincho"/>
          <w:sz w:val="28"/>
          <w:szCs w:val="28"/>
        </w:rPr>
        <w:t>судьбу с двумя династиями: Рюриковичами в Московии и Гедиминовичами в Литве.</w:t>
      </w:r>
    </w:p>
    <w:p w:rsidR="008A01B9" w:rsidRPr="008A01B9" w:rsidRDefault="006508BD" w:rsidP="008A01B9">
      <w:pPr>
        <w:spacing w:before="0" w:beforeAutospacing="0" w:after="0" w:afterAutospacing="0" w:line="360" w:lineRule="auto"/>
        <w:ind w:firstLine="709"/>
        <w:jc w:val="both"/>
        <w:rPr>
          <w:rFonts w:eastAsia="MS Mincho"/>
          <w:sz w:val="28"/>
          <w:szCs w:val="28"/>
        </w:rPr>
      </w:pPr>
      <w:r w:rsidRPr="00EF70FE">
        <w:rPr>
          <w:rFonts w:eastAsia="MS Mincho"/>
          <w:sz w:val="28"/>
          <w:szCs w:val="28"/>
        </w:rPr>
        <w:t>Однако с этим союзом согласились далеко не все казаки. Протестом против</w:t>
      </w:r>
      <w:r w:rsidR="001B09EE" w:rsidRPr="00EF70FE">
        <w:rPr>
          <w:rFonts w:eastAsia="MS Mincho"/>
          <w:sz w:val="28"/>
          <w:szCs w:val="28"/>
        </w:rPr>
        <w:t xml:space="preserve"> </w:t>
      </w:r>
      <w:r w:rsidRPr="00EF70FE">
        <w:rPr>
          <w:rFonts w:eastAsia="MS Mincho"/>
          <w:sz w:val="28"/>
          <w:szCs w:val="28"/>
        </w:rPr>
        <w:t xml:space="preserve">такой политики явилось образование двух казачьих </w:t>
      </w:r>
      <w:r w:rsidR="004201AD" w:rsidRPr="00EF70FE">
        <w:rPr>
          <w:rFonts w:eastAsia="MS Mincho"/>
          <w:sz w:val="28"/>
          <w:szCs w:val="28"/>
        </w:rPr>
        <w:t>«</w:t>
      </w:r>
      <w:r w:rsidRPr="00EF70FE">
        <w:rPr>
          <w:rFonts w:eastAsia="MS Mincho"/>
          <w:sz w:val="28"/>
          <w:szCs w:val="28"/>
        </w:rPr>
        <w:t>речных республик</w:t>
      </w:r>
      <w:r w:rsidR="004201AD" w:rsidRPr="00EF70FE">
        <w:rPr>
          <w:rFonts w:eastAsia="MS Mincho"/>
          <w:sz w:val="28"/>
          <w:szCs w:val="28"/>
        </w:rPr>
        <w:t>»</w:t>
      </w:r>
      <w:r w:rsidRPr="00EF70FE">
        <w:rPr>
          <w:rFonts w:eastAsia="MS Mincho"/>
          <w:sz w:val="28"/>
          <w:szCs w:val="28"/>
        </w:rPr>
        <w:t xml:space="preserve"> </w:t>
      </w:r>
      <w:r w:rsidR="00043A28" w:rsidRPr="00EF70FE">
        <w:rPr>
          <w:sz w:val="28"/>
          <w:szCs w:val="28"/>
        </w:rPr>
        <w:t>–</w:t>
      </w:r>
      <w:r w:rsidRPr="00EF70FE">
        <w:rPr>
          <w:rFonts w:eastAsia="MS Mincho"/>
          <w:sz w:val="28"/>
          <w:szCs w:val="28"/>
        </w:rPr>
        <w:t xml:space="preserve"> на</w:t>
      </w:r>
      <w:r w:rsidR="001B09EE" w:rsidRPr="00EF70FE">
        <w:rPr>
          <w:rFonts w:eastAsia="MS Mincho"/>
          <w:sz w:val="28"/>
          <w:szCs w:val="28"/>
        </w:rPr>
        <w:t xml:space="preserve"> </w:t>
      </w:r>
      <w:r w:rsidRPr="00EF70FE">
        <w:rPr>
          <w:rFonts w:eastAsia="MS Mincho"/>
          <w:sz w:val="28"/>
          <w:szCs w:val="28"/>
        </w:rPr>
        <w:t>Дону и на Нижнем Днепре. Они послужили очагами возрождающейся казачьей</w:t>
      </w:r>
      <w:r w:rsidR="001B09EE" w:rsidRPr="00EF70FE">
        <w:rPr>
          <w:rFonts w:eastAsia="MS Mincho"/>
          <w:sz w:val="28"/>
          <w:szCs w:val="28"/>
        </w:rPr>
        <w:t xml:space="preserve"> </w:t>
      </w:r>
      <w:r w:rsidRPr="00EF70FE">
        <w:rPr>
          <w:rFonts w:eastAsia="MS Mincho"/>
          <w:sz w:val="28"/>
          <w:szCs w:val="28"/>
        </w:rPr>
        <w:t>независимости. Надо сказать, что московские государи в проведении своей</w:t>
      </w:r>
      <w:r w:rsidR="008414EA" w:rsidRPr="00EF70FE">
        <w:rPr>
          <w:rFonts w:eastAsia="MS Mincho"/>
          <w:sz w:val="28"/>
          <w:szCs w:val="28"/>
        </w:rPr>
        <w:t xml:space="preserve"> </w:t>
      </w:r>
      <w:r w:rsidRPr="00EF70FE">
        <w:rPr>
          <w:rFonts w:eastAsia="MS Mincho"/>
          <w:sz w:val="28"/>
          <w:szCs w:val="28"/>
        </w:rPr>
        <w:t>политики активно опирались на казаков и поддерживали их переселение на Дон.</w:t>
      </w:r>
      <w:bookmarkStart w:id="3" w:name="_Toc163110958"/>
    </w:p>
    <w:p w:rsidR="009A0912" w:rsidRPr="008A01B9" w:rsidRDefault="00CB4B26" w:rsidP="008A01B9">
      <w:pPr>
        <w:spacing w:before="0" w:beforeAutospacing="0" w:after="0" w:afterAutospacing="0" w:line="360" w:lineRule="auto"/>
        <w:ind w:firstLine="709"/>
        <w:jc w:val="center"/>
        <w:rPr>
          <w:b/>
          <w:bCs/>
          <w:sz w:val="28"/>
          <w:szCs w:val="28"/>
        </w:rPr>
      </w:pPr>
      <w:r w:rsidRPr="008A01B9">
        <w:rPr>
          <w:b/>
          <w:bCs/>
          <w:sz w:val="28"/>
          <w:szCs w:val="28"/>
        </w:rPr>
        <w:t xml:space="preserve">2. </w:t>
      </w:r>
      <w:r w:rsidR="00187230" w:rsidRPr="008A01B9">
        <w:rPr>
          <w:b/>
          <w:bCs/>
          <w:sz w:val="28"/>
          <w:szCs w:val="28"/>
        </w:rPr>
        <w:t>В</w:t>
      </w:r>
      <w:r w:rsidR="008A01B9" w:rsidRPr="008A01B9">
        <w:rPr>
          <w:b/>
          <w:bCs/>
          <w:sz w:val="28"/>
          <w:szCs w:val="28"/>
        </w:rPr>
        <w:t>ольное воинство</w:t>
      </w:r>
      <w:r w:rsidR="00D62B18" w:rsidRPr="00EF70FE">
        <w:rPr>
          <w:bCs/>
          <w:sz w:val="28"/>
          <w:szCs w:val="28"/>
        </w:rPr>
        <w:t xml:space="preserve"> </w:t>
      </w:r>
      <w:r w:rsidR="000F7EF7" w:rsidRPr="008A01B9">
        <w:rPr>
          <w:b/>
          <w:bCs/>
          <w:sz w:val="28"/>
          <w:szCs w:val="28"/>
        </w:rPr>
        <w:t>(</w:t>
      </w:r>
      <w:r w:rsidR="004A057B" w:rsidRPr="008A01B9">
        <w:rPr>
          <w:b/>
          <w:bCs/>
          <w:sz w:val="28"/>
          <w:szCs w:val="28"/>
          <w:lang w:val="en-US"/>
        </w:rPr>
        <w:t>XVI</w:t>
      </w:r>
      <w:r w:rsidR="004A057B" w:rsidRPr="008A01B9">
        <w:rPr>
          <w:b/>
          <w:bCs/>
          <w:sz w:val="28"/>
          <w:szCs w:val="28"/>
        </w:rPr>
        <w:t>-</w:t>
      </w:r>
      <w:r w:rsidR="004A057B" w:rsidRPr="008A01B9">
        <w:rPr>
          <w:b/>
          <w:bCs/>
          <w:sz w:val="28"/>
          <w:szCs w:val="28"/>
          <w:lang w:val="en-US"/>
        </w:rPr>
        <w:t>XVII</w:t>
      </w:r>
      <w:r w:rsidR="000F7EF7" w:rsidRPr="008A01B9">
        <w:rPr>
          <w:b/>
          <w:bCs/>
          <w:sz w:val="28"/>
          <w:szCs w:val="28"/>
        </w:rPr>
        <w:t xml:space="preserve"> </w:t>
      </w:r>
      <w:r w:rsidR="008A01B9" w:rsidRPr="008A01B9">
        <w:rPr>
          <w:b/>
          <w:bCs/>
          <w:sz w:val="28"/>
          <w:szCs w:val="28"/>
        </w:rPr>
        <w:t>вв</w:t>
      </w:r>
      <w:r w:rsidR="000F7EF7" w:rsidRPr="008A01B9">
        <w:rPr>
          <w:b/>
          <w:bCs/>
          <w:sz w:val="28"/>
          <w:szCs w:val="28"/>
        </w:rPr>
        <w:t>.)</w:t>
      </w:r>
      <w:bookmarkEnd w:id="3"/>
    </w:p>
    <w:p w:rsidR="007A77A2" w:rsidRPr="00EF70FE" w:rsidRDefault="007A77A2" w:rsidP="00EF70FE">
      <w:pPr>
        <w:spacing w:before="0" w:beforeAutospacing="0" w:after="0" w:afterAutospacing="0" w:line="360" w:lineRule="auto"/>
        <w:ind w:firstLine="709"/>
        <w:jc w:val="both"/>
        <w:rPr>
          <w:sz w:val="28"/>
          <w:szCs w:val="28"/>
        </w:rPr>
      </w:pPr>
    </w:p>
    <w:p w:rsidR="00141AA4"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Географические условия (по словам Соловьева природа была </w:t>
      </w:r>
      <w:r w:rsidR="00240DD9" w:rsidRPr="00EF70FE">
        <w:rPr>
          <w:rFonts w:eastAsia="MS Mincho"/>
          <w:sz w:val="28"/>
          <w:szCs w:val="28"/>
        </w:rPr>
        <w:t>«</w:t>
      </w:r>
      <w:r w:rsidRPr="00EF70FE">
        <w:rPr>
          <w:rFonts w:eastAsia="MS Mincho"/>
          <w:sz w:val="28"/>
          <w:szCs w:val="28"/>
        </w:rPr>
        <w:t>мачехой для России</w:t>
      </w:r>
      <w:r w:rsidR="00240DD9" w:rsidRPr="00EF70FE">
        <w:rPr>
          <w:rFonts w:eastAsia="MS Mincho"/>
          <w:sz w:val="28"/>
          <w:szCs w:val="28"/>
        </w:rPr>
        <w:t>»</w:t>
      </w:r>
      <w:r w:rsidRPr="00EF70FE">
        <w:rPr>
          <w:rFonts w:eastAsia="MS Mincho"/>
          <w:sz w:val="28"/>
          <w:szCs w:val="28"/>
        </w:rPr>
        <w:t xml:space="preserve">), стремление стать самодержавным государством (в первоначальном смысле этого слова, т.е. самостоятельным), борьба с осколками Золотой Орды требовали от московских государей сильной деспотической власти, способной ответить на любой внешний вызов. </w:t>
      </w:r>
      <w:r w:rsidR="00D55C91" w:rsidRPr="00EF70FE">
        <w:rPr>
          <w:rFonts w:eastAsia="MS Mincho"/>
          <w:sz w:val="28"/>
          <w:szCs w:val="28"/>
        </w:rPr>
        <w:t>«</w:t>
      </w:r>
      <w:r w:rsidRPr="00EF70FE">
        <w:rPr>
          <w:rFonts w:eastAsia="MS Mincho"/>
          <w:sz w:val="28"/>
          <w:szCs w:val="28"/>
        </w:rPr>
        <w:t>Русская государственная организация,</w:t>
      </w:r>
      <w:r w:rsidR="00043A28" w:rsidRPr="00EF70FE">
        <w:rPr>
          <w:sz w:val="28"/>
          <w:szCs w:val="28"/>
        </w:rPr>
        <w:t xml:space="preserve"> –</w:t>
      </w:r>
      <w:r w:rsidRPr="00EF70FE">
        <w:rPr>
          <w:rFonts w:eastAsia="MS Mincho"/>
          <w:sz w:val="28"/>
          <w:szCs w:val="28"/>
        </w:rPr>
        <w:t xml:space="preserve"> писал П.Н.</w:t>
      </w:r>
      <w:r w:rsidR="00BF2074" w:rsidRPr="00EF70FE">
        <w:rPr>
          <w:rFonts w:eastAsia="MS Mincho"/>
          <w:sz w:val="28"/>
          <w:szCs w:val="28"/>
        </w:rPr>
        <w:t xml:space="preserve"> </w:t>
      </w:r>
      <w:r w:rsidRPr="00EF70FE">
        <w:rPr>
          <w:rFonts w:eastAsia="MS Mincho"/>
          <w:sz w:val="28"/>
          <w:szCs w:val="28"/>
        </w:rPr>
        <w:t>Милюков,</w:t>
      </w:r>
      <w:r w:rsidR="00043A28" w:rsidRPr="00EF70FE">
        <w:rPr>
          <w:sz w:val="28"/>
          <w:szCs w:val="28"/>
        </w:rPr>
        <w:t xml:space="preserve"> –</w:t>
      </w:r>
      <w:r w:rsidRPr="00EF70FE">
        <w:rPr>
          <w:rFonts w:eastAsia="MS Mincho"/>
          <w:sz w:val="28"/>
          <w:szCs w:val="28"/>
        </w:rPr>
        <w:t xml:space="preserve"> сложилась раньше, чем мог ее создать процесс…внутреннего развития сам по себе. Она была вызвана к жизни внешними потребностями, насущными и неотложными: потребностями самозащиты и самосохранения</w:t>
      </w:r>
      <w:r w:rsidR="00D55C91" w:rsidRPr="00EF70FE">
        <w:rPr>
          <w:rFonts w:eastAsia="MS Mincho"/>
          <w:sz w:val="28"/>
          <w:szCs w:val="28"/>
        </w:rPr>
        <w:t>»</w:t>
      </w:r>
      <w:r w:rsidRPr="00EF70FE">
        <w:rPr>
          <w:rFonts w:eastAsia="MS Mincho"/>
          <w:sz w:val="28"/>
          <w:szCs w:val="28"/>
        </w:rPr>
        <w:t xml:space="preserve">. Собирание уделов сопровождалось репрессиями по отношению к местным политическим элитам и гигантским переделом собственности и власти. В результате государственная организация Московской Руси была устроена по принципу военной, в которой существовала жесткая иерархия. </w:t>
      </w:r>
      <w:r w:rsidR="00D55C91" w:rsidRPr="00EF70FE">
        <w:rPr>
          <w:rFonts w:eastAsia="MS Mincho"/>
          <w:sz w:val="28"/>
          <w:szCs w:val="28"/>
        </w:rPr>
        <w:t>«</w:t>
      </w:r>
      <w:r w:rsidRPr="00EF70FE">
        <w:rPr>
          <w:rFonts w:eastAsia="MS Mincho"/>
          <w:sz w:val="28"/>
          <w:szCs w:val="28"/>
        </w:rPr>
        <w:t xml:space="preserve">Военное дело не только стояло тогда на первом плане между всеми частями государственного управления, </w:t>
      </w:r>
      <w:r w:rsidR="00141AA4" w:rsidRPr="00EF70FE">
        <w:rPr>
          <w:rFonts w:eastAsia="MS Mincho"/>
          <w:sz w:val="28"/>
          <w:szCs w:val="28"/>
        </w:rPr>
        <w:t>но и покрывало собою последнее</w:t>
      </w:r>
      <w:r w:rsidR="00D55C91" w:rsidRPr="00EF70FE">
        <w:rPr>
          <w:rFonts w:eastAsia="MS Mincho"/>
          <w:sz w:val="28"/>
          <w:szCs w:val="28"/>
        </w:rPr>
        <w:t>»</w:t>
      </w:r>
      <w:r w:rsidRPr="00EF70FE">
        <w:rPr>
          <w:rFonts w:eastAsia="MS Mincho"/>
          <w:sz w:val="28"/>
          <w:szCs w:val="28"/>
        </w:rPr>
        <w:t xml:space="preserve">. </w:t>
      </w:r>
    </w:p>
    <w:p w:rsidR="00A96A27"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Концентрация всех сил подданных Российского государства не позволила развиться общественной самодеятельности и свободе личности. Напротив, в Московском государстве реализовался универсальный принцип подданства, четко сформулированный дьяком Иваном Тимофеевым: </w:t>
      </w:r>
      <w:r w:rsidR="00FD0E8D" w:rsidRPr="00EF70FE">
        <w:rPr>
          <w:rFonts w:eastAsia="MS Mincho"/>
          <w:sz w:val="28"/>
          <w:szCs w:val="28"/>
        </w:rPr>
        <w:t>«</w:t>
      </w:r>
      <w:r w:rsidRPr="00EF70FE">
        <w:rPr>
          <w:rFonts w:eastAsia="MS Mincho"/>
          <w:sz w:val="28"/>
          <w:szCs w:val="28"/>
        </w:rPr>
        <w:t>были бы безмолвны как рабы</w:t>
      </w:r>
      <w:r w:rsidR="00FD0E8D" w:rsidRPr="00EF70FE">
        <w:rPr>
          <w:rFonts w:eastAsia="MS Mincho"/>
          <w:sz w:val="28"/>
          <w:szCs w:val="28"/>
        </w:rPr>
        <w:t>»</w:t>
      </w:r>
      <w:r w:rsidRPr="00EF70FE">
        <w:rPr>
          <w:rFonts w:eastAsia="MS Mincho"/>
          <w:sz w:val="28"/>
          <w:szCs w:val="28"/>
        </w:rPr>
        <w:t xml:space="preserve">. В рамках </w:t>
      </w:r>
      <w:r w:rsidR="00FD0E8D" w:rsidRPr="00EF70FE">
        <w:rPr>
          <w:rFonts w:eastAsia="MS Mincho"/>
          <w:sz w:val="28"/>
          <w:szCs w:val="28"/>
        </w:rPr>
        <w:t>«</w:t>
      </w:r>
      <w:r w:rsidRPr="00EF70FE">
        <w:rPr>
          <w:rFonts w:eastAsia="MS Mincho"/>
          <w:sz w:val="28"/>
          <w:szCs w:val="28"/>
        </w:rPr>
        <w:t>нового государственного порядка</w:t>
      </w:r>
      <w:r w:rsidR="00FD0E8D" w:rsidRPr="00EF70FE">
        <w:rPr>
          <w:rFonts w:eastAsia="MS Mincho"/>
          <w:sz w:val="28"/>
          <w:szCs w:val="28"/>
        </w:rPr>
        <w:t>»</w:t>
      </w:r>
      <w:r w:rsidRPr="00EF70FE">
        <w:rPr>
          <w:rFonts w:eastAsia="MS Mincho"/>
          <w:sz w:val="28"/>
          <w:szCs w:val="28"/>
        </w:rPr>
        <w:t xml:space="preserve"> утвердилось две формы социального бытия. </w:t>
      </w:r>
      <w:r w:rsidR="00AB0501" w:rsidRPr="00EF70FE">
        <w:rPr>
          <w:rFonts w:eastAsia="MS Mincho"/>
          <w:sz w:val="28"/>
          <w:szCs w:val="28"/>
        </w:rPr>
        <w:t>«</w:t>
      </w:r>
      <w:r w:rsidRPr="00EF70FE">
        <w:rPr>
          <w:rFonts w:eastAsia="MS Mincho"/>
          <w:sz w:val="28"/>
          <w:szCs w:val="28"/>
        </w:rPr>
        <w:t xml:space="preserve">В старинной Руси мирские люди по отношению к государству делились на служилых и не служилых. Первые обязаны были государству службою воинскою или гражданскою (приказною), вторые </w:t>
      </w:r>
      <w:r w:rsidR="00043A28" w:rsidRPr="00EF70FE">
        <w:rPr>
          <w:sz w:val="28"/>
          <w:szCs w:val="28"/>
        </w:rPr>
        <w:t>–</w:t>
      </w:r>
      <w:r w:rsidRPr="00EF70FE">
        <w:rPr>
          <w:rFonts w:eastAsia="MS Mincho"/>
          <w:sz w:val="28"/>
          <w:szCs w:val="28"/>
        </w:rPr>
        <w:t xml:space="preserve"> платежом налогов и отправлением повинностей. Обязанност</w:t>
      </w:r>
      <w:r w:rsidR="006B7641" w:rsidRPr="00EF70FE">
        <w:rPr>
          <w:rFonts w:eastAsia="MS Mincho"/>
          <w:sz w:val="28"/>
          <w:szCs w:val="28"/>
        </w:rPr>
        <w:t>и этого рода назывались тяглом</w:t>
      </w:r>
      <w:r w:rsidR="00AB0501" w:rsidRPr="00EF70FE">
        <w:rPr>
          <w:rFonts w:eastAsia="MS Mincho"/>
          <w:sz w:val="28"/>
          <w:szCs w:val="28"/>
        </w:rPr>
        <w:t>»</w:t>
      </w:r>
      <w:r w:rsidRPr="00EF70FE">
        <w:rPr>
          <w:rFonts w:eastAsia="MS Mincho"/>
          <w:sz w:val="28"/>
          <w:szCs w:val="28"/>
        </w:rPr>
        <w:t xml:space="preserve">. И если служилые люди были прикреплены к государевой службе, то тяглые </w:t>
      </w:r>
      <w:r w:rsidR="00043A28" w:rsidRPr="00EF70FE">
        <w:rPr>
          <w:sz w:val="28"/>
          <w:szCs w:val="28"/>
        </w:rPr>
        <w:t>–</w:t>
      </w:r>
      <w:r w:rsidRPr="00EF70FE">
        <w:rPr>
          <w:rFonts w:eastAsia="MS Mincho"/>
          <w:sz w:val="28"/>
          <w:szCs w:val="28"/>
        </w:rPr>
        <w:t xml:space="preserve"> к </w:t>
      </w:r>
      <w:r w:rsidR="00AB0501" w:rsidRPr="00EF70FE">
        <w:rPr>
          <w:rFonts w:eastAsia="MS Mincho"/>
          <w:sz w:val="28"/>
          <w:szCs w:val="28"/>
        </w:rPr>
        <w:t>«</w:t>
      </w:r>
      <w:r w:rsidRPr="00EF70FE">
        <w:rPr>
          <w:rFonts w:eastAsia="MS Mincho"/>
          <w:sz w:val="28"/>
          <w:szCs w:val="28"/>
        </w:rPr>
        <w:t>государевым слугам</w:t>
      </w:r>
      <w:r w:rsidR="00AB0501" w:rsidRPr="00EF70FE">
        <w:rPr>
          <w:rFonts w:eastAsia="MS Mincho"/>
          <w:sz w:val="28"/>
          <w:szCs w:val="28"/>
        </w:rPr>
        <w:t>»</w:t>
      </w:r>
      <w:r w:rsidRPr="00EF70FE">
        <w:rPr>
          <w:rFonts w:eastAsia="MS Mincho"/>
          <w:sz w:val="28"/>
          <w:szCs w:val="28"/>
        </w:rPr>
        <w:t>.</w:t>
      </w:r>
    </w:p>
    <w:p w:rsidR="00A96A27"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В течение длительного времени в отечественной историографии культивировалось мнение о том, что первооснову донского казачества составили бежавшие от крепостничества крестьяне и холопы. Данное утверждение базировалось на классовом подходе и признании государства орудием классового господства. Однако в период завершения </w:t>
      </w:r>
      <w:r w:rsidR="00823370" w:rsidRPr="00EF70FE">
        <w:rPr>
          <w:rFonts w:eastAsia="MS Mincho"/>
          <w:sz w:val="28"/>
          <w:szCs w:val="28"/>
        </w:rPr>
        <w:t>«</w:t>
      </w:r>
      <w:r w:rsidRPr="00EF70FE">
        <w:rPr>
          <w:rFonts w:eastAsia="MS Mincho"/>
          <w:sz w:val="28"/>
          <w:szCs w:val="28"/>
        </w:rPr>
        <w:t>собирания земель</w:t>
      </w:r>
      <w:r w:rsidR="00823370" w:rsidRPr="00EF70FE">
        <w:rPr>
          <w:rFonts w:eastAsia="MS Mincho"/>
          <w:sz w:val="28"/>
          <w:szCs w:val="28"/>
        </w:rPr>
        <w:t>»</w:t>
      </w:r>
      <w:r w:rsidRPr="00EF70FE">
        <w:rPr>
          <w:rFonts w:eastAsia="MS Mincho"/>
          <w:sz w:val="28"/>
          <w:szCs w:val="28"/>
        </w:rPr>
        <w:t xml:space="preserve"> первый удар пришелся на местные политические элиты и, а не на крестьянство. Прежде всего, к службе были прикреплены </w:t>
      </w:r>
      <w:r w:rsidR="00D31AEE" w:rsidRPr="00EF70FE">
        <w:rPr>
          <w:rFonts w:eastAsia="MS Mincho"/>
          <w:sz w:val="28"/>
          <w:szCs w:val="28"/>
        </w:rPr>
        <w:t>«</w:t>
      </w:r>
      <w:r w:rsidRPr="00EF70FE">
        <w:rPr>
          <w:rFonts w:eastAsia="MS Mincho"/>
          <w:sz w:val="28"/>
          <w:szCs w:val="28"/>
        </w:rPr>
        <w:t>дети боярские</w:t>
      </w:r>
      <w:r w:rsidR="00D31AEE" w:rsidRPr="00EF70FE">
        <w:rPr>
          <w:rFonts w:eastAsia="MS Mincho"/>
          <w:sz w:val="28"/>
          <w:szCs w:val="28"/>
        </w:rPr>
        <w:t>»</w:t>
      </w:r>
      <w:r w:rsidRPr="00EF70FE">
        <w:rPr>
          <w:rFonts w:eastAsia="MS Mincho"/>
          <w:sz w:val="28"/>
          <w:szCs w:val="28"/>
        </w:rPr>
        <w:t xml:space="preserve"> и </w:t>
      </w:r>
      <w:r w:rsidR="00D31AEE" w:rsidRPr="00EF70FE">
        <w:rPr>
          <w:rFonts w:eastAsia="MS Mincho"/>
          <w:sz w:val="28"/>
          <w:szCs w:val="28"/>
        </w:rPr>
        <w:t>«</w:t>
      </w:r>
      <w:r w:rsidRPr="00EF70FE">
        <w:rPr>
          <w:rFonts w:eastAsia="MS Mincho"/>
          <w:sz w:val="28"/>
          <w:szCs w:val="28"/>
        </w:rPr>
        <w:t>служилые по прибору</w:t>
      </w:r>
      <w:r w:rsidR="00D31AEE" w:rsidRPr="00EF70FE">
        <w:rPr>
          <w:rFonts w:eastAsia="MS Mincho"/>
          <w:sz w:val="28"/>
          <w:szCs w:val="28"/>
        </w:rPr>
        <w:t>»</w:t>
      </w:r>
      <w:r w:rsidRPr="00EF70FE">
        <w:rPr>
          <w:rFonts w:eastAsia="MS Mincho"/>
          <w:sz w:val="28"/>
          <w:szCs w:val="28"/>
        </w:rPr>
        <w:t xml:space="preserve"> и лишь затем крестьяне (окончательно в 1649 г.). </w:t>
      </w:r>
      <w:r w:rsidR="00D31AEE" w:rsidRPr="00EF70FE">
        <w:rPr>
          <w:rFonts w:eastAsia="MS Mincho"/>
          <w:sz w:val="28"/>
          <w:szCs w:val="28"/>
        </w:rPr>
        <w:t>«</w:t>
      </w:r>
      <w:r w:rsidRPr="00EF70FE">
        <w:rPr>
          <w:rFonts w:eastAsia="MS Mincho"/>
          <w:sz w:val="28"/>
          <w:szCs w:val="28"/>
        </w:rPr>
        <w:t>Новый государственный порядок</w:t>
      </w:r>
      <w:r w:rsidR="00D31AEE" w:rsidRPr="00EF70FE">
        <w:rPr>
          <w:rFonts w:eastAsia="MS Mincho"/>
          <w:sz w:val="28"/>
          <w:szCs w:val="28"/>
        </w:rPr>
        <w:t>»</w:t>
      </w:r>
      <w:r w:rsidRPr="00EF70FE">
        <w:rPr>
          <w:rFonts w:eastAsia="MS Mincho"/>
          <w:sz w:val="28"/>
          <w:szCs w:val="28"/>
        </w:rPr>
        <w:t xml:space="preserve"> Московской Руси предполагал обязательность службы, уход с которой однозначно трактовался как измена. То есть недовольными новым государственным строем оказались не только и не столько низшие сословия Российского государства, хотя и их было бы неверно сбрасывать со счетов. Не зря ведь в повести </w:t>
      </w:r>
      <w:r w:rsidR="00D31AEE" w:rsidRPr="00EF70FE">
        <w:rPr>
          <w:rFonts w:eastAsia="MS Mincho"/>
          <w:sz w:val="28"/>
          <w:szCs w:val="28"/>
        </w:rPr>
        <w:t>«</w:t>
      </w:r>
      <w:r w:rsidRPr="00EF70FE">
        <w:rPr>
          <w:rFonts w:eastAsia="MS Mincho"/>
          <w:sz w:val="28"/>
          <w:szCs w:val="28"/>
        </w:rPr>
        <w:t>азовского цикла</w:t>
      </w:r>
      <w:r w:rsidR="00D31AEE" w:rsidRPr="00EF70FE">
        <w:rPr>
          <w:rFonts w:eastAsia="MS Mincho"/>
          <w:sz w:val="28"/>
          <w:szCs w:val="28"/>
        </w:rPr>
        <w:t>»</w:t>
      </w:r>
      <w:r w:rsidRPr="00EF70FE">
        <w:rPr>
          <w:rFonts w:eastAsia="MS Mincho"/>
          <w:sz w:val="28"/>
          <w:szCs w:val="28"/>
        </w:rPr>
        <w:t xml:space="preserve"> казаки декларировали: </w:t>
      </w:r>
      <w:r w:rsidR="00D31AEE" w:rsidRPr="00EF70FE">
        <w:rPr>
          <w:rFonts w:eastAsia="MS Mincho"/>
          <w:sz w:val="28"/>
          <w:szCs w:val="28"/>
        </w:rPr>
        <w:t>«</w:t>
      </w:r>
      <w:r w:rsidRPr="00EF70FE">
        <w:rPr>
          <w:rFonts w:eastAsia="MS Mincho"/>
          <w:sz w:val="28"/>
          <w:szCs w:val="28"/>
        </w:rPr>
        <w:t>Отбегаем мы ис того государства Московского из работы вечныя, ис холопства неволнаго, от бояр и от дворян государевых</w:t>
      </w:r>
      <w:r w:rsidR="00D31AEE" w:rsidRPr="00EF70FE">
        <w:rPr>
          <w:rFonts w:eastAsia="MS Mincho"/>
          <w:sz w:val="28"/>
          <w:szCs w:val="28"/>
        </w:rPr>
        <w:t>»</w:t>
      </w:r>
      <w:r w:rsidRPr="00EF70FE">
        <w:rPr>
          <w:rFonts w:eastAsia="MS Mincho"/>
          <w:sz w:val="28"/>
          <w:szCs w:val="28"/>
        </w:rPr>
        <w:t xml:space="preserve">. </w:t>
      </w:r>
    </w:p>
    <w:p w:rsidR="00A96A27"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В донском казачестве оппозиционный государству элемент нашел свое спасение. Как верно отметил Н.И.</w:t>
      </w:r>
      <w:r w:rsidR="004F67A4" w:rsidRPr="00EF70FE">
        <w:rPr>
          <w:rFonts w:eastAsia="MS Mincho"/>
          <w:sz w:val="28"/>
          <w:szCs w:val="28"/>
        </w:rPr>
        <w:t xml:space="preserve"> </w:t>
      </w:r>
      <w:r w:rsidRPr="00EF70FE">
        <w:rPr>
          <w:rFonts w:eastAsia="MS Mincho"/>
          <w:sz w:val="28"/>
          <w:szCs w:val="28"/>
        </w:rPr>
        <w:t xml:space="preserve">Костомаров </w:t>
      </w:r>
      <w:r w:rsidR="004F67A4" w:rsidRPr="00EF70FE">
        <w:rPr>
          <w:rFonts w:eastAsia="MS Mincho"/>
          <w:sz w:val="28"/>
          <w:szCs w:val="28"/>
        </w:rPr>
        <w:t>«</w:t>
      </w:r>
      <w:r w:rsidRPr="00EF70FE">
        <w:rPr>
          <w:rFonts w:eastAsia="MS Mincho"/>
          <w:sz w:val="28"/>
          <w:szCs w:val="28"/>
        </w:rPr>
        <w:t>издавна в характере русского народа образовалось такое качество, что если русский человек был недоволен средою, в которой он жил, то не собирал своих сил для противодействия, а бежал, искал себе нового отечества. Таким отечеством стал Дон</w:t>
      </w:r>
      <w:r w:rsidR="004F67A4" w:rsidRPr="00EF70FE">
        <w:rPr>
          <w:rFonts w:eastAsia="MS Mincho"/>
          <w:sz w:val="28"/>
          <w:szCs w:val="28"/>
        </w:rPr>
        <w:t>»</w:t>
      </w:r>
      <w:r w:rsidRPr="00EF70FE">
        <w:rPr>
          <w:rFonts w:eastAsia="MS Mincho"/>
          <w:sz w:val="28"/>
          <w:szCs w:val="28"/>
        </w:rPr>
        <w:t xml:space="preserve">. В.О.Ключевский писал: </w:t>
      </w:r>
      <w:r w:rsidR="00465F22" w:rsidRPr="00EF70FE">
        <w:rPr>
          <w:rFonts w:eastAsia="MS Mincho"/>
          <w:sz w:val="28"/>
          <w:szCs w:val="28"/>
        </w:rPr>
        <w:t>«</w:t>
      </w:r>
      <w:r w:rsidRPr="00EF70FE">
        <w:rPr>
          <w:rFonts w:eastAsia="MS Mincho"/>
          <w:sz w:val="28"/>
          <w:szCs w:val="28"/>
        </w:rPr>
        <w:t xml:space="preserve">В десятнях степных уездов XVI века встречаем заметки о том или другом захудалом сыне боярском: </w:t>
      </w:r>
      <w:r w:rsidR="00465F22" w:rsidRPr="00EF70FE">
        <w:rPr>
          <w:rFonts w:eastAsia="MS Mincho"/>
          <w:sz w:val="28"/>
          <w:szCs w:val="28"/>
        </w:rPr>
        <w:t>«</w:t>
      </w:r>
      <w:r w:rsidRPr="00EF70FE">
        <w:rPr>
          <w:rFonts w:eastAsia="MS Mincho"/>
          <w:sz w:val="28"/>
          <w:szCs w:val="28"/>
        </w:rPr>
        <w:t>Сбрел в степь, сшел в казаки</w:t>
      </w:r>
      <w:r w:rsidR="00465F22" w:rsidRPr="00EF70FE">
        <w:rPr>
          <w:rFonts w:eastAsia="MS Mincho"/>
          <w:sz w:val="28"/>
          <w:szCs w:val="28"/>
        </w:rPr>
        <w:t>»</w:t>
      </w:r>
      <w:r w:rsidRPr="00EF70FE">
        <w:rPr>
          <w:rFonts w:eastAsia="MS Mincho"/>
          <w:sz w:val="28"/>
          <w:szCs w:val="28"/>
        </w:rPr>
        <w:t xml:space="preserve">. В десятнях Ряжска и Епифани в конце XVI столетия есть сведения о том, что многие дети боярские </w:t>
      </w:r>
      <w:r w:rsidR="00465F22" w:rsidRPr="00EF70FE">
        <w:rPr>
          <w:rFonts w:eastAsia="MS Mincho"/>
          <w:sz w:val="28"/>
          <w:szCs w:val="28"/>
        </w:rPr>
        <w:t>«</w:t>
      </w:r>
      <w:r w:rsidRPr="00EF70FE">
        <w:rPr>
          <w:rFonts w:eastAsia="MS Mincho"/>
          <w:sz w:val="28"/>
          <w:szCs w:val="28"/>
        </w:rPr>
        <w:t>сошли на Дон безвестно</w:t>
      </w:r>
      <w:r w:rsidR="00465F22" w:rsidRPr="00EF70FE">
        <w:rPr>
          <w:rFonts w:eastAsia="MS Mincho"/>
          <w:sz w:val="28"/>
          <w:szCs w:val="28"/>
        </w:rPr>
        <w:t>»</w:t>
      </w:r>
      <w:r w:rsidRPr="00EF70FE">
        <w:rPr>
          <w:rFonts w:eastAsia="MS Mincho"/>
          <w:sz w:val="28"/>
          <w:szCs w:val="28"/>
        </w:rPr>
        <w:t xml:space="preserve"> или </w:t>
      </w:r>
      <w:r w:rsidR="00465F22" w:rsidRPr="00EF70FE">
        <w:rPr>
          <w:rFonts w:eastAsia="MS Mincho"/>
          <w:sz w:val="28"/>
          <w:szCs w:val="28"/>
        </w:rPr>
        <w:t>«</w:t>
      </w:r>
      <w:r w:rsidRPr="00EF70FE">
        <w:rPr>
          <w:rFonts w:eastAsia="MS Mincho"/>
          <w:sz w:val="28"/>
          <w:szCs w:val="28"/>
        </w:rPr>
        <w:t>сошли в вольные казаки с Васил</w:t>
      </w:r>
      <w:r w:rsidR="00171D1C" w:rsidRPr="00EF70FE">
        <w:rPr>
          <w:rFonts w:eastAsia="MS Mincho"/>
          <w:sz w:val="28"/>
          <w:szCs w:val="28"/>
        </w:rPr>
        <w:t>ием Биркиным</w:t>
      </w:r>
      <w:r w:rsidR="00465F22" w:rsidRPr="00EF70FE">
        <w:rPr>
          <w:rFonts w:eastAsia="MS Mincho"/>
          <w:sz w:val="28"/>
          <w:szCs w:val="28"/>
        </w:rPr>
        <w:t>»</w:t>
      </w:r>
      <w:r w:rsidR="00171D1C" w:rsidRPr="00EF70FE">
        <w:rPr>
          <w:rFonts w:eastAsia="MS Mincho"/>
          <w:sz w:val="28"/>
          <w:szCs w:val="28"/>
        </w:rPr>
        <w:t xml:space="preserve">, </w:t>
      </w:r>
      <w:r w:rsidR="00465F22" w:rsidRPr="00EF70FE">
        <w:rPr>
          <w:rFonts w:eastAsia="MS Mincho"/>
          <w:sz w:val="28"/>
          <w:szCs w:val="28"/>
        </w:rPr>
        <w:t>«</w:t>
      </w:r>
      <w:r w:rsidR="00171D1C" w:rsidRPr="00EF70FE">
        <w:rPr>
          <w:rFonts w:eastAsia="MS Mincho"/>
          <w:sz w:val="28"/>
          <w:szCs w:val="28"/>
        </w:rPr>
        <w:t>боярским сыном</w:t>
      </w:r>
      <w:r w:rsidR="00465F22" w:rsidRPr="00EF70FE">
        <w:rPr>
          <w:rFonts w:eastAsia="MS Mincho"/>
          <w:sz w:val="28"/>
          <w:szCs w:val="28"/>
        </w:rPr>
        <w:t>»</w:t>
      </w:r>
      <w:r w:rsidRPr="00EF70FE">
        <w:rPr>
          <w:rFonts w:eastAsia="MS Mincho"/>
          <w:sz w:val="28"/>
          <w:szCs w:val="28"/>
        </w:rPr>
        <w:t>.</w:t>
      </w:r>
    </w:p>
    <w:p w:rsidR="00A96A27"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Среди казаков встречаем людей с дворянскими фамилиями </w:t>
      </w:r>
      <w:r w:rsidR="00043A28" w:rsidRPr="00EF70FE">
        <w:rPr>
          <w:sz w:val="28"/>
          <w:szCs w:val="28"/>
        </w:rPr>
        <w:t>–</w:t>
      </w:r>
      <w:r w:rsidRPr="00EF70FE">
        <w:rPr>
          <w:rFonts w:eastAsia="MS Mincho"/>
          <w:sz w:val="28"/>
          <w:szCs w:val="28"/>
        </w:rPr>
        <w:t xml:space="preserve"> Извольский, Воейков, Трубецкой. По словам крупного специалиста по истории донского казачества эпохи позднего средневековья Н.А.</w:t>
      </w:r>
      <w:r w:rsidR="007044E9" w:rsidRPr="00EF70FE">
        <w:rPr>
          <w:rFonts w:eastAsia="MS Mincho"/>
          <w:sz w:val="28"/>
          <w:szCs w:val="28"/>
        </w:rPr>
        <w:t xml:space="preserve"> </w:t>
      </w:r>
      <w:r w:rsidRPr="00EF70FE">
        <w:rPr>
          <w:rFonts w:eastAsia="MS Mincho"/>
          <w:sz w:val="28"/>
          <w:szCs w:val="28"/>
        </w:rPr>
        <w:t xml:space="preserve">Мининкова, </w:t>
      </w:r>
      <w:r w:rsidR="004E4565" w:rsidRPr="00EF70FE">
        <w:rPr>
          <w:rFonts w:eastAsia="MS Mincho"/>
          <w:sz w:val="28"/>
          <w:szCs w:val="28"/>
        </w:rPr>
        <w:t>«</w:t>
      </w:r>
      <w:r w:rsidRPr="00EF70FE">
        <w:rPr>
          <w:rFonts w:eastAsia="MS Mincho"/>
          <w:sz w:val="28"/>
          <w:szCs w:val="28"/>
        </w:rPr>
        <w:t>судя по источникам, многие донские атаманы второй половины XVI в. были русскими помещиками. Дворянами по происхождению были известные донские атаманы конца XVI в.: Иван Кишкин, у которого поместье было под городом Михайловым вблизи Рязани</w:t>
      </w:r>
      <w:r w:rsidR="00EF70FE" w:rsidRPr="00EF70FE">
        <w:rPr>
          <w:rFonts w:eastAsia="MS Mincho"/>
          <w:sz w:val="28"/>
          <w:szCs w:val="28"/>
        </w:rPr>
        <w:t>.… Н</w:t>
      </w:r>
      <w:r w:rsidRPr="00EF70FE">
        <w:rPr>
          <w:rFonts w:eastAsia="MS Mincho"/>
          <w:sz w:val="28"/>
          <w:szCs w:val="28"/>
        </w:rPr>
        <w:t>екоторые атаманы XVII в. также были по происхождению русскими дворянами как, например атаман Смутного времени Иван Смага Чертенский</w:t>
      </w:r>
      <w:r w:rsidR="004E4565" w:rsidRPr="00EF70FE">
        <w:rPr>
          <w:rFonts w:eastAsia="MS Mincho"/>
          <w:sz w:val="28"/>
          <w:szCs w:val="28"/>
        </w:rPr>
        <w:t>»</w:t>
      </w:r>
      <w:r w:rsidRPr="00EF70FE">
        <w:rPr>
          <w:rFonts w:eastAsia="MS Mincho"/>
          <w:sz w:val="28"/>
          <w:szCs w:val="28"/>
        </w:rPr>
        <w:t xml:space="preserve">. Радом с казаками дворянского происхождения путивльский служилый казак Михаил Черкашенин и люди совсем с недворянскими фамилиями </w:t>
      </w:r>
      <w:r w:rsidR="00043A28" w:rsidRPr="00EF70FE">
        <w:rPr>
          <w:sz w:val="28"/>
          <w:szCs w:val="28"/>
        </w:rPr>
        <w:t>–</w:t>
      </w:r>
      <w:r w:rsidRPr="00EF70FE">
        <w:rPr>
          <w:rFonts w:eastAsia="MS Mincho"/>
          <w:sz w:val="28"/>
          <w:szCs w:val="28"/>
        </w:rPr>
        <w:t xml:space="preserve"> Иван Нос, Василий Жегулин. Известный впоследствии род Ефремовых вел свое начало от торговых людей, а род Красновых был в родстве с камышинскими крестьянами. На Дону во второй половине XVII в. обретали новое </w:t>
      </w:r>
      <w:r w:rsidR="0059556D" w:rsidRPr="00EF70FE">
        <w:rPr>
          <w:rFonts w:eastAsia="MS Mincho"/>
          <w:sz w:val="28"/>
          <w:szCs w:val="28"/>
        </w:rPr>
        <w:t>«</w:t>
      </w:r>
      <w:r w:rsidRPr="00EF70FE">
        <w:rPr>
          <w:rFonts w:eastAsia="MS Mincho"/>
          <w:sz w:val="28"/>
          <w:szCs w:val="28"/>
        </w:rPr>
        <w:t>отечество</w:t>
      </w:r>
      <w:r w:rsidR="0059556D" w:rsidRPr="00EF70FE">
        <w:rPr>
          <w:rFonts w:eastAsia="MS Mincho"/>
          <w:sz w:val="28"/>
          <w:szCs w:val="28"/>
        </w:rPr>
        <w:t>»</w:t>
      </w:r>
      <w:r w:rsidRPr="00EF70FE">
        <w:rPr>
          <w:rFonts w:eastAsia="MS Mincho"/>
          <w:sz w:val="28"/>
          <w:szCs w:val="28"/>
        </w:rPr>
        <w:t xml:space="preserve"> и религиозные диссиденты, спасавшиеся от наступления </w:t>
      </w:r>
      <w:r w:rsidR="0059556D" w:rsidRPr="00EF70FE">
        <w:rPr>
          <w:rFonts w:eastAsia="MS Mincho"/>
          <w:sz w:val="28"/>
          <w:szCs w:val="28"/>
        </w:rPr>
        <w:t>«</w:t>
      </w:r>
      <w:r w:rsidRPr="00EF70FE">
        <w:rPr>
          <w:rFonts w:eastAsia="MS Mincho"/>
          <w:sz w:val="28"/>
          <w:szCs w:val="28"/>
        </w:rPr>
        <w:t>никонианства</w:t>
      </w:r>
      <w:r w:rsidR="0059556D" w:rsidRPr="00EF70FE">
        <w:rPr>
          <w:rFonts w:eastAsia="MS Mincho"/>
          <w:sz w:val="28"/>
          <w:szCs w:val="28"/>
        </w:rPr>
        <w:t>»</w:t>
      </w:r>
      <w:r w:rsidRPr="00EF70FE">
        <w:rPr>
          <w:rFonts w:eastAsia="MS Mincho"/>
          <w:sz w:val="28"/>
          <w:szCs w:val="28"/>
        </w:rPr>
        <w:t>.</w:t>
      </w:r>
    </w:p>
    <w:p w:rsidR="00A96A27" w:rsidRPr="009B44E0"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Параллельно с появлением казачьих сообществ на Дону источники фиксируют в различных частях Московского государства появление служилых казаков, нанимавшихся выполнять </w:t>
      </w:r>
      <w:r w:rsidR="008A1FC4" w:rsidRPr="00EF70FE">
        <w:rPr>
          <w:rFonts w:eastAsia="MS Mincho"/>
          <w:sz w:val="28"/>
          <w:szCs w:val="28"/>
        </w:rPr>
        <w:t>«</w:t>
      </w:r>
      <w:r w:rsidRPr="00EF70FE">
        <w:rPr>
          <w:rFonts w:eastAsia="MS Mincho"/>
          <w:sz w:val="28"/>
          <w:szCs w:val="28"/>
        </w:rPr>
        <w:t>различные службы</w:t>
      </w:r>
      <w:r w:rsidR="008A1FC4" w:rsidRPr="00EF70FE">
        <w:rPr>
          <w:rFonts w:eastAsia="MS Mincho"/>
          <w:sz w:val="28"/>
          <w:szCs w:val="28"/>
        </w:rPr>
        <w:t>»</w:t>
      </w:r>
      <w:r w:rsidRPr="00EF70FE">
        <w:rPr>
          <w:rFonts w:eastAsia="MS Mincho"/>
          <w:sz w:val="28"/>
          <w:szCs w:val="28"/>
        </w:rPr>
        <w:t xml:space="preserve"> государству, </w:t>
      </w:r>
      <w:r w:rsidR="008A1FC4" w:rsidRPr="00EF70FE">
        <w:rPr>
          <w:rFonts w:eastAsia="MS Mincho"/>
          <w:sz w:val="28"/>
          <w:szCs w:val="28"/>
        </w:rPr>
        <w:t>«</w:t>
      </w:r>
      <w:r w:rsidRPr="00EF70FE">
        <w:rPr>
          <w:rFonts w:eastAsia="MS Mincho"/>
          <w:sz w:val="28"/>
          <w:szCs w:val="28"/>
        </w:rPr>
        <w:t>знатным людям</w:t>
      </w:r>
      <w:r w:rsidR="008A1FC4" w:rsidRPr="00EF70FE">
        <w:rPr>
          <w:rFonts w:eastAsia="MS Mincho"/>
          <w:sz w:val="28"/>
          <w:szCs w:val="28"/>
        </w:rPr>
        <w:t>»</w:t>
      </w:r>
      <w:r w:rsidRPr="00EF70FE">
        <w:rPr>
          <w:rFonts w:eastAsia="MS Mincho"/>
          <w:sz w:val="28"/>
          <w:szCs w:val="28"/>
        </w:rPr>
        <w:t xml:space="preserve"> и даже патриарху (конец XVI в.). По мнению Сватикова, эта служба, </w:t>
      </w:r>
      <w:r w:rsidR="008A1FC4" w:rsidRPr="00EF70FE">
        <w:rPr>
          <w:rFonts w:eastAsia="MS Mincho"/>
          <w:sz w:val="28"/>
          <w:szCs w:val="28"/>
        </w:rPr>
        <w:t>«</w:t>
      </w:r>
      <w:r w:rsidRPr="00EF70FE">
        <w:rPr>
          <w:rFonts w:eastAsia="MS Mincho"/>
          <w:sz w:val="28"/>
          <w:szCs w:val="28"/>
        </w:rPr>
        <w:t>подвергавшая жизнь казаков опасности, была все же гораздо легче и интереснее, чем работа в качестве батрака</w:t>
      </w:r>
      <w:r w:rsidR="008A1FC4" w:rsidRPr="00EF70FE">
        <w:rPr>
          <w:rFonts w:eastAsia="MS Mincho"/>
          <w:sz w:val="28"/>
          <w:szCs w:val="28"/>
        </w:rPr>
        <w:t>»</w:t>
      </w:r>
      <w:r w:rsidRPr="00EF70FE">
        <w:rPr>
          <w:rFonts w:eastAsia="MS Mincho"/>
          <w:sz w:val="28"/>
          <w:szCs w:val="28"/>
        </w:rPr>
        <w:t xml:space="preserve">. Что же объединяло и отличало казаковавших </w:t>
      </w:r>
      <w:r w:rsidR="008A1FC4" w:rsidRPr="00EF70FE">
        <w:rPr>
          <w:rFonts w:eastAsia="MS Mincho"/>
          <w:sz w:val="28"/>
          <w:szCs w:val="28"/>
        </w:rPr>
        <w:t>«</w:t>
      </w:r>
      <w:r w:rsidRPr="00EF70FE">
        <w:rPr>
          <w:rFonts w:eastAsia="MS Mincho"/>
          <w:sz w:val="28"/>
          <w:szCs w:val="28"/>
        </w:rPr>
        <w:t>в поле</w:t>
      </w:r>
      <w:r w:rsidR="008A1FC4" w:rsidRPr="00EF70FE">
        <w:rPr>
          <w:rFonts w:eastAsia="MS Mincho"/>
          <w:sz w:val="28"/>
          <w:szCs w:val="28"/>
        </w:rPr>
        <w:t>»</w:t>
      </w:r>
      <w:r w:rsidRPr="00EF70FE">
        <w:rPr>
          <w:rFonts w:eastAsia="MS Mincho"/>
          <w:sz w:val="28"/>
          <w:szCs w:val="28"/>
        </w:rPr>
        <w:t xml:space="preserve"> донских </w:t>
      </w:r>
      <w:r w:rsidR="008A1FC4" w:rsidRPr="00EF70FE">
        <w:rPr>
          <w:rFonts w:eastAsia="MS Mincho"/>
          <w:sz w:val="28"/>
          <w:szCs w:val="28"/>
        </w:rPr>
        <w:t>«</w:t>
      </w:r>
      <w:r w:rsidRPr="00EF70FE">
        <w:rPr>
          <w:rFonts w:eastAsia="MS Mincho"/>
          <w:sz w:val="28"/>
          <w:szCs w:val="28"/>
        </w:rPr>
        <w:t>вольных казаков</w:t>
      </w:r>
      <w:r w:rsidR="008A1FC4" w:rsidRPr="00EF70FE">
        <w:rPr>
          <w:rFonts w:eastAsia="MS Mincho"/>
          <w:sz w:val="28"/>
          <w:szCs w:val="28"/>
        </w:rPr>
        <w:t>»</w:t>
      </w:r>
      <w:r w:rsidRPr="00EF70FE">
        <w:rPr>
          <w:rFonts w:eastAsia="MS Mincho"/>
          <w:sz w:val="28"/>
          <w:szCs w:val="28"/>
        </w:rPr>
        <w:t xml:space="preserve"> и казаков служилых, если последние нередко пополняли ряды </w:t>
      </w:r>
      <w:r w:rsidR="008A1FC4" w:rsidRPr="00EF70FE">
        <w:rPr>
          <w:rFonts w:eastAsia="MS Mincho"/>
          <w:sz w:val="28"/>
          <w:szCs w:val="28"/>
        </w:rPr>
        <w:t>«</w:t>
      </w:r>
      <w:r w:rsidRPr="00EF70FE">
        <w:rPr>
          <w:rFonts w:eastAsia="MS Mincho"/>
          <w:sz w:val="28"/>
          <w:szCs w:val="28"/>
        </w:rPr>
        <w:t>вольных</w:t>
      </w:r>
      <w:r w:rsidR="008A1FC4" w:rsidRPr="00EF70FE">
        <w:rPr>
          <w:rFonts w:eastAsia="MS Mincho"/>
          <w:sz w:val="28"/>
          <w:szCs w:val="28"/>
        </w:rPr>
        <w:t>»</w:t>
      </w:r>
      <w:r w:rsidRPr="00EF70FE">
        <w:rPr>
          <w:rFonts w:eastAsia="MS Mincho"/>
          <w:sz w:val="28"/>
          <w:szCs w:val="28"/>
        </w:rPr>
        <w:t xml:space="preserve"> и наоборот </w:t>
      </w:r>
      <w:r w:rsidR="008A1FC4" w:rsidRPr="00EF70FE">
        <w:rPr>
          <w:rFonts w:eastAsia="MS Mincho"/>
          <w:sz w:val="28"/>
          <w:szCs w:val="28"/>
        </w:rPr>
        <w:t>«</w:t>
      </w:r>
      <w:r w:rsidRPr="00EF70FE">
        <w:rPr>
          <w:rFonts w:eastAsia="MS Mincho"/>
          <w:sz w:val="28"/>
          <w:szCs w:val="28"/>
        </w:rPr>
        <w:t>вольные</w:t>
      </w:r>
      <w:r w:rsidR="008A1FC4" w:rsidRPr="00EF70FE">
        <w:rPr>
          <w:rFonts w:eastAsia="MS Mincho"/>
          <w:sz w:val="28"/>
          <w:szCs w:val="28"/>
        </w:rPr>
        <w:t>»</w:t>
      </w:r>
      <w:r w:rsidRPr="00EF70FE">
        <w:rPr>
          <w:rFonts w:eastAsia="MS Mincho"/>
          <w:sz w:val="28"/>
          <w:szCs w:val="28"/>
        </w:rPr>
        <w:t xml:space="preserve"> донцы, если судить хотя бы по первой известной царской грамоте на Дон, брались за выполнение царской службы (проводы послов, совместные боевые действия с русскими ратями). Первоначально понятие </w:t>
      </w:r>
      <w:r w:rsidR="00E60BDE" w:rsidRPr="00EF70FE">
        <w:rPr>
          <w:rFonts w:eastAsia="MS Mincho"/>
          <w:sz w:val="28"/>
          <w:szCs w:val="28"/>
        </w:rPr>
        <w:t>«</w:t>
      </w:r>
      <w:r w:rsidRPr="00EF70FE">
        <w:rPr>
          <w:rFonts w:eastAsia="MS Mincho"/>
          <w:sz w:val="28"/>
          <w:szCs w:val="28"/>
        </w:rPr>
        <w:t>казак</w:t>
      </w:r>
      <w:r w:rsidR="00E60BDE" w:rsidRPr="00EF70FE">
        <w:rPr>
          <w:rFonts w:eastAsia="MS Mincho"/>
          <w:sz w:val="28"/>
          <w:szCs w:val="28"/>
        </w:rPr>
        <w:t>»</w:t>
      </w:r>
      <w:r w:rsidRPr="00EF70FE">
        <w:rPr>
          <w:rFonts w:eastAsia="MS Mincho"/>
          <w:sz w:val="28"/>
          <w:szCs w:val="28"/>
        </w:rPr>
        <w:t xml:space="preserve"> означало </w:t>
      </w:r>
      <w:r w:rsidR="00E60BDE" w:rsidRPr="00EF70FE">
        <w:rPr>
          <w:rFonts w:eastAsia="MS Mincho"/>
          <w:sz w:val="28"/>
          <w:szCs w:val="28"/>
        </w:rPr>
        <w:t>«</w:t>
      </w:r>
      <w:r w:rsidRPr="00EF70FE">
        <w:rPr>
          <w:rFonts w:eastAsia="MS Mincho"/>
          <w:sz w:val="28"/>
          <w:szCs w:val="28"/>
        </w:rPr>
        <w:t>не тяглый</w:t>
      </w:r>
      <w:r w:rsidR="00E60BDE" w:rsidRPr="00EF70FE">
        <w:rPr>
          <w:rFonts w:eastAsia="MS Mincho"/>
          <w:sz w:val="28"/>
          <w:szCs w:val="28"/>
        </w:rPr>
        <w:t>»</w:t>
      </w:r>
      <w:r w:rsidRPr="00EF70FE">
        <w:rPr>
          <w:rFonts w:eastAsia="MS Mincho"/>
          <w:sz w:val="28"/>
          <w:szCs w:val="28"/>
        </w:rPr>
        <w:t xml:space="preserve">, </w:t>
      </w:r>
      <w:r w:rsidR="00E60BDE" w:rsidRPr="00EF70FE">
        <w:rPr>
          <w:rFonts w:eastAsia="MS Mincho"/>
          <w:sz w:val="28"/>
          <w:szCs w:val="28"/>
        </w:rPr>
        <w:t>«</w:t>
      </w:r>
      <w:r w:rsidRPr="00EF70FE">
        <w:rPr>
          <w:rFonts w:eastAsia="MS Mincho"/>
          <w:sz w:val="28"/>
          <w:szCs w:val="28"/>
        </w:rPr>
        <w:t>приходец</w:t>
      </w:r>
      <w:r w:rsidR="00E60BDE" w:rsidRPr="00EF70FE">
        <w:rPr>
          <w:rFonts w:eastAsia="MS Mincho"/>
          <w:sz w:val="28"/>
          <w:szCs w:val="28"/>
        </w:rPr>
        <w:t>»</w:t>
      </w:r>
      <w:r w:rsidRPr="00EF70FE">
        <w:rPr>
          <w:rFonts w:eastAsia="MS Mincho"/>
          <w:sz w:val="28"/>
          <w:szCs w:val="28"/>
        </w:rPr>
        <w:t xml:space="preserve">, </w:t>
      </w:r>
      <w:r w:rsidR="00E60BDE" w:rsidRPr="00EF70FE">
        <w:rPr>
          <w:rFonts w:eastAsia="MS Mincho"/>
          <w:sz w:val="28"/>
          <w:szCs w:val="28"/>
        </w:rPr>
        <w:t>«</w:t>
      </w:r>
      <w:r w:rsidRPr="00EF70FE">
        <w:rPr>
          <w:rFonts w:eastAsia="MS Mincho"/>
          <w:sz w:val="28"/>
          <w:szCs w:val="28"/>
        </w:rPr>
        <w:t>вольный человек</w:t>
      </w:r>
      <w:r w:rsidR="00E60BDE" w:rsidRPr="00EF70FE">
        <w:rPr>
          <w:rFonts w:eastAsia="MS Mincho"/>
          <w:sz w:val="28"/>
          <w:szCs w:val="28"/>
        </w:rPr>
        <w:t>»</w:t>
      </w:r>
      <w:r w:rsidRPr="00EF70FE">
        <w:rPr>
          <w:rFonts w:eastAsia="MS Mincho"/>
          <w:sz w:val="28"/>
          <w:szCs w:val="28"/>
        </w:rPr>
        <w:t xml:space="preserve">. Относительная свобода (насколько </w:t>
      </w:r>
      <w:r w:rsidR="00043A28" w:rsidRPr="00EF70FE">
        <w:rPr>
          <w:rFonts w:eastAsia="MS Mincho"/>
          <w:sz w:val="28"/>
          <w:szCs w:val="28"/>
        </w:rPr>
        <w:t>это вообще было возможно в XVI-</w:t>
      </w:r>
      <w:r w:rsidRPr="00EF70FE">
        <w:rPr>
          <w:rFonts w:eastAsia="MS Mincho"/>
          <w:sz w:val="28"/>
          <w:szCs w:val="28"/>
        </w:rPr>
        <w:t xml:space="preserve">XVII вв.), возможность жить то в одной, то в другом месте были общими чертами двух групп российского казачества. Но если служилые казаки стремились к службе на более льготных условиях, с сохранением больше свободы, то </w:t>
      </w:r>
      <w:r w:rsidR="00D80EC1" w:rsidRPr="00EF70FE">
        <w:rPr>
          <w:rFonts w:eastAsia="MS Mincho"/>
          <w:sz w:val="28"/>
          <w:szCs w:val="28"/>
        </w:rPr>
        <w:t>«</w:t>
      </w:r>
      <w:r w:rsidRPr="00EF70FE">
        <w:rPr>
          <w:rFonts w:eastAsia="MS Mincho"/>
          <w:sz w:val="28"/>
          <w:szCs w:val="28"/>
        </w:rPr>
        <w:t>вольные</w:t>
      </w:r>
      <w:r w:rsidR="00D80EC1" w:rsidRPr="00EF70FE">
        <w:rPr>
          <w:rFonts w:eastAsia="MS Mincho"/>
          <w:sz w:val="28"/>
          <w:szCs w:val="28"/>
        </w:rPr>
        <w:t>»</w:t>
      </w:r>
      <w:r w:rsidRPr="00EF70FE">
        <w:rPr>
          <w:rFonts w:eastAsia="MS Mincho"/>
          <w:sz w:val="28"/>
          <w:szCs w:val="28"/>
        </w:rPr>
        <w:t xml:space="preserve"> стремились к устройству жизни </w:t>
      </w:r>
      <w:r w:rsidR="00D80EC1" w:rsidRPr="00EF70FE">
        <w:rPr>
          <w:rFonts w:eastAsia="MS Mincho"/>
          <w:sz w:val="28"/>
          <w:szCs w:val="28"/>
        </w:rPr>
        <w:t>«</w:t>
      </w:r>
      <w:r w:rsidRPr="00EF70FE">
        <w:rPr>
          <w:rFonts w:eastAsia="MS Mincho"/>
          <w:sz w:val="28"/>
          <w:szCs w:val="28"/>
        </w:rPr>
        <w:t>по своей воле</w:t>
      </w:r>
      <w:r w:rsidR="00D80EC1" w:rsidRPr="00EF70FE">
        <w:rPr>
          <w:rFonts w:eastAsia="MS Mincho"/>
          <w:sz w:val="28"/>
          <w:szCs w:val="28"/>
        </w:rPr>
        <w:t>»</w:t>
      </w:r>
      <w:r w:rsidRPr="00EF70FE">
        <w:rPr>
          <w:rFonts w:eastAsia="MS Mincho"/>
          <w:sz w:val="28"/>
          <w:szCs w:val="28"/>
        </w:rPr>
        <w:t xml:space="preserve">. В XVI-XVII вв. грань между </w:t>
      </w:r>
      <w:r w:rsidR="00D80EC1" w:rsidRPr="00EF70FE">
        <w:rPr>
          <w:rFonts w:eastAsia="MS Mincho"/>
          <w:sz w:val="28"/>
          <w:szCs w:val="28"/>
        </w:rPr>
        <w:t>«</w:t>
      </w:r>
      <w:r w:rsidRPr="00EF70FE">
        <w:rPr>
          <w:rFonts w:eastAsia="MS Mincho"/>
          <w:sz w:val="28"/>
          <w:szCs w:val="28"/>
        </w:rPr>
        <w:t>вольным</w:t>
      </w:r>
      <w:r w:rsidR="00D80EC1" w:rsidRPr="00EF70FE">
        <w:rPr>
          <w:rFonts w:eastAsia="MS Mincho"/>
          <w:sz w:val="28"/>
          <w:szCs w:val="28"/>
        </w:rPr>
        <w:t>»</w:t>
      </w:r>
      <w:r w:rsidRPr="00EF70FE">
        <w:rPr>
          <w:rFonts w:eastAsia="MS Mincho"/>
          <w:sz w:val="28"/>
          <w:szCs w:val="28"/>
        </w:rPr>
        <w:t xml:space="preserve"> и служилым казаком была довольно зыбкой. Многие служилые казаки (особенно из пограничных крепостей) уходили </w:t>
      </w:r>
      <w:r w:rsidR="00D80EC1" w:rsidRPr="00EF70FE">
        <w:rPr>
          <w:rFonts w:eastAsia="MS Mincho"/>
          <w:sz w:val="28"/>
          <w:szCs w:val="28"/>
        </w:rPr>
        <w:t>«</w:t>
      </w:r>
      <w:r w:rsidRPr="00EF70FE">
        <w:rPr>
          <w:rFonts w:eastAsia="MS Mincho"/>
          <w:sz w:val="28"/>
          <w:szCs w:val="28"/>
        </w:rPr>
        <w:t>казаковать в поле</w:t>
      </w:r>
      <w:r w:rsidR="00D80EC1" w:rsidRPr="00EF70FE">
        <w:rPr>
          <w:rFonts w:eastAsia="MS Mincho"/>
          <w:sz w:val="28"/>
          <w:szCs w:val="28"/>
        </w:rPr>
        <w:t>»</w:t>
      </w:r>
      <w:r w:rsidRPr="00EF70FE">
        <w:rPr>
          <w:rFonts w:eastAsia="MS Mincho"/>
          <w:sz w:val="28"/>
          <w:szCs w:val="28"/>
        </w:rPr>
        <w:t xml:space="preserve"> тогда как </w:t>
      </w:r>
      <w:r w:rsidR="00D80EC1" w:rsidRPr="00EF70FE">
        <w:rPr>
          <w:rFonts w:eastAsia="MS Mincho"/>
          <w:sz w:val="28"/>
          <w:szCs w:val="28"/>
        </w:rPr>
        <w:t>«</w:t>
      </w:r>
      <w:r w:rsidRPr="00EF70FE">
        <w:rPr>
          <w:rFonts w:eastAsia="MS Mincho"/>
          <w:sz w:val="28"/>
          <w:szCs w:val="28"/>
        </w:rPr>
        <w:t>вольные казаки</w:t>
      </w:r>
      <w:r w:rsidR="00D80EC1" w:rsidRPr="00EF70FE">
        <w:rPr>
          <w:rFonts w:eastAsia="MS Mincho"/>
          <w:sz w:val="28"/>
          <w:szCs w:val="28"/>
        </w:rPr>
        <w:t>»</w:t>
      </w:r>
      <w:r w:rsidRPr="00EF70FE">
        <w:rPr>
          <w:rFonts w:eastAsia="MS Mincho"/>
          <w:sz w:val="28"/>
          <w:szCs w:val="28"/>
        </w:rPr>
        <w:t xml:space="preserve"> нанимались на государеву службу (в этом отношении весьма благоприятным периодом было Смутное время). </w:t>
      </w:r>
    </w:p>
    <w:p w:rsidR="00A96A27"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Но </w:t>
      </w:r>
      <w:r w:rsidR="00D80EC1" w:rsidRPr="00EF70FE">
        <w:rPr>
          <w:rFonts w:eastAsia="MS Mincho"/>
          <w:sz w:val="28"/>
          <w:szCs w:val="28"/>
        </w:rPr>
        <w:t>«</w:t>
      </w:r>
      <w:r w:rsidRPr="00EF70FE">
        <w:rPr>
          <w:rFonts w:eastAsia="MS Mincho"/>
          <w:sz w:val="28"/>
          <w:szCs w:val="28"/>
        </w:rPr>
        <w:t>вольное казачество</w:t>
      </w:r>
      <w:r w:rsidR="00D80EC1" w:rsidRPr="00EF70FE">
        <w:rPr>
          <w:rFonts w:eastAsia="MS Mincho"/>
          <w:sz w:val="28"/>
          <w:szCs w:val="28"/>
        </w:rPr>
        <w:t>»</w:t>
      </w:r>
      <w:r w:rsidRPr="00EF70FE">
        <w:rPr>
          <w:rFonts w:eastAsia="MS Mincho"/>
          <w:sz w:val="28"/>
          <w:szCs w:val="28"/>
        </w:rPr>
        <w:t xml:space="preserve"> в отличие от служилого не было инкорпорировано государством. Донская земля не была провинцией Московской Руси. Созданное </w:t>
      </w:r>
      <w:r w:rsidR="005C2450" w:rsidRPr="00EF70FE">
        <w:rPr>
          <w:rFonts w:eastAsia="MS Mincho"/>
          <w:sz w:val="28"/>
          <w:szCs w:val="28"/>
        </w:rPr>
        <w:t>«</w:t>
      </w:r>
      <w:r w:rsidRPr="00EF70FE">
        <w:rPr>
          <w:rFonts w:eastAsia="MS Mincho"/>
          <w:sz w:val="28"/>
          <w:szCs w:val="28"/>
        </w:rPr>
        <w:t>вольными казаками</w:t>
      </w:r>
      <w:r w:rsidR="005C2450" w:rsidRPr="00EF70FE">
        <w:rPr>
          <w:rFonts w:eastAsia="MS Mincho"/>
          <w:sz w:val="28"/>
          <w:szCs w:val="28"/>
        </w:rPr>
        <w:t>»</w:t>
      </w:r>
      <w:r w:rsidRPr="00EF70FE">
        <w:rPr>
          <w:rFonts w:eastAsia="MS Mincho"/>
          <w:sz w:val="28"/>
          <w:szCs w:val="28"/>
        </w:rPr>
        <w:t xml:space="preserve"> Войско Донское обладало демократическим внутренним устройством, имело собственные органы власти (Круг, выборные атаманы), проводило самостоятельную внешнюю политику (совершало неоднократно морские походы против Османской империи и Крымского ханства даже в те моменты, когда Москва рассматривал их как союзников в борьбе с Речью Посполитой). Контакты с донскими казаками Московское государство строило как с иностранными державами через Посольский приказ. В дипломатической переписке с султаном Оттоманской Порты и ханом Крыма Московские государи нередко характеризовали казаков не иначе как </w:t>
      </w:r>
      <w:r w:rsidR="005C2450" w:rsidRPr="00EF70FE">
        <w:rPr>
          <w:rFonts w:eastAsia="MS Mincho"/>
          <w:sz w:val="28"/>
          <w:szCs w:val="28"/>
        </w:rPr>
        <w:t>«</w:t>
      </w:r>
      <w:r w:rsidRPr="00EF70FE">
        <w:rPr>
          <w:rFonts w:eastAsia="MS Mincho"/>
          <w:sz w:val="28"/>
          <w:szCs w:val="28"/>
        </w:rPr>
        <w:t>всяких земель беглых людей, воров</w:t>
      </w:r>
      <w:r w:rsidR="005C2450" w:rsidRPr="00EF70FE">
        <w:rPr>
          <w:rFonts w:eastAsia="MS Mincho"/>
          <w:sz w:val="28"/>
          <w:szCs w:val="28"/>
        </w:rPr>
        <w:t>»</w:t>
      </w:r>
      <w:r w:rsidRPr="00EF70FE">
        <w:rPr>
          <w:rFonts w:eastAsia="MS Mincho"/>
          <w:sz w:val="28"/>
          <w:szCs w:val="28"/>
        </w:rPr>
        <w:t xml:space="preserve">, </w:t>
      </w:r>
      <w:r w:rsidR="005C2450" w:rsidRPr="00EF70FE">
        <w:rPr>
          <w:rFonts w:eastAsia="MS Mincho"/>
          <w:sz w:val="28"/>
          <w:szCs w:val="28"/>
        </w:rPr>
        <w:t>«</w:t>
      </w:r>
      <w:r w:rsidRPr="00EF70FE">
        <w:rPr>
          <w:rFonts w:eastAsia="MS Mincho"/>
          <w:sz w:val="28"/>
          <w:szCs w:val="28"/>
        </w:rPr>
        <w:t>воров, беглых людей без государя…ве</w:t>
      </w:r>
      <w:r w:rsidR="0011262E" w:rsidRPr="00EF70FE">
        <w:rPr>
          <w:rFonts w:eastAsia="MS Mincho"/>
          <w:sz w:val="28"/>
          <w:szCs w:val="28"/>
        </w:rPr>
        <w:t>дома</w:t>
      </w:r>
      <w:r w:rsidR="005C2450" w:rsidRPr="00EF70FE">
        <w:rPr>
          <w:rFonts w:eastAsia="MS Mincho"/>
          <w:sz w:val="28"/>
          <w:szCs w:val="28"/>
        </w:rPr>
        <w:t>»</w:t>
      </w:r>
      <w:r w:rsidRPr="00EF70FE">
        <w:rPr>
          <w:rFonts w:eastAsia="MS Mincho"/>
          <w:sz w:val="28"/>
          <w:szCs w:val="28"/>
        </w:rPr>
        <w:t xml:space="preserve">. </w:t>
      </w:r>
      <w:r w:rsidR="005C2450" w:rsidRPr="00EF70FE">
        <w:rPr>
          <w:rFonts w:eastAsia="MS Mincho"/>
          <w:sz w:val="28"/>
          <w:szCs w:val="28"/>
        </w:rPr>
        <w:t>«</w:t>
      </w:r>
      <w:r w:rsidRPr="00EF70FE">
        <w:rPr>
          <w:rFonts w:eastAsia="MS Mincho"/>
          <w:sz w:val="28"/>
          <w:szCs w:val="28"/>
        </w:rPr>
        <w:t>Вольные</w:t>
      </w:r>
      <w:r w:rsidR="005C2450" w:rsidRPr="00EF70FE">
        <w:rPr>
          <w:rFonts w:eastAsia="MS Mincho"/>
          <w:sz w:val="28"/>
          <w:szCs w:val="28"/>
        </w:rPr>
        <w:t>»</w:t>
      </w:r>
      <w:r w:rsidRPr="00EF70FE">
        <w:rPr>
          <w:rFonts w:eastAsia="MS Mincho"/>
          <w:sz w:val="28"/>
          <w:szCs w:val="28"/>
        </w:rPr>
        <w:t xml:space="preserve"> донские казаки в отличие от служилых не были обязаны службой государству. Они не приносили присяги (</w:t>
      </w:r>
      <w:r w:rsidR="00B8042E" w:rsidRPr="00EF70FE">
        <w:rPr>
          <w:rFonts w:eastAsia="MS Mincho"/>
          <w:sz w:val="28"/>
          <w:szCs w:val="28"/>
        </w:rPr>
        <w:t>«</w:t>
      </w:r>
      <w:r w:rsidRPr="00EF70FE">
        <w:rPr>
          <w:rFonts w:eastAsia="MS Mincho"/>
          <w:sz w:val="28"/>
          <w:szCs w:val="28"/>
        </w:rPr>
        <w:t>крестного целованья</w:t>
      </w:r>
      <w:r w:rsidR="00B8042E" w:rsidRPr="00EF70FE">
        <w:rPr>
          <w:rFonts w:eastAsia="MS Mincho"/>
          <w:sz w:val="28"/>
          <w:szCs w:val="28"/>
        </w:rPr>
        <w:t>»</w:t>
      </w:r>
      <w:r w:rsidRPr="00EF70FE">
        <w:rPr>
          <w:rFonts w:eastAsia="MS Mincho"/>
          <w:sz w:val="28"/>
          <w:szCs w:val="28"/>
        </w:rPr>
        <w:t xml:space="preserve">) до 1671 г., не несли тягла. В отписке 26 мая 1632 г. Михаилу Федоровичу Романову и патриарху Филарету Никитичу донцы сообщали: </w:t>
      </w:r>
      <w:r w:rsidR="00B8042E" w:rsidRPr="00EF70FE">
        <w:rPr>
          <w:rFonts w:eastAsia="MS Mincho"/>
          <w:sz w:val="28"/>
          <w:szCs w:val="28"/>
        </w:rPr>
        <w:t>«</w:t>
      </w:r>
      <w:r w:rsidRPr="00EF70FE">
        <w:rPr>
          <w:rFonts w:eastAsia="MS Mincho"/>
          <w:sz w:val="28"/>
          <w:szCs w:val="28"/>
        </w:rPr>
        <w:t>И крестного целованья, государи, как и зачался Дон казачьи головами, не повелось</w:t>
      </w:r>
      <w:r w:rsidR="00B8042E" w:rsidRPr="00EF70FE">
        <w:rPr>
          <w:rFonts w:eastAsia="MS Mincho"/>
          <w:sz w:val="28"/>
          <w:szCs w:val="28"/>
        </w:rPr>
        <w:t>»</w:t>
      </w:r>
      <w:r w:rsidRPr="00EF70FE">
        <w:rPr>
          <w:rFonts w:eastAsia="MS Mincho"/>
          <w:sz w:val="28"/>
          <w:szCs w:val="28"/>
        </w:rPr>
        <w:t>. Во время военных действий в составе московских ратей казаки не считали себя связанными какой-либо субординацией. В 1579 г. во время Ливонской войны казаки ушли из состава русской армии из-под крепости Соколы, в 1633 г. покинули расположение московских частей во время осады Смоленска, занятого полякам</w:t>
      </w:r>
      <w:r w:rsidR="0011262E" w:rsidRPr="00EF70FE">
        <w:rPr>
          <w:rFonts w:eastAsia="MS Mincho"/>
          <w:sz w:val="28"/>
          <w:szCs w:val="28"/>
        </w:rPr>
        <w:t xml:space="preserve">и, в 1655 г. с </w:t>
      </w:r>
      <w:r w:rsidR="00B8042E" w:rsidRPr="00EF70FE">
        <w:rPr>
          <w:rFonts w:eastAsia="MS Mincho"/>
          <w:sz w:val="28"/>
          <w:szCs w:val="28"/>
        </w:rPr>
        <w:t>«</w:t>
      </w:r>
      <w:r w:rsidR="0011262E" w:rsidRPr="00EF70FE">
        <w:rPr>
          <w:rFonts w:eastAsia="MS Mincho"/>
          <w:sz w:val="28"/>
          <w:szCs w:val="28"/>
        </w:rPr>
        <w:t>польской войны</w:t>
      </w:r>
      <w:r w:rsidR="00B8042E" w:rsidRPr="00EF70FE">
        <w:rPr>
          <w:rFonts w:eastAsia="MS Mincho"/>
          <w:sz w:val="28"/>
          <w:szCs w:val="28"/>
        </w:rPr>
        <w:t>»</w:t>
      </w:r>
      <w:r w:rsidRPr="00EF70FE">
        <w:rPr>
          <w:rFonts w:eastAsia="MS Mincho"/>
          <w:sz w:val="28"/>
          <w:szCs w:val="28"/>
        </w:rPr>
        <w:t>. Именно казачьи вольности были причиной того, что даже</w:t>
      </w:r>
      <w:r w:rsidR="00870BE9" w:rsidRPr="00EF70FE">
        <w:rPr>
          <w:rFonts w:eastAsia="MS Mincho"/>
          <w:sz w:val="28"/>
          <w:szCs w:val="28"/>
        </w:rPr>
        <w:t xml:space="preserve"> на </w:t>
      </w:r>
      <w:r w:rsidRPr="00EF70FE">
        <w:rPr>
          <w:rFonts w:eastAsia="MS Mincho"/>
          <w:sz w:val="28"/>
          <w:szCs w:val="28"/>
        </w:rPr>
        <w:t xml:space="preserve">весьма благоприятных для казаков условиях на последнем этапе </w:t>
      </w:r>
      <w:r w:rsidR="00B8042E" w:rsidRPr="00EF70FE">
        <w:rPr>
          <w:rFonts w:eastAsia="MS Mincho"/>
          <w:sz w:val="28"/>
          <w:szCs w:val="28"/>
        </w:rPr>
        <w:t>«</w:t>
      </w:r>
      <w:r w:rsidRPr="00EF70FE">
        <w:rPr>
          <w:rFonts w:eastAsia="MS Mincho"/>
          <w:sz w:val="28"/>
          <w:szCs w:val="28"/>
        </w:rPr>
        <w:t>Смуты</w:t>
      </w:r>
      <w:r w:rsidR="00B8042E" w:rsidRPr="00EF70FE">
        <w:rPr>
          <w:rFonts w:eastAsia="MS Mincho"/>
          <w:sz w:val="28"/>
          <w:szCs w:val="28"/>
        </w:rPr>
        <w:t>»</w:t>
      </w:r>
      <w:r w:rsidRPr="00EF70FE">
        <w:rPr>
          <w:rFonts w:eastAsia="MS Mincho"/>
          <w:sz w:val="28"/>
          <w:szCs w:val="28"/>
        </w:rPr>
        <w:t xml:space="preserve"> (после избрания царем Михаила Романова) лишь часть их перешла в разряд служилых московских людей.</w:t>
      </w:r>
    </w:p>
    <w:p w:rsidR="00A96A27"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По отношению к донским казакам Москва проводила политику </w:t>
      </w:r>
      <w:r w:rsidR="00B8042E" w:rsidRPr="00EF70FE">
        <w:rPr>
          <w:rFonts w:eastAsia="MS Mincho"/>
          <w:sz w:val="28"/>
          <w:szCs w:val="28"/>
        </w:rPr>
        <w:t>«</w:t>
      </w:r>
      <w:r w:rsidRPr="00EF70FE">
        <w:rPr>
          <w:rFonts w:eastAsia="MS Mincho"/>
          <w:sz w:val="28"/>
          <w:szCs w:val="28"/>
        </w:rPr>
        <w:t>кнута и пряника</w:t>
      </w:r>
      <w:r w:rsidR="00B8042E" w:rsidRPr="00EF70FE">
        <w:rPr>
          <w:rFonts w:eastAsia="MS Mincho"/>
          <w:sz w:val="28"/>
          <w:szCs w:val="28"/>
        </w:rPr>
        <w:t>»</w:t>
      </w:r>
      <w:r w:rsidRPr="00EF70FE">
        <w:rPr>
          <w:rFonts w:eastAsia="MS Mincho"/>
          <w:sz w:val="28"/>
          <w:szCs w:val="28"/>
        </w:rPr>
        <w:t xml:space="preserve">. С одной стороны государство стремилось минимизировать самостоятельные, несанкционированные им внешнеполитические акции донцов. Отсюда и периодические </w:t>
      </w:r>
      <w:r w:rsidR="00B8042E" w:rsidRPr="00EF70FE">
        <w:rPr>
          <w:rFonts w:eastAsia="MS Mincho"/>
          <w:sz w:val="28"/>
          <w:szCs w:val="28"/>
        </w:rPr>
        <w:t>«</w:t>
      </w:r>
      <w:r w:rsidRPr="00EF70FE">
        <w:rPr>
          <w:rFonts w:eastAsia="MS Mincho"/>
          <w:sz w:val="28"/>
          <w:szCs w:val="28"/>
        </w:rPr>
        <w:t>опалы</w:t>
      </w:r>
      <w:r w:rsidR="00B8042E" w:rsidRPr="00EF70FE">
        <w:rPr>
          <w:rFonts w:eastAsia="MS Mincho"/>
          <w:sz w:val="28"/>
          <w:szCs w:val="28"/>
        </w:rPr>
        <w:t>»</w:t>
      </w:r>
      <w:r w:rsidRPr="00EF70FE">
        <w:rPr>
          <w:rFonts w:eastAsia="MS Mincho"/>
          <w:sz w:val="28"/>
          <w:szCs w:val="28"/>
        </w:rPr>
        <w:t xml:space="preserve">, накладываемые на казачество. В 1590-е гг., 1630 г., середине 1660-х гг. Москва устраивала Дону блокады. С другой стороны, несмотря ни на что Москва не спешила покончить с </w:t>
      </w:r>
      <w:r w:rsidR="00B8042E" w:rsidRPr="00EF70FE">
        <w:rPr>
          <w:rFonts w:eastAsia="MS Mincho"/>
          <w:sz w:val="28"/>
          <w:szCs w:val="28"/>
        </w:rPr>
        <w:t>«</w:t>
      </w:r>
      <w:r w:rsidRPr="00EF70FE">
        <w:rPr>
          <w:rFonts w:eastAsia="MS Mincho"/>
          <w:sz w:val="28"/>
          <w:szCs w:val="28"/>
        </w:rPr>
        <w:t>вольным Войском</w:t>
      </w:r>
      <w:r w:rsidR="00B8042E" w:rsidRPr="00EF70FE">
        <w:rPr>
          <w:rFonts w:eastAsia="MS Mincho"/>
          <w:sz w:val="28"/>
          <w:szCs w:val="28"/>
        </w:rPr>
        <w:t>»</w:t>
      </w:r>
      <w:r w:rsidRPr="00EF70FE">
        <w:rPr>
          <w:rFonts w:eastAsia="MS Mincho"/>
          <w:sz w:val="28"/>
          <w:szCs w:val="28"/>
        </w:rPr>
        <w:t>, так как была заинтересована в казачестве как в мощной военной силе. Появившись на территории Северного Причерноморья, казаки с первых дней своего существования вели борьбу с турецко-татарской экспансией, закрывая с юга границы Московского государства. Казаки были фактически бесплатной военной силой Москв</w:t>
      </w:r>
      <w:r w:rsidR="007D0396" w:rsidRPr="00EF70FE">
        <w:rPr>
          <w:rFonts w:eastAsia="MS Mincho"/>
          <w:sz w:val="28"/>
          <w:szCs w:val="28"/>
        </w:rPr>
        <w:t>ы</w:t>
      </w:r>
      <w:r w:rsidRPr="00EF70FE">
        <w:rPr>
          <w:rFonts w:eastAsia="MS Mincho"/>
          <w:sz w:val="28"/>
          <w:szCs w:val="28"/>
        </w:rPr>
        <w:t xml:space="preserve"> зачастую более эффективной, чем ее собственные вооруженные силы. Военная мощь казачества была чрезвычайно нужна государству. Отсюда интерес к Дону и его строптивым обитателям, поддержка жалованьем (хотя и нерегулярным) и воинскими контингентами (особенно в период после </w:t>
      </w:r>
      <w:r w:rsidR="007C17A5" w:rsidRPr="00EF70FE">
        <w:rPr>
          <w:rFonts w:eastAsia="MS Mincho"/>
          <w:sz w:val="28"/>
          <w:szCs w:val="28"/>
        </w:rPr>
        <w:t>«</w:t>
      </w:r>
      <w:r w:rsidRPr="00EF70FE">
        <w:rPr>
          <w:rFonts w:eastAsia="MS Mincho"/>
          <w:sz w:val="28"/>
          <w:szCs w:val="28"/>
        </w:rPr>
        <w:t>Азовского сидения</w:t>
      </w:r>
      <w:r w:rsidR="007C17A5" w:rsidRPr="00EF70FE">
        <w:rPr>
          <w:rFonts w:eastAsia="MS Mincho"/>
          <w:sz w:val="28"/>
          <w:szCs w:val="28"/>
        </w:rPr>
        <w:t>»</w:t>
      </w:r>
      <w:r w:rsidRPr="00EF70FE">
        <w:rPr>
          <w:rFonts w:eastAsia="MS Mincho"/>
          <w:sz w:val="28"/>
          <w:szCs w:val="28"/>
        </w:rPr>
        <w:t xml:space="preserve"> 1641 г.). На всем протяжении истории государство видело в казаках Дона две стороны </w:t>
      </w:r>
      <w:r w:rsidR="00BF01BB" w:rsidRPr="00EF70FE">
        <w:rPr>
          <w:rFonts w:eastAsia="MS Mincho"/>
          <w:sz w:val="28"/>
          <w:szCs w:val="28"/>
        </w:rPr>
        <w:t>–</w:t>
      </w:r>
      <w:r w:rsidRPr="00EF70FE">
        <w:rPr>
          <w:rFonts w:eastAsia="MS Mincho"/>
          <w:sz w:val="28"/>
          <w:szCs w:val="28"/>
        </w:rPr>
        <w:t xml:space="preserve"> военную силу (консервативное начало) и стремление к политической независимости (начало с точки зрения Москвы </w:t>
      </w:r>
      <w:r w:rsidR="007C17A5" w:rsidRPr="00EF70FE">
        <w:rPr>
          <w:rFonts w:eastAsia="MS Mincho"/>
          <w:sz w:val="28"/>
          <w:szCs w:val="28"/>
        </w:rPr>
        <w:t>«</w:t>
      </w:r>
      <w:r w:rsidRPr="00EF70FE">
        <w:rPr>
          <w:rFonts w:eastAsia="MS Mincho"/>
          <w:sz w:val="28"/>
          <w:szCs w:val="28"/>
        </w:rPr>
        <w:t>бунтарское</w:t>
      </w:r>
      <w:r w:rsidR="007C17A5" w:rsidRPr="00EF70FE">
        <w:rPr>
          <w:rFonts w:eastAsia="MS Mincho"/>
          <w:sz w:val="28"/>
          <w:szCs w:val="28"/>
        </w:rPr>
        <w:t>»</w:t>
      </w:r>
      <w:r w:rsidRPr="00EF70FE">
        <w:rPr>
          <w:rFonts w:eastAsia="MS Mincho"/>
          <w:sz w:val="28"/>
          <w:szCs w:val="28"/>
        </w:rPr>
        <w:t>).</w:t>
      </w:r>
    </w:p>
    <w:p w:rsidR="00A96A27"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Что же в таком случае притягивало донских казаков к Московскому государству, чьим внутренним строем они были недовольны и чьи внешнеполитические цели далеко не всегда разделяли? Перманентная степная война с татарскими и другими кочевыми ордами, противостояние мощной Османской империи вызывали у казаков неутолимую жажду стабильности (в особенности у казачьей политической элиты). Стабильность при покровительстве Москвы стала со временем рассматриваться частью казачества как меньшее зло по сравнению со свободой в условиях постоянных военных конфликтов. Однобокое экономическое развитие Дона (землепашество у казаков не допускалось), существование, зависящее от успеха очередного </w:t>
      </w:r>
      <w:r w:rsidR="00D752F4" w:rsidRPr="00EF70FE">
        <w:rPr>
          <w:rFonts w:eastAsia="MS Mincho"/>
          <w:sz w:val="28"/>
          <w:szCs w:val="28"/>
        </w:rPr>
        <w:t>«</w:t>
      </w:r>
      <w:r w:rsidRPr="00EF70FE">
        <w:rPr>
          <w:rFonts w:eastAsia="MS Mincho"/>
          <w:sz w:val="28"/>
          <w:szCs w:val="28"/>
        </w:rPr>
        <w:t>похода за зипунами</w:t>
      </w:r>
      <w:r w:rsidR="00D752F4" w:rsidRPr="00EF70FE">
        <w:rPr>
          <w:rFonts w:eastAsia="MS Mincho"/>
          <w:sz w:val="28"/>
          <w:szCs w:val="28"/>
        </w:rPr>
        <w:t>»</w:t>
      </w:r>
      <w:r w:rsidRPr="00EF70FE">
        <w:rPr>
          <w:rFonts w:eastAsia="MS Mincho"/>
          <w:sz w:val="28"/>
          <w:szCs w:val="28"/>
        </w:rPr>
        <w:t xml:space="preserve"> также требовало внешней помощи (в нашем случае московской). Таким образом, друзья-враги казачество и государство были обречены на тесное сотрудничество, прерываемое нарушением status quo в </w:t>
      </w:r>
      <w:r w:rsidR="00BD4E10" w:rsidRPr="00EF70FE">
        <w:rPr>
          <w:rFonts w:eastAsia="MS Mincho"/>
          <w:sz w:val="28"/>
          <w:szCs w:val="28"/>
        </w:rPr>
        <w:t>Смутное</w:t>
      </w:r>
      <w:r w:rsidRPr="00EF70FE">
        <w:rPr>
          <w:rFonts w:eastAsia="MS Mincho"/>
          <w:sz w:val="28"/>
          <w:szCs w:val="28"/>
        </w:rPr>
        <w:t xml:space="preserve"> время и период восстания Степана Разина. Будучи не в силах противостоять одновременно Оттоманской Порте и Московскому государству донское казачество в 1671 г. сделало свой выбор, принеся присягу на верность службы российским государям. Процесс инкорпорирования </w:t>
      </w:r>
      <w:r w:rsidR="00D752F4" w:rsidRPr="00EF70FE">
        <w:rPr>
          <w:rFonts w:eastAsia="MS Mincho"/>
          <w:sz w:val="28"/>
          <w:szCs w:val="28"/>
        </w:rPr>
        <w:t>«</w:t>
      </w:r>
      <w:r w:rsidRPr="00EF70FE">
        <w:rPr>
          <w:rFonts w:eastAsia="MS Mincho"/>
          <w:sz w:val="28"/>
          <w:szCs w:val="28"/>
        </w:rPr>
        <w:t>вольного</w:t>
      </w:r>
      <w:r w:rsidR="00D752F4" w:rsidRPr="00EF70FE">
        <w:rPr>
          <w:rFonts w:eastAsia="MS Mincho"/>
          <w:sz w:val="28"/>
          <w:szCs w:val="28"/>
        </w:rPr>
        <w:t>»</w:t>
      </w:r>
      <w:r w:rsidRPr="00EF70FE">
        <w:rPr>
          <w:rFonts w:eastAsia="MS Mincho"/>
          <w:sz w:val="28"/>
          <w:szCs w:val="28"/>
        </w:rPr>
        <w:t xml:space="preserve"> казачества в структуры государства начался.</w:t>
      </w:r>
    </w:p>
    <w:p w:rsidR="00A96A27"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Принеся присягу на верность Москве, потеряв право внешних сношений, казаки Дона, однако, до эпохи Петра Великого сохраняли больше прав, чем малороссияне. В то время как на Украине размещались русские гарнизоны, на Дону действовали в союзе с казаками отдельные воинские контингенты. Казаки до самых Азовских походов Петра Великого 1695-1696 гг. противились строительству русских крепостей и не желали в них </w:t>
      </w:r>
      <w:r w:rsidR="0027799D" w:rsidRPr="00EF70FE">
        <w:rPr>
          <w:rFonts w:eastAsia="MS Mincho"/>
          <w:sz w:val="28"/>
          <w:szCs w:val="28"/>
        </w:rPr>
        <w:t>«</w:t>
      </w:r>
      <w:r w:rsidRPr="00EF70FE">
        <w:rPr>
          <w:rFonts w:eastAsia="MS Mincho"/>
          <w:sz w:val="28"/>
          <w:szCs w:val="28"/>
        </w:rPr>
        <w:t>сидеть</w:t>
      </w:r>
      <w:r w:rsidR="0027799D" w:rsidRPr="00EF70FE">
        <w:rPr>
          <w:rFonts w:eastAsia="MS Mincho"/>
          <w:sz w:val="28"/>
          <w:szCs w:val="28"/>
        </w:rPr>
        <w:t>»</w:t>
      </w:r>
      <w:r w:rsidRPr="00EF70FE">
        <w:rPr>
          <w:rFonts w:eastAsia="MS Mincho"/>
          <w:sz w:val="28"/>
          <w:szCs w:val="28"/>
        </w:rPr>
        <w:t xml:space="preserve">. Государевы ратники жаловались на то, что донцы их </w:t>
      </w:r>
      <w:r w:rsidR="0027799D" w:rsidRPr="00EF70FE">
        <w:rPr>
          <w:rFonts w:eastAsia="MS Mincho"/>
          <w:sz w:val="28"/>
          <w:szCs w:val="28"/>
        </w:rPr>
        <w:t>«</w:t>
      </w:r>
      <w:r w:rsidRPr="00EF70FE">
        <w:rPr>
          <w:rFonts w:eastAsia="MS Mincho"/>
          <w:sz w:val="28"/>
          <w:szCs w:val="28"/>
        </w:rPr>
        <w:t>бьют и грабят и дров сечь под городками (казачьими) не дают…</w:t>
      </w:r>
      <w:r w:rsidR="0027799D" w:rsidRPr="00EF70FE">
        <w:rPr>
          <w:rFonts w:eastAsia="MS Mincho"/>
          <w:sz w:val="28"/>
          <w:szCs w:val="28"/>
        </w:rPr>
        <w:t>»</w:t>
      </w:r>
      <w:r w:rsidRPr="00EF70FE">
        <w:rPr>
          <w:rFonts w:eastAsia="MS Mincho"/>
          <w:sz w:val="28"/>
          <w:szCs w:val="28"/>
        </w:rPr>
        <w:t xml:space="preserve"> </w:t>
      </w:r>
    </w:p>
    <w:p w:rsidR="00EF70FE" w:rsidRPr="009B44E0" w:rsidRDefault="00EF70FE" w:rsidP="00EF70FE">
      <w:pPr>
        <w:pStyle w:val="1"/>
        <w:spacing w:before="0" w:after="0" w:line="360" w:lineRule="auto"/>
        <w:ind w:firstLine="709"/>
        <w:jc w:val="both"/>
        <w:rPr>
          <w:rFonts w:ascii="Times New Roman" w:hAnsi="Times New Roman" w:cs="Times New Roman"/>
          <w:sz w:val="28"/>
          <w:szCs w:val="28"/>
        </w:rPr>
      </w:pPr>
      <w:bookmarkStart w:id="4" w:name="_Toc163110959"/>
    </w:p>
    <w:p w:rsidR="00195312" w:rsidRPr="008A01B9" w:rsidRDefault="002D3BE4" w:rsidP="00EF70FE">
      <w:pPr>
        <w:pStyle w:val="1"/>
        <w:spacing w:before="0" w:after="0" w:line="360" w:lineRule="auto"/>
        <w:ind w:firstLine="709"/>
        <w:jc w:val="center"/>
        <w:rPr>
          <w:rFonts w:ascii="Times New Roman" w:eastAsia="MS Mincho" w:hAnsi="Times New Roman" w:cs="Times New Roman"/>
          <w:sz w:val="28"/>
          <w:szCs w:val="28"/>
        </w:rPr>
      </w:pPr>
      <w:r w:rsidRPr="00EF70FE">
        <w:rPr>
          <w:rFonts w:ascii="Times New Roman" w:hAnsi="Times New Roman" w:cs="Times New Roman"/>
          <w:sz w:val="28"/>
          <w:szCs w:val="28"/>
        </w:rPr>
        <w:t xml:space="preserve">3. </w:t>
      </w:r>
      <w:r w:rsidR="008A01B9" w:rsidRPr="00EF70FE">
        <w:rPr>
          <w:rFonts w:ascii="Times New Roman" w:hAnsi="Times New Roman" w:cs="Times New Roman"/>
          <w:sz w:val="28"/>
          <w:szCs w:val="28"/>
        </w:rPr>
        <w:t xml:space="preserve">Донское казачество в </w:t>
      </w:r>
      <w:r w:rsidR="008A01B9" w:rsidRPr="00EF70FE">
        <w:rPr>
          <w:rFonts w:ascii="Times New Roman" w:hAnsi="Times New Roman" w:cs="Times New Roman"/>
          <w:sz w:val="28"/>
          <w:szCs w:val="28"/>
          <w:lang w:val="en-US"/>
        </w:rPr>
        <w:t>XVIII</w:t>
      </w:r>
      <w:r w:rsidR="008A01B9" w:rsidRPr="00EF70FE">
        <w:rPr>
          <w:rFonts w:ascii="Times New Roman" w:hAnsi="Times New Roman" w:cs="Times New Roman"/>
          <w:sz w:val="28"/>
          <w:szCs w:val="28"/>
        </w:rPr>
        <w:t>-</w:t>
      </w:r>
      <w:r w:rsidR="008A01B9" w:rsidRPr="00EF70FE">
        <w:rPr>
          <w:rFonts w:ascii="Times New Roman" w:hAnsi="Times New Roman" w:cs="Times New Roman"/>
          <w:sz w:val="28"/>
          <w:szCs w:val="28"/>
          <w:lang w:val="en-US"/>
        </w:rPr>
        <w:t>XIX</w:t>
      </w:r>
      <w:r w:rsidR="008A01B9" w:rsidRPr="00EF70FE">
        <w:rPr>
          <w:rFonts w:ascii="Times New Roman" w:hAnsi="Times New Roman" w:cs="Times New Roman"/>
          <w:sz w:val="28"/>
          <w:szCs w:val="28"/>
        </w:rPr>
        <w:t xml:space="preserve"> вв</w:t>
      </w:r>
      <w:bookmarkEnd w:id="4"/>
      <w:r w:rsidR="008A01B9">
        <w:rPr>
          <w:rFonts w:ascii="Times New Roman" w:hAnsi="Times New Roman" w:cs="Times New Roman"/>
          <w:sz w:val="28"/>
          <w:szCs w:val="28"/>
        </w:rPr>
        <w:t>.</w:t>
      </w:r>
    </w:p>
    <w:p w:rsidR="00A96A27" w:rsidRPr="00EF70FE" w:rsidRDefault="00A96A27" w:rsidP="00EF70FE">
      <w:pPr>
        <w:pStyle w:val="1"/>
        <w:spacing w:before="0" w:after="0" w:line="360" w:lineRule="auto"/>
        <w:ind w:firstLine="709"/>
        <w:jc w:val="both"/>
        <w:rPr>
          <w:rFonts w:ascii="Times New Roman" w:eastAsia="MS Mincho" w:hAnsi="Times New Roman" w:cs="Times New Roman"/>
          <w:sz w:val="28"/>
          <w:szCs w:val="28"/>
        </w:rPr>
      </w:pPr>
    </w:p>
    <w:p w:rsidR="00A96A27"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Решительный удар по политическим правам Войска Донского был нанесен Петром I, подчинившим в 1721 г. казаков Военной коллегии, тем самым, втиснув их в рамки социального организма Российского государства, сделав </w:t>
      </w:r>
      <w:r w:rsidR="00A45C17" w:rsidRPr="00EF70FE">
        <w:rPr>
          <w:rFonts w:eastAsia="MS Mincho"/>
          <w:sz w:val="28"/>
          <w:szCs w:val="28"/>
        </w:rPr>
        <w:t>«</w:t>
      </w:r>
      <w:r w:rsidRPr="00EF70FE">
        <w:rPr>
          <w:rFonts w:eastAsia="MS Mincho"/>
          <w:sz w:val="28"/>
          <w:szCs w:val="28"/>
        </w:rPr>
        <w:t>государевыми слугами</w:t>
      </w:r>
      <w:r w:rsidR="00A45C17" w:rsidRPr="00EF70FE">
        <w:rPr>
          <w:rFonts w:eastAsia="MS Mincho"/>
          <w:sz w:val="28"/>
          <w:szCs w:val="28"/>
        </w:rPr>
        <w:t>»</w:t>
      </w:r>
      <w:r w:rsidRPr="00EF70FE">
        <w:rPr>
          <w:rFonts w:eastAsia="MS Mincho"/>
          <w:sz w:val="28"/>
          <w:szCs w:val="28"/>
        </w:rPr>
        <w:t>. Подчинение донцов сопровождалось жестоким подавлением булавинского восстания, лишением казаков таких важнейших для них прав как выборы атаманов и прием беглых (</w:t>
      </w:r>
      <w:r w:rsidR="00A45C17" w:rsidRPr="00EF70FE">
        <w:rPr>
          <w:rFonts w:eastAsia="MS Mincho"/>
          <w:sz w:val="28"/>
          <w:szCs w:val="28"/>
        </w:rPr>
        <w:t>«</w:t>
      </w:r>
      <w:r w:rsidRPr="00EF70FE">
        <w:rPr>
          <w:rFonts w:eastAsia="MS Mincho"/>
          <w:sz w:val="28"/>
          <w:szCs w:val="28"/>
        </w:rPr>
        <w:t>с Дону выдачи нет</w:t>
      </w:r>
      <w:r w:rsidR="00A45C17" w:rsidRPr="00EF70FE">
        <w:rPr>
          <w:rFonts w:eastAsia="MS Mincho"/>
          <w:sz w:val="28"/>
          <w:szCs w:val="28"/>
        </w:rPr>
        <w:t>»</w:t>
      </w:r>
      <w:r w:rsidRPr="00EF70FE">
        <w:rPr>
          <w:rFonts w:eastAsia="MS Mincho"/>
          <w:sz w:val="28"/>
          <w:szCs w:val="28"/>
        </w:rPr>
        <w:t xml:space="preserve">). В 1709 г. после победы над Булавиным, Петр назначил атаманом Петра Рамазанова </w:t>
      </w:r>
      <w:r w:rsidR="00A45C17" w:rsidRPr="00EF70FE">
        <w:rPr>
          <w:rFonts w:eastAsia="MS Mincho"/>
          <w:sz w:val="28"/>
          <w:szCs w:val="28"/>
        </w:rPr>
        <w:t>«</w:t>
      </w:r>
      <w:r w:rsidRPr="00EF70FE">
        <w:rPr>
          <w:rFonts w:eastAsia="MS Mincho"/>
          <w:sz w:val="28"/>
          <w:szCs w:val="28"/>
        </w:rPr>
        <w:t>по смерть его</w:t>
      </w:r>
      <w:r w:rsidR="00A45C17" w:rsidRPr="00EF70FE">
        <w:rPr>
          <w:rFonts w:eastAsia="MS Mincho"/>
          <w:sz w:val="28"/>
          <w:szCs w:val="28"/>
        </w:rPr>
        <w:t>»</w:t>
      </w:r>
      <w:r w:rsidRPr="00EF70FE">
        <w:rPr>
          <w:rFonts w:eastAsia="MS Mincho"/>
          <w:sz w:val="28"/>
          <w:szCs w:val="28"/>
        </w:rPr>
        <w:t xml:space="preserve"> (т.е. до смерти). Он же не утвердил атаманами избранных казаками Максима Кумшацкого и Максима Фролова (несмотря на то, что отец Максима Фрол Минаев был активным проводником петровской политики). В 1723 г. Петр, минуя Круг, назначил казачьим атаманом Андрея Лопатина, не утвердив избранного донцами Ивана Краснощекова.</w:t>
      </w:r>
    </w:p>
    <w:p w:rsidR="00A96A27"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Несмотря на ликвидацию казачьей демократии и низведение ее институтов</w:t>
      </w:r>
      <w:r w:rsidR="007958E4" w:rsidRPr="00EF70FE">
        <w:rPr>
          <w:rFonts w:eastAsia="MS Mincho"/>
          <w:sz w:val="28"/>
          <w:szCs w:val="28"/>
        </w:rPr>
        <w:t>,</w:t>
      </w:r>
      <w:r w:rsidRPr="00EF70FE">
        <w:rPr>
          <w:rFonts w:eastAsia="MS Mincho"/>
          <w:sz w:val="28"/>
          <w:szCs w:val="28"/>
        </w:rPr>
        <w:t xml:space="preserve"> включение казаков в число </w:t>
      </w:r>
      <w:r w:rsidR="00202C20" w:rsidRPr="00EF70FE">
        <w:rPr>
          <w:rFonts w:eastAsia="MS Mincho"/>
          <w:sz w:val="28"/>
          <w:szCs w:val="28"/>
        </w:rPr>
        <w:t>«</w:t>
      </w:r>
      <w:r w:rsidRPr="00EF70FE">
        <w:rPr>
          <w:rFonts w:eastAsia="MS Mincho"/>
          <w:sz w:val="28"/>
          <w:szCs w:val="28"/>
        </w:rPr>
        <w:t>государевых слуг</w:t>
      </w:r>
      <w:r w:rsidR="00202C20" w:rsidRPr="00EF70FE">
        <w:rPr>
          <w:rFonts w:eastAsia="MS Mincho"/>
          <w:sz w:val="28"/>
          <w:szCs w:val="28"/>
        </w:rPr>
        <w:t>»</w:t>
      </w:r>
      <w:r w:rsidRPr="00EF70FE">
        <w:rPr>
          <w:rFonts w:eastAsia="MS Mincho"/>
          <w:sz w:val="28"/>
          <w:szCs w:val="28"/>
        </w:rPr>
        <w:t>, с точки зрения государства, было привилегией. Это положение возвышало казаков над массой тяглого неслужилого населения. Став служилыми людьми государства</w:t>
      </w:r>
      <w:r w:rsidR="007958E4" w:rsidRPr="00EF70FE">
        <w:rPr>
          <w:rFonts w:eastAsia="MS Mincho"/>
          <w:sz w:val="28"/>
          <w:szCs w:val="28"/>
        </w:rPr>
        <w:t>,</w:t>
      </w:r>
      <w:r w:rsidRPr="00EF70FE">
        <w:rPr>
          <w:rFonts w:eastAsia="MS Mincho"/>
          <w:sz w:val="28"/>
          <w:szCs w:val="28"/>
        </w:rPr>
        <w:t xml:space="preserve"> вчерашние </w:t>
      </w:r>
      <w:r w:rsidR="00202C20" w:rsidRPr="00EF70FE">
        <w:rPr>
          <w:rFonts w:eastAsia="MS Mincho"/>
          <w:sz w:val="28"/>
          <w:szCs w:val="28"/>
        </w:rPr>
        <w:t>«</w:t>
      </w:r>
      <w:r w:rsidRPr="00EF70FE">
        <w:rPr>
          <w:rFonts w:eastAsia="MS Mincho"/>
          <w:sz w:val="28"/>
          <w:szCs w:val="28"/>
        </w:rPr>
        <w:t>вольные</w:t>
      </w:r>
      <w:r w:rsidR="00202C20" w:rsidRPr="00EF70FE">
        <w:rPr>
          <w:rFonts w:eastAsia="MS Mincho"/>
          <w:sz w:val="28"/>
          <w:szCs w:val="28"/>
        </w:rPr>
        <w:t>»</w:t>
      </w:r>
      <w:r w:rsidRPr="00EF70FE">
        <w:rPr>
          <w:rFonts w:eastAsia="MS Mincho"/>
          <w:sz w:val="28"/>
          <w:szCs w:val="28"/>
        </w:rPr>
        <w:t xml:space="preserve"> казаки оказались в социально-политическом и экономическом плане на более высокой ступени по сравнению и с другой группой российского казачества </w:t>
      </w:r>
      <w:r w:rsidR="00202C20" w:rsidRPr="00EF70FE">
        <w:rPr>
          <w:sz w:val="28"/>
          <w:szCs w:val="28"/>
        </w:rPr>
        <w:t>–</w:t>
      </w:r>
      <w:r w:rsidRPr="00EF70FE">
        <w:rPr>
          <w:rFonts w:eastAsia="MS Mincho"/>
          <w:sz w:val="28"/>
          <w:szCs w:val="28"/>
        </w:rPr>
        <w:t xml:space="preserve"> старослужилыми казаками. Петр Великий в 1724 г. </w:t>
      </w:r>
      <w:r w:rsidR="00947FA3" w:rsidRPr="00EF70FE">
        <w:rPr>
          <w:rFonts w:eastAsia="MS Mincho"/>
          <w:sz w:val="28"/>
          <w:szCs w:val="28"/>
        </w:rPr>
        <w:t>«</w:t>
      </w:r>
      <w:r w:rsidRPr="00EF70FE">
        <w:rPr>
          <w:rFonts w:eastAsia="MS Mincho"/>
          <w:sz w:val="28"/>
          <w:szCs w:val="28"/>
        </w:rPr>
        <w:t>одним ударом уничтожил на пространстве половины Империи старое служилое казачество Московской Руси, превративши казаков в свободных крестьян, обложивши их подушным окладом</w:t>
      </w:r>
      <w:r w:rsidR="00947FA3" w:rsidRPr="00EF70FE">
        <w:rPr>
          <w:rFonts w:eastAsia="MS Mincho"/>
          <w:sz w:val="28"/>
          <w:szCs w:val="28"/>
        </w:rPr>
        <w:t>»</w:t>
      </w:r>
      <w:r w:rsidRPr="00EF70FE">
        <w:rPr>
          <w:rFonts w:eastAsia="MS Mincho"/>
          <w:sz w:val="28"/>
          <w:szCs w:val="28"/>
        </w:rPr>
        <w:t xml:space="preserve">. Данная мера не коснулась лишь Сибири, Чугуевских, Торских, Маяцких, Новохоперских служилых казаков и находившихся в ведении Приказа Казанского дворца. </w:t>
      </w:r>
    </w:p>
    <w:p w:rsidR="007958E4"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Основное содержание политики, начатой Петром, состояло в лишении казаков демократических прав и традиций с законодательным оформлением их прав и обязанностей как служилого сословия Российской империи, а также включением их в общую систему государственного управления. Эту политику продолжили преемники первого императора. Указом от 4 марта 1738 г. атаман стал чином, жалуемым правительством, а в 1775 г. был ликвидирован войсковой круг. Но краеугольным камнем процесса превращения </w:t>
      </w:r>
      <w:r w:rsidR="00947FA3" w:rsidRPr="00EF70FE">
        <w:rPr>
          <w:rFonts w:eastAsia="MS Mincho"/>
          <w:sz w:val="28"/>
          <w:szCs w:val="28"/>
        </w:rPr>
        <w:t>«</w:t>
      </w:r>
      <w:r w:rsidRPr="00EF70FE">
        <w:rPr>
          <w:rFonts w:eastAsia="MS Mincho"/>
          <w:sz w:val="28"/>
          <w:szCs w:val="28"/>
        </w:rPr>
        <w:t>вольных</w:t>
      </w:r>
      <w:r w:rsidR="00947FA3" w:rsidRPr="00EF70FE">
        <w:rPr>
          <w:rFonts w:eastAsia="MS Mincho"/>
          <w:sz w:val="28"/>
          <w:szCs w:val="28"/>
        </w:rPr>
        <w:t>»</w:t>
      </w:r>
      <w:r w:rsidRPr="00EF70FE">
        <w:rPr>
          <w:rFonts w:eastAsia="MS Mincho"/>
          <w:sz w:val="28"/>
          <w:szCs w:val="28"/>
        </w:rPr>
        <w:t xml:space="preserve"> казаков в слуг империи стал закон Екатерины II от 24 мая 1793 г. Согласно этому документу, в основе своей определившему статус донского казачества вплоть до февральской революции 1917 г., все донские земли были переданы Войску Донскому за его военные заслуги.</w:t>
      </w:r>
    </w:p>
    <w:p w:rsidR="007D4300"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Передача земли сопровождалась предоставлением права на беспошлинную торговлю, исключительного права на рыбную ловлю, добычу соли на р. Маныч. Казаков освободили от государственных податей и повинностей. Тем самым утрата демократических прав и автономии была компенсирована существенными социально-экономическими привилегиями. </w:t>
      </w:r>
    </w:p>
    <w:p w:rsidR="00A96A27"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Преобладавшая в период позднего средневековья </w:t>
      </w:r>
      <w:r w:rsidR="00947FA3" w:rsidRPr="00EF70FE">
        <w:rPr>
          <w:rFonts w:eastAsia="MS Mincho"/>
          <w:sz w:val="28"/>
          <w:szCs w:val="28"/>
        </w:rPr>
        <w:t>«</w:t>
      </w:r>
      <w:r w:rsidRPr="00EF70FE">
        <w:rPr>
          <w:rFonts w:eastAsia="MS Mincho"/>
          <w:sz w:val="28"/>
          <w:szCs w:val="28"/>
        </w:rPr>
        <w:t>политика кнута</w:t>
      </w:r>
      <w:r w:rsidR="00947FA3" w:rsidRPr="00EF70FE">
        <w:rPr>
          <w:rFonts w:eastAsia="MS Mincho"/>
          <w:sz w:val="28"/>
          <w:szCs w:val="28"/>
        </w:rPr>
        <w:t>»</w:t>
      </w:r>
      <w:r w:rsidRPr="00EF70FE">
        <w:rPr>
          <w:rFonts w:eastAsia="MS Mincho"/>
          <w:sz w:val="28"/>
          <w:szCs w:val="28"/>
        </w:rPr>
        <w:t xml:space="preserve"> сменилась </w:t>
      </w:r>
      <w:r w:rsidR="00947FA3" w:rsidRPr="00EF70FE">
        <w:rPr>
          <w:rFonts w:eastAsia="MS Mincho"/>
          <w:sz w:val="28"/>
          <w:szCs w:val="28"/>
        </w:rPr>
        <w:t>«</w:t>
      </w:r>
      <w:r w:rsidRPr="00EF70FE">
        <w:rPr>
          <w:rFonts w:eastAsia="MS Mincho"/>
          <w:sz w:val="28"/>
          <w:szCs w:val="28"/>
        </w:rPr>
        <w:t>политикой пряника</w:t>
      </w:r>
      <w:r w:rsidR="00947FA3" w:rsidRPr="00EF70FE">
        <w:rPr>
          <w:rFonts w:eastAsia="MS Mincho"/>
          <w:sz w:val="28"/>
          <w:szCs w:val="28"/>
        </w:rPr>
        <w:t>»</w:t>
      </w:r>
      <w:r w:rsidRPr="00EF70FE">
        <w:rPr>
          <w:rFonts w:eastAsia="MS Mincho"/>
          <w:sz w:val="28"/>
          <w:szCs w:val="28"/>
        </w:rPr>
        <w:t xml:space="preserve">. Законом 1793 г. донское казачество было поставлено на высокое место в Российской империи. Г.А.Потемкин писал, что те из крестьян, которые зачислены в казаки, счастливы в новом звании своем, не будучи более подвержены перемене помещиков. Привилегированное положение казаков стало предметом зависти и мечтаний для российского крестьянства. Так, в манифесте от 31 июля 1774 года Емельян Пугачев жаловал всех участников своего выступления </w:t>
      </w:r>
      <w:r w:rsidR="00947FA3" w:rsidRPr="00EF70FE">
        <w:rPr>
          <w:rFonts w:eastAsia="MS Mincho"/>
          <w:sz w:val="28"/>
          <w:szCs w:val="28"/>
        </w:rPr>
        <w:t>«</w:t>
      </w:r>
      <w:r w:rsidRPr="00EF70FE">
        <w:rPr>
          <w:rFonts w:eastAsia="MS Mincho"/>
          <w:sz w:val="28"/>
          <w:szCs w:val="28"/>
        </w:rPr>
        <w:t>вечно казаками</w:t>
      </w:r>
      <w:r w:rsidR="00947FA3" w:rsidRPr="00EF70FE">
        <w:rPr>
          <w:rFonts w:eastAsia="MS Mincho"/>
          <w:sz w:val="28"/>
          <w:szCs w:val="28"/>
        </w:rPr>
        <w:t>»</w:t>
      </w:r>
      <w:r w:rsidRPr="00EF70FE">
        <w:rPr>
          <w:rFonts w:eastAsia="MS Mincho"/>
          <w:sz w:val="28"/>
          <w:szCs w:val="28"/>
        </w:rPr>
        <w:t>.</w:t>
      </w:r>
    </w:p>
    <w:p w:rsidR="00A96A27"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К концу XVIII столетия казачество Дона окончательно превратилось в служилое сословие Российской империи, ставшее держателем своей земли на правах коллективного помещика. Форма землевладения, обозначенная законом от 24 мая 1793 г. была феодальной по своей сути. Сеньором выступало государство, предоставившее право на землю за военные заслуги и службу своему вассалу </w:t>
      </w:r>
      <w:r w:rsidR="00731768" w:rsidRPr="00EF70FE">
        <w:rPr>
          <w:sz w:val="28"/>
          <w:szCs w:val="28"/>
        </w:rPr>
        <w:t>–</w:t>
      </w:r>
      <w:r w:rsidRPr="00EF70FE">
        <w:rPr>
          <w:rFonts w:eastAsia="MS Mincho"/>
          <w:sz w:val="28"/>
          <w:szCs w:val="28"/>
        </w:rPr>
        <w:t xml:space="preserve"> донскому казачеству. Отличительной чертой подобных вассально-ленных отношений было то, что сеньор и вассал были не частными лицами. </w:t>
      </w:r>
    </w:p>
    <w:p w:rsidR="00A96A27"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Однако, давая земли и привилегии Войску Донскому, империя требовала многолетней обязательной воинской службы. Если в XVI-XVII вв. казаки Дона поддерживали вооруженные силы Российского государства лишь тогда, когда им это было выгодно, то, начиная с первой четверти XVIII столетия, их стали использовать во всех войнах, которые вела Россия на территориях, весьма удаленных от Северного Причерноморья,</w:t>
      </w:r>
      <w:r w:rsidR="007D4300" w:rsidRPr="00EF70FE">
        <w:rPr>
          <w:rFonts w:eastAsia="MS Mincho"/>
          <w:sz w:val="28"/>
          <w:szCs w:val="28"/>
        </w:rPr>
        <w:t xml:space="preserve"> </w:t>
      </w:r>
      <w:r w:rsidR="00731768" w:rsidRPr="00EF70FE">
        <w:rPr>
          <w:sz w:val="28"/>
          <w:szCs w:val="28"/>
        </w:rPr>
        <w:t>–</w:t>
      </w:r>
      <w:r w:rsidRPr="00EF70FE">
        <w:rPr>
          <w:rFonts w:eastAsia="MS Mincho"/>
          <w:sz w:val="28"/>
          <w:szCs w:val="28"/>
        </w:rPr>
        <w:t xml:space="preserve"> в Прибалтике, Польше, Финляндии, на Дунае и на Балканах, а также для освоения Поволжья и Кавказа. Для империи казак подтверждал свой статус</w:t>
      </w:r>
      <w:r w:rsidR="00D2030D" w:rsidRPr="00EF70FE">
        <w:rPr>
          <w:rFonts w:eastAsia="MS Mincho"/>
          <w:sz w:val="28"/>
          <w:szCs w:val="28"/>
        </w:rPr>
        <w:t>,</w:t>
      </w:r>
      <w:r w:rsidRPr="00EF70FE">
        <w:rPr>
          <w:rFonts w:eastAsia="MS Mincho"/>
          <w:sz w:val="28"/>
          <w:szCs w:val="28"/>
        </w:rPr>
        <w:t xml:space="preserve"> лишь отправляясь на военную службу. Вне службы он не мыслился. </w:t>
      </w:r>
      <w:r w:rsidR="00D14CB5" w:rsidRPr="00EF70FE">
        <w:rPr>
          <w:rFonts w:eastAsia="MS Mincho"/>
          <w:sz w:val="28"/>
          <w:szCs w:val="28"/>
        </w:rPr>
        <w:t>«</w:t>
      </w:r>
      <w:r w:rsidRPr="00EF70FE">
        <w:rPr>
          <w:rFonts w:eastAsia="MS Mincho"/>
          <w:sz w:val="28"/>
          <w:szCs w:val="28"/>
        </w:rPr>
        <w:t>Мирная</w:t>
      </w:r>
      <w:r w:rsidR="00D14CB5" w:rsidRPr="00EF70FE">
        <w:rPr>
          <w:rFonts w:eastAsia="MS Mincho"/>
          <w:sz w:val="28"/>
          <w:szCs w:val="28"/>
        </w:rPr>
        <w:t>»</w:t>
      </w:r>
      <w:r w:rsidRPr="00EF70FE">
        <w:rPr>
          <w:rFonts w:eastAsia="MS Mincho"/>
          <w:sz w:val="28"/>
          <w:szCs w:val="28"/>
        </w:rPr>
        <w:t xml:space="preserve"> деятельность на стороне, мягко говоря, не приветствовалась</w:t>
      </w:r>
      <w:r w:rsidR="00D2030D" w:rsidRPr="00EF70FE">
        <w:rPr>
          <w:rFonts w:eastAsia="MS Mincho"/>
          <w:sz w:val="28"/>
          <w:szCs w:val="28"/>
        </w:rPr>
        <w:t>.</w:t>
      </w:r>
      <w:r w:rsidRPr="00EF70FE">
        <w:rPr>
          <w:rFonts w:eastAsia="MS Mincho"/>
          <w:sz w:val="28"/>
          <w:szCs w:val="28"/>
        </w:rPr>
        <w:t xml:space="preserve"> Финальный результат подобной политики блестяще описал известный донской литератор, депутат Первой Государственной думы Ф.Д. Крюков. Выступая с думской трибуны с критикой правительственной политики по отношению к казачеству, он констатировал следующее: </w:t>
      </w:r>
      <w:r w:rsidR="00D14CB5" w:rsidRPr="00EF70FE">
        <w:rPr>
          <w:rFonts w:eastAsia="MS Mincho"/>
          <w:sz w:val="28"/>
          <w:szCs w:val="28"/>
        </w:rPr>
        <w:t>«</w:t>
      </w:r>
      <w:r w:rsidRPr="00EF70FE">
        <w:rPr>
          <w:rFonts w:eastAsia="MS Mincho"/>
          <w:sz w:val="28"/>
          <w:szCs w:val="28"/>
        </w:rPr>
        <w:t>Всякое пребывание вне станицы, вне атмосферы начальственной опеки, всякая частная служба, посторонние заработки для него (казака) закрыты. Ему закрыт доступ к образованию, ибо невежество признано лучшим способом сохранить воинский казачий дух…</w:t>
      </w:r>
      <w:r w:rsidR="00D14CB5" w:rsidRPr="00EF70FE">
        <w:rPr>
          <w:rFonts w:eastAsia="MS Mincho"/>
          <w:sz w:val="28"/>
          <w:szCs w:val="28"/>
        </w:rPr>
        <w:t>»</w:t>
      </w:r>
      <w:r w:rsidR="00AC211F" w:rsidRPr="00EF70FE">
        <w:rPr>
          <w:rFonts w:eastAsia="MS Mincho"/>
          <w:sz w:val="28"/>
          <w:szCs w:val="28"/>
        </w:rPr>
        <w:t>.</w:t>
      </w:r>
    </w:p>
    <w:p w:rsidR="00A96A27"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Важнейшим шагом по закреплению за казачеством статуса служилого сословия стали разработка и утверждение Положения об управлении Войском Донским 1835 г. Донское казачество провозглашалось </w:t>
      </w:r>
      <w:r w:rsidR="00D14CB5" w:rsidRPr="00EF70FE">
        <w:rPr>
          <w:rFonts w:eastAsia="MS Mincho"/>
          <w:sz w:val="28"/>
          <w:szCs w:val="28"/>
        </w:rPr>
        <w:t>«</w:t>
      </w:r>
      <w:r w:rsidRPr="00EF70FE">
        <w:rPr>
          <w:rFonts w:eastAsia="MS Mincho"/>
          <w:sz w:val="28"/>
          <w:szCs w:val="28"/>
        </w:rPr>
        <w:t>особым военным сословием</w:t>
      </w:r>
      <w:r w:rsidR="00D14CB5" w:rsidRPr="00EF70FE">
        <w:rPr>
          <w:rFonts w:eastAsia="MS Mincho"/>
          <w:sz w:val="28"/>
          <w:szCs w:val="28"/>
        </w:rPr>
        <w:t>»</w:t>
      </w:r>
      <w:r w:rsidRPr="00EF70FE">
        <w:rPr>
          <w:rFonts w:eastAsia="MS Mincho"/>
          <w:sz w:val="28"/>
          <w:szCs w:val="28"/>
        </w:rPr>
        <w:t xml:space="preserve">, в которое был жестко ограничен доступ. За казаками оставались все дарованные в XVIII столетии привилегии, но в то же время был четко установлен срок службы: 25 лет для казаков-дворян и 30 лет для рядовых. Было существенно ограничено право селиться на войсковых землях лицам неказачьего происхождения. Положение 1835 г. утверждало за </w:t>
      </w:r>
      <w:r w:rsidR="00D14CB5" w:rsidRPr="00EF70FE">
        <w:rPr>
          <w:rFonts w:eastAsia="MS Mincho"/>
          <w:sz w:val="28"/>
          <w:szCs w:val="28"/>
        </w:rPr>
        <w:t>«</w:t>
      </w:r>
      <w:r w:rsidRPr="00EF70FE">
        <w:rPr>
          <w:rFonts w:eastAsia="MS Mincho"/>
          <w:sz w:val="28"/>
          <w:szCs w:val="28"/>
        </w:rPr>
        <w:t xml:space="preserve">донскими казаками их исключительное положение как особой касты воинов </w:t>
      </w:r>
      <w:r w:rsidR="00731768" w:rsidRPr="00EF70FE">
        <w:rPr>
          <w:sz w:val="28"/>
          <w:szCs w:val="28"/>
        </w:rPr>
        <w:t>–</w:t>
      </w:r>
      <w:r w:rsidRPr="00EF70FE">
        <w:rPr>
          <w:rFonts w:eastAsia="MS Mincho"/>
          <w:sz w:val="28"/>
          <w:szCs w:val="28"/>
        </w:rPr>
        <w:t xml:space="preserve"> выход из которой и обновление поступлением новых членов было до крайности затруднено</w:t>
      </w:r>
      <w:r w:rsidR="00D14CB5" w:rsidRPr="00EF70FE">
        <w:rPr>
          <w:rFonts w:eastAsia="MS Mincho"/>
          <w:sz w:val="28"/>
          <w:szCs w:val="28"/>
        </w:rPr>
        <w:t>»</w:t>
      </w:r>
      <w:r w:rsidRPr="00EF70FE">
        <w:rPr>
          <w:rFonts w:eastAsia="MS Mincho"/>
          <w:sz w:val="28"/>
          <w:szCs w:val="28"/>
        </w:rPr>
        <w:t xml:space="preserve">. Политика Российской империи, направленная на создание из казаков </w:t>
      </w:r>
      <w:r w:rsidR="00D14CB5" w:rsidRPr="00EF70FE">
        <w:rPr>
          <w:rFonts w:eastAsia="MS Mincho"/>
          <w:sz w:val="28"/>
          <w:szCs w:val="28"/>
        </w:rPr>
        <w:t>«</w:t>
      </w:r>
      <w:r w:rsidRPr="00EF70FE">
        <w:rPr>
          <w:rFonts w:eastAsia="MS Mincho"/>
          <w:sz w:val="28"/>
          <w:szCs w:val="28"/>
        </w:rPr>
        <w:t>особой касты воинов</w:t>
      </w:r>
      <w:r w:rsidR="00D14CB5" w:rsidRPr="00EF70FE">
        <w:rPr>
          <w:rFonts w:eastAsia="MS Mincho"/>
          <w:sz w:val="28"/>
          <w:szCs w:val="28"/>
        </w:rPr>
        <w:t>»</w:t>
      </w:r>
      <w:r w:rsidRPr="00EF70FE">
        <w:rPr>
          <w:rFonts w:eastAsia="MS Mincho"/>
          <w:sz w:val="28"/>
          <w:szCs w:val="28"/>
        </w:rPr>
        <w:t>, консервативной (охранительной силы) привела, по мнению донского общественного деятеля, историка В.А.</w:t>
      </w:r>
      <w:r w:rsidR="00CB20E4" w:rsidRPr="00EF70FE">
        <w:rPr>
          <w:rFonts w:eastAsia="MS Mincho"/>
          <w:sz w:val="28"/>
          <w:szCs w:val="28"/>
        </w:rPr>
        <w:t xml:space="preserve"> </w:t>
      </w:r>
      <w:r w:rsidRPr="00EF70FE">
        <w:rPr>
          <w:rFonts w:eastAsia="MS Mincho"/>
          <w:sz w:val="28"/>
          <w:szCs w:val="28"/>
        </w:rPr>
        <w:t xml:space="preserve">Харламова к </w:t>
      </w:r>
      <w:r w:rsidR="00D14CB5" w:rsidRPr="00EF70FE">
        <w:rPr>
          <w:rFonts w:eastAsia="MS Mincho"/>
          <w:sz w:val="28"/>
          <w:szCs w:val="28"/>
        </w:rPr>
        <w:t>«</w:t>
      </w:r>
      <w:r w:rsidRPr="00EF70FE">
        <w:rPr>
          <w:rFonts w:eastAsia="MS Mincho"/>
          <w:sz w:val="28"/>
          <w:szCs w:val="28"/>
        </w:rPr>
        <w:t>искусственной обособленности казачества</w:t>
      </w:r>
      <w:r w:rsidR="00D14CB5" w:rsidRPr="00EF70FE">
        <w:rPr>
          <w:rFonts w:eastAsia="MS Mincho"/>
          <w:sz w:val="28"/>
          <w:szCs w:val="28"/>
        </w:rPr>
        <w:t>»</w:t>
      </w:r>
      <w:r w:rsidRPr="00EF70FE">
        <w:rPr>
          <w:rFonts w:eastAsia="MS Mincho"/>
          <w:sz w:val="28"/>
          <w:szCs w:val="28"/>
        </w:rPr>
        <w:t xml:space="preserve">, формированию у него неприязни к </w:t>
      </w:r>
      <w:r w:rsidR="00D14CB5" w:rsidRPr="00EF70FE">
        <w:rPr>
          <w:rFonts w:eastAsia="MS Mincho"/>
          <w:sz w:val="28"/>
          <w:szCs w:val="28"/>
        </w:rPr>
        <w:t>«</w:t>
      </w:r>
      <w:r w:rsidRPr="00EF70FE">
        <w:rPr>
          <w:rFonts w:eastAsia="MS Mincho"/>
          <w:sz w:val="28"/>
          <w:szCs w:val="28"/>
        </w:rPr>
        <w:t>иногородним</w:t>
      </w:r>
      <w:r w:rsidR="00D14CB5" w:rsidRPr="00EF70FE">
        <w:rPr>
          <w:rFonts w:eastAsia="MS Mincho"/>
          <w:sz w:val="28"/>
          <w:szCs w:val="28"/>
        </w:rPr>
        <w:t>»</w:t>
      </w:r>
      <w:r w:rsidRPr="00EF70FE">
        <w:rPr>
          <w:rFonts w:eastAsia="MS Mincho"/>
          <w:sz w:val="28"/>
          <w:szCs w:val="28"/>
        </w:rPr>
        <w:t xml:space="preserve">, </w:t>
      </w:r>
      <w:r w:rsidR="00D14CB5" w:rsidRPr="00EF70FE">
        <w:rPr>
          <w:rFonts w:eastAsia="MS Mincho"/>
          <w:sz w:val="28"/>
          <w:szCs w:val="28"/>
        </w:rPr>
        <w:t>«</w:t>
      </w:r>
      <w:r w:rsidRPr="00EF70FE">
        <w:rPr>
          <w:rFonts w:eastAsia="MS Mincho"/>
          <w:sz w:val="28"/>
          <w:szCs w:val="28"/>
        </w:rPr>
        <w:t>к русскому обществу</w:t>
      </w:r>
      <w:r w:rsidR="00D14CB5" w:rsidRPr="00EF70FE">
        <w:rPr>
          <w:rFonts w:eastAsia="MS Mincho"/>
          <w:sz w:val="28"/>
          <w:szCs w:val="28"/>
        </w:rPr>
        <w:t>»</w:t>
      </w:r>
      <w:r w:rsidRPr="00EF70FE">
        <w:rPr>
          <w:rFonts w:eastAsia="MS Mincho"/>
          <w:sz w:val="28"/>
          <w:szCs w:val="28"/>
        </w:rPr>
        <w:t xml:space="preserve">. </w:t>
      </w:r>
    </w:p>
    <w:p w:rsidR="00A96A27"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Социальное положение казачества, достигнутое им с помощью империи в XVIII-XIX вв. позволило донскому историку и публицисту А.А. Карасеву в 1905 г. охарактеризовать казаков как </w:t>
      </w:r>
      <w:r w:rsidR="00F14CBA" w:rsidRPr="00EF70FE">
        <w:rPr>
          <w:rFonts w:eastAsia="MS Mincho"/>
          <w:sz w:val="28"/>
          <w:szCs w:val="28"/>
        </w:rPr>
        <w:t>«</w:t>
      </w:r>
      <w:r w:rsidRPr="00EF70FE">
        <w:rPr>
          <w:rFonts w:eastAsia="MS Mincho"/>
          <w:sz w:val="28"/>
          <w:szCs w:val="28"/>
        </w:rPr>
        <w:t>крепостных Российской империи</w:t>
      </w:r>
      <w:r w:rsidR="00F14CBA" w:rsidRPr="00EF70FE">
        <w:rPr>
          <w:rFonts w:eastAsia="MS Mincho"/>
          <w:sz w:val="28"/>
          <w:szCs w:val="28"/>
        </w:rPr>
        <w:t>»</w:t>
      </w:r>
      <w:r w:rsidRPr="00EF70FE">
        <w:rPr>
          <w:rFonts w:eastAsia="MS Mincho"/>
          <w:sz w:val="28"/>
          <w:szCs w:val="28"/>
        </w:rPr>
        <w:t>. Схожую оценку высказал современный американский военный историк Б.</w:t>
      </w:r>
      <w:r w:rsidR="004A3108" w:rsidRPr="00EF70FE">
        <w:rPr>
          <w:rFonts w:eastAsia="MS Mincho"/>
          <w:sz w:val="28"/>
          <w:szCs w:val="28"/>
        </w:rPr>
        <w:t xml:space="preserve"> </w:t>
      </w:r>
      <w:r w:rsidRPr="00EF70FE">
        <w:rPr>
          <w:rFonts w:eastAsia="MS Mincho"/>
          <w:sz w:val="28"/>
          <w:szCs w:val="28"/>
        </w:rPr>
        <w:t xml:space="preserve">Меннинг, определивший статус донских казаков как </w:t>
      </w:r>
      <w:r w:rsidR="00F14CBA" w:rsidRPr="00EF70FE">
        <w:rPr>
          <w:rFonts w:eastAsia="MS Mincho"/>
          <w:sz w:val="28"/>
          <w:szCs w:val="28"/>
        </w:rPr>
        <w:t>«</w:t>
      </w:r>
      <w:r w:rsidRPr="00EF70FE">
        <w:rPr>
          <w:rFonts w:eastAsia="MS Mincho"/>
          <w:sz w:val="28"/>
          <w:szCs w:val="28"/>
        </w:rPr>
        <w:t>военные поселяне</w:t>
      </w:r>
      <w:r w:rsidR="00F14CBA" w:rsidRPr="00EF70FE">
        <w:rPr>
          <w:rFonts w:eastAsia="MS Mincho"/>
          <w:sz w:val="28"/>
          <w:szCs w:val="28"/>
        </w:rPr>
        <w:t>»</w:t>
      </w:r>
      <w:r w:rsidRPr="00EF70FE">
        <w:rPr>
          <w:rFonts w:eastAsia="MS Mincho"/>
          <w:sz w:val="28"/>
          <w:szCs w:val="28"/>
        </w:rPr>
        <w:t xml:space="preserve"> (с 1832 г. казачество подчинялось департаменту военных поселений).</w:t>
      </w:r>
    </w:p>
    <w:p w:rsidR="00A96A27"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Превращение </w:t>
      </w:r>
      <w:r w:rsidR="00F14CBA" w:rsidRPr="00EF70FE">
        <w:rPr>
          <w:rFonts w:eastAsia="MS Mincho"/>
          <w:sz w:val="28"/>
          <w:szCs w:val="28"/>
        </w:rPr>
        <w:t>«</w:t>
      </w:r>
      <w:r w:rsidRPr="00EF70FE">
        <w:rPr>
          <w:rFonts w:eastAsia="MS Mincho"/>
          <w:sz w:val="28"/>
          <w:szCs w:val="28"/>
        </w:rPr>
        <w:t>вольных</w:t>
      </w:r>
      <w:r w:rsidR="00F14CBA" w:rsidRPr="00EF70FE">
        <w:rPr>
          <w:rFonts w:eastAsia="MS Mincho"/>
          <w:sz w:val="28"/>
          <w:szCs w:val="28"/>
        </w:rPr>
        <w:t>»</w:t>
      </w:r>
      <w:r w:rsidRPr="00EF70FE">
        <w:rPr>
          <w:rFonts w:eastAsia="MS Mincho"/>
          <w:sz w:val="28"/>
          <w:szCs w:val="28"/>
        </w:rPr>
        <w:t xml:space="preserve"> казаков в военных поселян было крайней точкой в процессе утраты ими былых прав и свобод. Но в то же самое время статус </w:t>
      </w:r>
      <w:r w:rsidR="00F14CBA" w:rsidRPr="00EF70FE">
        <w:rPr>
          <w:rFonts w:eastAsia="MS Mincho"/>
          <w:sz w:val="28"/>
          <w:szCs w:val="28"/>
        </w:rPr>
        <w:t>«</w:t>
      </w:r>
      <w:r w:rsidRPr="00EF70FE">
        <w:rPr>
          <w:rFonts w:eastAsia="MS Mincho"/>
          <w:sz w:val="28"/>
          <w:szCs w:val="28"/>
        </w:rPr>
        <w:t>крепостных империи</w:t>
      </w:r>
      <w:r w:rsidR="00F14CBA" w:rsidRPr="00EF70FE">
        <w:rPr>
          <w:rFonts w:eastAsia="MS Mincho"/>
          <w:sz w:val="28"/>
          <w:szCs w:val="28"/>
        </w:rPr>
        <w:t>»</w:t>
      </w:r>
      <w:r w:rsidRPr="00EF70FE">
        <w:rPr>
          <w:rFonts w:eastAsia="MS Mincho"/>
          <w:sz w:val="28"/>
          <w:szCs w:val="28"/>
        </w:rPr>
        <w:t xml:space="preserve"> давал почетное положение, столь желанную в период позднего средневековья стабильность, а для донской старшины </w:t>
      </w:r>
      <w:r w:rsidR="00731768" w:rsidRPr="00EF70FE">
        <w:rPr>
          <w:sz w:val="28"/>
          <w:szCs w:val="28"/>
        </w:rPr>
        <w:t>–</w:t>
      </w:r>
      <w:r w:rsidRPr="00EF70FE">
        <w:rPr>
          <w:rFonts w:eastAsia="MS Mincho"/>
          <w:sz w:val="28"/>
          <w:szCs w:val="28"/>
        </w:rPr>
        <w:t xml:space="preserve"> возможность приобрести дворянство, войти в военно-политическую элиту империи.</w:t>
      </w:r>
    </w:p>
    <w:p w:rsidR="00A96A27"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Выполнив к середине XIX столетия задачу по превращению </w:t>
      </w:r>
      <w:r w:rsidR="00F14CBA" w:rsidRPr="00EF70FE">
        <w:rPr>
          <w:rFonts w:eastAsia="MS Mincho"/>
          <w:sz w:val="28"/>
          <w:szCs w:val="28"/>
        </w:rPr>
        <w:t>«</w:t>
      </w:r>
      <w:r w:rsidRPr="00EF70FE">
        <w:rPr>
          <w:rFonts w:eastAsia="MS Mincho"/>
          <w:sz w:val="28"/>
          <w:szCs w:val="28"/>
        </w:rPr>
        <w:t>вольного</w:t>
      </w:r>
      <w:r w:rsidR="00F14CBA" w:rsidRPr="00EF70FE">
        <w:rPr>
          <w:rFonts w:eastAsia="MS Mincho"/>
          <w:sz w:val="28"/>
          <w:szCs w:val="28"/>
        </w:rPr>
        <w:t>»</w:t>
      </w:r>
      <w:r w:rsidRPr="00EF70FE">
        <w:rPr>
          <w:rFonts w:eastAsia="MS Mincho"/>
          <w:sz w:val="28"/>
          <w:szCs w:val="28"/>
        </w:rPr>
        <w:t xml:space="preserve"> казачества в консервативную (охранительную) силу, призванную выполнять внешне- и внутриполитические задачи государства, Российская империя подошла к следующей проблеме: </w:t>
      </w:r>
      <w:r w:rsidR="00F14CBA" w:rsidRPr="00EF70FE">
        <w:rPr>
          <w:rFonts w:eastAsia="MS Mincho"/>
          <w:sz w:val="28"/>
          <w:szCs w:val="28"/>
        </w:rPr>
        <w:t>как,</w:t>
      </w:r>
      <w:r w:rsidRPr="00EF70FE">
        <w:rPr>
          <w:rFonts w:eastAsia="MS Mincho"/>
          <w:sz w:val="28"/>
          <w:szCs w:val="28"/>
        </w:rPr>
        <w:t xml:space="preserve"> осуществляя реформирование всего государственного организма, найти применение уникальному военно-служилому сословию. </w:t>
      </w:r>
      <w:r w:rsidR="0025317D" w:rsidRPr="00EF70FE">
        <w:rPr>
          <w:rFonts w:eastAsia="MS Mincho"/>
          <w:sz w:val="28"/>
          <w:szCs w:val="28"/>
        </w:rPr>
        <w:t>«</w:t>
      </w:r>
      <w:r w:rsidRPr="00EF70FE">
        <w:rPr>
          <w:rFonts w:eastAsia="MS Mincho"/>
          <w:sz w:val="28"/>
          <w:szCs w:val="28"/>
        </w:rPr>
        <w:t>Великие реформы</w:t>
      </w:r>
      <w:r w:rsidR="0025317D" w:rsidRPr="00EF70FE">
        <w:rPr>
          <w:rFonts w:eastAsia="MS Mincho"/>
          <w:sz w:val="28"/>
          <w:szCs w:val="28"/>
        </w:rPr>
        <w:t>»</w:t>
      </w:r>
      <w:r w:rsidRPr="00EF70FE">
        <w:rPr>
          <w:rFonts w:eastAsia="MS Mincho"/>
          <w:sz w:val="28"/>
          <w:szCs w:val="28"/>
        </w:rPr>
        <w:t xml:space="preserve"> 1860-1870-х гг., завершившие эмансипацию сословий, начатую Указом о вольности дворянской 1762 г., способствовали движению империи по путь к новым социально-экономическим и общественным отношениям. Перед властями встала нелегкая задача сохранить в условиях тогдашнего </w:t>
      </w:r>
      <w:r w:rsidR="001E0C00" w:rsidRPr="00EF70FE">
        <w:rPr>
          <w:rFonts w:eastAsia="MS Mincho"/>
          <w:sz w:val="28"/>
          <w:szCs w:val="28"/>
        </w:rPr>
        <w:t>«</w:t>
      </w:r>
      <w:r w:rsidRPr="00EF70FE">
        <w:rPr>
          <w:rFonts w:eastAsia="MS Mincho"/>
          <w:sz w:val="28"/>
          <w:szCs w:val="28"/>
        </w:rPr>
        <w:t>переходного периода</w:t>
      </w:r>
      <w:r w:rsidR="001E0C00" w:rsidRPr="00EF70FE">
        <w:rPr>
          <w:rFonts w:eastAsia="MS Mincho"/>
          <w:sz w:val="28"/>
          <w:szCs w:val="28"/>
        </w:rPr>
        <w:t>»</w:t>
      </w:r>
      <w:r w:rsidRPr="00EF70FE">
        <w:rPr>
          <w:rFonts w:eastAsia="MS Mincho"/>
          <w:sz w:val="28"/>
          <w:szCs w:val="28"/>
        </w:rPr>
        <w:t xml:space="preserve"> казачество.</w:t>
      </w:r>
    </w:p>
    <w:p w:rsidR="00A96A27"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Поскольку казачество рассматривалось </w:t>
      </w:r>
      <w:r w:rsidR="001E0C00" w:rsidRPr="00EF70FE">
        <w:rPr>
          <w:rFonts w:eastAsia="MS Mincho"/>
          <w:sz w:val="28"/>
          <w:szCs w:val="28"/>
        </w:rPr>
        <w:t>государством,</w:t>
      </w:r>
      <w:r w:rsidRPr="00EF70FE">
        <w:rPr>
          <w:rFonts w:eastAsia="MS Mincho"/>
          <w:sz w:val="28"/>
          <w:szCs w:val="28"/>
        </w:rPr>
        <w:t xml:space="preserve"> прежде всего</w:t>
      </w:r>
      <w:r w:rsidR="001E0C00" w:rsidRPr="00EF70FE">
        <w:rPr>
          <w:rFonts w:eastAsia="MS Mincho"/>
          <w:sz w:val="28"/>
          <w:szCs w:val="28"/>
        </w:rPr>
        <w:t>,</w:t>
      </w:r>
      <w:r w:rsidRPr="00EF70FE">
        <w:rPr>
          <w:rFonts w:eastAsia="MS Mincho"/>
          <w:sz w:val="28"/>
          <w:szCs w:val="28"/>
        </w:rPr>
        <w:t xml:space="preserve"> как военная сила, </w:t>
      </w:r>
      <w:r w:rsidR="001E0C00" w:rsidRPr="00EF70FE">
        <w:rPr>
          <w:rFonts w:eastAsia="MS Mincho"/>
          <w:sz w:val="28"/>
          <w:szCs w:val="28"/>
        </w:rPr>
        <w:t>«</w:t>
      </w:r>
      <w:r w:rsidRPr="00EF70FE">
        <w:rPr>
          <w:rFonts w:eastAsia="MS Mincho"/>
          <w:sz w:val="28"/>
          <w:szCs w:val="28"/>
        </w:rPr>
        <w:t>великие реформы</w:t>
      </w:r>
      <w:r w:rsidR="001E0C00" w:rsidRPr="00EF70FE">
        <w:rPr>
          <w:rFonts w:eastAsia="MS Mincho"/>
          <w:sz w:val="28"/>
          <w:szCs w:val="28"/>
        </w:rPr>
        <w:t>»</w:t>
      </w:r>
      <w:r w:rsidRPr="00EF70FE">
        <w:rPr>
          <w:rFonts w:eastAsia="MS Mincho"/>
          <w:sz w:val="28"/>
          <w:szCs w:val="28"/>
        </w:rPr>
        <w:t xml:space="preserve"> затронули его именно с военной точки зрения. Эти преобразования начали движение России к индустриальному обществу, для которого характерна военная организация, построенная по бессословному принципу, отсутствии феодальных ленов за службу. В свою очередь служба становится гражданской обязанностью, а не почетной привилегией. В данную схему плохо вписывалось казачество. Именно у военного министра Российской империи Д.А.</w:t>
      </w:r>
      <w:r w:rsidR="004A3108" w:rsidRPr="00EF70FE">
        <w:rPr>
          <w:rFonts w:eastAsia="MS Mincho"/>
          <w:sz w:val="28"/>
          <w:szCs w:val="28"/>
        </w:rPr>
        <w:t xml:space="preserve"> </w:t>
      </w:r>
      <w:r w:rsidRPr="00EF70FE">
        <w:rPr>
          <w:rFonts w:eastAsia="MS Mincho"/>
          <w:sz w:val="28"/>
          <w:szCs w:val="28"/>
        </w:rPr>
        <w:t xml:space="preserve">Милютина возникла идея призывать казаков на общих для всего государства основаниях. Эти намерения вызвали оппозицию среди части донского казачества. Среди </w:t>
      </w:r>
      <w:r w:rsidR="00D87331" w:rsidRPr="00EF70FE">
        <w:rPr>
          <w:rFonts w:eastAsia="MS Mincho"/>
          <w:sz w:val="28"/>
          <w:szCs w:val="28"/>
        </w:rPr>
        <w:t>«</w:t>
      </w:r>
      <w:r w:rsidRPr="00EF70FE">
        <w:rPr>
          <w:rFonts w:eastAsia="MS Mincho"/>
          <w:sz w:val="28"/>
          <w:szCs w:val="28"/>
        </w:rPr>
        <w:t>оппозиционеров</w:t>
      </w:r>
      <w:r w:rsidR="00D87331" w:rsidRPr="00EF70FE">
        <w:rPr>
          <w:rFonts w:eastAsia="MS Mincho"/>
          <w:sz w:val="28"/>
          <w:szCs w:val="28"/>
        </w:rPr>
        <w:t>»</w:t>
      </w:r>
      <w:r w:rsidRPr="00EF70FE">
        <w:rPr>
          <w:rFonts w:eastAsia="MS Mincho"/>
          <w:sz w:val="28"/>
          <w:szCs w:val="28"/>
        </w:rPr>
        <w:t xml:space="preserve">, не желавших записи казаков в драгуны был и известный генерал Я.П. Бакланов. В период </w:t>
      </w:r>
      <w:r w:rsidR="00D87331" w:rsidRPr="00EF70FE">
        <w:rPr>
          <w:rFonts w:eastAsia="MS Mincho"/>
          <w:sz w:val="28"/>
          <w:szCs w:val="28"/>
        </w:rPr>
        <w:t>«</w:t>
      </w:r>
      <w:r w:rsidRPr="00EF70FE">
        <w:rPr>
          <w:rFonts w:eastAsia="MS Mincho"/>
          <w:sz w:val="28"/>
          <w:szCs w:val="28"/>
        </w:rPr>
        <w:t>великих реформ</w:t>
      </w:r>
      <w:r w:rsidR="00D87331" w:rsidRPr="00EF70FE">
        <w:rPr>
          <w:rFonts w:eastAsia="MS Mincho"/>
          <w:sz w:val="28"/>
          <w:szCs w:val="28"/>
        </w:rPr>
        <w:t>»</w:t>
      </w:r>
      <w:r w:rsidRPr="00EF70FE">
        <w:rPr>
          <w:rFonts w:eastAsia="MS Mincho"/>
          <w:sz w:val="28"/>
          <w:szCs w:val="28"/>
        </w:rPr>
        <w:t xml:space="preserve">, а не в годы гражданской войны появился термин </w:t>
      </w:r>
      <w:r w:rsidR="00D87331" w:rsidRPr="00EF70FE">
        <w:rPr>
          <w:rFonts w:eastAsia="MS Mincho"/>
          <w:sz w:val="28"/>
          <w:szCs w:val="28"/>
        </w:rPr>
        <w:t>«</w:t>
      </w:r>
      <w:r w:rsidRPr="00EF70FE">
        <w:rPr>
          <w:rFonts w:eastAsia="MS Mincho"/>
          <w:sz w:val="28"/>
          <w:szCs w:val="28"/>
        </w:rPr>
        <w:t>раска</w:t>
      </w:r>
      <w:r w:rsidR="003016D2" w:rsidRPr="00EF70FE">
        <w:rPr>
          <w:rFonts w:eastAsia="MS Mincho"/>
          <w:sz w:val="28"/>
          <w:szCs w:val="28"/>
        </w:rPr>
        <w:t>за</w:t>
      </w:r>
      <w:r w:rsidRPr="00EF70FE">
        <w:rPr>
          <w:rFonts w:eastAsia="MS Mincho"/>
          <w:sz w:val="28"/>
          <w:szCs w:val="28"/>
        </w:rPr>
        <w:t>чивание</w:t>
      </w:r>
      <w:r w:rsidR="00D87331" w:rsidRPr="00EF70FE">
        <w:rPr>
          <w:rFonts w:eastAsia="MS Mincho"/>
          <w:sz w:val="28"/>
          <w:szCs w:val="28"/>
        </w:rPr>
        <w:t>»</w:t>
      </w:r>
      <w:r w:rsidRPr="00EF70FE">
        <w:rPr>
          <w:rFonts w:eastAsia="MS Mincho"/>
          <w:sz w:val="28"/>
          <w:szCs w:val="28"/>
        </w:rPr>
        <w:t xml:space="preserve">. По словам А.И.Агафонова, </w:t>
      </w:r>
      <w:r w:rsidR="00F800F6" w:rsidRPr="00EF70FE">
        <w:rPr>
          <w:rFonts w:eastAsia="MS Mincho"/>
          <w:sz w:val="28"/>
          <w:szCs w:val="28"/>
        </w:rPr>
        <w:t>«</w:t>
      </w:r>
      <w:r w:rsidRPr="00EF70FE">
        <w:rPr>
          <w:rFonts w:eastAsia="MS Mincho"/>
          <w:sz w:val="28"/>
          <w:szCs w:val="28"/>
        </w:rPr>
        <w:t>во время проведения буржуазных реформ судьба казачества обсуждалась не только в Военном министерстве и Государственном Совете, но и широко на страницах периодической печати. Современники понимали, что с введением новых принципов организации и комплектования армии, развитием вооружения и расширением театра военных действий казачество в традиционных формах становится анахронизмом…</w:t>
      </w:r>
      <w:r w:rsidR="00731768" w:rsidRPr="00EF70FE">
        <w:rPr>
          <w:rFonts w:eastAsia="MS Mincho"/>
          <w:sz w:val="28"/>
          <w:szCs w:val="28"/>
        </w:rPr>
        <w:t xml:space="preserve"> </w:t>
      </w:r>
      <w:r w:rsidRPr="00EF70FE">
        <w:rPr>
          <w:rFonts w:eastAsia="MS Mincho"/>
          <w:sz w:val="28"/>
          <w:szCs w:val="28"/>
        </w:rPr>
        <w:t>Однако геополитические интересы российского самодержавия в Средней Азии, на Дальнем Востоке и Кавказе не позволили решать назревшие задачи</w:t>
      </w:r>
      <w:r w:rsidR="00F800F6" w:rsidRPr="00EF70FE">
        <w:rPr>
          <w:rFonts w:eastAsia="MS Mincho"/>
          <w:sz w:val="28"/>
          <w:szCs w:val="28"/>
        </w:rPr>
        <w:t>»</w:t>
      </w:r>
      <w:r w:rsidRPr="00EF70FE">
        <w:rPr>
          <w:rFonts w:eastAsia="MS Mincho"/>
          <w:sz w:val="28"/>
          <w:szCs w:val="28"/>
        </w:rPr>
        <w:t>.</w:t>
      </w:r>
    </w:p>
    <w:p w:rsidR="00A96A27"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Помимо внешнеполитических причин государству предстояло сделать сложный внутриполитический выбор. Сохранение косной социальной структуры было малоперспективно, но эволюционное расказачивание грозило самому имперскому фундаменту. Поэтому государство выбрало путь движения в обоих направлениях одновременно. С одной стороны проводилась политика </w:t>
      </w:r>
      <w:r w:rsidR="00F800F6" w:rsidRPr="00EF70FE">
        <w:rPr>
          <w:rFonts w:eastAsia="MS Mincho"/>
          <w:sz w:val="28"/>
          <w:szCs w:val="28"/>
        </w:rPr>
        <w:t>«</w:t>
      </w:r>
      <w:r w:rsidRPr="00EF70FE">
        <w:rPr>
          <w:rFonts w:eastAsia="MS Mincho"/>
          <w:sz w:val="28"/>
          <w:szCs w:val="28"/>
        </w:rPr>
        <w:t>открытых дверей</w:t>
      </w:r>
      <w:r w:rsidR="00F800F6" w:rsidRPr="00EF70FE">
        <w:rPr>
          <w:rFonts w:eastAsia="MS Mincho"/>
          <w:sz w:val="28"/>
          <w:szCs w:val="28"/>
        </w:rPr>
        <w:t>»</w:t>
      </w:r>
      <w:r w:rsidRPr="00EF70FE">
        <w:rPr>
          <w:rFonts w:eastAsia="MS Mincho"/>
          <w:sz w:val="28"/>
          <w:szCs w:val="28"/>
        </w:rPr>
        <w:t xml:space="preserve"> и в 1868 г. на Дону было разрешено постоянное проживание лицам невойсковых сословий. Иногородние получили возможность приобретать недвижимое имущество. В свою очередь казакам было разрешено выходить из войскового сословия. С другой стороны </w:t>
      </w:r>
      <w:r w:rsidR="005F2969" w:rsidRPr="00EF70FE">
        <w:rPr>
          <w:rFonts w:eastAsia="MS Mincho"/>
          <w:sz w:val="28"/>
          <w:szCs w:val="28"/>
        </w:rPr>
        <w:t>«</w:t>
      </w:r>
      <w:r w:rsidRPr="00EF70FE">
        <w:rPr>
          <w:rFonts w:eastAsia="MS Mincho"/>
          <w:sz w:val="28"/>
          <w:szCs w:val="28"/>
        </w:rPr>
        <w:t>население множилось, земельный пай уменьшался, а культура не изменялась к лучшему, ибо капиталов извне не притекало, местными средствами создать их не было возможности, и не было перед глазами рациональных хозяйств</w:t>
      </w:r>
      <w:r w:rsidR="005F2969" w:rsidRPr="00EF70FE">
        <w:rPr>
          <w:rFonts w:eastAsia="MS Mincho"/>
          <w:sz w:val="28"/>
          <w:szCs w:val="28"/>
        </w:rPr>
        <w:t>»</w:t>
      </w:r>
      <w:r w:rsidRPr="00EF70FE">
        <w:rPr>
          <w:rFonts w:eastAsia="MS Mincho"/>
          <w:sz w:val="28"/>
          <w:szCs w:val="28"/>
        </w:rPr>
        <w:t>. Такой печальный итог подвел в 1884 г. известный донской экономист и историк С.Ф.</w:t>
      </w:r>
      <w:r w:rsidR="00D479E4" w:rsidRPr="00EF70FE">
        <w:rPr>
          <w:rFonts w:eastAsia="MS Mincho"/>
          <w:sz w:val="28"/>
          <w:szCs w:val="28"/>
        </w:rPr>
        <w:t xml:space="preserve"> </w:t>
      </w:r>
      <w:r w:rsidRPr="00EF70FE">
        <w:rPr>
          <w:rFonts w:eastAsia="MS Mincho"/>
          <w:sz w:val="28"/>
          <w:szCs w:val="28"/>
        </w:rPr>
        <w:t>Номикосов</w:t>
      </w:r>
      <w:r w:rsidR="00AC211F" w:rsidRPr="00EF70FE">
        <w:rPr>
          <w:rFonts w:eastAsia="MS Mincho"/>
          <w:sz w:val="28"/>
          <w:szCs w:val="28"/>
        </w:rPr>
        <w:t xml:space="preserve">. </w:t>
      </w:r>
      <w:r w:rsidRPr="00EF70FE">
        <w:rPr>
          <w:rFonts w:eastAsia="MS Mincho"/>
          <w:sz w:val="28"/>
          <w:szCs w:val="28"/>
        </w:rPr>
        <w:t xml:space="preserve">Служба </w:t>
      </w:r>
      <w:r w:rsidR="00AC211F" w:rsidRPr="00EF70FE">
        <w:rPr>
          <w:rFonts w:eastAsia="MS Mincho"/>
          <w:sz w:val="28"/>
          <w:szCs w:val="28"/>
        </w:rPr>
        <w:t>«</w:t>
      </w:r>
      <w:r w:rsidRPr="00EF70FE">
        <w:rPr>
          <w:rFonts w:eastAsia="MS Mincho"/>
          <w:sz w:val="28"/>
          <w:szCs w:val="28"/>
        </w:rPr>
        <w:t>за свой счет</w:t>
      </w:r>
      <w:r w:rsidR="005F2969" w:rsidRPr="00EF70FE">
        <w:rPr>
          <w:rFonts w:eastAsia="MS Mincho"/>
          <w:sz w:val="28"/>
          <w:szCs w:val="28"/>
        </w:rPr>
        <w:t>»</w:t>
      </w:r>
      <w:r w:rsidRPr="00EF70FE">
        <w:rPr>
          <w:rFonts w:eastAsia="MS Mincho"/>
          <w:sz w:val="28"/>
          <w:szCs w:val="28"/>
        </w:rPr>
        <w:t xml:space="preserve"> разоряла казачьи хозяйства. Казаки не выдерживали конкуренции с иногородними, что естественным образом приводило к росту ксенофобии и казачьего партикуляризма, формированию негативного отношения к новым экономическим реалиям. Впоследствии в годы эмиграции</w:t>
      </w:r>
      <w:r w:rsidR="00D479E4" w:rsidRPr="00EF70FE">
        <w:rPr>
          <w:rFonts w:eastAsia="MS Mincho"/>
          <w:sz w:val="28"/>
          <w:szCs w:val="28"/>
        </w:rPr>
        <w:t>,</w:t>
      </w:r>
      <w:r w:rsidRPr="00EF70FE">
        <w:rPr>
          <w:rFonts w:eastAsia="MS Mincho"/>
          <w:sz w:val="28"/>
          <w:szCs w:val="28"/>
        </w:rPr>
        <w:t xml:space="preserve"> один из идеологов казаков-националистов Ш.Н. Балинов охарактеризует процесс урбанизации Войска Донского как </w:t>
      </w:r>
      <w:r w:rsidR="00BF73D8" w:rsidRPr="00EF70FE">
        <w:rPr>
          <w:rFonts w:eastAsia="MS Mincho"/>
          <w:sz w:val="28"/>
          <w:szCs w:val="28"/>
        </w:rPr>
        <w:t>«</w:t>
      </w:r>
      <w:r w:rsidRPr="00EF70FE">
        <w:rPr>
          <w:rFonts w:eastAsia="MS Mincho"/>
          <w:sz w:val="28"/>
          <w:szCs w:val="28"/>
        </w:rPr>
        <w:t>денационализацию казачества</w:t>
      </w:r>
      <w:r w:rsidR="00BF73D8" w:rsidRPr="00EF70FE">
        <w:rPr>
          <w:rFonts w:eastAsia="MS Mincho"/>
          <w:sz w:val="28"/>
          <w:szCs w:val="28"/>
        </w:rPr>
        <w:t>»</w:t>
      </w:r>
      <w:r w:rsidRPr="00EF70FE">
        <w:rPr>
          <w:rFonts w:eastAsia="MS Mincho"/>
          <w:sz w:val="28"/>
          <w:szCs w:val="28"/>
        </w:rPr>
        <w:t xml:space="preserve">. </w:t>
      </w:r>
      <w:r w:rsidR="00BF73D8" w:rsidRPr="00EF70FE">
        <w:rPr>
          <w:rFonts w:eastAsia="MS Mincho"/>
          <w:sz w:val="28"/>
          <w:szCs w:val="28"/>
        </w:rPr>
        <w:t>«</w:t>
      </w:r>
      <w:r w:rsidRPr="00EF70FE">
        <w:rPr>
          <w:rFonts w:eastAsia="MS Mincho"/>
          <w:sz w:val="28"/>
          <w:szCs w:val="28"/>
        </w:rPr>
        <w:t>…Ростов, Нахичевань, Таганрог, имеющие огромное экономическое значение, остаются городами неказачьими. В этих городах, т.е. в руках чужеродных элементов была сосредоточена вся экономическая, торговая, промышленная жизнь края</w:t>
      </w:r>
      <w:r w:rsidR="00BF73D8" w:rsidRPr="00EF70FE">
        <w:rPr>
          <w:rFonts w:eastAsia="MS Mincho"/>
          <w:sz w:val="28"/>
          <w:szCs w:val="28"/>
        </w:rPr>
        <w:t>»</w:t>
      </w:r>
      <w:r w:rsidRPr="00EF70FE">
        <w:rPr>
          <w:rFonts w:eastAsia="MS Mincho"/>
          <w:sz w:val="28"/>
          <w:szCs w:val="28"/>
        </w:rPr>
        <w:t>. В 1897 г. правительственная комиссия пришла к выводу, что только 21 % казачьего населения находится в экономических условиях, достаточно благоприятных для выполнения воинской повинности. Вывод</w:t>
      </w:r>
      <w:r w:rsidR="00D479E4" w:rsidRPr="00EF70FE">
        <w:rPr>
          <w:rFonts w:eastAsia="MS Mincho"/>
          <w:sz w:val="28"/>
          <w:szCs w:val="28"/>
        </w:rPr>
        <w:t>ы</w:t>
      </w:r>
      <w:r w:rsidRPr="00EF70FE">
        <w:rPr>
          <w:rFonts w:eastAsia="MS Mincho"/>
          <w:sz w:val="28"/>
          <w:szCs w:val="28"/>
        </w:rPr>
        <w:t xml:space="preserve"> последующих комиссий были столь же неутешительны.</w:t>
      </w:r>
    </w:p>
    <w:p w:rsidR="00A96A27"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Правительства Александра III и Николая II продолжали искусственно сохранять остров традиционализма в формирующейся стихии индустриального общества. Императоры заботились лишь о дешевой военной силе, оказывая донцам медвежью услугу. Курс государства сводился к принципу </w:t>
      </w:r>
      <w:r w:rsidR="00BF73D8" w:rsidRPr="00EF70FE">
        <w:rPr>
          <w:rFonts w:eastAsia="MS Mincho"/>
          <w:sz w:val="28"/>
          <w:szCs w:val="28"/>
        </w:rPr>
        <w:t>«</w:t>
      </w:r>
      <w:r w:rsidRPr="00EF70FE">
        <w:rPr>
          <w:rFonts w:eastAsia="MS Mincho"/>
          <w:sz w:val="28"/>
          <w:szCs w:val="28"/>
        </w:rPr>
        <w:t>Не трогать славное Войско Донское</w:t>
      </w:r>
      <w:r w:rsidR="00BF73D8" w:rsidRPr="00EF70FE">
        <w:rPr>
          <w:rFonts w:eastAsia="MS Mincho"/>
          <w:sz w:val="28"/>
          <w:szCs w:val="28"/>
        </w:rPr>
        <w:t>»</w:t>
      </w:r>
      <w:r w:rsidRPr="00EF70FE">
        <w:rPr>
          <w:rFonts w:eastAsia="MS Mincho"/>
          <w:sz w:val="28"/>
          <w:szCs w:val="28"/>
        </w:rPr>
        <w:t xml:space="preserve"> и был поддержан консервативными элементами в самом казачестве. Но развитие новых экономических отношений вносило в него коррективы. Казачество стремительно размывалось, утрачивало социальную монолитность. Появился слой </w:t>
      </w:r>
      <w:r w:rsidR="00BF73D8" w:rsidRPr="00EF70FE">
        <w:rPr>
          <w:rFonts w:eastAsia="MS Mincho"/>
          <w:sz w:val="28"/>
          <w:szCs w:val="28"/>
        </w:rPr>
        <w:t>«</w:t>
      </w:r>
      <w:r w:rsidRPr="00EF70FE">
        <w:rPr>
          <w:rFonts w:eastAsia="MS Mincho"/>
          <w:sz w:val="28"/>
          <w:szCs w:val="28"/>
        </w:rPr>
        <w:t>Мишек Кошевых</w:t>
      </w:r>
      <w:r w:rsidR="00BF73D8" w:rsidRPr="00EF70FE">
        <w:rPr>
          <w:rFonts w:eastAsia="MS Mincho"/>
          <w:sz w:val="28"/>
          <w:szCs w:val="28"/>
        </w:rPr>
        <w:t>»</w:t>
      </w:r>
      <w:r w:rsidR="00BF73D8" w:rsidRPr="00EF70FE">
        <w:rPr>
          <w:sz w:val="28"/>
          <w:szCs w:val="28"/>
        </w:rPr>
        <w:t xml:space="preserve"> –</w:t>
      </w:r>
      <w:r w:rsidRPr="00EF70FE">
        <w:rPr>
          <w:rFonts w:eastAsia="MS Mincho"/>
          <w:sz w:val="28"/>
          <w:szCs w:val="28"/>
        </w:rPr>
        <w:t xml:space="preserve"> люмпенизированных казаков, наметился отток (хотя и не значительный) части казаков в города, а в среде самих казаков замечалось неприятие постоянных общинных переделов, стремление к полноценной собственности. Следствием </w:t>
      </w:r>
      <w:r w:rsidR="00340EF0" w:rsidRPr="00EF70FE">
        <w:rPr>
          <w:rFonts w:eastAsia="MS Mincho"/>
          <w:sz w:val="28"/>
          <w:szCs w:val="28"/>
        </w:rPr>
        <w:t>«</w:t>
      </w:r>
      <w:r w:rsidRPr="00EF70FE">
        <w:rPr>
          <w:rFonts w:eastAsia="MS Mincho"/>
          <w:sz w:val="28"/>
          <w:szCs w:val="28"/>
        </w:rPr>
        <w:t>великих реформ</w:t>
      </w:r>
      <w:r w:rsidR="00340EF0" w:rsidRPr="00EF70FE">
        <w:rPr>
          <w:rFonts w:eastAsia="MS Mincho"/>
          <w:sz w:val="28"/>
          <w:szCs w:val="28"/>
        </w:rPr>
        <w:t>»</w:t>
      </w:r>
      <w:r w:rsidRPr="00EF70FE">
        <w:rPr>
          <w:rFonts w:eastAsia="MS Mincho"/>
          <w:sz w:val="28"/>
          <w:szCs w:val="28"/>
        </w:rPr>
        <w:t xml:space="preserve"> стало и появление в казачьей среде своих Морозовых и Рябушинских </w:t>
      </w:r>
      <w:r w:rsidR="00D9036A" w:rsidRPr="00EF70FE">
        <w:rPr>
          <w:sz w:val="28"/>
          <w:szCs w:val="28"/>
        </w:rPr>
        <w:t>–</w:t>
      </w:r>
      <w:r w:rsidRPr="00EF70FE">
        <w:rPr>
          <w:rFonts w:eastAsia="MS Mincho"/>
          <w:sz w:val="28"/>
          <w:szCs w:val="28"/>
        </w:rPr>
        <w:t xml:space="preserve"> род Парамоновых.</w:t>
      </w:r>
    </w:p>
    <w:p w:rsidR="00A96A27"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В конце XIX-начале XX вв. казачья интеллектуальная элита разделилась в своих воззрениях на будущее казачества на </w:t>
      </w:r>
      <w:r w:rsidR="00340EF0" w:rsidRPr="00EF70FE">
        <w:rPr>
          <w:rFonts w:eastAsia="MS Mincho"/>
          <w:sz w:val="28"/>
          <w:szCs w:val="28"/>
        </w:rPr>
        <w:t>«</w:t>
      </w:r>
      <w:r w:rsidRPr="00EF70FE">
        <w:rPr>
          <w:rFonts w:eastAsia="MS Mincho"/>
          <w:sz w:val="28"/>
          <w:szCs w:val="28"/>
        </w:rPr>
        <w:t>русофилов</w:t>
      </w:r>
      <w:r w:rsidR="00340EF0" w:rsidRPr="00EF70FE">
        <w:rPr>
          <w:rFonts w:eastAsia="MS Mincho"/>
          <w:sz w:val="28"/>
          <w:szCs w:val="28"/>
        </w:rPr>
        <w:t>»</w:t>
      </w:r>
      <w:r w:rsidRPr="00EF70FE">
        <w:rPr>
          <w:rFonts w:eastAsia="MS Mincho"/>
          <w:sz w:val="28"/>
          <w:szCs w:val="28"/>
        </w:rPr>
        <w:t xml:space="preserve"> и </w:t>
      </w:r>
      <w:r w:rsidR="00340EF0" w:rsidRPr="00EF70FE">
        <w:rPr>
          <w:rFonts w:eastAsia="MS Mincho"/>
          <w:sz w:val="28"/>
          <w:szCs w:val="28"/>
        </w:rPr>
        <w:t>«</w:t>
      </w:r>
      <w:r w:rsidRPr="00EF70FE">
        <w:rPr>
          <w:rFonts w:eastAsia="MS Mincho"/>
          <w:sz w:val="28"/>
          <w:szCs w:val="28"/>
        </w:rPr>
        <w:t>казакоманов</w:t>
      </w:r>
      <w:r w:rsidR="00340EF0" w:rsidRPr="00EF70FE">
        <w:rPr>
          <w:rFonts w:eastAsia="MS Mincho"/>
          <w:sz w:val="28"/>
          <w:szCs w:val="28"/>
        </w:rPr>
        <w:t>»</w:t>
      </w:r>
      <w:r w:rsidRPr="00EF70FE">
        <w:rPr>
          <w:rFonts w:eastAsia="MS Mincho"/>
          <w:sz w:val="28"/>
          <w:szCs w:val="28"/>
        </w:rPr>
        <w:t xml:space="preserve"> (традиционалистов). Первые выступали за разрушение </w:t>
      </w:r>
      <w:r w:rsidR="00340EF0" w:rsidRPr="00EF70FE">
        <w:rPr>
          <w:rFonts w:eastAsia="MS Mincho"/>
          <w:sz w:val="28"/>
          <w:szCs w:val="28"/>
        </w:rPr>
        <w:t>«</w:t>
      </w:r>
      <w:r w:rsidRPr="00EF70FE">
        <w:rPr>
          <w:rFonts w:eastAsia="MS Mincho"/>
          <w:sz w:val="28"/>
          <w:szCs w:val="28"/>
        </w:rPr>
        <w:t>великой китайской стены</w:t>
      </w:r>
      <w:r w:rsidR="00340EF0" w:rsidRPr="00EF70FE">
        <w:rPr>
          <w:rFonts w:eastAsia="MS Mincho"/>
          <w:sz w:val="28"/>
          <w:szCs w:val="28"/>
        </w:rPr>
        <w:t>»</w:t>
      </w:r>
      <w:r w:rsidRPr="00EF70FE">
        <w:rPr>
          <w:rFonts w:eastAsia="MS Mincho"/>
          <w:sz w:val="28"/>
          <w:szCs w:val="28"/>
        </w:rPr>
        <w:t xml:space="preserve"> между Доном и остальной Россией, предоставление казакам возможности оставлять военную службу, получать образование, заниматься предпринимательством, наукой, искусством. Вторые считали недопустимым </w:t>
      </w:r>
      <w:r w:rsidR="00340EF0" w:rsidRPr="00EF70FE">
        <w:rPr>
          <w:rFonts w:eastAsia="MS Mincho"/>
          <w:sz w:val="28"/>
          <w:szCs w:val="28"/>
        </w:rPr>
        <w:t>«</w:t>
      </w:r>
      <w:r w:rsidRPr="00EF70FE">
        <w:rPr>
          <w:rFonts w:eastAsia="MS Mincho"/>
          <w:sz w:val="28"/>
          <w:szCs w:val="28"/>
        </w:rPr>
        <w:t>открытие</w:t>
      </w:r>
      <w:r w:rsidR="00340EF0" w:rsidRPr="00EF70FE">
        <w:rPr>
          <w:rFonts w:eastAsia="MS Mincho"/>
          <w:sz w:val="28"/>
          <w:szCs w:val="28"/>
        </w:rPr>
        <w:t>»</w:t>
      </w:r>
      <w:r w:rsidRPr="00EF70FE">
        <w:rPr>
          <w:rFonts w:eastAsia="MS Mincho"/>
          <w:sz w:val="28"/>
          <w:szCs w:val="28"/>
        </w:rPr>
        <w:t xml:space="preserve"> Войска Донского. </w:t>
      </w:r>
      <w:r w:rsidR="00340EF0" w:rsidRPr="00EF70FE">
        <w:rPr>
          <w:rFonts w:eastAsia="MS Mincho"/>
          <w:sz w:val="28"/>
          <w:szCs w:val="28"/>
        </w:rPr>
        <w:t>«</w:t>
      </w:r>
      <w:r w:rsidRPr="00EF70FE">
        <w:rPr>
          <w:rFonts w:eastAsia="MS Mincho"/>
          <w:sz w:val="28"/>
          <w:szCs w:val="28"/>
        </w:rPr>
        <w:t>В настоящее время в донских станицах беспрепятственно может жить всякий иногородний пришелец. Среди этих господ попадаются нередко экземпляры не только сомнительного поведения. Эти господа развращают казачью молодежь</w:t>
      </w:r>
      <w:r w:rsidR="00340EF0" w:rsidRPr="00EF70FE">
        <w:rPr>
          <w:rFonts w:eastAsia="MS Mincho"/>
          <w:sz w:val="28"/>
          <w:szCs w:val="28"/>
        </w:rPr>
        <w:t>»</w:t>
      </w:r>
      <w:r w:rsidRPr="00EF70FE">
        <w:rPr>
          <w:rFonts w:eastAsia="MS Mincho"/>
          <w:sz w:val="28"/>
          <w:szCs w:val="28"/>
        </w:rPr>
        <w:t>,</w:t>
      </w:r>
      <w:r w:rsidR="00340EF0" w:rsidRPr="00EF70FE">
        <w:rPr>
          <w:sz w:val="28"/>
          <w:szCs w:val="28"/>
        </w:rPr>
        <w:t xml:space="preserve"> –</w:t>
      </w:r>
      <w:r w:rsidRPr="00EF70FE">
        <w:rPr>
          <w:rFonts w:eastAsia="MS Mincho"/>
          <w:sz w:val="28"/>
          <w:szCs w:val="28"/>
        </w:rPr>
        <w:t xml:space="preserve"> констатировал известный писатель и консерватор И.А.Родионов.</w:t>
      </w:r>
    </w:p>
    <w:p w:rsidR="00A96A27" w:rsidRPr="00EF70FE" w:rsidRDefault="00A96A27"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Таким образом, к началу прошлого столетия казачество перестало быть монолитом и в социальном, и в идейно-политическом плане. Военное сословие, перестающее быть монолитом</w:t>
      </w:r>
      <w:r w:rsidR="007815AA" w:rsidRPr="00EF70FE">
        <w:rPr>
          <w:rFonts w:eastAsia="MS Mincho"/>
          <w:sz w:val="28"/>
          <w:szCs w:val="28"/>
        </w:rPr>
        <w:t>,</w:t>
      </w:r>
      <w:r w:rsidRPr="00EF70FE">
        <w:rPr>
          <w:rFonts w:eastAsia="MS Mincho"/>
          <w:sz w:val="28"/>
          <w:szCs w:val="28"/>
        </w:rPr>
        <w:t xml:space="preserve"> перестает быть и надежной опорой для имперского государства. Тем более что все противоборствующие группы казачества Дона были объединены недовольством имперской политикой. </w:t>
      </w:r>
      <w:r w:rsidR="00AE72AA" w:rsidRPr="00EF70FE">
        <w:rPr>
          <w:rFonts w:eastAsia="MS Mincho"/>
          <w:sz w:val="28"/>
          <w:szCs w:val="28"/>
        </w:rPr>
        <w:t>«</w:t>
      </w:r>
      <w:r w:rsidRPr="00EF70FE">
        <w:rPr>
          <w:rFonts w:eastAsia="MS Mincho"/>
          <w:sz w:val="28"/>
          <w:szCs w:val="28"/>
        </w:rPr>
        <w:t>Русофилы</w:t>
      </w:r>
      <w:r w:rsidR="00AE72AA" w:rsidRPr="00EF70FE">
        <w:rPr>
          <w:rFonts w:eastAsia="MS Mincho"/>
          <w:sz w:val="28"/>
          <w:szCs w:val="28"/>
        </w:rPr>
        <w:t>»</w:t>
      </w:r>
      <w:r w:rsidR="00AE72AA" w:rsidRPr="00EF70FE">
        <w:rPr>
          <w:sz w:val="28"/>
          <w:szCs w:val="28"/>
        </w:rPr>
        <w:t xml:space="preserve"> – </w:t>
      </w:r>
      <w:r w:rsidRPr="00EF70FE">
        <w:rPr>
          <w:rFonts w:eastAsia="MS Mincho"/>
          <w:sz w:val="28"/>
          <w:szCs w:val="28"/>
        </w:rPr>
        <w:t xml:space="preserve">либералы были недовольны сохранением </w:t>
      </w:r>
      <w:r w:rsidR="0064111D" w:rsidRPr="00EF70FE">
        <w:rPr>
          <w:rFonts w:eastAsia="MS Mincho"/>
          <w:sz w:val="28"/>
          <w:szCs w:val="28"/>
        </w:rPr>
        <w:t>«</w:t>
      </w:r>
      <w:r w:rsidRPr="00EF70FE">
        <w:rPr>
          <w:rFonts w:eastAsia="MS Mincho"/>
          <w:sz w:val="28"/>
          <w:szCs w:val="28"/>
        </w:rPr>
        <w:t>острова традиционализма</w:t>
      </w:r>
      <w:r w:rsidR="0064111D" w:rsidRPr="00EF70FE">
        <w:rPr>
          <w:rFonts w:eastAsia="MS Mincho"/>
          <w:sz w:val="28"/>
          <w:szCs w:val="28"/>
        </w:rPr>
        <w:t>»</w:t>
      </w:r>
      <w:r w:rsidRPr="00EF70FE">
        <w:rPr>
          <w:rFonts w:eastAsia="MS Mincho"/>
          <w:sz w:val="28"/>
          <w:szCs w:val="28"/>
        </w:rPr>
        <w:t xml:space="preserve">, отказом государства от </w:t>
      </w:r>
      <w:r w:rsidR="0064111D" w:rsidRPr="00EF70FE">
        <w:rPr>
          <w:rFonts w:eastAsia="MS Mincho"/>
          <w:sz w:val="28"/>
          <w:szCs w:val="28"/>
        </w:rPr>
        <w:t>«</w:t>
      </w:r>
      <w:r w:rsidRPr="00EF70FE">
        <w:rPr>
          <w:rFonts w:eastAsia="MS Mincho"/>
          <w:sz w:val="28"/>
          <w:szCs w:val="28"/>
        </w:rPr>
        <w:t>огражданивания</w:t>
      </w:r>
      <w:r w:rsidR="0064111D" w:rsidRPr="00EF70FE">
        <w:rPr>
          <w:rFonts w:eastAsia="MS Mincho"/>
          <w:sz w:val="28"/>
          <w:szCs w:val="28"/>
        </w:rPr>
        <w:t>»</w:t>
      </w:r>
      <w:r w:rsidRPr="00EF70FE">
        <w:rPr>
          <w:rFonts w:eastAsia="MS Mincho"/>
          <w:sz w:val="28"/>
          <w:szCs w:val="28"/>
        </w:rPr>
        <w:t xml:space="preserve"> донцов, а </w:t>
      </w:r>
      <w:r w:rsidR="0064111D" w:rsidRPr="00EF70FE">
        <w:rPr>
          <w:rFonts w:eastAsia="MS Mincho"/>
          <w:sz w:val="28"/>
          <w:szCs w:val="28"/>
        </w:rPr>
        <w:t>«</w:t>
      </w:r>
      <w:r w:rsidRPr="00EF70FE">
        <w:rPr>
          <w:rFonts w:eastAsia="MS Mincho"/>
          <w:sz w:val="28"/>
          <w:szCs w:val="28"/>
        </w:rPr>
        <w:t>казакоманы</w:t>
      </w:r>
      <w:r w:rsidR="0064111D" w:rsidRPr="00EF70FE">
        <w:rPr>
          <w:rFonts w:eastAsia="MS Mincho"/>
          <w:sz w:val="28"/>
          <w:szCs w:val="28"/>
        </w:rPr>
        <w:t>»</w:t>
      </w:r>
      <w:r w:rsidR="0064111D" w:rsidRPr="00EF70FE">
        <w:rPr>
          <w:sz w:val="28"/>
          <w:szCs w:val="28"/>
        </w:rPr>
        <w:t xml:space="preserve"> –</w:t>
      </w:r>
      <w:r w:rsidRPr="00EF70FE">
        <w:rPr>
          <w:rFonts w:eastAsia="MS Mincho"/>
          <w:sz w:val="28"/>
          <w:szCs w:val="28"/>
        </w:rPr>
        <w:t xml:space="preserve"> традиционалисты были недовольны нарушением устоев Войска Донского и неписанного правила </w:t>
      </w:r>
      <w:r w:rsidR="0064111D" w:rsidRPr="00EF70FE">
        <w:rPr>
          <w:rFonts w:eastAsia="MS Mincho"/>
          <w:sz w:val="28"/>
          <w:szCs w:val="28"/>
        </w:rPr>
        <w:t>«</w:t>
      </w:r>
      <w:r w:rsidRPr="00EF70FE">
        <w:rPr>
          <w:rFonts w:eastAsia="MS Mincho"/>
          <w:sz w:val="28"/>
          <w:szCs w:val="28"/>
        </w:rPr>
        <w:t>Дон для донцов</w:t>
      </w:r>
      <w:r w:rsidR="0064111D" w:rsidRPr="00EF70FE">
        <w:rPr>
          <w:rFonts w:eastAsia="MS Mincho"/>
          <w:sz w:val="28"/>
          <w:szCs w:val="28"/>
        </w:rPr>
        <w:t>»</w:t>
      </w:r>
      <w:r w:rsidRPr="00EF70FE">
        <w:rPr>
          <w:rFonts w:eastAsia="MS Mincho"/>
          <w:sz w:val="28"/>
          <w:szCs w:val="28"/>
        </w:rPr>
        <w:t xml:space="preserve">. </w:t>
      </w:r>
    </w:p>
    <w:p w:rsidR="003C16FE" w:rsidRPr="00EF70FE" w:rsidRDefault="00363ACD" w:rsidP="00EF70FE">
      <w:pPr>
        <w:pStyle w:val="1"/>
        <w:spacing w:before="0" w:after="0" w:line="360" w:lineRule="auto"/>
        <w:ind w:firstLine="709"/>
        <w:jc w:val="center"/>
        <w:rPr>
          <w:rFonts w:ascii="Times New Roman" w:eastAsia="MS Mincho" w:hAnsi="Times New Roman" w:cs="Times New Roman"/>
          <w:sz w:val="28"/>
          <w:szCs w:val="28"/>
        </w:rPr>
      </w:pPr>
      <w:r w:rsidRPr="00EF70FE">
        <w:rPr>
          <w:rFonts w:ascii="Times New Roman" w:hAnsi="Times New Roman" w:cs="Times New Roman"/>
          <w:sz w:val="28"/>
          <w:szCs w:val="28"/>
        </w:rPr>
        <w:br w:type="page"/>
      </w:r>
      <w:bookmarkStart w:id="5" w:name="_Toc163110960"/>
      <w:r w:rsidR="008A01B9" w:rsidRPr="00EF70FE">
        <w:rPr>
          <w:rFonts w:ascii="Times New Roman" w:eastAsia="MS Mincho" w:hAnsi="Times New Roman" w:cs="Times New Roman"/>
          <w:sz w:val="28"/>
          <w:szCs w:val="28"/>
        </w:rPr>
        <w:t>Заключение</w:t>
      </w:r>
      <w:bookmarkEnd w:id="5"/>
    </w:p>
    <w:p w:rsidR="005E12EB" w:rsidRPr="00EF70FE" w:rsidRDefault="005E12EB" w:rsidP="00EF70FE">
      <w:pPr>
        <w:shd w:val="clear" w:color="auto" w:fill="FFFFFF"/>
        <w:spacing w:before="0" w:beforeAutospacing="0" w:after="0" w:afterAutospacing="0" w:line="360" w:lineRule="auto"/>
        <w:ind w:firstLine="709"/>
        <w:jc w:val="both"/>
        <w:outlineLvl w:val="0"/>
        <w:rPr>
          <w:rFonts w:eastAsia="MS Mincho"/>
          <w:sz w:val="28"/>
          <w:szCs w:val="28"/>
        </w:rPr>
      </w:pPr>
    </w:p>
    <w:p w:rsidR="00050F1C" w:rsidRPr="00EF70FE" w:rsidRDefault="00050F1C"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Итак, политические отношения донского казачества и Российского государства претерпели сложную эволюцию. Казачество не было раз и навсегда данным феноменом. Казаки не были ни исключительно консерваторами-государственниками</w:t>
      </w:r>
      <w:r w:rsidR="00FC5943" w:rsidRPr="00EF70FE">
        <w:rPr>
          <w:rFonts w:eastAsia="MS Mincho"/>
          <w:sz w:val="28"/>
          <w:szCs w:val="28"/>
        </w:rPr>
        <w:t>, ни разрушителями. В XVI-</w:t>
      </w:r>
      <w:r w:rsidRPr="00EF70FE">
        <w:rPr>
          <w:rFonts w:eastAsia="MS Mincho"/>
          <w:sz w:val="28"/>
          <w:szCs w:val="28"/>
        </w:rPr>
        <w:t xml:space="preserve">первой четверти XVIII столетий отношения казаков и государства были конфронтацией, борьбой государственных институтов в военно-политическим образованием, не желающим подчиняться нормам обязательной службы, обладающим внутренним демократическим устройством. С XVIII века начался процесс инкорпорирования казачества в состав Российской империи, прикрепление его к </w:t>
      </w:r>
      <w:r w:rsidR="0064111D" w:rsidRPr="00EF70FE">
        <w:rPr>
          <w:rFonts w:eastAsia="MS Mincho"/>
          <w:sz w:val="28"/>
          <w:szCs w:val="28"/>
        </w:rPr>
        <w:t>«</w:t>
      </w:r>
      <w:r w:rsidRPr="00EF70FE">
        <w:rPr>
          <w:rFonts w:eastAsia="MS Mincho"/>
          <w:sz w:val="28"/>
          <w:szCs w:val="28"/>
        </w:rPr>
        <w:t>государеву делу</w:t>
      </w:r>
      <w:r w:rsidR="0064111D" w:rsidRPr="00EF70FE">
        <w:rPr>
          <w:rFonts w:eastAsia="MS Mincho"/>
          <w:sz w:val="28"/>
          <w:szCs w:val="28"/>
        </w:rPr>
        <w:t>»</w:t>
      </w:r>
      <w:r w:rsidRPr="00EF70FE">
        <w:rPr>
          <w:rFonts w:eastAsia="MS Mincho"/>
          <w:sz w:val="28"/>
          <w:szCs w:val="28"/>
        </w:rPr>
        <w:t xml:space="preserve">, превращение его в силу консервативную (охранительную). Неспособность государства выработать адаптационные механизмы для ответа на вызовы модернизации и индустриализации, сохранение казачьего </w:t>
      </w:r>
      <w:r w:rsidR="0064111D" w:rsidRPr="00EF70FE">
        <w:rPr>
          <w:rFonts w:eastAsia="MS Mincho"/>
          <w:sz w:val="28"/>
          <w:szCs w:val="28"/>
        </w:rPr>
        <w:t>«</w:t>
      </w:r>
      <w:r w:rsidRPr="00EF70FE">
        <w:rPr>
          <w:rFonts w:eastAsia="MS Mincho"/>
          <w:sz w:val="28"/>
          <w:szCs w:val="28"/>
        </w:rPr>
        <w:t>острова традиционализма</w:t>
      </w:r>
      <w:r w:rsidR="0064111D" w:rsidRPr="00EF70FE">
        <w:rPr>
          <w:rFonts w:eastAsia="MS Mincho"/>
          <w:sz w:val="28"/>
          <w:szCs w:val="28"/>
        </w:rPr>
        <w:t>»</w:t>
      </w:r>
      <w:r w:rsidRPr="00EF70FE">
        <w:rPr>
          <w:rFonts w:eastAsia="MS Mincho"/>
          <w:sz w:val="28"/>
          <w:szCs w:val="28"/>
        </w:rPr>
        <w:t xml:space="preserve"> в новых социально-экономических и общественно-политических реалиях сделало казачество неэффективной силой для поддержания государственного порядка. Успешно разрешив тактические задачи (утверждение российского влияния в Средней Азии и на Кавказе), казачество не выполнило задачу стратегическую </w:t>
      </w:r>
      <w:r w:rsidR="00D9036A" w:rsidRPr="00EF70FE">
        <w:rPr>
          <w:sz w:val="28"/>
          <w:szCs w:val="28"/>
        </w:rPr>
        <w:t>–</w:t>
      </w:r>
      <w:r w:rsidRPr="00EF70FE">
        <w:rPr>
          <w:rFonts w:eastAsia="MS Mincho"/>
          <w:sz w:val="28"/>
          <w:szCs w:val="28"/>
        </w:rPr>
        <w:t xml:space="preserve"> сохранение целостности империи и политической стабильности внутри нее. </w:t>
      </w:r>
    </w:p>
    <w:p w:rsidR="00050F1C" w:rsidRPr="00EF70FE" w:rsidRDefault="00050F1C" w:rsidP="00EF70FE">
      <w:pPr>
        <w:spacing w:before="0" w:beforeAutospacing="0" w:after="0" w:afterAutospacing="0" w:line="360" w:lineRule="auto"/>
        <w:ind w:firstLine="709"/>
        <w:jc w:val="both"/>
        <w:rPr>
          <w:rFonts w:eastAsia="MS Mincho"/>
          <w:sz w:val="28"/>
          <w:szCs w:val="28"/>
        </w:rPr>
      </w:pPr>
      <w:r w:rsidRPr="00EF70FE">
        <w:rPr>
          <w:rFonts w:eastAsia="MS Mincho"/>
          <w:sz w:val="28"/>
          <w:szCs w:val="28"/>
        </w:rPr>
        <w:t xml:space="preserve">Сегодня и государство, и казачьи лидеры находятся в поиске ответа на вопрос: </w:t>
      </w:r>
      <w:r w:rsidR="0064111D" w:rsidRPr="00EF70FE">
        <w:rPr>
          <w:rFonts w:eastAsia="MS Mincho"/>
          <w:sz w:val="28"/>
          <w:szCs w:val="28"/>
        </w:rPr>
        <w:t>«</w:t>
      </w:r>
      <w:r w:rsidRPr="00EF70FE">
        <w:rPr>
          <w:rFonts w:eastAsia="MS Mincho"/>
          <w:sz w:val="28"/>
          <w:szCs w:val="28"/>
        </w:rPr>
        <w:t>Сможет ли казачество</w:t>
      </w:r>
      <w:r w:rsidR="00EF70FE">
        <w:rPr>
          <w:rFonts w:eastAsia="MS Mincho"/>
          <w:sz w:val="28"/>
          <w:szCs w:val="28"/>
        </w:rPr>
        <w:t xml:space="preserve"> </w:t>
      </w:r>
      <w:r w:rsidRPr="00EF70FE">
        <w:rPr>
          <w:rFonts w:eastAsia="MS Mincho"/>
          <w:sz w:val="28"/>
          <w:szCs w:val="28"/>
        </w:rPr>
        <w:t>занять свою нишу в XXI столетии?</w:t>
      </w:r>
      <w:r w:rsidR="0064111D" w:rsidRPr="00EF70FE">
        <w:rPr>
          <w:rFonts w:eastAsia="MS Mincho"/>
          <w:sz w:val="28"/>
          <w:szCs w:val="28"/>
        </w:rPr>
        <w:t>».</w:t>
      </w:r>
      <w:r w:rsidRPr="00EF70FE">
        <w:rPr>
          <w:rFonts w:eastAsia="MS Mincho"/>
          <w:sz w:val="28"/>
          <w:szCs w:val="28"/>
        </w:rPr>
        <w:t xml:space="preserve"> Ответ на данный вопрос невозможен без детального комплексного анализа политических отношений государства и казачества и скрупулезного и по возможности беспристрастного изучения всех коллизий этого процесса.</w:t>
      </w:r>
    </w:p>
    <w:p w:rsidR="00022006" w:rsidRPr="00EF70FE" w:rsidRDefault="00AB5CFA" w:rsidP="00EF70FE">
      <w:pPr>
        <w:pStyle w:val="1"/>
        <w:spacing w:before="0" w:after="0" w:line="360" w:lineRule="auto"/>
        <w:ind w:firstLine="709"/>
        <w:jc w:val="center"/>
        <w:rPr>
          <w:rFonts w:ascii="Times New Roman" w:hAnsi="Times New Roman" w:cs="Times New Roman"/>
          <w:sz w:val="28"/>
          <w:szCs w:val="28"/>
        </w:rPr>
      </w:pPr>
      <w:r w:rsidRPr="00EF70FE">
        <w:rPr>
          <w:rFonts w:ascii="Times New Roman" w:eastAsia="MS Mincho" w:hAnsi="Times New Roman" w:cs="Times New Roman"/>
          <w:sz w:val="28"/>
          <w:szCs w:val="28"/>
        </w:rPr>
        <w:br w:type="page"/>
      </w:r>
      <w:bookmarkStart w:id="6" w:name="_Toc163110961"/>
      <w:r w:rsidR="008A01B9" w:rsidRPr="00EF70FE">
        <w:rPr>
          <w:rFonts w:ascii="Times New Roman" w:hAnsi="Times New Roman" w:cs="Times New Roman"/>
          <w:sz w:val="28"/>
          <w:szCs w:val="28"/>
        </w:rPr>
        <w:t>Список литературы</w:t>
      </w:r>
      <w:bookmarkEnd w:id="6"/>
    </w:p>
    <w:p w:rsidR="00DE68D9" w:rsidRPr="00EF70FE" w:rsidRDefault="00DE68D9" w:rsidP="00EF70FE">
      <w:pPr>
        <w:spacing w:before="0" w:beforeAutospacing="0" w:after="0" w:afterAutospacing="0" w:line="360" w:lineRule="auto"/>
        <w:ind w:firstLine="709"/>
        <w:jc w:val="both"/>
        <w:rPr>
          <w:sz w:val="28"/>
          <w:szCs w:val="28"/>
        </w:rPr>
      </w:pPr>
    </w:p>
    <w:p w:rsidR="001F6BBD" w:rsidRPr="00EF70FE" w:rsidRDefault="001F6BBD" w:rsidP="00EF70FE">
      <w:pPr>
        <w:numPr>
          <w:ilvl w:val="0"/>
          <w:numId w:val="41"/>
        </w:numPr>
        <w:tabs>
          <w:tab w:val="clear" w:pos="1099"/>
          <w:tab w:val="num" w:pos="0"/>
        </w:tabs>
        <w:spacing w:before="0" w:beforeAutospacing="0" w:after="0" w:afterAutospacing="0" w:line="360" w:lineRule="auto"/>
        <w:ind w:left="0" w:firstLine="0"/>
        <w:jc w:val="both"/>
        <w:rPr>
          <w:sz w:val="28"/>
          <w:szCs w:val="28"/>
        </w:rPr>
      </w:pPr>
      <w:r w:rsidRPr="00EF70FE">
        <w:rPr>
          <w:sz w:val="28"/>
          <w:szCs w:val="28"/>
        </w:rPr>
        <w:t>Казачество. Мысли современников о прошлом, настоящем и будущем казачества. Ростов н/Д, 1992.</w:t>
      </w:r>
    </w:p>
    <w:p w:rsidR="00336733" w:rsidRPr="00EF70FE" w:rsidRDefault="00696647" w:rsidP="00EF70FE">
      <w:pPr>
        <w:numPr>
          <w:ilvl w:val="0"/>
          <w:numId w:val="41"/>
        </w:numPr>
        <w:tabs>
          <w:tab w:val="clear" w:pos="1099"/>
          <w:tab w:val="num" w:pos="0"/>
        </w:tabs>
        <w:spacing w:before="0" w:beforeAutospacing="0" w:after="0" w:afterAutospacing="0" w:line="360" w:lineRule="auto"/>
        <w:ind w:left="0" w:firstLine="0"/>
        <w:jc w:val="both"/>
        <w:rPr>
          <w:sz w:val="28"/>
          <w:szCs w:val="28"/>
        </w:rPr>
      </w:pPr>
      <w:r w:rsidRPr="00EF70FE">
        <w:rPr>
          <w:sz w:val="28"/>
          <w:szCs w:val="28"/>
        </w:rPr>
        <w:t>Маркедонов С.М.</w:t>
      </w:r>
      <w:r w:rsidR="00030785" w:rsidRPr="00EF70FE">
        <w:rPr>
          <w:sz w:val="28"/>
          <w:szCs w:val="28"/>
        </w:rPr>
        <w:t xml:space="preserve"> </w:t>
      </w:r>
      <w:r w:rsidRPr="00EF70FE">
        <w:rPr>
          <w:sz w:val="28"/>
          <w:szCs w:val="28"/>
        </w:rPr>
        <w:t>Государевы слуги или бунтари-разрушители? (к вопросу о политических отношениях донского казачества и Российского государства)</w:t>
      </w:r>
      <w:r w:rsidR="00030785" w:rsidRPr="00EF70FE">
        <w:rPr>
          <w:sz w:val="28"/>
          <w:szCs w:val="28"/>
        </w:rPr>
        <w:t xml:space="preserve">// </w:t>
      </w:r>
      <w:r w:rsidR="00336733" w:rsidRPr="00EF70FE">
        <w:rPr>
          <w:sz w:val="28"/>
          <w:szCs w:val="28"/>
        </w:rPr>
        <w:t>Ю</w:t>
      </w:r>
      <w:r w:rsidR="00C535F6" w:rsidRPr="00EF70FE">
        <w:rPr>
          <w:sz w:val="28"/>
          <w:szCs w:val="28"/>
        </w:rPr>
        <w:t>жнороссийское</w:t>
      </w:r>
      <w:r w:rsidR="00336733" w:rsidRPr="00EF70FE">
        <w:rPr>
          <w:sz w:val="28"/>
          <w:szCs w:val="28"/>
        </w:rPr>
        <w:t xml:space="preserve"> </w:t>
      </w:r>
      <w:r w:rsidR="00C535F6" w:rsidRPr="00EF70FE">
        <w:rPr>
          <w:sz w:val="28"/>
          <w:szCs w:val="28"/>
        </w:rPr>
        <w:t>обозрение</w:t>
      </w:r>
      <w:r w:rsidR="00C74570" w:rsidRPr="00EF70FE">
        <w:rPr>
          <w:sz w:val="28"/>
          <w:szCs w:val="28"/>
        </w:rPr>
        <w:t>.</w:t>
      </w:r>
      <w:r w:rsidR="00336733" w:rsidRPr="00EF70FE">
        <w:rPr>
          <w:sz w:val="28"/>
          <w:szCs w:val="28"/>
        </w:rPr>
        <w:t xml:space="preserve"> 2002</w:t>
      </w:r>
      <w:r w:rsidR="00C74570" w:rsidRPr="00EF70FE">
        <w:rPr>
          <w:sz w:val="28"/>
          <w:szCs w:val="28"/>
        </w:rPr>
        <w:t>. №9.</w:t>
      </w:r>
    </w:p>
    <w:p w:rsidR="00501C72" w:rsidRPr="00EF70FE" w:rsidRDefault="00501C72" w:rsidP="00EF70FE">
      <w:pPr>
        <w:numPr>
          <w:ilvl w:val="0"/>
          <w:numId w:val="41"/>
        </w:numPr>
        <w:tabs>
          <w:tab w:val="clear" w:pos="1099"/>
          <w:tab w:val="num" w:pos="0"/>
        </w:tabs>
        <w:spacing w:before="0" w:beforeAutospacing="0" w:after="0" w:afterAutospacing="0" w:line="360" w:lineRule="auto"/>
        <w:ind w:left="0" w:firstLine="0"/>
        <w:jc w:val="both"/>
        <w:rPr>
          <w:sz w:val="28"/>
          <w:szCs w:val="28"/>
        </w:rPr>
      </w:pPr>
      <w:r w:rsidRPr="00EF70FE">
        <w:rPr>
          <w:sz w:val="28"/>
          <w:szCs w:val="28"/>
        </w:rPr>
        <w:t>Мининков Н.А. Донское казачество XVI-XVII вв.: Этнический состав и социальное происхождение. Краснодар</w:t>
      </w:r>
      <w:r w:rsidR="001F6BBD" w:rsidRPr="00EF70FE">
        <w:rPr>
          <w:sz w:val="28"/>
          <w:szCs w:val="28"/>
        </w:rPr>
        <w:t>,</w:t>
      </w:r>
      <w:r w:rsidRPr="00EF70FE">
        <w:rPr>
          <w:sz w:val="28"/>
          <w:szCs w:val="28"/>
        </w:rPr>
        <w:t xml:space="preserve"> 1996.</w:t>
      </w:r>
    </w:p>
    <w:p w:rsidR="009C73A2" w:rsidRPr="00EF70FE" w:rsidRDefault="009C73A2" w:rsidP="00EF70FE">
      <w:pPr>
        <w:numPr>
          <w:ilvl w:val="0"/>
          <w:numId w:val="41"/>
        </w:numPr>
        <w:tabs>
          <w:tab w:val="clear" w:pos="1099"/>
          <w:tab w:val="num" w:pos="0"/>
        </w:tabs>
        <w:spacing w:before="0" w:beforeAutospacing="0" w:after="0" w:afterAutospacing="0" w:line="360" w:lineRule="auto"/>
        <w:ind w:left="0" w:firstLine="0"/>
        <w:jc w:val="both"/>
        <w:rPr>
          <w:sz w:val="28"/>
          <w:szCs w:val="28"/>
        </w:rPr>
      </w:pPr>
      <w:r w:rsidRPr="00EF70FE">
        <w:rPr>
          <w:sz w:val="28"/>
          <w:szCs w:val="28"/>
        </w:rPr>
        <w:t>Сидоров А. Краткая история донского казачества</w:t>
      </w:r>
      <w:r w:rsidR="00222BD2" w:rsidRPr="00EF70FE">
        <w:rPr>
          <w:sz w:val="28"/>
          <w:szCs w:val="28"/>
        </w:rPr>
        <w:t>.</w:t>
      </w:r>
      <w:r w:rsidR="002E64D8" w:rsidRPr="00EF70FE">
        <w:rPr>
          <w:sz w:val="28"/>
          <w:szCs w:val="28"/>
        </w:rPr>
        <w:t xml:space="preserve"> </w:t>
      </w:r>
      <w:r w:rsidR="002E64D8" w:rsidRPr="00EF70FE">
        <w:rPr>
          <w:iCs/>
          <w:sz w:val="28"/>
          <w:szCs w:val="28"/>
        </w:rPr>
        <w:t>http://www.</w:t>
      </w:r>
      <w:r w:rsidR="002E64D8" w:rsidRPr="00EF70FE">
        <w:rPr>
          <w:iCs/>
          <w:sz w:val="28"/>
          <w:szCs w:val="28"/>
          <w:lang w:val="en-US"/>
        </w:rPr>
        <w:t>dmi</w:t>
      </w:r>
      <w:r w:rsidR="002E64D8" w:rsidRPr="00EF70FE">
        <w:rPr>
          <w:iCs/>
          <w:sz w:val="28"/>
          <w:szCs w:val="28"/>
        </w:rPr>
        <w:t>-</w:t>
      </w:r>
      <w:r w:rsidR="002E64D8" w:rsidRPr="00EF70FE">
        <w:rPr>
          <w:iCs/>
          <w:sz w:val="28"/>
          <w:szCs w:val="28"/>
          <w:lang w:val="en-US"/>
        </w:rPr>
        <w:t>budanin</w:t>
      </w:r>
      <w:r w:rsidR="002E64D8" w:rsidRPr="00EF70FE">
        <w:rPr>
          <w:iCs/>
          <w:sz w:val="28"/>
          <w:szCs w:val="28"/>
        </w:rPr>
        <w:t>.</w:t>
      </w:r>
      <w:r w:rsidR="002E64D8" w:rsidRPr="00EF70FE">
        <w:rPr>
          <w:iCs/>
          <w:sz w:val="28"/>
          <w:szCs w:val="28"/>
          <w:lang w:val="en-US"/>
        </w:rPr>
        <w:t>narod</w:t>
      </w:r>
      <w:r w:rsidR="002E64D8" w:rsidRPr="00EF70FE">
        <w:rPr>
          <w:iCs/>
          <w:sz w:val="28"/>
          <w:szCs w:val="28"/>
        </w:rPr>
        <w:t>.</w:t>
      </w:r>
      <w:r w:rsidR="002E64D8" w:rsidRPr="00EF70FE">
        <w:rPr>
          <w:iCs/>
          <w:sz w:val="28"/>
          <w:szCs w:val="28"/>
          <w:lang w:val="en-US"/>
        </w:rPr>
        <w:t>ru</w:t>
      </w:r>
      <w:r w:rsidR="002E64D8" w:rsidRPr="00EF70FE">
        <w:rPr>
          <w:iCs/>
          <w:sz w:val="28"/>
          <w:szCs w:val="28"/>
        </w:rPr>
        <w:t>//</w:t>
      </w:r>
      <w:r w:rsidR="002E64D8" w:rsidRPr="00EF70FE">
        <w:rPr>
          <w:iCs/>
          <w:sz w:val="28"/>
          <w:szCs w:val="28"/>
          <w:lang w:val="en-US"/>
        </w:rPr>
        <w:t>liter</w:t>
      </w:r>
      <w:r w:rsidR="002E64D8" w:rsidRPr="00EF70FE">
        <w:rPr>
          <w:iCs/>
          <w:sz w:val="28"/>
          <w:szCs w:val="28"/>
        </w:rPr>
        <w:t>/</w:t>
      </w:r>
      <w:r w:rsidR="002E64D8" w:rsidRPr="00EF70FE">
        <w:rPr>
          <w:iCs/>
          <w:sz w:val="28"/>
          <w:szCs w:val="28"/>
          <w:lang w:val="en-US"/>
        </w:rPr>
        <w:t>kazaki</w:t>
      </w:r>
      <w:r w:rsidR="002E64D8" w:rsidRPr="00EF70FE">
        <w:rPr>
          <w:iCs/>
          <w:sz w:val="28"/>
          <w:szCs w:val="28"/>
        </w:rPr>
        <w:t>.</w:t>
      </w:r>
      <w:r w:rsidR="002E64D8" w:rsidRPr="00EF70FE">
        <w:rPr>
          <w:iCs/>
          <w:sz w:val="28"/>
          <w:szCs w:val="28"/>
          <w:lang w:val="en-US"/>
        </w:rPr>
        <w:t>htm</w:t>
      </w:r>
      <w:bookmarkStart w:id="7" w:name="_GoBack"/>
      <w:bookmarkEnd w:id="7"/>
    </w:p>
    <w:sectPr w:rsidR="009C73A2" w:rsidRPr="00EF70FE" w:rsidSect="00EF70FE">
      <w:headerReference w:type="even"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944" w:rsidRDefault="00340944">
      <w:pPr>
        <w:spacing w:before="0" w:beforeAutospacing="0" w:after="0" w:afterAutospacing="0"/>
      </w:pPr>
      <w:r>
        <w:separator/>
      </w:r>
    </w:p>
  </w:endnote>
  <w:endnote w:type="continuationSeparator" w:id="0">
    <w:p w:rsidR="00340944" w:rsidRDefault="00340944">
      <w:pPr>
        <w:spacing w:before="0" w:beforeAutospacing="0" w:after="0" w:afterAutospacing="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944" w:rsidRDefault="00340944">
      <w:pPr>
        <w:spacing w:before="0" w:beforeAutospacing="0" w:after="0" w:afterAutospacing="0"/>
      </w:pPr>
      <w:r>
        <w:separator/>
      </w:r>
    </w:p>
  </w:footnote>
  <w:footnote w:type="continuationSeparator" w:id="0">
    <w:p w:rsidR="00340944" w:rsidRDefault="00340944">
      <w:pPr>
        <w:spacing w:before="0" w:beforeAutospacing="0" w:after="0" w:afterAutospacing="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C99" w:rsidRDefault="00FA1C99" w:rsidP="009F61E4">
    <w:pPr>
      <w:pStyle w:val="ad"/>
      <w:framePr w:wrap="around" w:vAnchor="text" w:hAnchor="margin" w:xAlign="center" w:y="1"/>
      <w:rPr>
        <w:rStyle w:val="af"/>
      </w:rPr>
    </w:pPr>
  </w:p>
  <w:p w:rsidR="00FA1C99" w:rsidRDefault="00FA1C99">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81E5E"/>
    <w:multiLevelType w:val="hybridMultilevel"/>
    <w:tmpl w:val="673AB9C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316EF0"/>
    <w:multiLevelType w:val="hybridMultilevel"/>
    <w:tmpl w:val="9274EF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FA3392"/>
    <w:multiLevelType w:val="hybridMultilevel"/>
    <w:tmpl w:val="6012FED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8D0405E"/>
    <w:multiLevelType w:val="hybridMultilevel"/>
    <w:tmpl w:val="3EA6CD6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A1B582D"/>
    <w:multiLevelType w:val="hybridMultilevel"/>
    <w:tmpl w:val="9A2647F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A3829E6"/>
    <w:multiLevelType w:val="hybridMultilevel"/>
    <w:tmpl w:val="45089BC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770850"/>
    <w:multiLevelType w:val="hybridMultilevel"/>
    <w:tmpl w:val="2A4ADA3C"/>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7">
    <w:nsid w:val="0F875BBD"/>
    <w:multiLevelType w:val="hybridMultilevel"/>
    <w:tmpl w:val="59384838"/>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5701782"/>
    <w:multiLevelType w:val="hybridMultilevel"/>
    <w:tmpl w:val="1BEEC5C8"/>
    <w:lvl w:ilvl="0" w:tplc="73C848A4">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1D2131D7"/>
    <w:multiLevelType w:val="multilevel"/>
    <w:tmpl w:val="EAC29F54"/>
    <w:lvl w:ilvl="0">
      <w:start w:val="1"/>
      <w:numFmt w:val="bullet"/>
      <w:lvlText w:val=""/>
      <w:lvlJc w:val="left"/>
      <w:pPr>
        <w:tabs>
          <w:tab w:val="num" w:pos="927"/>
        </w:tabs>
        <w:ind w:left="927" w:hanging="360"/>
      </w:pPr>
      <w:rPr>
        <w:rFonts w:ascii="Wingdings" w:hAnsi="Wingdings" w:hint="default"/>
      </w:rPr>
    </w:lvl>
    <w:lvl w:ilvl="1">
      <w:start w:val="1"/>
      <w:numFmt w:val="bullet"/>
      <w:lvlText w:val="o"/>
      <w:lvlJc w:val="left"/>
      <w:pPr>
        <w:tabs>
          <w:tab w:val="num" w:pos="1647"/>
        </w:tabs>
        <w:ind w:left="1647" w:hanging="360"/>
      </w:pPr>
      <w:rPr>
        <w:rFonts w:ascii="Courier New" w:hAnsi="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hint="default"/>
      </w:rPr>
    </w:lvl>
    <w:lvl w:ilvl="8">
      <w:start w:val="1"/>
      <w:numFmt w:val="bullet"/>
      <w:lvlText w:val=""/>
      <w:lvlJc w:val="left"/>
      <w:pPr>
        <w:tabs>
          <w:tab w:val="num" w:pos="6687"/>
        </w:tabs>
        <w:ind w:left="6687" w:hanging="360"/>
      </w:pPr>
      <w:rPr>
        <w:rFonts w:ascii="Wingdings" w:hAnsi="Wingdings" w:hint="default"/>
      </w:rPr>
    </w:lvl>
  </w:abstractNum>
  <w:abstractNum w:abstractNumId="10">
    <w:nsid w:val="1E916940"/>
    <w:multiLevelType w:val="hybridMultilevel"/>
    <w:tmpl w:val="3336FB7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0E403D6"/>
    <w:multiLevelType w:val="hybridMultilevel"/>
    <w:tmpl w:val="73982612"/>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1AE36E6"/>
    <w:multiLevelType w:val="hybridMultilevel"/>
    <w:tmpl w:val="9926C8CE"/>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22E14FC0"/>
    <w:multiLevelType w:val="hybridMultilevel"/>
    <w:tmpl w:val="A972FDEE"/>
    <w:lvl w:ilvl="0" w:tplc="0DDC01D0">
      <w:start w:val="1"/>
      <w:numFmt w:val="bullet"/>
      <w:lvlText w:val=""/>
      <w:lvlJc w:val="left"/>
      <w:pPr>
        <w:tabs>
          <w:tab w:val="num" w:pos="1287"/>
        </w:tabs>
        <w:ind w:left="1287" w:hanging="360"/>
      </w:pPr>
      <w:rPr>
        <w:rFonts w:ascii="Symbol" w:hAnsi="Symbol" w:hint="default"/>
        <w:color w:val="auto"/>
        <w:sz w:val="20"/>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25461DBE"/>
    <w:multiLevelType w:val="hybridMultilevel"/>
    <w:tmpl w:val="785CF58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90E2B66"/>
    <w:multiLevelType w:val="hybridMultilevel"/>
    <w:tmpl w:val="4B42B1C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9F147BE"/>
    <w:multiLevelType w:val="hybridMultilevel"/>
    <w:tmpl w:val="B65467CE"/>
    <w:lvl w:ilvl="0" w:tplc="CABACAA2">
      <w:start w:val="1"/>
      <w:numFmt w:val="decimal"/>
      <w:lvlText w:val="%1."/>
      <w:lvlJc w:val="left"/>
      <w:pPr>
        <w:tabs>
          <w:tab w:val="num" w:pos="1099"/>
        </w:tabs>
        <w:ind w:left="1099" w:hanging="390"/>
      </w:pPr>
      <w:rPr>
        <w:rFonts w:cs="Times New Roman" w:hint="default"/>
        <w:sz w:val="28"/>
        <w:szCs w:val="28"/>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nsid w:val="2AD148B3"/>
    <w:multiLevelType w:val="hybridMultilevel"/>
    <w:tmpl w:val="93209814"/>
    <w:lvl w:ilvl="0" w:tplc="0419000D">
      <w:start w:val="1"/>
      <w:numFmt w:val="bullet"/>
      <w:lvlText w:val=""/>
      <w:lvlJc w:val="left"/>
      <w:pPr>
        <w:tabs>
          <w:tab w:val="num" w:pos="927"/>
        </w:tabs>
        <w:ind w:left="927" w:hanging="360"/>
      </w:pPr>
      <w:rPr>
        <w:rFonts w:ascii="Wingdings" w:hAnsi="Wingdings"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8">
    <w:nsid w:val="2C131B11"/>
    <w:multiLevelType w:val="hybridMultilevel"/>
    <w:tmpl w:val="13B8D01A"/>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2C296342"/>
    <w:multiLevelType w:val="hybridMultilevel"/>
    <w:tmpl w:val="0938F87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2E662E95"/>
    <w:multiLevelType w:val="hybridMultilevel"/>
    <w:tmpl w:val="8F38DBC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68B3E6E"/>
    <w:multiLevelType w:val="hybridMultilevel"/>
    <w:tmpl w:val="9E3E16C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69810A5"/>
    <w:multiLevelType w:val="hybridMultilevel"/>
    <w:tmpl w:val="5BB8188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9FD66B8"/>
    <w:multiLevelType w:val="hybridMultilevel"/>
    <w:tmpl w:val="DEBEB286"/>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4">
    <w:nsid w:val="3D76086D"/>
    <w:multiLevelType w:val="hybridMultilevel"/>
    <w:tmpl w:val="BEFE8D8A"/>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5">
    <w:nsid w:val="45616A9D"/>
    <w:multiLevelType w:val="hybridMultilevel"/>
    <w:tmpl w:val="997217F0"/>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45981266"/>
    <w:multiLevelType w:val="hybridMultilevel"/>
    <w:tmpl w:val="0F48C08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746100C"/>
    <w:multiLevelType w:val="hybridMultilevel"/>
    <w:tmpl w:val="96D62272"/>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48CE4AB6"/>
    <w:multiLevelType w:val="hybridMultilevel"/>
    <w:tmpl w:val="AE0C88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49272985"/>
    <w:multiLevelType w:val="multilevel"/>
    <w:tmpl w:val="375C23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4E640D51"/>
    <w:multiLevelType w:val="hybridMultilevel"/>
    <w:tmpl w:val="0DE0BE3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EEA2620"/>
    <w:multiLevelType w:val="multilevel"/>
    <w:tmpl w:val="87ECF0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2">
    <w:nsid w:val="536C0A4C"/>
    <w:multiLevelType w:val="hybridMultilevel"/>
    <w:tmpl w:val="B3EE69F8"/>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3">
    <w:nsid w:val="571D2BEF"/>
    <w:multiLevelType w:val="singleLevel"/>
    <w:tmpl w:val="904C185C"/>
    <w:lvl w:ilvl="0">
      <w:start w:val="1"/>
      <w:numFmt w:val="bullet"/>
      <w:lvlText w:val=""/>
      <w:lvlJc w:val="left"/>
      <w:pPr>
        <w:tabs>
          <w:tab w:val="num" w:pos="360"/>
        </w:tabs>
        <w:ind w:left="360" w:hanging="360"/>
      </w:pPr>
      <w:rPr>
        <w:rFonts w:ascii="Symbol" w:hAnsi="Symbol" w:hint="default"/>
      </w:rPr>
    </w:lvl>
  </w:abstractNum>
  <w:abstractNum w:abstractNumId="34">
    <w:nsid w:val="5BCC6CD5"/>
    <w:multiLevelType w:val="hybridMultilevel"/>
    <w:tmpl w:val="D86C26B4"/>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5">
    <w:nsid w:val="5E442EB2"/>
    <w:multiLevelType w:val="hybridMultilevel"/>
    <w:tmpl w:val="E1B09E9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5E9012B0"/>
    <w:multiLevelType w:val="hybridMultilevel"/>
    <w:tmpl w:val="93E89686"/>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7">
    <w:nsid w:val="61362712"/>
    <w:multiLevelType w:val="hybridMultilevel"/>
    <w:tmpl w:val="267022F4"/>
    <w:lvl w:ilvl="0" w:tplc="0419000D">
      <w:start w:val="1"/>
      <w:numFmt w:val="bullet"/>
      <w:lvlText w:val=""/>
      <w:lvlJc w:val="left"/>
      <w:pPr>
        <w:tabs>
          <w:tab w:val="num" w:pos="927"/>
        </w:tabs>
        <w:ind w:left="927" w:hanging="360"/>
      </w:pPr>
      <w:rPr>
        <w:rFonts w:ascii="Wingdings" w:hAnsi="Wingdings"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8">
    <w:nsid w:val="653B6415"/>
    <w:multiLevelType w:val="hybridMultilevel"/>
    <w:tmpl w:val="ADAAC0A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78C418E"/>
    <w:multiLevelType w:val="hybridMultilevel"/>
    <w:tmpl w:val="4120C5D8"/>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40">
    <w:nsid w:val="69093F61"/>
    <w:multiLevelType w:val="hybridMultilevel"/>
    <w:tmpl w:val="7FCAD3B2"/>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1">
    <w:nsid w:val="6A286132"/>
    <w:multiLevelType w:val="hybridMultilevel"/>
    <w:tmpl w:val="117AEEB6"/>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42">
    <w:nsid w:val="6F4C74B0"/>
    <w:multiLevelType w:val="multilevel"/>
    <w:tmpl w:val="9DC287E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3">
    <w:nsid w:val="6FBB3892"/>
    <w:multiLevelType w:val="hybridMultilevel"/>
    <w:tmpl w:val="D3645EF4"/>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4">
    <w:nsid w:val="724D459A"/>
    <w:multiLevelType w:val="hybridMultilevel"/>
    <w:tmpl w:val="EAC29F54"/>
    <w:lvl w:ilvl="0" w:tplc="0419000D">
      <w:start w:val="1"/>
      <w:numFmt w:val="bullet"/>
      <w:lvlText w:val=""/>
      <w:lvlJc w:val="left"/>
      <w:pPr>
        <w:tabs>
          <w:tab w:val="num" w:pos="927"/>
        </w:tabs>
        <w:ind w:left="927" w:hanging="360"/>
      </w:pPr>
      <w:rPr>
        <w:rFonts w:ascii="Wingdings" w:hAnsi="Wingdings"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45">
    <w:nsid w:val="72EA3AC5"/>
    <w:multiLevelType w:val="hybridMultilevel"/>
    <w:tmpl w:val="99468E96"/>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6">
    <w:nsid w:val="7AD22763"/>
    <w:multiLevelType w:val="hybridMultilevel"/>
    <w:tmpl w:val="5C40631A"/>
    <w:lvl w:ilvl="0" w:tplc="88CA3EF4">
      <w:start w:val="1"/>
      <w:numFmt w:val="bullet"/>
      <w:lvlText w:val=""/>
      <w:lvlJc w:val="left"/>
      <w:pPr>
        <w:tabs>
          <w:tab w:val="num" w:pos="1069"/>
        </w:tabs>
        <w:ind w:left="1049" w:hanging="34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8"/>
  </w:num>
  <w:num w:numId="2">
    <w:abstractNumId w:val="4"/>
  </w:num>
  <w:num w:numId="3">
    <w:abstractNumId w:val="35"/>
  </w:num>
  <w:num w:numId="4">
    <w:abstractNumId w:val="20"/>
  </w:num>
  <w:num w:numId="5">
    <w:abstractNumId w:val="26"/>
  </w:num>
  <w:num w:numId="6">
    <w:abstractNumId w:val="25"/>
  </w:num>
  <w:num w:numId="7">
    <w:abstractNumId w:val="40"/>
  </w:num>
  <w:num w:numId="8">
    <w:abstractNumId w:val="3"/>
  </w:num>
  <w:num w:numId="9">
    <w:abstractNumId w:val="11"/>
  </w:num>
  <w:num w:numId="10">
    <w:abstractNumId w:val="30"/>
  </w:num>
  <w:num w:numId="11">
    <w:abstractNumId w:val="43"/>
  </w:num>
  <w:num w:numId="12">
    <w:abstractNumId w:val="12"/>
  </w:num>
  <w:num w:numId="13">
    <w:abstractNumId w:val="7"/>
  </w:num>
  <w:num w:numId="14">
    <w:abstractNumId w:val="45"/>
  </w:num>
  <w:num w:numId="15">
    <w:abstractNumId w:val="24"/>
  </w:num>
  <w:num w:numId="16">
    <w:abstractNumId w:val="27"/>
  </w:num>
  <w:num w:numId="17">
    <w:abstractNumId w:val="38"/>
  </w:num>
  <w:num w:numId="18">
    <w:abstractNumId w:val="21"/>
  </w:num>
  <w:num w:numId="19">
    <w:abstractNumId w:val="2"/>
  </w:num>
  <w:num w:numId="20">
    <w:abstractNumId w:val="5"/>
  </w:num>
  <w:num w:numId="21">
    <w:abstractNumId w:val="14"/>
  </w:num>
  <w:num w:numId="22">
    <w:abstractNumId w:val="22"/>
  </w:num>
  <w:num w:numId="23">
    <w:abstractNumId w:val="18"/>
  </w:num>
  <w:num w:numId="24">
    <w:abstractNumId w:val="0"/>
  </w:num>
  <w:num w:numId="25">
    <w:abstractNumId w:val="15"/>
  </w:num>
  <w:num w:numId="26">
    <w:abstractNumId w:val="10"/>
  </w:num>
  <w:num w:numId="27">
    <w:abstractNumId w:val="32"/>
  </w:num>
  <w:num w:numId="28">
    <w:abstractNumId w:val="34"/>
  </w:num>
  <w:num w:numId="29">
    <w:abstractNumId w:val="36"/>
  </w:num>
  <w:num w:numId="30">
    <w:abstractNumId w:val="37"/>
  </w:num>
  <w:num w:numId="31">
    <w:abstractNumId w:val="17"/>
  </w:num>
  <w:num w:numId="32">
    <w:abstractNumId w:val="44"/>
  </w:num>
  <w:num w:numId="33">
    <w:abstractNumId w:val="9"/>
  </w:num>
  <w:num w:numId="34">
    <w:abstractNumId w:val="23"/>
  </w:num>
  <w:num w:numId="35">
    <w:abstractNumId w:val="41"/>
  </w:num>
  <w:num w:numId="36">
    <w:abstractNumId w:val="6"/>
  </w:num>
  <w:num w:numId="37">
    <w:abstractNumId w:val="39"/>
  </w:num>
  <w:num w:numId="38">
    <w:abstractNumId w:val="13"/>
  </w:num>
  <w:num w:numId="39">
    <w:abstractNumId w:val="33"/>
  </w:num>
  <w:num w:numId="40">
    <w:abstractNumId w:val="46"/>
  </w:num>
  <w:num w:numId="41">
    <w:abstractNumId w:val="16"/>
  </w:num>
  <w:num w:numId="42">
    <w:abstractNumId w:val="28"/>
  </w:num>
  <w:num w:numId="43">
    <w:abstractNumId w:val="19"/>
  </w:num>
  <w:num w:numId="44">
    <w:abstractNumId w:val="29"/>
  </w:num>
  <w:num w:numId="45">
    <w:abstractNumId w:val="1"/>
  </w:num>
  <w:num w:numId="4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0912"/>
    <w:rsid w:val="000009F3"/>
    <w:rsid w:val="00000F8D"/>
    <w:rsid w:val="00003198"/>
    <w:rsid w:val="00003EE5"/>
    <w:rsid w:val="00004C0D"/>
    <w:rsid w:val="00004C60"/>
    <w:rsid w:val="00010464"/>
    <w:rsid w:val="00012077"/>
    <w:rsid w:val="00013578"/>
    <w:rsid w:val="00014174"/>
    <w:rsid w:val="0001546B"/>
    <w:rsid w:val="00016ACA"/>
    <w:rsid w:val="000178CF"/>
    <w:rsid w:val="00017CD1"/>
    <w:rsid w:val="00020156"/>
    <w:rsid w:val="00022006"/>
    <w:rsid w:val="000246B2"/>
    <w:rsid w:val="00024C5F"/>
    <w:rsid w:val="00025219"/>
    <w:rsid w:val="00025446"/>
    <w:rsid w:val="00026AC1"/>
    <w:rsid w:val="00026C87"/>
    <w:rsid w:val="00027FE1"/>
    <w:rsid w:val="00030785"/>
    <w:rsid w:val="00030F67"/>
    <w:rsid w:val="0003146D"/>
    <w:rsid w:val="00032137"/>
    <w:rsid w:val="000333C6"/>
    <w:rsid w:val="00035128"/>
    <w:rsid w:val="00037350"/>
    <w:rsid w:val="00037C71"/>
    <w:rsid w:val="00041E79"/>
    <w:rsid w:val="00041FBC"/>
    <w:rsid w:val="00043A28"/>
    <w:rsid w:val="00050F1C"/>
    <w:rsid w:val="000547E1"/>
    <w:rsid w:val="00055E78"/>
    <w:rsid w:val="000577FF"/>
    <w:rsid w:val="00064580"/>
    <w:rsid w:val="000645B6"/>
    <w:rsid w:val="0006468E"/>
    <w:rsid w:val="00065475"/>
    <w:rsid w:val="00067758"/>
    <w:rsid w:val="0007275A"/>
    <w:rsid w:val="00072DBD"/>
    <w:rsid w:val="000743DC"/>
    <w:rsid w:val="000805EB"/>
    <w:rsid w:val="00080FD3"/>
    <w:rsid w:val="00081FDD"/>
    <w:rsid w:val="000854D7"/>
    <w:rsid w:val="000856C2"/>
    <w:rsid w:val="00085D83"/>
    <w:rsid w:val="00091D1B"/>
    <w:rsid w:val="00092204"/>
    <w:rsid w:val="000933AF"/>
    <w:rsid w:val="00093489"/>
    <w:rsid w:val="00096B04"/>
    <w:rsid w:val="00096B66"/>
    <w:rsid w:val="000977F0"/>
    <w:rsid w:val="000A19AB"/>
    <w:rsid w:val="000A30EE"/>
    <w:rsid w:val="000A55AF"/>
    <w:rsid w:val="000A790D"/>
    <w:rsid w:val="000B1953"/>
    <w:rsid w:val="000B2A3B"/>
    <w:rsid w:val="000B7A8A"/>
    <w:rsid w:val="000C073E"/>
    <w:rsid w:val="000C0DDB"/>
    <w:rsid w:val="000C3288"/>
    <w:rsid w:val="000C4ED2"/>
    <w:rsid w:val="000C60F2"/>
    <w:rsid w:val="000C633D"/>
    <w:rsid w:val="000C656A"/>
    <w:rsid w:val="000D510D"/>
    <w:rsid w:val="000D588D"/>
    <w:rsid w:val="000E0111"/>
    <w:rsid w:val="000E1831"/>
    <w:rsid w:val="000E1908"/>
    <w:rsid w:val="000F07B2"/>
    <w:rsid w:val="000F1CCB"/>
    <w:rsid w:val="000F22C5"/>
    <w:rsid w:val="000F51B4"/>
    <w:rsid w:val="000F5430"/>
    <w:rsid w:val="000F5C63"/>
    <w:rsid w:val="000F607F"/>
    <w:rsid w:val="000F7EF7"/>
    <w:rsid w:val="00102ED7"/>
    <w:rsid w:val="00104508"/>
    <w:rsid w:val="00105E02"/>
    <w:rsid w:val="00106E2F"/>
    <w:rsid w:val="00107DE4"/>
    <w:rsid w:val="00107FD5"/>
    <w:rsid w:val="00111850"/>
    <w:rsid w:val="00111D92"/>
    <w:rsid w:val="00111EB4"/>
    <w:rsid w:val="0011262E"/>
    <w:rsid w:val="00117672"/>
    <w:rsid w:val="00121855"/>
    <w:rsid w:val="001221AF"/>
    <w:rsid w:val="00123561"/>
    <w:rsid w:val="00124973"/>
    <w:rsid w:val="00124EFB"/>
    <w:rsid w:val="001254BF"/>
    <w:rsid w:val="00125B6E"/>
    <w:rsid w:val="00126ACE"/>
    <w:rsid w:val="00136C63"/>
    <w:rsid w:val="001374D4"/>
    <w:rsid w:val="001379EC"/>
    <w:rsid w:val="001379F3"/>
    <w:rsid w:val="001413CA"/>
    <w:rsid w:val="00141AA4"/>
    <w:rsid w:val="00141EB7"/>
    <w:rsid w:val="00144DB2"/>
    <w:rsid w:val="00146DD9"/>
    <w:rsid w:val="00152B41"/>
    <w:rsid w:val="0015357F"/>
    <w:rsid w:val="00153B5F"/>
    <w:rsid w:val="00154E7A"/>
    <w:rsid w:val="001558DC"/>
    <w:rsid w:val="001613FD"/>
    <w:rsid w:val="00161581"/>
    <w:rsid w:val="001636CA"/>
    <w:rsid w:val="00164824"/>
    <w:rsid w:val="001676E9"/>
    <w:rsid w:val="00171351"/>
    <w:rsid w:val="00171D1C"/>
    <w:rsid w:val="00175031"/>
    <w:rsid w:val="00176A73"/>
    <w:rsid w:val="0018049F"/>
    <w:rsid w:val="00180EAE"/>
    <w:rsid w:val="001840A3"/>
    <w:rsid w:val="00185310"/>
    <w:rsid w:val="001867D2"/>
    <w:rsid w:val="00187230"/>
    <w:rsid w:val="00190D62"/>
    <w:rsid w:val="00193FE2"/>
    <w:rsid w:val="00195312"/>
    <w:rsid w:val="001A0E7D"/>
    <w:rsid w:val="001A7303"/>
    <w:rsid w:val="001A7475"/>
    <w:rsid w:val="001B0224"/>
    <w:rsid w:val="001B09EE"/>
    <w:rsid w:val="001B2102"/>
    <w:rsid w:val="001B222C"/>
    <w:rsid w:val="001B2C29"/>
    <w:rsid w:val="001B464B"/>
    <w:rsid w:val="001B4685"/>
    <w:rsid w:val="001B62AD"/>
    <w:rsid w:val="001C12C6"/>
    <w:rsid w:val="001C2931"/>
    <w:rsid w:val="001C2D33"/>
    <w:rsid w:val="001C43FB"/>
    <w:rsid w:val="001D0498"/>
    <w:rsid w:val="001D15AF"/>
    <w:rsid w:val="001D1D12"/>
    <w:rsid w:val="001D37B6"/>
    <w:rsid w:val="001E0C00"/>
    <w:rsid w:val="001E1AEF"/>
    <w:rsid w:val="001E2BFB"/>
    <w:rsid w:val="001E4341"/>
    <w:rsid w:val="001E62A8"/>
    <w:rsid w:val="001F06A0"/>
    <w:rsid w:val="001F2C1E"/>
    <w:rsid w:val="001F4616"/>
    <w:rsid w:val="001F592C"/>
    <w:rsid w:val="001F64BC"/>
    <w:rsid w:val="001F6BBD"/>
    <w:rsid w:val="002011DC"/>
    <w:rsid w:val="00201284"/>
    <w:rsid w:val="002026B3"/>
    <w:rsid w:val="00202C20"/>
    <w:rsid w:val="00203F3C"/>
    <w:rsid w:val="0021053F"/>
    <w:rsid w:val="00213CCB"/>
    <w:rsid w:val="00217A2D"/>
    <w:rsid w:val="00222BD2"/>
    <w:rsid w:val="00223CED"/>
    <w:rsid w:val="002240CF"/>
    <w:rsid w:val="00225338"/>
    <w:rsid w:val="002253C8"/>
    <w:rsid w:val="00225E9A"/>
    <w:rsid w:val="00226D5E"/>
    <w:rsid w:val="002271DB"/>
    <w:rsid w:val="00231F7E"/>
    <w:rsid w:val="002328DC"/>
    <w:rsid w:val="00235E1E"/>
    <w:rsid w:val="00236CF2"/>
    <w:rsid w:val="00237457"/>
    <w:rsid w:val="00240DD9"/>
    <w:rsid w:val="0024466E"/>
    <w:rsid w:val="002502D1"/>
    <w:rsid w:val="00250768"/>
    <w:rsid w:val="00251942"/>
    <w:rsid w:val="0025317D"/>
    <w:rsid w:val="00270790"/>
    <w:rsid w:val="00270F44"/>
    <w:rsid w:val="0027439E"/>
    <w:rsid w:val="00274752"/>
    <w:rsid w:val="00275452"/>
    <w:rsid w:val="0027799D"/>
    <w:rsid w:val="00280AAE"/>
    <w:rsid w:val="00281B09"/>
    <w:rsid w:val="002836A8"/>
    <w:rsid w:val="00285435"/>
    <w:rsid w:val="002856FB"/>
    <w:rsid w:val="002857CB"/>
    <w:rsid w:val="00292010"/>
    <w:rsid w:val="00294478"/>
    <w:rsid w:val="00295CC8"/>
    <w:rsid w:val="00296DFF"/>
    <w:rsid w:val="002970B3"/>
    <w:rsid w:val="002A0310"/>
    <w:rsid w:val="002A66EF"/>
    <w:rsid w:val="002A7B8E"/>
    <w:rsid w:val="002B013A"/>
    <w:rsid w:val="002B2D80"/>
    <w:rsid w:val="002C4947"/>
    <w:rsid w:val="002C5038"/>
    <w:rsid w:val="002C572F"/>
    <w:rsid w:val="002C79D6"/>
    <w:rsid w:val="002D09F9"/>
    <w:rsid w:val="002D3BE4"/>
    <w:rsid w:val="002D4A33"/>
    <w:rsid w:val="002D4BBF"/>
    <w:rsid w:val="002D50D3"/>
    <w:rsid w:val="002E188C"/>
    <w:rsid w:val="002E2D2B"/>
    <w:rsid w:val="002E4390"/>
    <w:rsid w:val="002E48E6"/>
    <w:rsid w:val="002E4A06"/>
    <w:rsid w:val="002E5916"/>
    <w:rsid w:val="002E621C"/>
    <w:rsid w:val="002E64D8"/>
    <w:rsid w:val="002F0015"/>
    <w:rsid w:val="002F7099"/>
    <w:rsid w:val="003016D2"/>
    <w:rsid w:val="00302B9F"/>
    <w:rsid w:val="00304E37"/>
    <w:rsid w:val="00307F92"/>
    <w:rsid w:val="003110B4"/>
    <w:rsid w:val="00311928"/>
    <w:rsid w:val="00311C9C"/>
    <w:rsid w:val="00312CF2"/>
    <w:rsid w:val="00316D4E"/>
    <w:rsid w:val="00320CB7"/>
    <w:rsid w:val="003237F3"/>
    <w:rsid w:val="0032466C"/>
    <w:rsid w:val="00327B40"/>
    <w:rsid w:val="0033287C"/>
    <w:rsid w:val="00332C99"/>
    <w:rsid w:val="00333F74"/>
    <w:rsid w:val="00334620"/>
    <w:rsid w:val="00335CB8"/>
    <w:rsid w:val="00336733"/>
    <w:rsid w:val="0033751F"/>
    <w:rsid w:val="00340944"/>
    <w:rsid w:val="00340EF0"/>
    <w:rsid w:val="0034267A"/>
    <w:rsid w:val="00346411"/>
    <w:rsid w:val="00346EC0"/>
    <w:rsid w:val="003543AC"/>
    <w:rsid w:val="00357363"/>
    <w:rsid w:val="00361DD5"/>
    <w:rsid w:val="00361EC7"/>
    <w:rsid w:val="0036281E"/>
    <w:rsid w:val="00363ACD"/>
    <w:rsid w:val="00364FC1"/>
    <w:rsid w:val="003651A2"/>
    <w:rsid w:val="003732E8"/>
    <w:rsid w:val="00373D5B"/>
    <w:rsid w:val="00374006"/>
    <w:rsid w:val="003756E0"/>
    <w:rsid w:val="00375F6C"/>
    <w:rsid w:val="00376BBD"/>
    <w:rsid w:val="003825A5"/>
    <w:rsid w:val="003834AF"/>
    <w:rsid w:val="00383F85"/>
    <w:rsid w:val="0038738F"/>
    <w:rsid w:val="0038777C"/>
    <w:rsid w:val="00393CFF"/>
    <w:rsid w:val="00395D55"/>
    <w:rsid w:val="003A0210"/>
    <w:rsid w:val="003A6FAD"/>
    <w:rsid w:val="003B1D3A"/>
    <w:rsid w:val="003B3CEA"/>
    <w:rsid w:val="003B4950"/>
    <w:rsid w:val="003B4DFF"/>
    <w:rsid w:val="003C09E3"/>
    <w:rsid w:val="003C16FE"/>
    <w:rsid w:val="003C262E"/>
    <w:rsid w:val="003C5F73"/>
    <w:rsid w:val="003D2D12"/>
    <w:rsid w:val="003D5344"/>
    <w:rsid w:val="003D6380"/>
    <w:rsid w:val="003E00BB"/>
    <w:rsid w:val="003E27E5"/>
    <w:rsid w:val="003E4690"/>
    <w:rsid w:val="003F00F0"/>
    <w:rsid w:val="003F142A"/>
    <w:rsid w:val="003F204E"/>
    <w:rsid w:val="003F61C4"/>
    <w:rsid w:val="003F7F74"/>
    <w:rsid w:val="0040099C"/>
    <w:rsid w:val="00401996"/>
    <w:rsid w:val="00404BF8"/>
    <w:rsid w:val="00404C29"/>
    <w:rsid w:val="004074EF"/>
    <w:rsid w:val="00415D72"/>
    <w:rsid w:val="00417731"/>
    <w:rsid w:val="004201AD"/>
    <w:rsid w:val="00420EED"/>
    <w:rsid w:val="00422EC1"/>
    <w:rsid w:val="00423895"/>
    <w:rsid w:val="0042683B"/>
    <w:rsid w:val="00426DEC"/>
    <w:rsid w:val="00427C51"/>
    <w:rsid w:val="00431817"/>
    <w:rsid w:val="00431FC0"/>
    <w:rsid w:val="00435E86"/>
    <w:rsid w:val="00436F79"/>
    <w:rsid w:val="004375E5"/>
    <w:rsid w:val="004406E4"/>
    <w:rsid w:val="00440B34"/>
    <w:rsid w:val="00440E56"/>
    <w:rsid w:val="00444341"/>
    <w:rsid w:val="00444F84"/>
    <w:rsid w:val="004478C8"/>
    <w:rsid w:val="004508F9"/>
    <w:rsid w:val="00450A72"/>
    <w:rsid w:val="004524F7"/>
    <w:rsid w:val="00452941"/>
    <w:rsid w:val="00453FF4"/>
    <w:rsid w:val="00461139"/>
    <w:rsid w:val="004612C1"/>
    <w:rsid w:val="004622DC"/>
    <w:rsid w:val="00463089"/>
    <w:rsid w:val="0046395B"/>
    <w:rsid w:val="00463D8A"/>
    <w:rsid w:val="004659BE"/>
    <w:rsid w:val="00465A0D"/>
    <w:rsid w:val="00465EC0"/>
    <w:rsid w:val="00465F22"/>
    <w:rsid w:val="00470550"/>
    <w:rsid w:val="004762F3"/>
    <w:rsid w:val="004767BF"/>
    <w:rsid w:val="004768C5"/>
    <w:rsid w:val="00480B7D"/>
    <w:rsid w:val="00481AC5"/>
    <w:rsid w:val="0048238A"/>
    <w:rsid w:val="00490175"/>
    <w:rsid w:val="00491402"/>
    <w:rsid w:val="00497501"/>
    <w:rsid w:val="004A057B"/>
    <w:rsid w:val="004A2178"/>
    <w:rsid w:val="004A2303"/>
    <w:rsid w:val="004A2BD4"/>
    <w:rsid w:val="004A3108"/>
    <w:rsid w:val="004A472D"/>
    <w:rsid w:val="004A7A1A"/>
    <w:rsid w:val="004A7AE6"/>
    <w:rsid w:val="004B37AC"/>
    <w:rsid w:val="004B388B"/>
    <w:rsid w:val="004B389C"/>
    <w:rsid w:val="004B558C"/>
    <w:rsid w:val="004B63D9"/>
    <w:rsid w:val="004C155C"/>
    <w:rsid w:val="004C2144"/>
    <w:rsid w:val="004C22F9"/>
    <w:rsid w:val="004C28F8"/>
    <w:rsid w:val="004C581C"/>
    <w:rsid w:val="004C624D"/>
    <w:rsid w:val="004C71AB"/>
    <w:rsid w:val="004C7470"/>
    <w:rsid w:val="004D2F31"/>
    <w:rsid w:val="004D5F4C"/>
    <w:rsid w:val="004E1685"/>
    <w:rsid w:val="004E17B5"/>
    <w:rsid w:val="004E1C50"/>
    <w:rsid w:val="004E3B0A"/>
    <w:rsid w:val="004E4565"/>
    <w:rsid w:val="004E579B"/>
    <w:rsid w:val="004F0B69"/>
    <w:rsid w:val="004F198F"/>
    <w:rsid w:val="004F508B"/>
    <w:rsid w:val="004F67A4"/>
    <w:rsid w:val="004F6B3E"/>
    <w:rsid w:val="004F771B"/>
    <w:rsid w:val="00501C72"/>
    <w:rsid w:val="00502D5D"/>
    <w:rsid w:val="00504E16"/>
    <w:rsid w:val="00506C5F"/>
    <w:rsid w:val="00510C9E"/>
    <w:rsid w:val="00510E71"/>
    <w:rsid w:val="00511B4C"/>
    <w:rsid w:val="005132E3"/>
    <w:rsid w:val="00514838"/>
    <w:rsid w:val="00516E22"/>
    <w:rsid w:val="00517818"/>
    <w:rsid w:val="0052192D"/>
    <w:rsid w:val="00521D63"/>
    <w:rsid w:val="005229D9"/>
    <w:rsid w:val="00522A31"/>
    <w:rsid w:val="00522CA7"/>
    <w:rsid w:val="00523FE4"/>
    <w:rsid w:val="0052771D"/>
    <w:rsid w:val="00530507"/>
    <w:rsid w:val="00536BC1"/>
    <w:rsid w:val="00536C75"/>
    <w:rsid w:val="005375B3"/>
    <w:rsid w:val="00542510"/>
    <w:rsid w:val="00542A4B"/>
    <w:rsid w:val="0054336E"/>
    <w:rsid w:val="00553DA1"/>
    <w:rsid w:val="00556EFB"/>
    <w:rsid w:val="0056399B"/>
    <w:rsid w:val="005670A7"/>
    <w:rsid w:val="0057303C"/>
    <w:rsid w:val="00574A8E"/>
    <w:rsid w:val="00575867"/>
    <w:rsid w:val="00576D4A"/>
    <w:rsid w:val="00577ACD"/>
    <w:rsid w:val="00582B35"/>
    <w:rsid w:val="00583483"/>
    <w:rsid w:val="00585C4A"/>
    <w:rsid w:val="00587155"/>
    <w:rsid w:val="005878A4"/>
    <w:rsid w:val="0059079F"/>
    <w:rsid w:val="00591003"/>
    <w:rsid w:val="00593EB0"/>
    <w:rsid w:val="00594E64"/>
    <w:rsid w:val="0059556D"/>
    <w:rsid w:val="005970EF"/>
    <w:rsid w:val="005A73B2"/>
    <w:rsid w:val="005B3703"/>
    <w:rsid w:val="005B4F80"/>
    <w:rsid w:val="005C0996"/>
    <w:rsid w:val="005C09DE"/>
    <w:rsid w:val="005C2251"/>
    <w:rsid w:val="005C2450"/>
    <w:rsid w:val="005C4EB2"/>
    <w:rsid w:val="005C7F37"/>
    <w:rsid w:val="005D4C54"/>
    <w:rsid w:val="005D523F"/>
    <w:rsid w:val="005D66DD"/>
    <w:rsid w:val="005E12EB"/>
    <w:rsid w:val="005E33B5"/>
    <w:rsid w:val="005E3E97"/>
    <w:rsid w:val="005E6767"/>
    <w:rsid w:val="005E6CC1"/>
    <w:rsid w:val="005F00A9"/>
    <w:rsid w:val="005F10C0"/>
    <w:rsid w:val="005F1AF3"/>
    <w:rsid w:val="005F2481"/>
    <w:rsid w:val="005F2969"/>
    <w:rsid w:val="00603371"/>
    <w:rsid w:val="00605D34"/>
    <w:rsid w:val="00607DA1"/>
    <w:rsid w:val="00607FBB"/>
    <w:rsid w:val="006122E2"/>
    <w:rsid w:val="00616914"/>
    <w:rsid w:val="006177FF"/>
    <w:rsid w:val="006222CD"/>
    <w:rsid w:val="00623D66"/>
    <w:rsid w:val="006259E5"/>
    <w:rsid w:val="00625F8A"/>
    <w:rsid w:val="0062614B"/>
    <w:rsid w:val="0063116E"/>
    <w:rsid w:val="00637F80"/>
    <w:rsid w:val="00640472"/>
    <w:rsid w:val="00640548"/>
    <w:rsid w:val="0064111D"/>
    <w:rsid w:val="006416E0"/>
    <w:rsid w:val="0064291C"/>
    <w:rsid w:val="00642C02"/>
    <w:rsid w:val="0064373E"/>
    <w:rsid w:val="00644E68"/>
    <w:rsid w:val="00646354"/>
    <w:rsid w:val="006467D7"/>
    <w:rsid w:val="006508BD"/>
    <w:rsid w:val="006513E6"/>
    <w:rsid w:val="006526DE"/>
    <w:rsid w:val="00653F67"/>
    <w:rsid w:val="00655CDB"/>
    <w:rsid w:val="00657F04"/>
    <w:rsid w:val="00661E97"/>
    <w:rsid w:val="006628C5"/>
    <w:rsid w:val="00664220"/>
    <w:rsid w:val="00666A90"/>
    <w:rsid w:val="0067023B"/>
    <w:rsid w:val="00672C35"/>
    <w:rsid w:val="00674490"/>
    <w:rsid w:val="006779B7"/>
    <w:rsid w:val="0068182C"/>
    <w:rsid w:val="00682CFB"/>
    <w:rsid w:val="0068329C"/>
    <w:rsid w:val="006838A7"/>
    <w:rsid w:val="0068400E"/>
    <w:rsid w:val="006855BD"/>
    <w:rsid w:val="00685FE1"/>
    <w:rsid w:val="0069211C"/>
    <w:rsid w:val="00693135"/>
    <w:rsid w:val="0069653C"/>
    <w:rsid w:val="00696647"/>
    <w:rsid w:val="00696987"/>
    <w:rsid w:val="006A16FD"/>
    <w:rsid w:val="006B2629"/>
    <w:rsid w:val="006B3657"/>
    <w:rsid w:val="006B6257"/>
    <w:rsid w:val="006B7641"/>
    <w:rsid w:val="006C0E86"/>
    <w:rsid w:val="006C1139"/>
    <w:rsid w:val="006C69C2"/>
    <w:rsid w:val="006C7407"/>
    <w:rsid w:val="006C7ED9"/>
    <w:rsid w:val="006D1A3F"/>
    <w:rsid w:val="006D2B4C"/>
    <w:rsid w:val="006D4E74"/>
    <w:rsid w:val="006D5007"/>
    <w:rsid w:val="006D5AC3"/>
    <w:rsid w:val="006D5FB4"/>
    <w:rsid w:val="006D7C0B"/>
    <w:rsid w:val="006E02B4"/>
    <w:rsid w:val="006E080C"/>
    <w:rsid w:val="006E1EF4"/>
    <w:rsid w:val="006E2484"/>
    <w:rsid w:val="006E2969"/>
    <w:rsid w:val="006E37E6"/>
    <w:rsid w:val="006E61BC"/>
    <w:rsid w:val="006E751F"/>
    <w:rsid w:val="006E7BE5"/>
    <w:rsid w:val="006F0324"/>
    <w:rsid w:val="006F1E0B"/>
    <w:rsid w:val="006F4CCA"/>
    <w:rsid w:val="007002E3"/>
    <w:rsid w:val="00703EAB"/>
    <w:rsid w:val="007044E9"/>
    <w:rsid w:val="00704A36"/>
    <w:rsid w:val="00704AA4"/>
    <w:rsid w:val="0070787B"/>
    <w:rsid w:val="00712C0D"/>
    <w:rsid w:val="00712E35"/>
    <w:rsid w:val="00715902"/>
    <w:rsid w:val="007178BA"/>
    <w:rsid w:val="00731768"/>
    <w:rsid w:val="007324DD"/>
    <w:rsid w:val="007328CE"/>
    <w:rsid w:val="007354A9"/>
    <w:rsid w:val="00737152"/>
    <w:rsid w:val="00741723"/>
    <w:rsid w:val="00741C5D"/>
    <w:rsid w:val="00743E18"/>
    <w:rsid w:val="00745D51"/>
    <w:rsid w:val="007464A3"/>
    <w:rsid w:val="00746A1E"/>
    <w:rsid w:val="00750057"/>
    <w:rsid w:val="0075013C"/>
    <w:rsid w:val="00750F5D"/>
    <w:rsid w:val="00754221"/>
    <w:rsid w:val="0075602F"/>
    <w:rsid w:val="0076198F"/>
    <w:rsid w:val="00761A33"/>
    <w:rsid w:val="00763280"/>
    <w:rsid w:val="00763E2E"/>
    <w:rsid w:val="00767E0E"/>
    <w:rsid w:val="00771A38"/>
    <w:rsid w:val="00772621"/>
    <w:rsid w:val="007740AB"/>
    <w:rsid w:val="00777DC9"/>
    <w:rsid w:val="007815AA"/>
    <w:rsid w:val="00782020"/>
    <w:rsid w:val="00782CB7"/>
    <w:rsid w:val="00785DB9"/>
    <w:rsid w:val="007958E4"/>
    <w:rsid w:val="00795B4E"/>
    <w:rsid w:val="007A0E9B"/>
    <w:rsid w:val="007A170B"/>
    <w:rsid w:val="007A6D91"/>
    <w:rsid w:val="007A6EB7"/>
    <w:rsid w:val="007A77A2"/>
    <w:rsid w:val="007B07E3"/>
    <w:rsid w:val="007B1185"/>
    <w:rsid w:val="007B21D7"/>
    <w:rsid w:val="007B286D"/>
    <w:rsid w:val="007B4460"/>
    <w:rsid w:val="007B4BD7"/>
    <w:rsid w:val="007B4E95"/>
    <w:rsid w:val="007B5074"/>
    <w:rsid w:val="007B71ED"/>
    <w:rsid w:val="007B7F16"/>
    <w:rsid w:val="007C17A5"/>
    <w:rsid w:val="007C1BB4"/>
    <w:rsid w:val="007C1F76"/>
    <w:rsid w:val="007C2DFB"/>
    <w:rsid w:val="007C6509"/>
    <w:rsid w:val="007D0396"/>
    <w:rsid w:val="007D4300"/>
    <w:rsid w:val="007D521F"/>
    <w:rsid w:val="007D64F9"/>
    <w:rsid w:val="007D782E"/>
    <w:rsid w:val="007D79A8"/>
    <w:rsid w:val="007E6AF5"/>
    <w:rsid w:val="007F4D6F"/>
    <w:rsid w:val="00801523"/>
    <w:rsid w:val="0080516B"/>
    <w:rsid w:val="008054A3"/>
    <w:rsid w:val="0080570E"/>
    <w:rsid w:val="00806195"/>
    <w:rsid w:val="00806CC7"/>
    <w:rsid w:val="008130A2"/>
    <w:rsid w:val="008133A5"/>
    <w:rsid w:val="0081738A"/>
    <w:rsid w:val="00817412"/>
    <w:rsid w:val="00817A95"/>
    <w:rsid w:val="008205FE"/>
    <w:rsid w:val="008231E7"/>
    <w:rsid w:val="00823370"/>
    <w:rsid w:val="00832EDA"/>
    <w:rsid w:val="00833B51"/>
    <w:rsid w:val="008351E8"/>
    <w:rsid w:val="00835AF2"/>
    <w:rsid w:val="008414EA"/>
    <w:rsid w:val="00842B4A"/>
    <w:rsid w:val="0084342D"/>
    <w:rsid w:val="00843D5C"/>
    <w:rsid w:val="00844E97"/>
    <w:rsid w:val="00845242"/>
    <w:rsid w:val="008500AF"/>
    <w:rsid w:val="00850D30"/>
    <w:rsid w:val="00852B08"/>
    <w:rsid w:val="00855452"/>
    <w:rsid w:val="00856313"/>
    <w:rsid w:val="008611F0"/>
    <w:rsid w:val="008631C2"/>
    <w:rsid w:val="0086393C"/>
    <w:rsid w:val="00867C46"/>
    <w:rsid w:val="00870BE9"/>
    <w:rsid w:val="00871405"/>
    <w:rsid w:val="0087401D"/>
    <w:rsid w:val="00874A54"/>
    <w:rsid w:val="00880CB8"/>
    <w:rsid w:val="00891CBB"/>
    <w:rsid w:val="00892C72"/>
    <w:rsid w:val="00893E38"/>
    <w:rsid w:val="00895080"/>
    <w:rsid w:val="008A01B9"/>
    <w:rsid w:val="008A1409"/>
    <w:rsid w:val="008A16BB"/>
    <w:rsid w:val="008A1FC4"/>
    <w:rsid w:val="008A52F5"/>
    <w:rsid w:val="008A5354"/>
    <w:rsid w:val="008A6774"/>
    <w:rsid w:val="008A6BE8"/>
    <w:rsid w:val="008B3064"/>
    <w:rsid w:val="008B66F6"/>
    <w:rsid w:val="008C296B"/>
    <w:rsid w:val="008C49AD"/>
    <w:rsid w:val="008C4C81"/>
    <w:rsid w:val="008C7F2D"/>
    <w:rsid w:val="008D05F6"/>
    <w:rsid w:val="008D1E77"/>
    <w:rsid w:val="008D2FDF"/>
    <w:rsid w:val="008D618F"/>
    <w:rsid w:val="008D767C"/>
    <w:rsid w:val="008E1ACE"/>
    <w:rsid w:val="008E1D89"/>
    <w:rsid w:val="008E2E95"/>
    <w:rsid w:val="008E3157"/>
    <w:rsid w:val="008E58CB"/>
    <w:rsid w:val="008E5BD7"/>
    <w:rsid w:val="008E74AD"/>
    <w:rsid w:val="008F4481"/>
    <w:rsid w:val="008F4F74"/>
    <w:rsid w:val="008F5A6D"/>
    <w:rsid w:val="009138A6"/>
    <w:rsid w:val="00921DF2"/>
    <w:rsid w:val="00934D2C"/>
    <w:rsid w:val="00940E36"/>
    <w:rsid w:val="0094248E"/>
    <w:rsid w:val="009454F2"/>
    <w:rsid w:val="00947FA3"/>
    <w:rsid w:val="00951346"/>
    <w:rsid w:val="00953B23"/>
    <w:rsid w:val="00955379"/>
    <w:rsid w:val="0095574F"/>
    <w:rsid w:val="009570BE"/>
    <w:rsid w:val="00962A03"/>
    <w:rsid w:val="0096484F"/>
    <w:rsid w:val="00971B1C"/>
    <w:rsid w:val="009720C5"/>
    <w:rsid w:val="0097458F"/>
    <w:rsid w:val="00974C2F"/>
    <w:rsid w:val="00983C95"/>
    <w:rsid w:val="00983F76"/>
    <w:rsid w:val="0098403A"/>
    <w:rsid w:val="009842BA"/>
    <w:rsid w:val="00984A9D"/>
    <w:rsid w:val="00984F1C"/>
    <w:rsid w:val="009860DA"/>
    <w:rsid w:val="00986484"/>
    <w:rsid w:val="00991B0A"/>
    <w:rsid w:val="00992830"/>
    <w:rsid w:val="0099349B"/>
    <w:rsid w:val="009955EF"/>
    <w:rsid w:val="0099567B"/>
    <w:rsid w:val="00996592"/>
    <w:rsid w:val="009A0912"/>
    <w:rsid w:val="009A0E1F"/>
    <w:rsid w:val="009A3C18"/>
    <w:rsid w:val="009A5DF0"/>
    <w:rsid w:val="009A5EF1"/>
    <w:rsid w:val="009B2729"/>
    <w:rsid w:val="009B4360"/>
    <w:rsid w:val="009B44E0"/>
    <w:rsid w:val="009B60D5"/>
    <w:rsid w:val="009B762F"/>
    <w:rsid w:val="009B79CC"/>
    <w:rsid w:val="009C3FD1"/>
    <w:rsid w:val="009C73A2"/>
    <w:rsid w:val="009C7CA8"/>
    <w:rsid w:val="009D6B62"/>
    <w:rsid w:val="009D7A6C"/>
    <w:rsid w:val="009E117D"/>
    <w:rsid w:val="009E5079"/>
    <w:rsid w:val="009F16DA"/>
    <w:rsid w:val="009F271D"/>
    <w:rsid w:val="009F4454"/>
    <w:rsid w:val="009F5E45"/>
    <w:rsid w:val="009F61E4"/>
    <w:rsid w:val="009F654E"/>
    <w:rsid w:val="00A0087B"/>
    <w:rsid w:val="00A04A5C"/>
    <w:rsid w:val="00A0502A"/>
    <w:rsid w:val="00A0524E"/>
    <w:rsid w:val="00A11A95"/>
    <w:rsid w:val="00A121C2"/>
    <w:rsid w:val="00A14B23"/>
    <w:rsid w:val="00A15D5C"/>
    <w:rsid w:val="00A22111"/>
    <w:rsid w:val="00A24B08"/>
    <w:rsid w:val="00A24C70"/>
    <w:rsid w:val="00A27A9B"/>
    <w:rsid w:val="00A27FAB"/>
    <w:rsid w:val="00A30216"/>
    <w:rsid w:val="00A30B21"/>
    <w:rsid w:val="00A3319F"/>
    <w:rsid w:val="00A33D83"/>
    <w:rsid w:val="00A353C3"/>
    <w:rsid w:val="00A356C5"/>
    <w:rsid w:val="00A35B3F"/>
    <w:rsid w:val="00A36284"/>
    <w:rsid w:val="00A41234"/>
    <w:rsid w:val="00A421A5"/>
    <w:rsid w:val="00A4379E"/>
    <w:rsid w:val="00A45C17"/>
    <w:rsid w:val="00A46ACC"/>
    <w:rsid w:val="00A46B08"/>
    <w:rsid w:val="00A47583"/>
    <w:rsid w:val="00A504E0"/>
    <w:rsid w:val="00A52BBC"/>
    <w:rsid w:val="00A53ECE"/>
    <w:rsid w:val="00A56050"/>
    <w:rsid w:val="00A56B8D"/>
    <w:rsid w:val="00A56EEB"/>
    <w:rsid w:val="00A577CB"/>
    <w:rsid w:val="00A62B54"/>
    <w:rsid w:val="00A66601"/>
    <w:rsid w:val="00A80182"/>
    <w:rsid w:val="00A81AB4"/>
    <w:rsid w:val="00A82657"/>
    <w:rsid w:val="00A869A6"/>
    <w:rsid w:val="00A870CF"/>
    <w:rsid w:val="00A90695"/>
    <w:rsid w:val="00A96696"/>
    <w:rsid w:val="00A96A27"/>
    <w:rsid w:val="00A975C2"/>
    <w:rsid w:val="00AA0285"/>
    <w:rsid w:val="00AA156A"/>
    <w:rsid w:val="00AA18AD"/>
    <w:rsid w:val="00AA5259"/>
    <w:rsid w:val="00AA5974"/>
    <w:rsid w:val="00AA5AEA"/>
    <w:rsid w:val="00AB007B"/>
    <w:rsid w:val="00AB0501"/>
    <w:rsid w:val="00AB19B9"/>
    <w:rsid w:val="00AB420F"/>
    <w:rsid w:val="00AB543E"/>
    <w:rsid w:val="00AB5CFA"/>
    <w:rsid w:val="00AB6E69"/>
    <w:rsid w:val="00AC12E8"/>
    <w:rsid w:val="00AC1A7C"/>
    <w:rsid w:val="00AC20C0"/>
    <w:rsid w:val="00AC211F"/>
    <w:rsid w:val="00AC3065"/>
    <w:rsid w:val="00AC434C"/>
    <w:rsid w:val="00AC4369"/>
    <w:rsid w:val="00AC6A51"/>
    <w:rsid w:val="00AC73F0"/>
    <w:rsid w:val="00AD0B71"/>
    <w:rsid w:val="00AD0ED0"/>
    <w:rsid w:val="00AD67DB"/>
    <w:rsid w:val="00AD7301"/>
    <w:rsid w:val="00AE14F9"/>
    <w:rsid w:val="00AE1EBF"/>
    <w:rsid w:val="00AE308C"/>
    <w:rsid w:val="00AE4E88"/>
    <w:rsid w:val="00AE533D"/>
    <w:rsid w:val="00AE5423"/>
    <w:rsid w:val="00AE72AA"/>
    <w:rsid w:val="00AF2EB9"/>
    <w:rsid w:val="00AF372F"/>
    <w:rsid w:val="00AF3E0C"/>
    <w:rsid w:val="00AF4084"/>
    <w:rsid w:val="00AF7235"/>
    <w:rsid w:val="00B03F1D"/>
    <w:rsid w:val="00B04D64"/>
    <w:rsid w:val="00B11E1F"/>
    <w:rsid w:val="00B12E39"/>
    <w:rsid w:val="00B13A8C"/>
    <w:rsid w:val="00B13D5A"/>
    <w:rsid w:val="00B15162"/>
    <w:rsid w:val="00B21896"/>
    <w:rsid w:val="00B2422E"/>
    <w:rsid w:val="00B272ED"/>
    <w:rsid w:val="00B27359"/>
    <w:rsid w:val="00B379CF"/>
    <w:rsid w:val="00B37B81"/>
    <w:rsid w:val="00B41680"/>
    <w:rsid w:val="00B422B1"/>
    <w:rsid w:val="00B42379"/>
    <w:rsid w:val="00B45FF1"/>
    <w:rsid w:val="00B47501"/>
    <w:rsid w:val="00B54DA7"/>
    <w:rsid w:val="00B56B9C"/>
    <w:rsid w:val="00B61D9C"/>
    <w:rsid w:val="00B654DC"/>
    <w:rsid w:val="00B6778C"/>
    <w:rsid w:val="00B722A3"/>
    <w:rsid w:val="00B724D6"/>
    <w:rsid w:val="00B7407A"/>
    <w:rsid w:val="00B751E9"/>
    <w:rsid w:val="00B75D08"/>
    <w:rsid w:val="00B8042E"/>
    <w:rsid w:val="00B80F4A"/>
    <w:rsid w:val="00B830A9"/>
    <w:rsid w:val="00B85A66"/>
    <w:rsid w:val="00B87A45"/>
    <w:rsid w:val="00B9193E"/>
    <w:rsid w:val="00B9259D"/>
    <w:rsid w:val="00B935B0"/>
    <w:rsid w:val="00B95427"/>
    <w:rsid w:val="00B9770B"/>
    <w:rsid w:val="00B97FA2"/>
    <w:rsid w:val="00BA1F56"/>
    <w:rsid w:val="00BA2BD3"/>
    <w:rsid w:val="00BA31A4"/>
    <w:rsid w:val="00BA3ABC"/>
    <w:rsid w:val="00BA48B9"/>
    <w:rsid w:val="00BA4E01"/>
    <w:rsid w:val="00BA6509"/>
    <w:rsid w:val="00BB008D"/>
    <w:rsid w:val="00BB1B8F"/>
    <w:rsid w:val="00BB7D26"/>
    <w:rsid w:val="00BB7F6E"/>
    <w:rsid w:val="00BC1146"/>
    <w:rsid w:val="00BC1985"/>
    <w:rsid w:val="00BC271E"/>
    <w:rsid w:val="00BC3D03"/>
    <w:rsid w:val="00BC3E55"/>
    <w:rsid w:val="00BC5AE9"/>
    <w:rsid w:val="00BC65E2"/>
    <w:rsid w:val="00BC6D3E"/>
    <w:rsid w:val="00BC6E0A"/>
    <w:rsid w:val="00BD4E10"/>
    <w:rsid w:val="00BD623B"/>
    <w:rsid w:val="00BD65AB"/>
    <w:rsid w:val="00BD7C6E"/>
    <w:rsid w:val="00BE52A9"/>
    <w:rsid w:val="00BF01BB"/>
    <w:rsid w:val="00BF09D4"/>
    <w:rsid w:val="00BF2074"/>
    <w:rsid w:val="00BF2286"/>
    <w:rsid w:val="00BF3AB4"/>
    <w:rsid w:val="00BF73D8"/>
    <w:rsid w:val="00C0256F"/>
    <w:rsid w:val="00C04973"/>
    <w:rsid w:val="00C05C9E"/>
    <w:rsid w:val="00C06143"/>
    <w:rsid w:val="00C06D6D"/>
    <w:rsid w:val="00C117EC"/>
    <w:rsid w:val="00C15CF6"/>
    <w:rsid w:val="00C20304"/>
    <w:rsid w:val="00C223DB"/>
    <w:rsid w:val="00C22B08"/>
    <w:rsid w:val="00C231AB"/>
    <w:rsid w:val="00C300C9"/>
    <w:rsid w:val="00C31259"/>
    <w:rsid w:val="00C33A4A"/>
    <w:rsid w:val="00C33DE8"/>
    <w:rsid w:val="00C33F25"/>
    <w:rsid w:val="00C33F69"/>
    <w:rsid w:val="00C37FC3"/>
    <w:rsid w:val="00C40CFC"/>
    <w:rsid w:val="00C414D5"/>
    <w:rsid w:val="00C42F6A"/>
    <w:rsid w:val="00C44A90"/>
    <w:rsid w:val="00C44CCE"/>
    <w:rsid w:val="00C44DB5"/>
    <w:rsid w:val="00C47192"/>
    <w:rsid w:val="00C47F70"/>
    <w:rsid w:val="00C5032F"/>
    <w:rsid w:val="00C50B5C"/>
    <w:rsid w:val="00C535F6"/>
    <w:rsid w:val="00C535FA"/>
    <w:rsid w:val="00C61BFB"/>
    <w:rsid w:val="00C6234E"/>
    <w:rsid w:val="00C63157"/>
    <w:rsid w:val="00C64329"/>
    <w:rsid w:val="00C66600"/>
    <w:rsid w:val="00C66ADF"/>
    <w:rsid w:val="00C7182A"/>
    <w:rsid w:val="00C725A2"/>
    <w:rsid w:val="00C7444C"/>
    <w:rsid w:val="00C74570"/>
    <w:rsid w:val="00C761EB"/>
    <w:rsid w:val="00C775EC"/>
    <w:rsid w:val="00C8029D"/>
    <w:rsid w:val="00C809D6"/>
    <w:rsid w:val="00C84888"/>
    <w:rsid w:val="00C85B53"/>
    <w:rsid w:val="00C90B99"/>
    <w:rsid w:val="00C924AB"/>
    <w:rsid w:val="00CA01F2"/>
    <w:rsid w:val="00CA082F"/>
    <w:rsid w:val="00CA30BB"/>
    <w:rsid w:val="00CA3C5D"/>
    <w:rsid w:val="00CB1F4F"/>
    <w:rsid w:val="00CB20E4"/>
    <w:rsid w:val="00CB2FB8"/>
    <w:rsid w:val="00CB3C12"/>
    <w:rsid w:val="00CB49AE"/>
    <w:rsid w:val="00CB4B26"/>
    <w:rsid w:val="00CB4B46"/>
    <w:rsid w:val="00CB62A1"/>
    <w:rsid w:val="00CB6FA9"/>
    <w:rsid w:val="00CD10E9"/>
    <w:rsid w:val="00CD251F"/>
    <w:rsid w:val="00CD38E6"/>
    <w:rsid w:val="00CD5B88"/>
    <w:rsid w:val="00CE1D5B"/>
    <w:rsid w:val="00CE3BF8"/>
    <w:rsid w:val="00CE47D0"/>
    <w:rsid w:val="00CE4FCA"/>
    <w:rsid w:val="00CF1295"/>
    <w:rsid w:val="00CF1D94"/>
    <w:rsid w:val="00CF3DB8"/>
    <w:rsid w:val="00CF7C7C"/>
    <w:rsid w:val="00D00888"/>
    <w:rsid w:val="00D01CCB"/>
    <w:rsid w:val="00D03546"/>
    <w:rsid w:val="00D0795C"/>
    <w:rsid w:val="00D13CB4"/>
    <w:rsid w:val="00D14CB5"/>
    <w:rsid w:val="00D16584"/>
    <w:rsid w:val="00D1703A"/>
    <w:rsid w:val="00D2030D"/>
    <w:rsid w:val="00D20B3A"/>
    <w:rsid w:val="00D2145B"/>
    <w:rsid w:val="00D21941"/>
    <w:rsid w:val="00D2199B"/>
    <w:rsid w:val="00D30BAE"/>
    <w:rsid w:val="00D30F74"/>
    <w:rsid w:val="00D31472"/>
    <w:rsid w:val="00D31AEE"/>
    <w:rsid w:val="00D32326"/>
    <w:rsid w:val="00D330CD"/>
    <w:rsid w:val="00D342ED"/>
    <w:rsid w:val="00D370E1"/>
    <w:rsid w:val="00D3794A"/>
    <w:rsid w:val="00D37B04"/>
    <w:rsid w:val="00D44054"/>
    <w:rsid w:val="00D46DF1"/>
    <w:rsid w:val="00D47396"/>
    <w:rsid w:val="00D479E4"/>
    <w:rsid w:val="00D510E7"/>
    <w:rsid w:val="00D5344B"/>
    <w:rsid w:val="00D5435D"/>
    <w:rsid w:val="00D55BFC"/>
    <w:rsid w:val="00D55C91"/>
    <w:rsid w:val="00D561DC"/>
    <w:rsid w:val="00D56468"/>
    <w:rsid w:val="00D56999"/>
    <w:rsid w:val="00D5711C"/>
    <w:rsid w:val="00D574CB"/>
    <w:rsid w:val="00D60C95"/>
    <w:rsid w:val="00D6239C"/>
    <w:rsid w:val="00D625FC"/>
    <w:rsid w:val="00D62B18"/>
    <w:rsid w:val="00D64D49"/>
    <w:rsid w:val="00D656EA"/>
    <w:rsid w:val="00D66DEA"/>
    <w:rsid w:val="00D70B0D"/>
    <w:rsid w:val="00D70B15"/>
    <w:rsid w:val="00D7332E"/>
    <w:rsid w:val="00D74EE4"/>
    <w:rsid w:val="00D752F4"/>
    <w:rsid w:val="00D759B1"/>
    <w:rsid w:val="00D76CF2"/>
    <w:rsid w:val="00D771DE"/>
    <w:rsid w:val="00D80EC1"/>
    <w:rsid w:val="00D831B8"/>
    <w:rsid w:val="00D83203"/>
    <w:rsid w:val="00D8367B"/>
    <w:rsid w:val="00D840BB"/>
    <w:rsid w:val="00D841D0"/>
    <w:rsid w:val="00D84DDA"/>
    <w:rsid w:val="00D87331"/>
    <w:rsid w:val="00D9036A"/>
    <w:rsid w:val="00D90960"/>
    <w:rsid w:val="00D942DF"/>
    <w:rsid w:val="00D96DD3"/>
    <w:rsid w:val="00D96F9D"/>
    <w:rsid w:val="00DA236D"/>
    <w:rsid w:val="00DA2F87"/>
    <w:rsid w:val="00DA60B8"/>
    <w:rsid w:val="00DA79D5"/>
    <w:rsid w:val="00DA7E7A"/>
    <w:rsid w:val="00DB292D"/>
    <w:rsid w:val="00DB4F17"/>
    <w:rsid w:val="00DC047D"/>
    <w:rsid w:val="00DC065A"/>
    <w:rsid w:val="00DC32B5"/>
    <w:rsid w:val="00DC3E28"/>
    <w:rsid w:val="00DC7A26"/>
    <w:rsid w:val="00DD00AD"/>
    <w:rsid w:val="00DD2C79"/>
    <w:rsid w:val="00DD33C8"/>
    <w:rsid w:val="00DD6464"/>
    <w:rsid w:val="00DD672E"/>
    <w:rsid w:val="00DD7078"/>
    <w:rsid w:val="00DD774B"/>
    <w:rsid w:val="00DE68D9"/>
    <w:rsid w:val="00DF32D9"/>
    <w:rsid w:val="00DF4501"/>
    <w:rsid w:val="00DF669B"/>
    <w:rsid w:val="00DF70B9"/>
    <w:rsid w:val="00E01861"/>
    <w:rsid w:val="00E01A70"/>
    <w:rsid w:val="00E023AA"/>
    <w:rsid w:val="00E033BE"/>
    <w:rsid w:val="00E068CA"/>
    <w:rsid w:val="00E10C8B"/>
    <w:rsid w:val="00E110F0"/>
    <w:rsid w:val="00E12DD2"/>
    <w:rsid w:val="00E16278"/>
    <w:rsid w:val="00E17BD1"/>
    <w:rsid w:val="00E203BA"/>
    <w:rsid w:val="00E20B4F"/>
    <w:rsid w:val="00E23DF5"/>
    <w:rsid w:val="00E308B8"/>
    <w:rsid w:val="00E30FEE"/>
    <w:rsid w:val="00E34DE6"/>
    <w:rsid w:val="00E36C91"/>
    <w:rsid w:val="00E41063"/>
    <w:rsid w:val="00E41C2E"/>
    <w:rsid w:val="00E41F7C"/>
    <w:rsid w:val="00E440E7"/>
    <w:rsid w:val="00E442BE"/>
    <w:rsid w:val="00E44405"/>
    <w:rsid w:val="00E45975"/>
    <w:rsid w:val="00E473FB"/>
    <w:rsid w:val="00E528D7"/>
    <w:rsid w:val="00E55800"/>
    <w:rsid w:val="00E55A62"/>
    <w:rsid w:val="00E56110"/>
    <w:rsid w:val="00E569D1"/>
    <w:rsid w:val="00E6044D"/>
    <w:rsid w:val="00E60BDE"/>
    <w:rsid w:val="00E61D60"/>
    <w:rsid w:val="00E6347B"/>
    <w:rsid w:val="00E65837"/>
    <w:rsid w:val="00E65D25"/>
    <w:rsid w:val="00E673A9"/>
    <w:rsid w:val="00E71761"/>
    <w:rsid w:val="00E73B46"/>
    <w:rsid w:val="00E74637"/>
    <w:rsid w:val="00E74A46"/>
    <w:rsid w:val="00E759EB"/>
    <w:rsid w:val="00E774A2"/>
    <w:rsid w:val="00E7786A"/>
    <w:rsid w:val="00E80813"/>
    <w:rsid w:val="00E812AC"/>
    <w:rsid w:val="00E81C45"/>
    <w:rsid w:val="00E81CD4"/>
    <w:rsid w:val="00E82321"/>
    <w:rsid w:val="00E83B1E"/>
    <w:rsid w:val="00E8712A"/>
    <w:rsid w:val="00E87F86"/>
    <w:rsid w:val="00E927D2"/>
    <w:rsid w:val="00E92BD7"/>
    <w:rsid w:val="00EA0142"/>
    <w:rsid w:val="00EA1383"/>
    <w:rsid w:val="00EA41D0"/>
    <w:rsid w:val="00EA4826"/>
    <w:rsid w:val="00EA5525"/>
    <w:rsid w:val="00EA79F9"/>
    <w:rsid w:val="00EB2BB6"/>
    <w:rsid w:val="00EB36CF"/>
    <w:rsid w:val="00EB3E9A"/>
    <w:rsid w:val="00EB7C05"/>
    <w:rsid w:val="00EB7CAE"/>
    <w:rsid w:val="00EC0C46"/>
    <w:rsid w:val="00EC3117"/>
    <w:rsid w:val="00EC6460"/>
    <w:rsid w:val="00EC65C1"/>
    <w:rsid w:val="00ED02BC"/>
    <w:rsid w:val="00ED1C97"/>
    <w:rsid w:val="00ED2138"/>
    <w:rsid w:val="00ED5459"/>
    <w:rsid w:val="00ED606B"/>
    <w:rsid w:val="00ED74DB"/>
    <w:rsid w:val="00EE0D8F"/>
    <w:rsid w:val="00EE57C7"/>
    <w:rsid w:val="00EE5D96"/>
    <w:rsid w:val="00EE612F"/>
    <w:rsid w:val="00EE7926"/>
    <w:rsid w:val="00EF1DCD"/>
    <w:rsid w:val="00EF3187"/>
    <w:rsid w:val="00EF34FA"/>
    <w:rsid w:val="00EF37C7"/>
    <w:rsid w:val="00EF3A56"/>
    <w:rsid w:val="00EF5DFD"/>
    <w:rsid w:val="00EF5E73"/>
    <w:rsid w:val="00EF6020"/>
    <w:rsid w:val="00EF70FE"/>
    <w:rsid w:val="00EF7800"/>
    <w:rsid w:val="00F01171"/>
    <w:rsid w:val="00F016D7"/>
    <w:rsid w:val="00F02564"/>
    <w:rsid w:val="00F0268C"/>
    <w:rsid w:val="00F05F50"/>
    <w:rsid w:val="00F07111"/>
    <w:rsid w:val="00F10CC1"/>
    <w:rsid w:val="00F120DF"/>
    <w:rsid w:val="00F12EB0"/>
    <w:rsid w:val="00F14CBA"/>
    <w:rsid w:val="00F17677"/>
    <w:rsid w:val="00F17EF8"/>
    <w:rsid w:val="00F23520"/>
    <w:rsid w:val="00F2406E"/>
    <w:rsid w:val="00F25DFD"/>
    <w:rsid w:val="00F2655A"/>
    <w:rsid w:val="00F27C2E"/>
    <w:rsid w:val="00F30EA0"/>
    <w:rsid w:val="00F31ED2"/>
    <w:rsid w:val="00F33A95"/>
    <w:rsid w:val="00F35B7C"/>
    <w:rsid w:val="00F45244"/>
    <w:rsid w:val="00F4768D"/>
    <w:rsid w:val="00F552D6"/>
    <w:rsid w:val="00F55798"/>
    <w:rsid w:val="00F568D9"/>
    <w:rsid w:val="00F56EBF"/>
    <w:rsid w:val="00F577D2"/>
    <w:rsid w:val="00F57866"/>
    <w:rsid w:val="00F60A0F"/>
    <w:rsid w:val="00F631F2"/>
    <w:rsid w:val="00F632DD"/>
    <w:rsid w:val="00F70693"/>
    <w:rsid w:val="00F7269E"/>
    <w:rsid w:val="00F72AD9"/>
    <w:rsid w:val="00F74CE0"/>
    <w:rsid w:val="00F74E4F"/>
    <w:rsid w:val="00F7648D"/>
    <w:rsid w:val="00F764D3"/>
    <w:rsid w:val="00F76E05"/>
    <w:rsid w:val="00F800F6"/>
    <w:rsid w:val="00F8229B"/>
    <w:rsid w:val="00F82AE2"/>
    <w:rsid w:val="00F84C43"/>
    <w:rsid w:val="00F84D1D"/>
    <w:rsid w:val="00F851C1"/>
    <w:rsid w:val="00F86B14"/>
    <w:rsid w:val="00F914AE"/>
    <w:rsid w:val="00F9241A"/>
    <w:rsid w:val="00F9374D"/>
    <w:rsid w:val="00F94ACE"/>
    <w:rsid w:val="00F9522F"/>
    <w:rsid w:val="00F96971"/>
    <w:rsid w:val="00F9750F"/>
    <w:rsid w:val="00F9763B"/>
    <w:rsid w:val="00F979F4"/>
    <w:rsid w:val="00FA1C99"/>
    <w:rsid w:val="00FA49F3"/>
    <w:rsid w:val="00FA5741"/>
    <w:rsid w:val="00FA68F7"/>
    <w:rsid w:val="00FA69CE"/>
    <w:rsid w:val="00FB21E7"/>
    <w:rsid w:val="00FB5097"/>
    <w:rsid w:val="00FC3AF3"/>
    <w:rsid w:val="00FC3D8C"/>
    <w:rsid w:val="00FC5943"/>
    <w:rsid w:val="00FC6FCC"/>
    <w:rsid w:val="00FC7899"/>
    <w:rsid w:val="00FD0E8D"/>
    <w:rsid w:val="00FD19BF"/>
    <w:rsid w:val="00FD61D2"/>
    <w:rsid w:val="00FE3F71"/>
    <w:rsid w:val="00FE4C2E"/>
    <w:rsid w:val="00FF1600"/>
    <w:rsid w:val="00FF184F"/>
    <w:rsid w:val="00FF1A96"/>
    <w:rsid w:val="00FF24CA"/>
    <w:rsid w:val="00FF2C8F"/>
    <w:rsid w:val="00FF2D90"/>
    <w:rsid w:val="00FF6F96"/>
    <w:rsid w:val="00FF755A"/>
    <w:rsid w:val="00FF7762"/>
    <w:rsid w:val="00FF7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D7F6FD-175A-4D19-8843-F31364538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927D2"/>
    <w:pPr>
      <w:spacing w:before="100" w:beforeAutospacing="1" w:after="100" w:afterAutospacing="1"/>
    </w:pPr>
    <w:rPr>
      <w:sz w:val="24"/>
      <w:szCs w:val="24"/>
    </w:rPr>
  </w:style>
  <w:style w:type="paragraph" w:styleId="1">
    <w:name w:val="heading 1"/>
    <w:basedOn w:val="a"/>
    <w:next w:val="a"/>
    <w:link w:val="10"/>
    <w:uiPriority w:val="9"/>
    <w:qFormat/>
    <w:rsid w:val="00461139"/>
    <w:pPr>
      <w:keepNext/>
      <w:spacing w:before="240" w:beforeAutospacing="0" w:after="60" w:afterAutospacing="0"/>
      <w:outlineLvl w:val="0"/>
    </w:pPr>
    <w:rPr>
      <w:rFonts w:ascii="Arial" w:hAnsi="Arial" w:cs="Arial"/>
      <w:b/>
      <w:bCs/>
      <w:kern w:val="32"/>
      <w:sz w:val="32"/>
      <w:szCs w:val="32"/>
    </w:rPr>
  </w:style>
  <w:style w:type="paragraph" w:styleId="2">
    <w:name w:val="heading 2"/>
    <w:basedOn w:val="a"/>
    <w:next w:val="a"/>
    <w:link w:val="20"/>
    <w:uiPriority w:val="9"/>
    <w:qFormat/>
    <w:rsid w:val="00591003"/>
    <w:pPr>
      <w:spacing w:before="0" w:beforeAutospacing="0" w:after="0" w:afterAutospacing="0"/>
      <w:ind w:left="567"/>
      <w:jc w:val="both"/>
      <w:outlineLvl w:val="1"/>
    </w:pPr>
    <w:rPr>
      <w:sz w:val="28"/>
      <w:szCs w:val="20"/>
    </w:rPr>
  </w:style>
  <w:style w:type="paragraph" w:styleId="3">
    <w:name w:val="heading 3"/>
    <w:basedOn w:val="a"/>
    <w:next w:val="a"/>
    <w:link w:val="30"/>
    <w:uiPriority w:val="9"/>
    <w:qFormat/>
    <w:rsid w:val="00461139"/>
    <w:pPr>
      <w:keepNext/>
      <w:shd w:val="clear" w:color="auto" w:fill="FFFFFF"/>
      <w:spacing w:before="331" w:beforeAutospacing="0" w:after="0" w:afterAutospacing="0"/>
      <w:ind w:right="43"/>
      <w:jc w:val="center"/>
      <w:outlineLvl w:val="2"/>
    </w:pPr>
    <w:rPr>
      <w:b/>
      <w:bCs/>
      <w:i/>
      <w:iCs/>
      <w:color w:val="000000"/>
      <w:w w:val="115"/>
      <w:sz w:val="28"/>
      <w:szCs w:val="19"/>
    </w:rPr>
  </w:style>
  <w:style w:type="paragraph" w:styleId="4">
    <w:name w:val="heading 4"/>
    <w:basedOn w:val="a"/>
    <w:next w:val="a"/>
    <w:link w:val="40"/>
    <w:uiPriority w:val="9"/>
    <w:qFormat/>
    <w:rsid w:val="00461139"/>
    <w:pPr>
      <w:keepNext/>
      <w:spacing w:before="240" w:beforeAutospacing="0" w:after="60" w:afterAutospacing="0"/>
      <w:outlineLvl w:val="3"/>
    </w:pPr>
    <w:rPr>
      <w:b/>
      <w:bCs/>
      <w:sz w:val="28"/>
      <w:szCs w:val="28"/>
    </w:rPr>
  </w:style>
  <w:style w:type="paragraph" w:styleId="5">
    <w:name w:val="heading 5"/>
    <w:basedOn w:val="a"/>
    <w:next w:val="a"/>
    <w:link w:val="50"/>
    <w:uiPriority w:val="9"/>
    <w:qFormat/>
    <w:rsid w:val="00461139"/>
    <w:pPr>
      <w:spacing w:before="240" w:beforeAutospacing="0" w:after="60" w:afterAutospacing="0"/>
      <w:outlineLvl w:val="4"/>
    </w:pPr>
    <w:rPr>
      <w:b/>
      <w:bCs/>
      <w:i/>
      <w:iCs/>
      <w:sz w:val="26"/>
      <w:szCs w:val="26"/>
    </w:rPr>
  </w:style>
  <w:style w:type="paragraph" w:styleId="6">
    <w:name w:val="heading 6"/>
    <w:basedOn w:val="a"/>
    <w:next w:val="a"/>
    <w:link w:val="60"/>
    <w:uiPriority w:val="9"/>
    <w:qFormat/>
    <w:rsid w:val="00461139"/>
    <w:pPr>
      <w:keepNext/>
      <w:spacing w:before="0" w:beforeAutospacing="0" w:after="0" w:afterAutospacing="0"/>
      <w:outlineLvl w:val="5"/>
    </w:pPr>
    <w:rPr>
      <w:rFonts w:eastAsia="MS Mincho"/>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3">
    <w:name w:val="Normal (Web)"/>
    <w:basedOn w:val="a"/>
    <w:uiPriority w:val="99"/>
    <w:pPr>
      <w:jc w:val="both"/>
    </w:pPr>
    <w:rPr>
      <w:rFonts w:ascii="Arial" w:eastAsia="Arial Unicode MS" w:hAnsi="Arial" w:cs="Arial"/>
      <w:sz w:val="20"/>
      <w:szCs w:val="20"/>
    </w:rPr>
  </w:style>
  <w:style w:type="paragraph" w:styleId="a4">
    <w:name w:val="Body Text Indent"/>
    <w:basedOn w:val="a"/>
    <w:link w:val="a5"/>
    <w:uiPriority w:val="99"/>
    <w:rsid w:val="00D21941"/>
    <w:pPr>
      <w:spacing w:before="0" w:beforeAutospacing="0" w:after="0" w:afterAutospacing="0"/>
      <w:ind w:left="851" w:right="851" w:firstLine="567"/>
    </w:pPr>
    <w:rPr>
      <w:sz w:val="28"/>
      <w:szCs w:val="20"/>
    </w:rPr>
  </w:style>
  <w:style w:type="character" w:customStyle="1" w:styleId="a5">
    <w:name w:val="Основной текст с отступом Знак"/>
    <w:link w:val="a4"/>
    <w:uiPriority w:val="99"/>
    <w:semiHidden/>
    <w:locked/>
    <w:rPr>
      <w:rFonts w:cs="Times New Roman"/>
      <w:sz w:val="24"/>
      <w:szCs w:val="24"/>
    </w:rPr>
  </w:style>
  <w:style w:type="paragraph" w:styleId="a6">
    <w:name w:val="footnote text"/>
    <w:basedOn w:val="a"/>
    <w:link w:val="a7"/>
    <w:uiPriority w:val="99"/>
    <w:semiHidden/>
    <w:rsid w:val="00BB7D26"/>
    <w:pPr>
      <w:spacing w:before="0" w:beforeAutospacing="0" w:after="0" w:afterAutospacing="0"/>
    </w:pPr>
    <w:rPr>
      <w:sz w:val="20"/>
      <w:szCs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BB7D26"/>
    <w:rPr>
      <w:rFonts w:cs="Times New Roman"/>
      <w:vertAlign w:val="superscript"/>
    </w:rPr>
  </w:style>
  <w:style w:type="paragraph" w:styleId="21">
    <w:name w:val="Body Text Indent 2"/>
    <w:basedOn w:val="a"/>
    <w:link w:val="22"/>
    <w:uiPriority w:val="99"/>
    <w:rsid w:val="00461139"/>
    <w:pPr>
      <w:spacing w:before="0" w:beforeAutospacing="0" w:after="120" w:afterAutospacing="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 w:type="paragraph" w:styleId="a9">
    <w:name w:val="Body Text"/>
    <w:basedOn w:val="a"/>
    <w:link w:val="aa"/>
    <w:uiPriority w:val="99"/>
    <w:rsid w:val="00461139"/>
    <w:pPr>
      <w:spacing w:before="0" w:beforeAutospacing="0" w:after="120" w:afterAutospacing="0"/>
    </w:pPr>
  </w:style>
  <w:style w:type="character" w:customStyle="1" w:styleId="aa">
    <w:name w:val="Основной текст Знак"/>
    <w:link w:val="a9"/>
    <w:uiPriority w:val="99"/>
    <w:semiHidden/>
    <w:locked/>
    <w:rPr>
      <w:rFonts w:cs="Times New Roman"/>
      <w:sz w:val="24"/>
      <w:szCs w:val="24"/>
    </w:rPr>
  </w:style>
  <w:style w:type="paragraph" w:styleId="ab">
    <w:name w:val="Block Text"/>
    <w:basedOn w:val="a"/>
    <w:uiPriority w:val="99"/>
    <w:rsid w:val="00461139"/>
    <w:pPr>
      <w:shd w:val="clear" w:color="auto" w:fill="FFFFFF"/>
      <w:spacing w:before="101" w:beforeAutospacing="0" w:after="0" w:afterAutospacing="0" w:line="206" w:lineRule="exact"/>
      <w:ind w:left="283" w:right="149" w:firstLine="298"/>
      <w:jc w:val="both"/>
    </w:pPr>
    <w:rPr>
      <w:color w:val="000000"/>
      <w:sz w:val="28"/>
      <w:szCs w:val="22"/>
    </w:rPr>
  </w:style>
  <w:style w:type="paragraph" w:styleId="31">
    <w:name w:val="Body Text Indent 3"/>
    <w:basedOn w:val="a"/>
    <w:link w:val="32"/>
    <w:uiPriority w:val="99"/>
    <w:rsid w:val="00461139"/>
    <w:pPr>
      <w:shd w:val="clear" w:color="auto" w:fill="FFFFFF"/>
      <w:spacing w:before="0" w:beforeAutospacing="0" w:after="0" w:afterAutospacing="0" w:line="240" w:lineRule="exact"/>
      <w:ind w:right="34" w:firstLine="283"/>
      <w:jc w:val="both"/>
    </w:pPr>
    <w:rPr>
      <w:color w:val="000000"/>
      <w:sz w:val="28"/>
      <w:szCs w:val="21"/>
    </w:rPr>
  </w:style>
  <w:style w:type="character" w:customStyle="1" w:styleId="32">
    <w:name w:val="Основной текст с отступом 3 Знак"/>
    <w:link w:val="31"/>
    <w:uiPriority w:val="99"/>
    <w:semiHidden/>
    <w:locked/>
    <w:rPr>
      <w:rFonts w:cs="Times New Roman"/>
      <w:sz w:val="16"/>
      <w:szCs w:val="16"/>
    </w:rPr>
  </w:style>
  <w:style w:type="character" w:styleId="ac">
    <w:name w:val="Hyperlink"/>
    <w:uiPriority w:val="99"/>
    <w:rsid w:val="00072DBD"/>
    <w:rPr>
      <w:rFonts w:cs="Times New Roman"/>
      <w:color w:val="0000FF"/>
      <w:u w:val="single"/>
    </w:rPr>
  </w:style>
  <w:style w:type="paragraph" w:styleId="11">
    <w:name w:val="toc 1"/>
    <w:basedOn w:val="a"/>
    <w:next w:val="a"/>
    <w:autoRedefine/>
    <w:uiPriority w:val="39"/>
    <w:rsid w:val="00A62B54"/>
    <w:pPr>
      <w:tabs>
        <w:tab w:val="right" w:leader="dot" w:pos="9720"/>
      </w:tabs>
      <w:spacing w:before="0" w:beforeAutospacing="0" w:after="0" w:afterAutospacing="0" w:line="360" w:lineRule="auto"/>
      <w:jc w:val="both"/>
    </w:pPr>
    <w:rPr>
      <w:szCs w:val="28"/>
    </w:rPr>
  </w:style>
  <w:style w:type="paragraph" w:styleId="ad">
    <w:name w:val="header"/>
    <w:basedOn w:val="a"/>
    <w:link w:val="ae"/>
    <w:uiPriority w:val="99"/>
    <w:rsid w:val="00940E36"/>
    <w:pPr>
      <w:tabs>
        <w:tab w:val="center" w:pos="4677"/>
        <w:tab w:val="right" w:pos="9355"/>
      </w:tabs>
      <w:spacing w:before="0" w:beforeAutospacing="0" w:after="0" w:afterAutospacing="0"/>
    </w:pPr>
  </w:style>
  <w:style w:type="character" w:customStyle="1" w:styleId="ae">
    <w:name w:val="Верхний колонтитул Знак"/>
    <w:link w:val="ad"/>
    <w:uiPriority w:val="99"/>
    <w:semiHidden/>
    <w:locked/>
    <w:rPr>
      <w:rFonts w:cs="Times New Roman"/>
      <w:sz w:val="24"/>
      <w:szCs w:val="24"/>
    </w:rPr>
  </w:style>
  <w:style w:type="character" w:styleId="af">
    <w:name w:val="page number"/>
    <w:uiPriority w:val="99"/>
    <w:rsid w:val="00940E36"/>
    <w:rPr>
      <w:rFonts w:cs="Times New Roman"/>
    </w:rPr>
  </w:style>
  <w:style w:type="paragraph" w:styleId="23">
    <w:name w:val="toc 2"/>
    <w:basedOn w:val="a"/>
    <w:next w:val="a"/>
    <w:autoRedefine/>
    <w:uiPriority w:val="39"/>
    <w:semiHidden/>
    <w:rsid w:val="00E83B1E"/>
    <w:pPr>
      <w:spacing w:before="0" w:beforeAutospacing="0" w:after="0" w:afterAutospacing="0"/>
      <w:ind w:left="240"/>
    </w:pPr>
  </w:style>
  <w:style w:type="paragraph" w:styleId="33">
    <w:name w:val="toc 3"/>
    <w:basedOn w:val="a"/>
    <w:next w:val="a"/>
    <w:autoRedefine/>
    <w:uiPriority w:val="39"/>
    <w:semiHidden/>
    <w:rsid w:val="00637F80"/>
    <w:pPr>
      <w:spacing w:before="0" w:beforeAutospacing="0" w:after="0" w:afterAutospacing="0"/>
      <w:ind w:left="480"/>
    </w:pPr>
  </w:style>
  <w:style w:type="character" w:styleId="af0">
    <w:name w:val="Strong"/>
    <w:uiPriority w:val="22"/>
    <w:qFormat/>
    <w:rsid w:val="00107DE4"/>
    <w:rPr>
      <w:rFonts w:cs="Times New Roman"/>
      <w:b/>
      <w:bCs/>
    </w:rPr>
  </w:style>
  <w:style w:type="character" w:styleId="af1">
    <w:name w:val="Emphasis"/>
    <w:uiPriority w:val="20"/>
    <w:qFormat/>
    <w:rsid w:val="00107DE4"/>
    <w:rPr>
      <w:rFonts w:cs="Times New Roman"/>
      <w:i/>
      <w:iCs/>
    </w:rPr>
  </w:style>
  <w:style w:type="paragraph" w:styleId="z-">
    <w:name w:val="HTML Top of Form"/>
    <w:basedOn w:val="a"/>
    <w:next w:val="a"/>
    <w:link w:val="z-0"/>
    <w:hidden/>
    <w:uiPriority w:val="99"/>
    <w:rsid w:val="00107DE4"/>
    <w:pPr>
      <w:pBdr>
        <w:bottom w:val="single" w:sz="6" w:space="1" w:color="auto"/>
      </w:pBdr>
      <w:spacing w:before="0" w:beforeAutospacing="0" w:after="0" w:afterAutospacing="0"/>
      <w:jc w:val="center"/>
    </w:pPr>
    <w:rPr>
      <w:rFonts w:ascii="Arial" w:hAnsi="Arial" w:cs="Arial"/>
      <w:vanish/>
      <w:sz w:val="16"/>
      <w:szCs w:val="16"/>
    </w:rPr>
  </w:style>
  <w:style w:type="character" w:customStyle="1" w:styleId="z-0">
    <w:name w:val="z-Начало формы Знак"/>
    <w:link w:val="z-"/>
    <w:uiPriority w:val="99"/>
    <w:semiHidden/>
    <w:locked/>
    <w:rPr>
      <w:rFonts w:ascii="Arial" w:hAnsi="Arial" w:cs="Arial"/>
      <w:vanish/>
      <w:sz w:val="16"/>
      <w:szCs w:val="16"/>
    </w:rPr>
  </w:style>
  <w:style w:type="paragraph" w:styleId="z-1">
    <w:name w:val="HTML Bottom of Form"/>
    <w:basedOn w:val="a"/>
    <w:next w:val="a"/>
    <w:link w:val="z-2"/>
    <w:hidden/>
    <w:uiPriority w:val="99"/>
    <w:rsid w:val="00107DE4"/>
    <w:pPr>
      <w:pBdr>
        <w:top w:val="single" w:sz="6" w:space="1" w:color="auto"/>
      </w:pBdr>
      <w:spacing w:before="0" w:beforeAutospacing="0" w:after="0" w:afterAutospacing="0"/>
      <w:jc w:val="center"/>
    </w:pPr>
    <w:rPr>
      <w:rFonts w:ascii="Arial" w:hAnsi="Arial" w:cs="Arial"/>
      <w:vanish/>
      <w:sz w:val="16"/>
      <w:szCs w:val="16"/>
    </w:rPr>
  </w:style>
  <w:style w:type="character" w:customStyle="1" w:styleId="z-2">
    <w:name w:val="z-Конец формы Знак"/>
    <w:link w:val="z-1"/>
    <w:uiPriority w:val="99"/>
    <w:semiHidden/>
    <w:locked/>
    <w:rPr>
      <w:rFonts w:ascii="Arial" w:hAnsi="Arial" w:cs="Arial"/>
      <w:vanish/>
      <w:sz w:val="16"/>
      <w:szCs w:val="16"/>
    </w:rPr>
  </w:style>
  <w:style w:type="paragraph" w:customStyle="1" w:styleId="a30">
    <w:name w:val="a3"/>
    <w:basedOn w:val="a"/>
    <w:rsid w:val="00616914"/>
  </w:style>
  <w:style w:type="character" w:customStyle="1" w:styleId="newstitle">
    <w:name w:val="news_title"/>
    <w:rsid w:val="00BC3E55"/>
    <w:rPr>
      <w:rFonts w:cs="Times New Roman"/>
    </w:rPr>
  </w:style>
  <w:style w:type="table" w:styleId="af2">
    <w:name w:val="Table Grid"/>
    <w:basedOn w:val="a1"/>
    <w:uiPriority w:val="59"/>
    <w:rsid w:val="000F51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footer"/>
    <w:basedOn w:val="a"/>
    <w:link w:val="af4"/>
    <w:uiPriority w:val="99"/>
    <w:rsid w:val="00EA1383"/>
    <w:pPr>
      <w:tabs>
        <w:tab w:val="center" w:pos="4677"/>
        <w:tab w:val="right" w:pos="9355"/>
      </w:tabs>
      <w:spacing w:before="0" w:beforeAutospacing="0" w:after="0" w:afterAutospacing="0"/>
    </w:pPr>
  </w:style>
  <w:style w:type="character" w:customStyle="1" w:styleId="af4">
    <w:name w:val="Нижний колонтитул Знак"/>
    <w:link w:val="af3"/>
    <w:uiPriority w:val="99"/>
    <w:locked/>
    <w:rsid w:val="00EA138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834850">
      <w:marLeft w:val="0"/>
      <w:marRight w:val="0"/>
      <w:marTop w:val="0"/>
      <w:marBottom w:val="0"/>
      <w:divBdr>
        <w:top w:val="none" w:sz="0" w:space="0" w:color="auto"/>
        <w:left w:val="none" w:sz="0" w:space="0" w:color="auto"/>
        <w:bottom w:val="none" w:sz="0" w:space="0" w:color="auto"/>
        <w:right w:val="none" w:sz="0" w:space="0" w:color="auto"/>
      </w:divBdr>
      <w:divsChild>
        <w:div w:id="1243834861">
          <w:marLeft w:val="450"/>
          <w:marRight w:val="0"/>
          <w:marTop w:val="0"/>
          <w:marBottom w:val="0"/>
          <w:divBdr>
            <w:top w:val="none" w:sz="0" w:space="0" w:color="auto"/>
            <w:left w:val="none" w:sz="0" w:space="0" w:color="auto"/>
            <w:bottom w:val="none" w:sz="0" w:space="0" w:color="auto"/>
            <w:right w:val="none" w:sz="0" w:space="0" w:color="auto"/>
          </w:divBdr>
        </w:div>
      </w:divsChild>
    </w:div>
    <w:div w:id="1243834852">
      <w:marLeft w:val="0"/>
      <w:marRight w:val="0"/>
      <w:marTop w:val="0"/>
      <w:marBottom w:val="0"/>
      <w:divBdr>
        <w:top w:val="none" w:sz="0" w:space="0" w:color="auto"/>
        <w:left w:val="none" w:sz="0" w:space="0" w:color="auto"/>
        <w:bottom w:val="none" w:sz="0" w:space="0" w:color="auto"/>
        <w:right w:val="none" w:sz="0" w:space="0" w:color="auto"/>
      </w:divBdr>
      <w:divsChild>
        <w:div w:id="1243834877">
          <w:marLeft w:val="0"/>
          <w:marRight w:val="0"/>
          <w:marTop w:val="0"/>
          <w:marBottom w:val="0"/>
          <w:divBdr>
            <w:top w:val="none" w:sz="0" w:space="0" w:color="auto"/>
            <w:left w:val="none" w:sz="0" w:space="0" w:color="auto"/>
            <w:bottom w:val="none" w:sz="0" w:space="0" w:color="auto"/>
            <w:right w:val="none" w:sz="0" w:space="0" w:color="auto"/>
          </w:divBdr>
        </w:div>
      </w:divsChild>
    </w:div>
    <w:div w:id="1243834853">
      <w:marLeft w:val="0"/>
      <w:marRight w:val="0"/>
      <w:marTop w:val="0"/>
      <w:marBottom w:val="0"/>
      <w:divBdr>
        <w:top w:val="none" w:sz="0" w:space="0" w:color="auto"/>
        <w:left w:val="none" w:sz="0" w:space="0" w:color="auto"/>
        <w:bottom w:val="none" w:sz="0" w:space="0" w:color="auto"/>
        <w:right w:val="none" w:sz="0" w:space="0" w:color="auto"/>
      </w:divBdr>
      <w:divsChild>
        <w:div w:id="1243834876">
          <w:marLeft w:val="720"/>
          <w:marRight w:val="720"/>
          <w:marTop w:val="100"/>
          <w:marBottom w:val="100"/>
          <w:divBdr>
            <w:top w:val="none" w:sz="0" w:space="0" w:color="auto"/>
            <w:left w:val="none" w:sz="0" w:space="0" w:color="auto"/>
            <w:bottom w:val="none" w:sz="0" w:space="0" w:color="auto"/>
            <w:right w:val="none" w:sz="0" w:space="0" w:color="auto"/>
          </w:divBdr>
        </w:div>
      </w:divsChild>
    </w:div>
    <w:div w:id="1243834856">
      <w:marLeft w:val="452"/>
      <w:marRight w:val="452"/>
      <w:marTop w:val="0"/>
      <w:marBottom w:val="0"/>
      <w:divBdr>
        <w:top w:val="none" w:sz="0" w:space="0" w:color="auto"/>
        <w:left w:val="none" w:sz="0" w:space="0" w:color="auto"/>
        <w:bottom w:val="none" w:sz="0" w:space="0" w:color="auto"/>
        <w:right w:val="none" w:sz="0" w:space="0" w:color="auto"/>
      </w:divBdr>
    </w:div>
    <w:div w:id="1243834857">
      <w:marLeft w:val="452"/>
      <w:marRight w:val="452"/>
      <w:marTop w:val="0"/>
      <w:marBottom w:val="0"/>
      <w:divBdr>
        <w:top w:val="none" w:sz="0" w:space="0" w:color="auto"/>
        <w:left w:val="none" w:sz="0" w:space="0" w:color="auto"/>
        <w:bottom w:val="none" w:sz="0" w:space="0" w:color="auto"/>
        <w:right w:val="none" w:sz="0" w:space="0" w:color="auto"/>
      </w:divBdr>
    </w:div>
    <w:div w:id="1243834858">
      <w:marLeft w:val="0"/>
      <w:marRight w:val="0"/>
      <w:marTop w:val="0"/>
      <w:marBottom w:val="0"/>
      <w:divBdr>
        <w:top w:val="none" w:sz="0" w:space="0" w:color="auto"/>
        <w:left w:val="none" w:sz="0" w:space="0" w:color="auto"/>
        <w:bottom w:val="none" w:sz="0" w:space="0" w:color="auto"/>
        <w:right w:val="none" w:sz="0" w:space="0" w:color="auto"/>
      </w:divBdr>
      <w:divsChild>
        <w:div w:id="1243834868">
          <w:marLeft w:val="0"/>
          <w:marRight w:val="0"/>
          <w:marTop w:val="0"/>
          <w:marBottom w:val="0"/>
          <w:divBdr>
            <w:top w:val="none" w:sz="0" w:space="0" w:color="auto"/>
            <w:left w:val="none" w:sz="0" w:space="0" w:color="auto"/>
            <w:bottom w:val="none" w:sz="0" w:space="0" w:color="auto"/>
            <w:right w:val="none" w:sz="0" w:space="0" w:color="auto"/>
          </w:divBdr>
        </w:div>
      </w:divsChild>
    </w:div>
    <w:div w:id="1243834860">
      <w:marLeft w:val="0"/>
      <w:marRight w:val="0"/>
      <w:marTop w:val="0"/>
      <w:marBottom w:val="0"/>
      <w:divBdr>
        <w:top w:val="none" w:sz="0" w:space="0" w:color="auto"/>
        <w:left w:val="none" w:sz="0" w:space="0" w:color="auto"/>
        <w:bottom w:val="none" w:sz="0" w:space="0" w:color="auto"/>
        <w:right w:val="none" w:sz="0" w:space="0" w:color="auto"/>
      </w:divBdr>
      <w:divsChild>
        <w:div w:id="1243834863">
          <w:marLeft w:val="450"/>
          <w:marRight w:val="0"/>
          <w:marTop w:val="0"/>
          <w:marBottom w:val="0"/>
          <w:divBdr>
            <w:top w:val="none" w:sz="0" w:space="0" w:color="auto"/>
            <w:left w:val="none" w:sz="0" w:space="0" w:color="auto"/>
            <w:bottom w:val="none" w:sz="0" w:space="0" w:color="auto"/>
            <w:right w:val="none" w:sz="0" w:space="0" w:color="auto"/>
          </w:divBdr>
        </w:div>
      </w:divsChild>
    </w:div>
    <w:div w:id="1243834862">
      <w:marLeft w:val="0"/>
      <w:marRight w:val="0"/>
      <w:marTop w:val="0"/>
      <w:marBottom w:val="0"/>
      <w:divBdr>
        <w:top w:val="none" w:sz="0" w:space="0" w:color="auto"/>
        <w:left w:val="none" w:sz="0" w:space="0" w:color="auto"/>
        <w:bottom w:val="none" w:sz="0" w:space="0" w:color="auto"/>
        <w:right w:val="none" w:sz="0" w:space="0" w:color="auto"/>
      </w:divBdr>
      <w:divsChild>
        <w:div w:id="1243834866">
          <w:marLeft w:val="0"/>
          <w:marRight w:val="0"/>
          <w:marTop w:val="0"/>
          <w:marBottom w:val="0"/>
          <w:divBdr>
            <w:top w:val="none" w:sz="0" w:space="0" w:color="auto"/>
            <w:left w:val="none" w:sz="0" w:space="0" w:color="auto"/>
            <w:bottom w:val="none" w:sz="0" w:space="0" w:color="auto"/>
            <w:right w:val="none" w:sz="0" w:space="0" w:color="auto"/>
          </w:divBdr>
        </w:div>
      </w:divsChild>
    </w:div>
    <w:div w:id="1243834864">
      <w:marLeft w:val="0"/>
      <w:marRight w:val="0"/>
      <w:marTop w:val="0"/>
      <w:marBottom w:val="0"/>
      <w:divBdr>
        <w:top w:val="none" w:sz="0" w:space="0" w:color="auto"/>
        <w:left w:val="none" w:sz="0" w:space="0" w:color="auto"/>
        <w:bottom w:val="none" w:sz="0" w:space="0" w:color="auto"/>
        <w:right w:val="none" w:sz="0" w:space="0" w:color="auto"/>
      </w:divBdr>
      <w:divsChild>
        <w:div w:id="1243834851">
          <w:marLeft w:val="0"/>
          <w:marRight w:val="0"/>
          <w:marTop w:val="0"/>
          <w:marBottom w:val="0"/>
          <w:divBdr>
            <w:top w:val="none" w:sz="0" w:space="0" w:color="auto"/>
            <w:left w:val="none" w:sz="0" w:space="0" w:color="auto"/>
            <w:bottom w:val="none" w:sz="0" w:space="0" w:color="auto"/>
            <w:right w:val="none" w:sz="0" w:space="0" w:color="auto"/>
          </w:divBdr>
        </w:div>
      </w:divsChild>
    </w:div>
    <w:div w:id="1243834865">
      <w:marLeft w:val="0"/>
      <w:marRight w:val="0"/>
      <w:marTop w:val="0"/>
      <w:marBottom w:val="0"/>
      <w:divBdr>
        <w:top w:val="none" w:sz="0" w:space="0" w:color="auto"/>
        <w:left w:val="none" w:sz="0" w:space="0" w:color="auto"/>
        <w:bottom w:val="none" w:sz="0" w:space="0" w:color="auto"/>
        <w:right w:val="none" w:sz="0" w:space="0" w:color="auto"/>
      </w:divBdr>
    </w:div>
    <w:div w:id="1243834867">
      <w:marLeft w:val="0"/>
      <w:marRight w:val="0"/>
      <w:marTop w:val="0"/>
      <w:marBottom w:val="0"/>
      <w:divBdr>
        <w:top w:val="none" w:sz="0" w:space="0" w:color="auto"/>
        <w:left w:val="none" w:sz="0" w:space="0" w:color="auto"/>
        <w:bottom w:val="none" w:sz="0" w:space="0" w:color="auto"/>
        <w:right w:val="none" w:sz="0" w:space="0" w:color="auto"/>
      </w:divBdr>
      <w:divsChild>
        <w:div w:id="1243834854">
          <w:marLeft w:val="720"/>
          <w:marRight w:val="720"/>
          <w:marTop w:val="100"/>
          <w:marBottom w:val="100"/>
          <w:divBdr>
            <w:top w:val="none" w:sz="0" w:space="0" w:color="auto"/>
            <w:left w:val="none" w:sz="0" w:space="0" w:color="auto"/>
            <w:bottom w:val="none" w:sz="0" w:space="0" w:color="auto"/>
            <w:right w:val="none" w:sz="0" w:space="0" w:color="auto"/>
          </w:divBdr>
        </w:div>
      </w:divsChild>
    </w:div>
    <w:div w:id="1243834869">
      <w:marLeft w:val="0"/>
      <w:marRight w:val="0"/>
      <w:marTop w:val="0"/>
      <w:marBottom w:val="0"/>
      <w:divBdr>
        <w:top w:val="none" w:sz="0" w:space="0" w:color="auto"/>
        <w:left w:val="none" w:sz="0" w:space="0" w:color="auto"/>
        <w:bottom w:val="none" w:sz="0" w:space="0" w:color="auto"/>
        <w:right w:val="none" w:sz="0" w:space="0" w:color="auto"/>
      </w:divBdr>
    </w:div>
    <w:div w:id="1243834870">
      <w:marLeft w:val="0"/>
      <w:marRight w:val="0"/>
      <w:marTop w:val="0"/>
      <w:marBottom w:val="0"/>
      <w:divBdr>
        <w:top w:val="none" w:sz="0" w:space="0" w:color="auto"/>
        <w:left w:val="none" w:sz="0" w:space="0" w:color="auto"/>
        <w:bottom w:val="none" w:sz="0" w:space="0" w:color="auto"/>
        <w:right w:val="none" w:sz="0" w:space="0" w:color="auto"/>
      </w:divBdr>
    </w:div>
    <w:div w:id="1243834871">
      <w:marLeft w:val="0"/>
      <w:marRight w:val="0"/>
      <w:marTop w:val="0"/>
      <w:marBottom w:val="0"/>
      <w:divBdr>
        <w:top w:val="none" w:sz="0" w:space="0" w:color="auto"/>
        <w:left w:val="none" w:sz="0" w:space="0" w:color="auto"/>
        <w:bottom w:val="none" w:sz="0" w:space="0" w:color="auto"/>
        <w:right w:val="none" w:sz="0" w:space="0" w:color="auto"/>
      </w:divBdr>
    </w:div>
    <w:div w:id="1243834872">
      <w:marLeft w:val="0"/>
      <w:marRight w:val="0"/>
      <w:marTop w:val="0"/>
      <w:marBottom w:val="0"/>
      <w:divBdr>
        <w:top w:val="none" w:sz="0" w:space="0" w:color="auto"/>
        <w:left w:val="none" w:sz="0" w:space="0" w:color="auto"/>
        <w:bottom w:val="none" w:sz="0" w:space="0" w:color="auto"/>
        <w:right w:val="none" w:sz="0" w:space="0" w:color="auto"/>
      </w:divBdr>
    </w:div>
    <w:div w:id="1243834873">
      <w:marLeft w:val="405"/>
      <w:marRight w:val="405"/>
      <w:marTop w:val="0"/>
      <w:marBottom w:val="0"/>
      <w:divBdr>
        <w:top w:val="none" w:sz="0" w:space="0" w:color="auto"/>
        <w:left w:val="none" w:sz="0" w:space="0" w:color="auto"/>
        <w:bottom w:val="none" w:sz="0" w:space="0" w:color="auto"/>
        <w:right w:val="none" w:sz="0" w:space="0" w:color="auto"/>
      </w:divBdr>
    </w:div>
    <w:div w:id="1243834874">
      <w:marLeft w:val="0"/>
      <w:marRight w:val="0"/>
      <w:marTop w:val="0"/>
      <w:marBottom w:val="0"/>
      <w:divBdr>
        <w:top w:val="none" w:sz="0" w:space="0" w:color="auto"/>
        <w:left w:val="none" w:sz="0" w:space="0" w:color="auto"/>
        <w:bottom w:val="none" w:sz="0" w:space="0" w:color="auto"/>
        <w:right w:val="none" w:sz="0" w:space="0" w:color="auto"/>
      </w:divBdr>
    </w:div>
    <w:div w:id="1243834875">
      <w:marLeft w:val="0"/>
      <w:marRight w:val="0"/>
      <w:marTop w:val="0"/>
      <w:marBottom w:val="0"/>
      <w:divBdr>
        <w:top w:val="none" w:sz="0" w:space="0" w:color="auto"/>
        <w:left w:val="none" w:sz="0" w:space="0" w:color="auto"/>
        <w:bottom w:val="none" w:sz="0" w:space="0" w:color="auto"/>
        <w:right w:val="none" w:sz="0" w:space="0" w:color="auto"/>
      </w:divBdr>
      <w:divsChild>
        <w:div w:id="1243834855">
          <w:marLeft w:val="720"/>
          <w:marRight w:val="720"/>
          <w:marTop w:val="100"/>
          <w:marBottom w:val="100"/>
          <w:divBdr>
            <w:top w:val="none" w:sz="0" w:space="0" w:color="auto"/>
            <w:left w:val="none" w:sz="0" w:space="0" w:color="auto"/>
            <w:bottom w:val="none" w:sz="0" w:space="0" w:color="auto"/>
            <w:right w:val="none" w:sz="0" w:space="0" w:color="auto"/>
          </w:divBdr>
        </w:div>
      </w:divsChild>
    </w:div>
    <w:div w:id="1243834878">
      <w:marLeft w:val="0"/>
      <w:marRight w:val="0"/>
      <w:marTop w:val="0"/>
      <w:marBottom w:val="0"/>
      <w:divBdr>
        <w:top w:val="none" w:sz="0" w:space="0" w:color="auto"/>
        <w:left w:val="none" w:sz="0" w:space="0" w:color="auto"/>
        <w:bottom w:val="none" w:sz="0" w:space="0" w:color="auto"/>
        <w:right w:val="none" w:sz="0" w:space="0" w:color="auto"/>
      </w:divBdr>
      <w:divsChild>
        <w:div w:id="1243834859">
          <w:marLeft w:val="0"/>
          <w:marRight w:val="0"/>
          <w:marTop w:val="0"/>
          <w:marBottom w:val="0"/>
          <w:divBdr>
            <w:top w:val="none" w:sz="0" w:space="0" w:color="auto"/>
            <w:left w:val="none" w:sz="0" w:space="0" w:color="auto"/>
            <w:bottom w:val="none" w:sz="0" w:space="0" w:color="auto"/>
            <w:right w:val="none" w:sz="0" w:space="0" w:color="auto"/>
          </w:divBdr>
        </w:div>
      </w:divsChild>
    </w:div>
    <w:div w:id="1243834879">
      <w:marLeft w:val="405"/>
      <w:marRight w:val="405"/>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A802B-1A23-49BD-8170-8279CF328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4619</Words>
  <Characters>26334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30892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Ольга</dc:creator>
  <cp:keywords/>
  <dc:description/>
  <cp:lastModifiedBy>admin</cp:lastModifiedBy>
  <cp:revision>2</cp:revision>
  <cp:lastPrinted>2007-03-15T14:10:00Z</cp:lastPrinted>
  <dcterms:created xsi:type="dcterms:W3CDTF">2014-03-08T21:35:00Z</dcterms:created>
  <dcterms:modified xsi:type="dcterms:W3CDTF">2014-03-08T21:35:00Z</dcterms:modified>
</cp:coreProperties>
</file>