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AE7" w:rsidRDefault="00E23AE7" w:rsidP="00E23AE7">
      <w:pPr>
        <w:spacing w:after="0" w:line="360" w:lineRule="auto"/>
        <w:ind w:left="1416" w:firstLine="709"/>
        <w:jc w:val="both"/>
        <w:rPr>
          <w:rFonts w:ascii="Times New Roman" w:hAnsi="Times New Roman"/>
          <w:sz w:val="28"/>
          <w:szCs w:val="28"/>
          <w:lang w:val="uk-UA"/>
        </w:rPr>
      </w:pPr>
    </w:p>
    <w:p w:rsidR="00E23AE7" w:rsidRDefault="00E23AE7" w:rsidP="00E23AE7">
      <w:pPr>
        <w:spacing w:after="0" w:line="360" w:lineRule="auto"/>
        <w:ind w:left="1416" w:firstLine="709"/>
        <w:jc w:val="both"/>
        <w:rPr>
          <w:rFonts w:ascii="Times New Roman" w:hAnsi="Times New Roman"/>
          <w:sz w:val="28"/>
          <w:szCs w:val="28"/>
          <w:lang w:val="uk-UA"/>
        </w:rPr>
      </w:pPr>
    </w:p>
    <w:p w:rsidR="00E23AE7" w:rsidRDefault="00E23AE7" w:rsidP="00E23AE7">
      <w:pPr>
        <w:spacing w:after="0" w:line="360" w:lineRule="auto"/>
        <w:ind w:left="1416" w:firstLine="709"/>
        <w:jc w:val="both"/>
        <w:rPr>
          <w:rFonts w:ascii="Times New Roman" w:hAnsi="Times New Roman"/>
          <w:sz w:val="28"/>
          <w:szCs w:val="28"/>
          <w:lang w:val="uk-UA"/>
        </w:rPr>
      </w:pPr>
    </w:p>
    <w:p w:rsidR="00E23AE7" w:rsidRDefault="00E23AE7" w:rsidP="00E23AE7">
      <w:pPr>
        <w:spacing w:after="0" w:line="360" w:lineRule="auto"/>
        <w:ind w:left="1416" w:firstLine="709"/>
        <w:jc w:val="both"/>
        <w:rPr>
          <w:rFonts w:ascii="Times New Roman" w:hAnsi="Times New Roman"/>
          <w:sz w:val="28"/>
          <w:szCs w:val="28"/>
          <w:lang w:val="uk-UA"/>
        </w:rPr>
      </w:pPr>
    </w:p>
    <w:p w:rsidR="00C10A09" w:rsidRPr="00E23AE7" w:rsidRDefault="00C10A09" w:rsidP="00E23AE7">
      <w:pPr>
        <w:spacing w:after="0" w:line="360" w:lineRule="auto"/>
        <w:jc w:val="center"/>
        <w:rPr>
          <w:rFonts w:ascii="Times New Roman" w:hAnsi="Times New Roman"/>
          <w:sz w:val="28"/>
          <w:szCs w:val="28"/>
        </w:rPr>
      </w:pPr>
      <w:r w:rsidRPr="00E23AE7">
        <w:rPr>
          <w:rFonts w:ascii="Times New Roman" w:hAnsi="Times New Roman"/>
          <w:b/>
          <w:sz w:val="28"/>
          <w:szCs w:val="28"/>
        </w:rPr>
        <w:t>Иностранное влияние в Российской истории</w:t>
      </w:r>
    </w:p>
    <w:p w:rsidR="00E23AE7" w:rsidRDefault="00E23AE7">
      <w:pPr>
        <w:spacing w:after="0" w:line="360" w:lineRule="auto"/>
        <w:jc w:val="both"/>
        <w:rPr>
          <w:rFonts w:ascii="Times New Roman" w:hAnsi="Times New Roman"/>
          <w:sz w:val="28"/>
          <w:szCs w:val="28"/>
        </w:rPr>
      </w:pPr>
      <w:r>
        <w:rPr>
          <w:rFonts w:ascii="Times New Roman" w:hAnsi="Times New Roman"/>
          <w:sz w:val="28"/>
          <w:szCs w:val="28"/>
        </w:rPr>
        <w:br w:type="page"/>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Я решил рассмотреть эту тему, потому что кроме естественного развития с течением времени, наша культура, жизнь менялась под внешним воздействием. По моему мнению, именно мирные взаимоотношения народов ведут к этому процессу, войны же между ними скорее приводят к обратным результатам.</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Считается, что российская государственность началась с призвания Варягов на Русь. Это событие открывает череду</w:t>
      </w:r>
      <w:r w:rsidR="00E23AE7">
        <w:rPr>
          <w:rFonts w:ascii="Times New Roman" w:hAnsi="Times New Roman"/>
          <w:sz w:val="28"/>
          <w:szCs w:val="28"/>
        </w:rPr>
        <w:t xml:space="preserve"> </w:t>
      </w:r>
      <w:r w:rsidRPr="00E23AE7">
        <w:rPr>
          <w:rFonts w:ascii="Times New Roman" w:hAnsi="Times New Roman"/>
          <w:sz w:val="28"/>
          <w:szCs w:val="28"/>
        </w:rPr>
        <w:t>иностранных экспансий в России.</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 xml:space="preserve">Варяги были на Руси с самого её основания и оставались там в некотором количестве до конца </w:t>
      </w:r>
      <w:r w:rsidRPr="00E23AE7">
        <w:rPr>
          <w:rFonts w:ascii="Times New Roman" w:hAnsi="Times New Roman"/>
          <w:sz w:val="28"/>
          <w:szCs w:val="28"/>
          <w:lang w:val="en-US"/>
        </w:rPr>
        <w:t>XII</w:t>
      </w:r>
      <w:r w:rsidRPr="00E23AE7">
        <w:rPr>
          <w:rFonts w:ascii="Times New Roman" w:hAnsi="Times New Roman"/>
          <w:sz w:val="28"/>
          <w:szCs w:val="28"/>
        </w:rPr>
        <w:t xml:space="preserve"> века.</w:t>
      </w:r>
      <w:r w:rsidR="00E23AE7">
        <w:rPr>
          <w:rFonts w:ascii="Times New Roman" w:hAnsi="Times New Roman"/>
          <w:sz w:val="28"/>
          <w:szCs w:val="28"/>
        </w:rPr>
        <w:t xml:space="preserve"> </w:t>
      </w:r>
      <w:r w:rsidRPr="00E23AE7">
        <w:rPr>
          <w:rFonts w:ascii="Times New Roman" w:hAnsi="Times New Roman"/>
          <w:sz w:val="28"/>
          <w:szCs w:val="28"/>
        </w:rPr>
        <w:t>По большей части они служили дружинниками у князей.</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Тогда же у русичей были обширные связи с Византией. Это было с начала российского государства и до развала Византийской империи.</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В отличие от варягов, которые больше имели отношения к ратным делам, византийцы б</w:t>
      </w:r>
      <w:r w:rsidR="00304B77">
        <w:rPr>
          <w:rFonts w:ascii="Times New Roman" w:hAnsi="Times New Roman"/>
          <w:sz w:val="28"/>
          <w:szCs w:val="28"/>
        </w:rPr>
        <w:t>ы</w:t>
      </w:r>
      <w:r w:rsidRPr="00E23AE7">
        <w:rPr>
          <w:rFonts w:ascii="Times New Roman" w:hAnsi="Times New Roman"/>
          <w:sz w:val="28"/>
          <w:szCs w:val="28"/>
        </w:rPr>
        <w:t>ли посланцами культуры и религии. Ведь именно Византийское Христианство было принесено на Русь. Особенно известны из них Кирилл и Мефодий, Феофан Грек и другие.</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Однако войны с Византией велись с изрядной периодичностью.</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На протяжении достаточно длительного периода своей истории, Руси постоянно терпела набеги от степных народов: хазар, печенегов, половцев. Это, в свою очередь, нельзя не назвать</w:t>
      </w:r>
      <w:r w:rsidR="00E23AE7">
        <w:rPr>
          <w:rFonts w:ascii="Times New Roman" w:hAnsi="Times New Roman"/>
          <w:sz w:val="28"/>
          <w:szCs w:val="28"/>
        </w:rPr>
        <w:t xml:space="preserve"> </w:t>
      </w:r>
      <w:r w:rsidRPr="00E23AE7">
        <w:rPr>
          <w:rFonts w:ascii="Times New Roman" w:hAnsi="Times New Roman"/>
          <w:sz w:val="28"/>
          <w:szCs w:val="28"/>
        </w:rPr>
        <w:t>серьёзным воздействием на российскую историю.</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С одной стороны, война не совсем то, что я хотел отразить в своей работе, но достаточно вспомнить, что в битве на реке Калке против монголо-татар южнорусские князья выступали вместе со степняками, которые на них когда-то нападали. Этот факт сразу же показывает, что взаимодействие это не было лишь военным, но и определённо имело некую мирную основу.</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По всей видимости, в периоды, пока не совершались набеги, между русичами и кочевниками шла торговля.</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Следующий масштабный период иностранного влияния на российскую историю связан с татаро-монгольским нашествием. Оно началось с битвы на реке Калке (</w:t>
      </w:r>
      <w:r w:rsidRPr="007C68CE">
        <w:rPr>
          <w:rFonts w:ascii="Times New Roman" w:hAnsi="Times New Roman"/>
          <w:sz w:val="28"/>
          <w:szCs w:val="28"/>
        </w:rPr>
        <w:t>31 мая</w:t>
      </w:r>
      <w:r w:rsidRPr="00E23AE7">
        <w:rPr>
          <w:rFonts w:ascii="Times New Roman" w:hAnsi="Times New Roman"/>
          <w:sz w:val="28"/>
          <w:szCs w:val="28"/>
        </w:rPr>
        <w:t xml:space="preserve"> </w:t>
      </w:r>
      <w:r w:rsidRPr="007C68CE">
        <w:rPr>
          <w:rFonts w:ascii="Times New Roman" w:hAnsi="Times New Roman"/>
          <w:sz w:val="28"/>
          <w:szCs w:val="28"/>
        </w:rPr>
        <w:t>1223 года</w:t>
      </w:r>
      <w:r w:rsidRPr="00E23AE7">
        <w:rPr>
          <w:rFonts w:ascii="Times New Roman" w:hAnsi="Times New Roman"/>
          <w:sz w:val="28"/>
          <w:szCs w:val="28"/>
        </w:rPr>
        <w:t>) и закончилось стоянием на реке Угре (1480 год). Продлившись почти 300 лет, оно не могло не повлиять на многие аспекты русской жизни, не смотря на то, что монголы не старались внедрять свои порядки и обычаи.</w:t>
      </w:r>
      <w:r w:rsidRPr="00E23AE7">
        <w:rPr>
          <w:rFonts w:ascii="Times New Roman" w:hAnsi="Times New Roman"/>
          <w:noProof/>
          <w:sz w:val="28"/>
          <w:szCs w:val="28"/>
          <w:lang w:eastAsia="ru-RU"/>
        </w:rPr>
        <w:t xml:space="preserve"> </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Существует версия, что после этого не осталось ни одного русского без хотя бы капли степной крови.</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Параллельно с монголами на Русь нападали Рыцари Ливонского и Тевтонского ордена. Но кроме нападений, они силой обращали жителей Пскова в католичество и вообще достаточно сильно влияли на тот регион.</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После изгнания монголо-татар,</w:t>
      </w:r>
      <w:r w:rsidR="00E23AE7">
        <w:rPr>
          <w:rFonts w:ascii="Times New Roman" w:hAnsi="Times New Roman"/>
          <w:sz w:val="28"/>
          <w:szCs w:val="28"/>
        </w:rPr>
        <w:t xml:space="preserve"> </w:t>
      </w:r>
      <w:r w:rsidRPr="00E23AE7">
        <w:rPr>
          <w:rFonts w:ascii="Times New Roman" w:hAnsi="Times New Roman"/>
          <w:sz w:val="28"/>
          <w:szCs w:val="28"/>
        </w:rPr>
        <w:t>на Руси не было как-то много иностранцев из определённых мест – в основном это были купцы, которые к тому же нередко возвращались на свою Родину.</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Зато Русь стала активно расширяться в восточном направлении на абсолютно неизведанные земли, естественно, встречая у себя на пути всё новые народы. Можно считать, что это началось с похода Ярмака.</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 xml:space="preserve">Многие считают, что с приходом к власти Петра </w:t>
      </w:r>
      <w:r w:rsidRPr="00E23AE7">
        <w:rPr>
          <w:rFonts w:ascii="Times New Roman" w:hAnsi="Times New Roman"/>
          <w:sz w:val="28"/>
          <w:szCs w:val="28"/>
          <w:lang w:val="en-US"/>
        </w:rPr>
        <w:t>I</w:t>
      </w:r>
      <w:r w:rsidRPr="00E23AE7">
        <w:rPr>
          <w:rFonts w:ascii="Times New Roman" w:hAnsi="Times New Roman"/>
          <w:sz w:val="28"/>
          <w:szCs w:val="28"/>
        </w:rPr>
        <w:t xml:space="preserve"> умирает истинно</w:t>
      </w:r>
      <w:r w:rsidR="005871CE">
        <w:rPr>
          <w:rFonts w:ascii="Times New Roman" w:hAnsi="Times New Roman"/>
          <w:sz w:val="28"/>
          <w:szCs w:val="28"/>
        </w:rPr>
        <w:t xml:space="preserve"> </w:t>
      </w:r>
      <w:r w:rsidRPr="00E23AE7">
        <w:rPr>
          <w:rFonts w:ascii="Times New Roman" w:hAnsi="Times New Roman"/>
          <w:sz w:val="28"/>
          <w:szCs w:val="28"/>
        </w:rPr>
        <w:t>русская культура, заменённая на западноевропейскую.</w:t>
      </w:r>
      <w:r w:rsidR="00E23AE7">
        <w:rPr>
          <w:rFonts w:ascii="Times New Roman" w:hAnsi="Times New Roman"/>
          <w:sz w:val="28"/>
          <w:szCs w:val="28"/>
        </w:rPr>
        <w:t xml:space="preserve"> </w:t>
      </w:r>
      <w:r w:rsidRPr="00E23AE7">
        <w:rPr>
          <w:rFonts w:ascii="Times New Roman" w:hAnsi="Times New Roman"/>
          <w:sz w:val="28"/>
          <w:szCs w:val="28"/>
        </w:rPr>
        <w:t>На самом деле, ещё в самом начале правления Романовых была положена такая тенденция, ведь Пётр в молодости проводил много времени в немецкой слободе, которая, надо заметить, уже существовала.</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 xml:space="preserve">Но нельзя не согласиться с тем, что, совершая свои преобразования, Пётр, принимая решение пригласить в Россию большое количество иностранных специалистов, пошёл в этом дальше остальных, что впоследствии привело к тому, что и следующие после него монархи вплоть до середины </w:t>
      </w:r>
      <w:r w:rsidRPr="00E23AE7">
        <w:rPr>
          <w:rFonts w:ascii="Times New Roman" w:hAnsi="Times New Roman"/>
          <w:sz w:val="28"/>
          <w:szCs w:val="28"/>
          <w:lang w:val="en-US"/>
        </w:rPr>
        <w:t>XIX</w:t>
      </w:r>
      <w:r w:rsidRPr="00E23AE7">
        <w:rPr>
          <w:rFonts w:ascii="Times New Roman" w:hAnsi="Times New Roman"/>
          <w:sz w:val="28"/>
          <w:szCs w:val="28"/>
        </w:rPr>
        <w:t xml:space="preserve"> века</w:t>
      </w:r>
      <w:r w:rsidR="00E23AE7">
        <w:rPr>
          <w:rFonts w:ascii="Times New Roman" w:hAnsi="Times New Roman"/>
          <w:sz w:val="28"/>
          <w:szCs w:val="28"/>
        </w:rPr>
        <w:t xml:space="preserve"> </w:t>
      </w:r>
      <w:r w:rsidRPr="00E23AE7">
        <w:rPr>
          <w:rFonts w:ascii="Times New Roman" w:hAnsi="Times New Roman"/>
          <w:sz w:val="28"/>
          <w:szCs w:val="28"/>
        </w:rPr>
        <w:t>продолжали этим заниматься.</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Поэтому</w:t>
      </w:r>
      <w:r w:rsidR="00E23AE7">
        <w:rPr>
          <w:rFonts w:ascii="Times New Roman" w:hAnsi="Times New Roman"/>
          <w:sz w:val="28"/>
          <w:szCs w:val="28"/>
        </w:rPr>
        <w:t xml:space="preserve"> </w:t>
      </w:r>
      <w:r w:rsidRPr="00E23AE7">
        <w:rPr>
          <w:rFonts w:ascii="Times New Roman" w:hAnsi="Times New Roman"/>
          <w:sz w:val="28"/>
          <w:szCs w:val="28"/>
        </w:rPr>
        <w:t>на территории России и по сей день проживает достаточно большое количество немцев, которые, надо сказать, уже давно ассимилировались, но всё же сохранили некоторые характерные для них черты менталитета.</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Освоение новых восточных земель, не имевших как таковой государственности, закончилось тоже где-то в середине-конце.</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 xml:space="preserve">Конец </w:t>
      </w:r>
      <w:r w:rsidRPr="00E23AE7">
        <w:rPr>
          <w:rFonts w:ascii="Times New Roman" w:hAnsi="Times New Roman"/>
          <w:sz w:val="28"/>
          <w:szCs w:val="28"/>
          <w:lang w:val="en-US"/>
        </w:rPr>
        <w:t>XIX</w:t>
      </w:r>
      <w:r w:rsidRPr="00E23AE7">
        <w:rPr>
          <w:rFonts w:ascii="Times New Roman" w:hAnsi="Times New Roman"/>
          <w:sz w:val="28"/>
          <w:szCs w:val="28"/>
        </w:rPr>
        <w:t xml:space="preserve"> . С Европой устанавливаются прочные экономические связи, политические и культурные связи.</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С установлением «Власти Советов» границы нашего государства стали практически непроницаемы, поэтому этот отрезок времени можно выделить как практически полное отсутствие регулярных контактов между нашей страной и остальным миром.</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С развалом СССР, границы стали вновь открыты. Со временем наши бывшие соотечественники потянулись в Россию в поисках работы или даже в надежде перебраться насовсем.</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Отрицать это невозможно, пусть некоторым это и не нравится, но эти люди действительно влияют на нашу страну и экономически, и культурно, и демографически.</w:t>
      </w:r>
      <w:r w:rsidR="00E23AE7">
        <w:rPr>
          <w:rFonts w:ascii="Times New Roman" w:hAnsi="Times New Roman"/>
          <w:sz w:val="28"/>
          <w:szCs w:val="28"/>
        </w:rPr>
        <w:t xml:space="preserve"> </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rPr>
        <w:t>Хотя, развитие технологий стало достаточным даже для того, чтобы «заграница» могла оказывать влияние, даже не приезжая лично.</w:t>
      </w:r>
    </w:p>
    <w:p w:rsidR="00E23AE7" w:rsidRDefault="00E23AE7" w:rsidP="00E23AE7">
      <w:pPr>
        <w:spacing w:after="0" w:line="360" w:lineRule="auto"/>
        <w:ind w:firstLine="709"/>
        <w:jc w:val="both"/>
        <w:rPr>
          <w:rFonts w:ascii="Times New Roman" w:hAnsi="Times New Roman"/>
          <w:b/>
          <w:sz w:val="28"/>
          <w:szCs w:val="28"/>
          <w:lang w:val="uk-UA"/>
        </w:rPr>
      </w:pPr>
    </w:p>
    <w:p w:rsidR="00C10A09" w:rsidRPr="00E23AE7" w:rsidRDefault="00C10A09" w:rsidP="00E23AE7">
      <w:pPr>
        <w:spacing w:after="0" w:line="360" w:lineRule="auto"/>
        <w:ind w:firstLine="709"/>
        <w:jc w:val="both"/>
        <w:rPr>
          <w:rFonts w:ascii="Times New Roman" w:hAnsi="Times New Roman"/>
          <w:b/>
          <w:sz w:val="28"/>
          <w:szCs w:val="28"/>
        </w:rPr>
      </w:pPr>
      <w:r w:rsidRPr="00E23AE7">
        <w:rPr>
          <w:rFonts w:ascii="Times New Roman" w:hAnsi="Times New Roman"/>
          <w:b/>
          <w:sz w:val="28"/>
          <w:szCs w:val="28"/>
        </w:rPr>
        <w:t>Периодизация</w:t>
      </w:r>
    </w:p>
    <w:p w:rsidR="00E23AE7" w:rsidRDefault="00E23AE7" w:rsidP="00E23AE7">
      <w:pPr>
        <w:spacing w:after="0" w:line="360" w:lineRule="auto"/>
        <w:ind w:firstLine="709"/>
        <w:jc w:val="both"/>
        <w:rPr>
          <w:rFonts w:ascii="Times New Roman" w:hAnsi="Times New Roman"/>
          <w:sz w:val="28"/>
          <w:szCs w:val="28"/>
          <w:lang w:val="uk-UA"/>
        </w:rPr>
      </w:pP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lang w:val="en-US"/>
        </w:rPr>
        <w:t>I</w:t>
      </w:r>
      <w:r w:rsidRPr="00E23AE7">
        <w:rPr>
          <w:rFonts w:ascii="Times New Roman" w:hAnsi="Times New Roman"/>
          <w:sz w:val="28"/>
          <w:szCs w:val="28"/>
        </w:rPr>
        <w:t xml:space="preserve"> Раннее государство Русичей, связи с варягами, византийцами, степными народами.(862-1223гг.)</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lang w:val="en-US"/>
        </w:rPr>
        <w:t>II</w:t>
      </w:r>
      <w:r w:rsidRPr="00E23AE7">
        <w:rPr>
          <w:rFonts w:ascii="Times New Roman" w:hAnsi="Times New Roman"/>
          <w:sz w:val="28"/>
          <w:szCs w:val="28"/>
        </w:rPr>
        <w:t xml:space="preserve"> Раздробленность. Монголо-татарское иго, тевтонские рыцари.(1223-1480гг.)</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lang w:val="en-US"/>
        </w:rPr>
        <w:t>III</w:t>
      </w:r>
      <w:r w:rsidRPr="00E23AE7">
        <w:rPr>
          <w:rFonts w:ascii="Times New Roman" w:hAnsi="Times New Roman"/>
          <w:sz w:val="28"/>
          <w:szCs w:val="28"/>
        </w:rPr>
        <w:t xml:space="preserve"> а. Активное расширение Московского княжества. «Затишье» в отношениях с иностранцами</w:t>
      </w:r>
      <w:r w:rsidR="00E23AE7">
        <w:rPr>
          <w:rFonts w:ascii="Times New Roman" w:hAnsi="Times New Roman"/>
          <w:sz w:val="28"/>
          <w:szCs w:val="28"/>
        </w:rPr>
        <w:t xml:space="preserve"> </w:t>
      </w:r>
      <w:r w:rsidRPr="00E23AE7">
        <w:rPr>
          <w:rFonts w:ascii="Times New Roman" w:hAnsi="Times New Roman"/>
          <w:sz w:val="28"/>
          <w:szCs w:val="28"/>
        </w:rPr>
        <w:t>(1480-1581гг.)</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lang w:val="en-US"/>
        </w:rPr>
        <w:t>III</w:t>
      </w:r>
      <w:r w:rsidRPr="00E23AE7">
        <w:rPr>
          <w:rFonts w:ascii="Times New Roman" w:hAnsi="Times New Roman"/>
          <w:sz w:val="28"/>
          <w:szCs w:val="28"/>
        </w:rPr>
        <w:t xml:space="preserve"> б. Российское царство. Начало освоения Сибири.(1581-1685гг.)</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lang w:val="en-US"/>
        </w:rPr>
        <w:t>IV</w:t>
      </w:r>
      <w:r w:rsidRPr="00E23AE7">
        <w:rPr>
          <w:rFonts w:ascii="Times New Roman" w:hAnsi="Times New Roman"/>
          <w:sz w:val="28"/>
          <w:szCs w:val="28"/>
        </w:rPr>
        <w:t xml:space="preserve"> Приход к власти Романовых. Начало приезда иностранных специалистов из Европы.(1613г.-середина </w:t>
      </w:r>
      <w:r w:rsidRPr="00E23AE7">
        <w:rPr>
          <w:rFonts w:ascii="Times New Roman" w:hAnsi="Times New Roman"/>
          <w:sz w:val="28"/>
          <w:szCs w:val="28"/>
          <w:lang w:val="en-US"/>
        </w:rPr>
        <w:t>XIX</w:t>
      </w:r>
      <w:r w:rsidRPr="00E23AE7">
        <w:rPr>
          <w:rFonts w:ascii="Times New Roman" w:hAnsi="Times New Roman"/>
          <w:sz w:val="28"/>
          <w:szCs w:val="28"/>
        </w:rPr>
        <w:t xml:space="preserve"> века)</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lang w:val="en-US"/>
        </w:rPr>
        <w:t>V</w:t>
      </w:r>
      <w:r w:rsidRPr="00E23AE7">
        <w:rPr>
          <w:rFonts w:ascii="Times New Roman" w:hAnsi="Times New Roman"/>
          <w:sz w:val="28"/>
          <w:szCs w:val="28"/>
        </w:rPr>
        <w:t xml:space="preserve"> Российская империя. Прочно установившиеся связи с Европой, восточные и северо-восточные «дикие» районы присоединены.(конец </w:t>
      </w:r>
      <w:r w:rsidRPr="00E23AE7">
        <w:rPr>
          <w:rFonts w:ascii="Times New Roman" w:hAnsi="Times New Roman"/>
          <w:sz w:val="28"/>
          <w:szCs w:val="28"/>
          <w:lang w:val="en-US"/>
        </w:rPr>
        <w:t>XIX</w:t>
      </w:r>
      <w:r w:rsidRPr="00E23AE7">
        <w:rPr>
          <w:rFonts w:ascii="Times New Roman" w:hAnsi="Times New Roman"/>
          <w:sz w:val="28"/>
          <w:szCs w:val="28"/>
        </w:rPr>
        <w:t xml:space="preserve"> века)</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lang w:val="en-US"/>
        </w:rPr>
        <w:t>VI</w:t>
      </w:r>
      <w:r w:rsidRPr="00E23AE7">
        <w:rPr>
          <w:rFonts w:ascii="Times New Roman" w:hAnsi="Times New Roman"/>
          <w:sz w:val="28"/>
          <w:szCs w:val="28"/>
        </w:rPr>
        <w:t xml:space="preserve"> СССР. Почти полное отсутствие контактов. (1918-1991гг.)</w:t>
      </w:r>
    </w:p>
    <w:p w:rsidR="00C10A09" w:rsidRPr="00E23AE7" w:rsidRDefault="00C10A09" w:rsidP="00E23AE7">
      <w:pPr>
        <w:spacing w:after="0" w:line="360" w:lineRule="auto"/>
        <w:ind w:firstLine="709"/>
        <w:jc w:val="both"/>
        <w:rPr>
          <w:rFonts w:ascii="Times New Roman" w:hAnsi="Times New Roman"/>
          <w:sz w:val="28"/>
          <w:szCs w:val="28"/>
        </w:rPr>
      </w:pPr>
      <w:r w:rsidRPr="00E23AE7">
        <w:rPr>
          <w:rFonts w:ascii="Times New Roman" w:hAnsi="Times New Roman"/>
          <w:sz w:val="28"/>
          <w:szCs w:val="28"/>
          <w:lang w:val="en-US"/>
        </w:rPr>
        <w:t>VII</w:t>
      </w:r>
      <w:r w:rsidRPr="00E23AE7">
        <w:rPr>
          <w:rFonts w:ascii="Times New Roman" w:hAnsi="Times New Roman"/>
          <w:sz w:val="28"/>
          <w:szCs w:val="28"/>
        </w:rPr>
        <w:t xml:space="preserve"> Российская федерация. Упорно идущий процесс глобализации, начало стирания культурных границ, продолжение взаимоотношений с бывшими ССР, но в новых формах. (1991г.-…).</w:t>
      </w:r>
      <w:bookmarkStart w:id="0" w:name="_GoBack"/>
      <w:bookmarkEnd w:id="0"/>
    </w:p>
    <w:sectPr w:rsidR="00C10A09" w:rsidRPr="00E23AE7" w:rsidSect="00E23AE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A09"/>
    <w:rsid w:val="00015034"/>
    <w:rsid w:val="00163440"/>
    <w:rsid w:val="00253F50"/>
    <w:rsid w:val="0025755A"/>
    <w:rsid w:val="00304B77"/>
    <w:rsid w:val="00484F02"/>
    <w:rsid w:val="005871CE"/>
    <w:rsid w:val="006E48F0"/>
    <w:rsid w:val="007C68CE"/>
    <w:rsid w:val="008055AF"/>
    <w:rsid w:val="008E3DB1"/>
    <w:rsid w:val="00C10A09"/>
    <w:rsid w:val="00C45050"/>
    <w:rsid w:val="00E23AE7"/>
    <w:rsid w:val="00E953F2"/>
    <w:rsid w:val="00F45D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CB1FD6-CDD5-4670-AA5A-548F1E8CD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A0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10A0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794</Words>
  <Characters>4532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2014-03-08T20:08:00Z</dcterms:created>
  <dcterms:modified xsi:type="dcterms:W3CDTF">2014-03-08T20:08:00Z</dcterms:modified>
</cp:coreProperties>
</file>