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02B" w:rsidRPr="007962AC" w:rsidRDefault="00EB602B" w:rsidP="00373ECE">
      <w:pPr>
        <w:suppressAutoHyphens/>
        <w:rPr>
          <w:kern w:val="32"/>
          <w:lang w:val="en-US"/>
        </w:rPr>
      </w:pPr>
      <w:r w:rsidRPr="007962AC">
        <w:rPr>
          <w:kern w:val="32"/>
        </w:rPr>
        <w:t>Содержание</w:t>
      </w:r>
    </w:p>
    <w:p w:rsidR="00373ECE" w:rsidRPr="007962AC" w:rsidRDefault="00373ECE" w:rsidP="007962AC">
      <w:pPr>
        <w:suppressAutoHyphens/>
        <w:ind w:firstLine="0"/>
        <w:jc w:val="left"/>
        <w:rPr>
          <w:kern w:val="32"/>
          <w:lang w:val="en-US"/>
        </w:rPr>
      </w:pPr>
    </w:p>
    <w:p w:rsidR="00EB602B" w:rsidRPr="007962AC" w:rsidRDefault="00EB602B" w:rsidP="007962AC">
      <w:pPr>
        <w:pStyle w:val="11"/>
        <w:tabs>
          <w:tab w:val="right" w:leader="dot" w:pos="9964"/>
        </w:tabs>
        <w:suppressAutoHyphens/>
        <w:rPr>
          <w:b w:val="0"/>
          <w:bCs w:val="0"/>
          <w:caps w:val="0"/>
          <w:noProof/>
          <w:szCs w:val="24"/>
        </w:rPr>
      </w:pPr>
      <w:r w:rsidRPr="007962AC">
        <w:rPr>
          <w:rStyle w:val="a7"/>
          <w:b w:val="0"/>
          <w:caps w:val="0"/>
          <w:noProof/>
          <w:color w:val="auto"/>
          <w:u w:val="none"/>
        </w:rPr>
        <w:t>Введение</w:t>
      </w:r>
    </w:p>
    <w:p w:rsidR="00EB602B" w:rsidRPr="007962AC" w:rsidRDefault="00EB602B" w:rsidP="007962AC">
      <w:pPr>
        <w:pStyle w:val="11"/>
        <w:tabs>
          <w:tab w:val="right" w:leader="dot" w:pos="9964"/>
        </w:tabs>
        <w:suppressAutoHyphens/>
        <w:rPr>
          <w:b w:val="0"/>
          <w:bCs w:val="0"/>
          <w:caps w:val="0"/>
          <w:noProof/>
          <w:szCs w:val="24"/>
          <w:lang w:val="en-US"/>
        </w:rPr>
      </w:pPr>
      <w:r w:rsidRPr="007962AC">
        <w:rPr>
          <w:rStyle w:val="a7"/>
          <w:b w:val="0"/>
          <w:caps w:val="0"/>
          <w:noProof/>
          <w:color w:val="auto"/>
          <w:u w:val="none"/>
        </w:rPr>
        <w:t>1. Сталинские планы индустриализации</w:t>
      </w:r>
    </w:p>
    <w:p w:rsidR="00EB602B" w:rsidRPr="007962AC" w:rsidRDefault="00EB602B" w:rsidP="007962AC">
      <w:pPr>
        <w:pStyle w:val="11"/>
        <w:tabs>
          <w:tab w:val="right" w:leader="dot" w:pos="9964"/>
        </w:tabs>
        <w:suppressAutoHyphens/>
        <w:rPr>
          <w:b w:val="0"/>
          <w:bCs w:val="0"/>
          <w:caps w:val="0"/>
          <w:noProof/>
          <w:szCs w:val="24"/>
        </w:rPr>
      </w:pPr>
      <w:r w:rsidRPr="007962AC">
        <w:rPr>
          <w:rStyle w:val="a7"/>
          <w:b w:val="0"/>
          <w:caps w:val="0"/>
          <w:noProof/>
          <w:color w:val="auto"/>
          <w:u w:val="none"/>
        </w:rPr>
        <w:t>2. Индустриализация как основополагающий фактор роста экономики страны</w:t>
      </w:r>
    </w:p>
    <w:p w:rsidR="00EB602B" w:rsidRPr="007962AC" w:rsidRDefault="00EB602B" w:rsidP="007962AC">
      <w:pPr>
        <w:pStyle w:val="11"/>
        <w:tabs>
          <w:tab w:val="right" w:leader="dot" w:pos="9964"/>
        </w:tabs>
        <w:suppressAutoHyphens/>
        <w:rPr>
          <w:b w:val="0"/>
          <w:bCs w:val="0"/>
          <w:caps w:val="0"/>
          <w:noProof/>
          <w:szCs w:val="24"/>
        </w:rPr>
      </w:pPr>
      <w:r w:rsidRPr="007962AC">
        <w:rPr>
          <w:rStyle w:val="a7"/>
          <w:b w:val="0"/>
          <w:caps w:val="0"/>
          <w:noProof/>
          <w:color w:val="auto"/>
          <w:u w:val="none"/>
        </w:rPr>
        <w:t>Заключение</w:t>
      </w:r>
    </w:p>
    <w:p w:rsidR="00EB602B" w:rsidRPr="007962AC" w:rsidRDefault="00EB602B" w:rsidP="007962AC">
      <w:pPr>
        <w:pStyle w:val="11"/>
        <w:tabs>
          <w:tab w:val="right" w:leader="dot" w:pos="9964"/>
        </w:tabs>
        <w:suppressAutoHyphens/>
        <w:rPr>
          <w:b w:val="0"/>
          <w:bCs w:val="0"/>
          <w:caps w:val="0"/>
          <w:noProof/>
          <w:szCs w:val="24"/>
        </w:rPr>
      </w:pPr>
      <w:r w:rsidRPr="007962AC">
        <w:rPr>
          <w:rStyle w:val="a7"/>
          <w:b w:val="0"/>
          <w:caps w:val="0"/>
          <w:noProof/>
          <w:color w:val="auto"/>
          <w:u w:val="none"/>
        </w:rPr>
        <w:t>Список литературы</w:t>
      </w:r>
    </w:p>
    <w:p w:rsidR="008E7028" w:rsidRPr="007962AC" w:rsidRDefault="008E7028" w:rsidP="007962AC">
      <w:pPr>
        <w:suppressAutoHyphens/>
        <w:ind w:firstLine="0"/>
        <w:jc w:val="left"/>
        <w:rPr>
          <w:lang w:val="en-US"/>
        </w:rPr>
      </w:pPr>
    </w:p>
    <w:p w:rsidR="00EE2FDE" w:rsidRPr="007962AC" w:rsidRDefault="00373ECE" w:rsidP="00373ECE">
      <w:pPr>
        <w:suppressAutoHyphens/>
        <w:rPr>
          <w:kern w:val="32"/>
        </w:rPr>
      </w:pPr>
      <w:r w:rsidRPr="007962AC">
        <w:rPr>
          <w:lang w:val="en-US"/>
        </w:rPr>
        <w:br w:type="page"/>
      </w:r>
      <w:bookmarkStart w:id="0" w:name="_Toc122332125"/>
      <w:bookmarkStart w:id="1" w:name="_Toc123372302"/>
      <w:bookmarkStart w:id="2" w:name="_Toc123372882"/>
      <w:r w:rsidR="00EE2FDE" w:rsidRPr="007962AC">
        <w:rPr>
          <w:kern w:val="32"/>
        </w:rPr>
        <w:t>Введение</w:t>
      </w:r>
      <w:bookmarkEnd w:id="0"/>
      <w:bookmarkEnd w:id="1"/>
      <w:bookmarkEnd w:id="2"/>
    </w:p>
    <w:p w:rsidR="00EE2FDE" w:rsidRPr="007962AC" w:rsidRDefault="00EE2FDE" w:rsidP="00373ECE">
      <w:pPr>
        <w:tabs>
          <w:tab w:val="left" w:pos="4240"/>
        </w:tabs>
        <w:suppressAutoHyphens/>
        <w:rPr>
          <w:kern w:val="32"/>
        </w:rPr>
      </w:pPr>
    </w:p>
    <w:p w:rsidR="006B7F7B" w:rsidRPr="007962AC" w:rsidRDefault="006B7F7B" w:rsidP="00373ECE">
      <w:pPr>
        <w:suppressAutoHyphens/>
      </w:pPr>
      <w:bookmarkStart w:id="3" w:name="_Toc122332126"/>
      <w:r w:rsidRPr="007962AC">
        <w:t>Необходимость индустриализации заключается в следующем. К середине 20-х гг. стало ясно, что экономическая политика нуждается в корректировке. Окрепли единоличные хозяйства, частный капитал стал играть заметную роль в экономике, обнажились диспропорции в развитии отдельных отраслей экономики. Одновременно сокращался приток продуктов питания на городской рынок, появились трудности с экспортном сельскохозяйственных продуктов, начались заготовительные кризисы, возникла угроза инфляции. Попытки правительства стабилизировать положение в стране при помощи административных методов не дали результатов. Налицо был глубокий социально-экономический кризис, грозивший перерасти в политический. Выход из сложившейся ситуации ЦК партии видел в решительном наступлении социализма. Партийные лидеры понимали, что дальнейшее осуществление НЭПа ведет к ослаблению режима диктатуры пролетариата, подрывает однопартийную систему.</w:t>
      </w:r>
    </w:p>
    <w:p w:rsidR="006B7F7B" w:rsidRPr="007962AC" w:rsidRDefault="006B7F7B" w:rsidP="00373ECE">
      <w:pPr>
        <w:suppressAutoHyphens/>
      </w:pPr>
      <w:r w:rsidRPr="007962AC">
        <w:t>Целью работы является рассмотрение индустриализации в СССР.</w:t>
      </w:r>
    </w:p>
    <w:p w:rsidR="006B7F7B" w:rsidRPr="007962AC" w:rsidRDefault="006B7F7B" w:rsidP="00373ECE">
      <w:pPr>
        <w:suppressAutoHyphens/>
      </w:pPr>
      <w:r w:rsidRPr="007962AC">
        <w:t>В ходе работы ставились следующие задачи:</w:t>
      </w:r>
    </w:p>
    <w:p w:rsidR="006B7F7B" w:rsidRPr="007962AC" w:rsidRDefault="006B7F7B" w:rsidP="00373ECE">
      <w:pPr>
        <w:suppressAutoHyphens/>
      </w:pPr>
      <w:r w:rsidRPr="007962AC">
        <w:t>1. сделать анализ теоретических основ индустриализации Сталина;</w:t>
      </w:r>
    </w:p>
    <w:p w:rsidR="006B7F7B" w:rsidRPr="007962AC" w:rsidRDefault="006B7F7B" w:rsidP="00373ECE">
      <w:pPr>
        <w:suppressAutoHyphens/>
      </w:pPr>
      <w:r w:rsidRPr="007962AC">
        <w:t>2. изучить альтернативные программы индустриализации;</w:t>
      </w:r>
    </w:p>
    <w:p w:rsidR="006B7F7B" w:rsidRPr="007962AC" w:rsidRDefault="006B7F7B" w:rsidP="00373ECE">
      <w:pPr>
        <w:suppressAutoHyphens/>
      </w:pPr>
      <w:r w:rsidRPr="007962AC">
        <w:t>3. рассмотреть план НЭПа и программу индустриализации.</w:t>
      </w:r>
    </w:p>
    <w:p w:rsidR="00373ECE" w:rsidRPr="007962AC" w:rsidRDefault="00373ECE" w:rsidP="00373ECE">
      <w:pPr>
        <w:pStyle w:val="1"/>
        <w:keepNext w:val="0"/>
        <w:pageBreakBefore w:val="0"/>
        <w:suppressAutoHyphens/>
        <w:jc w:val="both"/>
        <w:rPr>
          <w:b w:val="0"/>
          <w:kern w:val="32"/>
          <w:sz w:val="28"/>
          <w:lang w:val="en-US"/>
        </w:rPr>
      </w:pPr>
      <w:bookmarkStart w:id="4" w:name="_Toc123372303"/>
      <w:bookmarkStart w:id="5" w:name="_Toc123372883"/>
    </w:p>
    <w:p w:rsidR="008E7028" w:rsidRPr="007962AC" w:rsidRDefault="00373ECE" w:rsidP="00373ECE">
      <w:pPr>
        <w:pStyle w:val="1"/>
        <w:keepNext w:val="0"/>
        <w:pageBreakBefore w:val="0"/>
        <w:suppressAutoHyphens/>
        <w:jc w:val="both"/>
        <w:rPr>
          <w:b w:val="0"/>
          <w:kern w:val="32"/>
          <w:sz w:val="28"/>
          <w:lang w:val="en-US"/>
        </w:rPr>
      </w:pPr>
      <w:r w:rsidRPr="007962AC">
        <w:rPr>
          <w:b w:val="0"/>
          <w:kern w:val="32"/>
          <w:sz w:val="28"/>
          <w:lang w:val="en-US"/>
        </w:rPr>
        <w:br w:type="page"/>
      </w:r>
      <w:r w:rsidR="008E7028" w:rsidRPr="007962AC">
        <w:rPr>
          <w:b w:val="0"/>
          <w:kern w:val="32"/>
          <w:sz w:val="28"/>
        </w:rPr>
        <w:t>1. Сталинские планы индустриализации</w:t>
      </w:r>
      <w:bookmarkEnd w:id="3"/>
      <w:bookmarkEnd w:id="4"/>
      <w:bookmarkEnd w:id="5"/>
    </w:p>
    <w:p w:rsidR="006B7F7B" w:rsidRPr="007962AC" w:rsidRDefault="006B7F7B" w:rsidP="00373ECE">
      <w:pPr>
        <w:shd w:val="clear" w:color="auto" w:fill="FFFFFF"/>
        <w:suppressAutoHyphens/>
        <w:autoSpaceDE w:val="0"/>
        <w:autoSpaceDN w:val="0"/>
        <w:adjustRightInd w:val="0"/>
        <w:rPr>
          <w:szCs w:val="28"/>
        </w:rPr>
      </w:pPr>
    </w:p>
    <w:p w:rsidR="008E7028" w:rsidRPr="007962AC" w:rsidRDefault="008E7028" w:rsidP="00373ECE">
      <w:pPr>
        <w:shd w:val="clear" w:color="auto" w:fill="FFFFFF"/>
        <w:suppressAutoHyphens/>
        <w:autoSpaceDE w:val="0"/>
        <w:autoSpaceDN w:val="0"/>
        <w:adjustRightInd w:val="0"/>
        <w:rPr>
          <w:szCs w:val="28"/>
        </w:rPr>
      </w:pPr>
      <w:r w:rsidRPr="007962AC">
        <w:rPr>
          <w:szCs w:val="28"/>
        </w:rPr>
        <w:t>Главная задача, которая решалась, — поднять советское общество на технико-технологическую ступень, соответствующую индустриальному обществу того времени при отрицании рынка и демократии. Так называемый "ленинский план строительства социализма", сформулированный сталинским руководством, являлся, по сути, планом превращения страны в индустриальную державу, ее модернизации. Он предусматривал внедрение в нерыночную, жестко централизованную общественную систему организационно-технологических и производственных структур индустриального общества. Эти структуры, при отсутствии механизмов саморазвития (рынок и демократия), привносились и функционировали при широком применении насилия.</w:t>
      </w:r>
    </w:p>
    <w:p w:rsidR="008E7028" w:rsidRPr="007962AC" w:rsidRDefault="008E7028" w:rsidP="00373ECE">
      <w:pPr>
        <w:shd w:val="clear" w:color="auto" w:fill="FFFFFF"/>
        <w:suppressAutoHyphens/>
        <w:autoSpaceDE w:val="0"/>
        <w:autoSpaceDN w:val="0"/>
        <w:adjustRightInd w:val="0"/>
        <w:rPr>
          <w:szCs w:val="28"/>
        </w:rPr>
      </w:pPr>
      <w:r w:rsidRPr="007962AC">
        <w:rPr>
          <w:szCs w:val="28"/>
        </w:rPr>
        <w:t>Индустриальная эпоха принесла плановость. Технологический процесс требует определения заранее: кто, что и сколько, к какому сроку должен сделать. План — это установка на то, что максимально можно сделать в рамках данного технологического процесса, на данном оборудовании. При отсутствии механизмов саморазвития плановость приобрела тотальный характер. Планировалось все: от иголок до космических кораблей, от удоев до количества студентов в вузах. Модернизация предусматривала быстрое сокращение разрыва в уровне экономического развития между СССР и западными странами, закладывались крайне форсированные темпы создания индустриального потенциала. Известны слова И.В.Сталина: "Мы отстали от передовых стран на 50-100 лет. Мы должны пробежать это расстояние в десять лет". Форсированные темпы при отсутствии рынка могли достигаться только за счет насилия. Страстно боровшийся за ускорение развития страны В.В.Куйбышев, который в 1926-1935 гг. возглавлял ВСНХ и Госплан, доказывал: "Не дано нам историей тише идти!".</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Символом "социалистической" индустриализации, ее вдохновителем являлся коммунистический вождь И.В.Сталин. Он выступал за форсированный переход к индустриальной стадии, не считаясь ни с какими материальными и человеческими жертвами. Модернизацию, осуществленную большевиками, по праву можно назвать "сталинской". Находясь в составе ЦК с </w:t>
      </w:r>
      <w:smartTag w:uri="urn:schemas-microsoft-com:office:smarttags" w:element="metricconverter">
        <w:smartTagPr>
          <w:attr w:name="ProductID" w:val="1917 г"/>
        </w:smartTagPr>
        <w:r w:rsidRPr="007962AC">
          <w:rPr>
            <w:szCs w:val="28"/>
          </w:rPr>
          <w:t>1917 г</w:t>
        </w:r>
      </w:smartTag>
      <w:r w:rsidRPr="007962AC">
        <w:rPr>
          <w:szCs w:val="28"/>
        </w:rPr>
        <w:t xml:space="preserve">., в </w:t>
      </w:r>
      <w:smartTag w:uri="urn:schemas-microsoft-com:office:smarttags" w:element="metricconverter">
        <w:smartTagPr>
          <w:attr w:name="ProductID" w:val="1922 г"/>
        </w:smartTagPr>
        <w:r w:rsidRPr="007962AC">
          <w:rPr>
            <w:szCs w:val="28"/>
          </w:rPr>
          <w:t>1922 г</w:t>
        </w:r>
      </w:smartTag>
      <w:r w:rsidRPr="007962AC">
        <w:rPr>
          <w:szCs w:val="28"/>
        </w:rPr>
        <w:t xml:space="preserve">. он был избран первым в истории компартии Генеральным секретарем ЦК. Сначала предполагалось, что этот пост создается для централизации организационной работы в партии и особого значения он иметь не будет. Однако Сталин поднял его значение до высшей властной должности в государстве, сосредоточил в своих руках абсолютную власть, стал одним из самых жестоких диктаторов </w:t>
      </w:r>
      <w:r w:rsidRPr="007962AC">
        <w:rPr>
          <w:szCs w:val="28"/>
          <w:lang w:val="en-US"/>
        </w:rPr>
        <w:t>XX</w:t>
      </w:r>
      <w:r w:rsidRPr="007962AC">
        <w:rPr>
          <w:szCs w:val="28"/>
        </w:rPr>
        <w:t xml:space="preserve"> в. Период его правления (три десятилетия) часто характеризуют как тоталитаризм (тотальное насилие). Во внешней политике Сталин ориентировался на восстановление территории страны и возвращение статуса великой державы, стремился влиять на ситуацию в других странах, особенно западных, используя аппарат Коминтерна и агентурную сеть. Органы государственной безопасности стали его опорой в проведении внутренней и внешней политики. Тотальная слежка за гражданами, разветвленная сеть агентов в других странах позволяли ему контролировать ситуацию.</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Россия начала индустриализацию еще в конце </w:t>
      </w:r>
      <w:r w:rsidRPr="007962AC">
        <w:rPr>
          <w:szCs w:val="28"/>
          <w:lang w:val="en-US"/>
        </w:rPr>
        <w:t>XIX</w:t>
      </w:r>
      <w:r w:rsidRPr="007962AC">
        <w:rPr>
          <w:szCs w:val="28"/>
        </w:rPr>
        <w:t xml:space="preserve"> в. К началу Первой мировой войны добилась на этом пути значительных успехов, имела высокоразвитую промышленность. Хотя она и отставала от развитых стран, но уже вступила в индустриальную эпоху. За годы мировой войны, революции и гражданской войны промышленный потенциал был в значительной мере разрушен, утеряны кадры организаторов производства, инженеров, квалифицированных рабочих. Рыночный уклад был уничтожен. К середине 1920-х гг. промышленный сектор был восстановлен, но, разумеется, не в том виде, как он функционировал до Первой мировой войны. К тому же устарели технологии, оборудование.</w:t>
      </w:r>
    </w:p>
    <w:p w:rsidR="008E7028" w:rsidRPr="007962AC" w:rsidRDefault="008E7028" w:rsidP="00373ECE">
      <w:pPr>
        <w:shd w:val="clear" w:color="auto" w:fill="FFFFFF"/>
        <w:suppressAutoHyphens/>
        <w:autoSpaceDE w:val="0"/>
        <w:autoSpaceDN w:val="0"/>
        <w:adjustRightInd w:val="0"/>
        <w:rPr>
          <w:szCs w:val="28"/>
        </w:rPr>
      </w:pPr>
      <w:r w:rsidRPr="007962AC">
        <w:rPr>
          <w:iCs/>
          <w:szCs w:val="28"/>
        </w:rPr>
        <w:t xml:space="preserve">Коммунистические планы модернизации России </w:t>
      </w:r>
      <w:r w:rsidRPr="007962AC">
        <w:rPr>
          <w:szCs w:val="28"/>
        </w:rPr>
        <w:t xml:space="preserve">— </w:t>
      </w:r>
      <w:r w:rsidRPr="007962AC">
        <w:rPr>
          <w:iCs/>
          <w:szCs w:val="28"/>
        </w:rPr>
        <w:t>СССР были грандиозными. Предполагалось:</w:t>
      </w:r>
    </w:p>
    <w:p w:rsidR="008E7028" w:rsidRPr="007962AC" w:rsidRDefault="008E7028" w:rsidP="00373ECE">
      <w:pPr>
        <w:shd w:val="clear" w:color="auto" w:fill="FFFFFF"/>
        <w:suppressAutoHyphens/>
        <w:autoSpaceDE w:val="0"/>
        <w:autoSpaceDN w:val="0"/>
        <w:adjustRightInd w:val="0"/>
        <w:rPr>
          <w:szCs w:val="28"/>
        </w:rPr>
      </w:pPr>
      <w:r w:rsidRPr="007962AC">
        <w:rPr>
          <w:szCs w:val="28"/>
        </w:rPr>
        <w:t>1.</w:t>
      </w:r>
      <w:r w:rsidR="00373ECE" w:rsidRPr="007962AC">
        <w:rPr>
          <w:szCs w:val="28"/>
        </w:rPr>
        <w:t xml:space="preserve"> </w:t>
      </w:r>
      <w:r w:rsidRPr="007962AC">
        <w:rPr>
          <w:szCs w:val="28"/>
        </w:rPr>
        <w:t>Создать более высокий по сравнению с западным капитализмом тип общественной организации — без частной собственности и деления общества на классы, без рынка и парламентской демократии.</w:t>
      </w:r>
    </w:p>
    <w:p w:rsidR="008E7028" w:rsidRPr="007962AC" w:rsidRDefault="008E7028" w:rsidP="00373ECE">
      <w:pPr>
        <w:shd w:val="clear" w:color="auto" w:fill="FFFFFF"/>
        <w:suppressAutoHyphens/>
        <w:autoSpaceDE w:val="0"/>
        <w:autoSpaceDN w:val="0"/>
        <w:adjustRightInd w:val="0"/>
        <w:rPr>
          <w:szCs w:val="28"/>
        </w:rPr>
      </w:pPr>
      <w:r w:rsidRPr="007962AC">
        <w:rPr>
          <w:szCs w:val="28"/>
        </w:rPr>
        <w:t>2.</w:t>
      </w:r>
      <w:r w:rsidR="00373ECE" w:rsidRPr="007962AC">
        <w:rPr>
          <w:szCs w:val="28"/>
        </w:rPr>
        <w:t xml:space="preserve"> </w:t>
      </w:r>
      <w:r w:rsidRPr="007962AC">
        <w:rPr>
          <w:szCs w:val="28"/>
        </w:rPr>
        <w:t>Обеспечить быстрый рост экономики за счет реконструкции народного хозяйства и индустриализации. Задача ставилась "начать, а затем превзойти уровень индустриального развития передовых капиталистических стран". Обеспечить более высокую, чем на Западе, производительность труда за счет моральных и духовных стимулов, перевоспитания человека.</w:t>
      </w:r>
    </w:p>
    <w:p w:rsidR="008E7028" w:rsidRPr="007962AC" w:rsidRDefault="008E7028" w:rsidP="00373ECE">
      <w:pPr>
        <w:shd w:val="clear" w:color="auto" w:fill="FFFFFF"/>
        <w:suppressAutoHyphens/>
        <w:autoSpaceDE w:val="0"/>
        <w:autoSpaceDN w:val="0"/>
        <w:adjustRightInd w:val="0"/>
        <w:rPr>
          <w:szCs w:val="28"/>
        </w:rPr>
      </w:pPr>
      <w:r w:rsidRPr="007962AC">
        <w:rPr>
          <w:szCs w:val="28"/>
        </w:rPr>
        <w:t>3. Предполагалось первоочередное развитие базовых отраслей промышленности (топливной, металлургической, химической, машиностроительной), создание мощной оборонной промышленности.</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4. Создать заново армию и обеспечить оборону страны. Красная Армия, победившая в гражданской войне, к </w:t>
      </w:r>
      <w:smartTag w:uri="urn:schemas-microsoft-com:office:smarttags" w:element="metricconverter">
        <w:smartTagPr>
          <w:attr w:name="ProductID" w:val="1924 г"/>
        </w:smartTagPr>
        <w:r w:rsidRPr="007962AC">
          <w:rPr>
            <w:szCs w:val="28"/>
          </w:rPr>
          <w:t>1924 г</w:t>
        </w:r>
      </w:smartTag>
      <w:r w:rsidRPr="007962AC">
        <w:rPr>
          <w:szCs w:val="28"/>
        </w:rPr>
        <w:t>. фактически была небоеспособна, требовалось ее перевооружение и более широко — военная реформа.</w:t>
      </w:r>
    </w:p>
    <w:p w:rsidR="008E7028" w:rsidRPr="007962AC" w:rsidRDefault="008E7028" w:rsidP="00373ECE">
      <w:pPr>
        <w:shd w:val="clear" w:color="auto" w:fill="FFFFFF"/>
        <w:suppressAutoHyphens/>
        <w:autoSpaceDE w:val="0"/>
        <w:autoSpaceDN w:val="0"/>
        <w:adjustRightInd w:val="0"/>
        <w:rPr>
          <w:szCs w:val="28"/>
        </w:rPr>
      </w:pPr>
      <w:r w:rsidRPr="007962AC">
        <w:rPr>
          <w:szCs w:val="28"/>
        </w:rPr>
        <w:t>5. Осуществить "культурную революцию", обеспечив перестройку сознания на основе социалистической идеологии, распространения грамотности и естественно-научных знаний, необходимых для индустриализации. Решение этой задачи потребовало формирования новой по мировоззрению и духовным ценностям интеллигенции.</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Любая модернизация требует колоссального количества ресурсов. Чем она масштабнее, тем больше их необходимо (технологических, природных, кадровых, интеллектуальных и т.д.). Дореволюционная Россия изыскивала ресурсы, увеличивая национальное богатство за счет ограниченного предоставления свободы гражданам (постепенное утверждение гражданского общества), развития предпринимательства и рыночных отношений, расширения территории, привлечения иностранного капитала. Однако созданный до революции потенциал был в значительной мере разрушен. Крупные капиталы в 1920-е гг. либо "убежали" за рубеж, либо растворились как дым. Большая часть предпринимателей была уничтожена или оказалась в эмиграции. Интеллигенция, которая и так не была многочисленной, была разгромлена, наиболее квалифицированная ее часть, за исключением единиц, эмигрировала. Свертывание денежного обращения, ликвидация частной собственности, гиперинфляция превратили все население в нищих. Иностранный капитал понес колоссальные потери после революции, и попытки большевистской власти привлечь его ресурсы (в виде концессий) были малоэффективны. Только единицы шли на риск в надежде в неразберихе и ломке что-нибудь приобрести. Суть сталинской модернизации можно выразить одним словом — ФОРСАЖ. При крайней ограниченности ресурсов были поставлены грандиозные задача определены необычайно короткие сроки их решения. Для реализации задуманного было брошено все. При обнищании страны неизбежным было сосредоточена всех наличных ресурсов в руках государства, что предполагало тотальное </w:t>
      </w:r>
      <w:r w:rsidRPr="007962AC">
        <w:rPr>
          <w:iCs/>
          <w:szCs w:val="28"/>
        </w:rPr>
        <w:t xml:space="preserve">огосударствление (национализацию) </w:t>
      </w:r>
      <w:r w:rsidRPr="007962AC">
        <w:rPr>
          <w:szCs w:val="28"/>
        </w:rPr>
        <w:t xml:space="preserve">всего, что есть: </w:t>
      </w:r>
      <w:r w:rsidRPr="007962AC">
        <w:rPr>
          <w:iCs/>
          <w:szCs w:val="28"/>
        </w:rPr>
        <w:t xml:space="preserve">банковской системы, промышленности, транспорта. </w:t>
      </w:r>
      <w:r w:rsidRPr="007962AC">
        <w:rPr>
          <w:szCs w:val="28"/>
        </w:rPr>
        <w:t xml:space="preserve">Банки были национализированы в </w:t>
      </w:r>
      <w:smartTag w:uri="urn:schemas-microsoft-com:office:smarttags" w:element="metricconverter">
        <w:smartTagPr>
          <w:attr w:name="ProductID" w:val="1917 г"/>
        </w:smartTagPr>
        <w:r w:rsidRPr="007962AC">
          <w:rPr>
            <w:szCs w:val="28"/>
          </w:rPr>
          <w:t>1917 г</w:t>
        </w:r>
      </w:smartTag>
      <w:r w:rsidRPr="007962AC">
        <w:rPr>
          <w:szCs w:val="28"/>
        </w:rPr>
        <w:t xml:space="preserve">., сразу после прихода большевиков к власти. К1928 г. 86% промышленности было сосредоточено в руках государства. Для получения средств в интересах модернизации использовались любые возможности — </w:t>
      </w:r>
      <w:r w:rsidRPr="007962AC">
        <w:rPr>
          <w:iCs/>
          <w:szCs w:val="28"/>
        </w:rPr>
        <w:t xml:space="preserve">монополия внешней торговли, развитие сырьевого экспорта, не останавливались перед распродажей произведений искусства. </w:t>
      </w:r>
      <w:r w:rsidRPr="007962AC">
        <w:rPr>
          <w:szCs w:val="28"/>
        </w:rPr>
        <w:t>В начале 1930-х гг. были проданы заграничным торговым миссионерам сотни бесценных произведений западно-европейского искусства, в том числе 14 полотен Рембрайдта, 11 картин Ван Дейка, полотна Рубенса и др. Продавались ювелирные изделия, фарфор, антиквариат. Все шло по дешевке. Особенно масштабными были распродажи из фондов Эрмитажа. На вырученные деньги покупались станки, оборудование.</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При отсутствии рынка, быстрого оборота капитала и накоплений средства для индустриализации изыскивались за счет </w:t>
      </w:r>
      <w:r w:rsidRPr="007962AC">
        <w:rPr>
          <w:iCs/>
          <w:szCs w:val="28"/>
        </w:rPr>
        <w:t xml:space="preserve">ограничения потребления населения. </w:t>
      </w:r>
      <w:r w:rsidRPr="007962AC">
        <w:rPr>
          <w:szCs w:val="28"/>
        </w:rPr>
        <w:t xml:space="preserve">Наиболее существенным источником была жесточайшая </w:t>
      </w:r>
      <w:r w:rsidRPr="007962AC">
        <w:rPr>
          <w:iCs/>
          <w:szCs w:val="28"/>
        </w:rPr>
        <w:t xml:space="preserve">государственная эксплуатация населения. </w:t>
      </w:r>
      <w:r w:rsidRPr="007962AC">
        <w:rPr>
          <w:szCs w:val="28"/>
        </w:rPr>
        <w:t xml:space="preserve">Экономия осуществлялась на всем. Поддерживался очень низкий уровень жизни. В развитых странах доля накоплений (т.е. средств, которые шли на расширение производства) в национальном доходе составляла 5-10%. В дореволюционной России и в Советской России до середины 1920-х гг. она также составляла 10%. Теперь доля потребления резко сократилась, а сектор накопления расширился: </w:t>
      </w:r>
      <w:smartTag w:uri="urn:schemas-microsoft-com:office:smarttags" w:element="metricconverter">
        <w:smartTagPr>
          <w:attr w:name="ProductID" w:val="1930 г"/>
        </w:smartTagPr>
        <w:r w:rsidRPr="007962AC">
          <w:rPr>
            <w:szCs w:val="28"/>
          </w:rPr>
          <w:t>1930 г</w:t>
        </w:r>
      </w:smartTag>
      <w:r w:rsidRPr="007962AC">
        <w:rPr>
          <w:szCs w:val="28"/>
        </w:rPr>
        <w:t xml:space="preserve">. - 29%; </w:t>
      </w:r>
      <w:smartTag w:uri="urn:schemas-microsoft-com:office:smarttags" w:element="metricconverter">
        <w:smartTagPr>
          <w:attr w:name="ProductID" w:val="1931 г"/>
        </w:smartTagPr>
        <w:r w:rsidRPr="007962AC">
          <w:rPr>
            <w:szCs w:val="28"/>
          </w:rPr>
          <w:t>1931 г</w:t>
        </w:r>
      </w:smartTag>
      <w:r w:rsidRPr="007962AC">
        <w:rPr>
          <w:szCs w:val="28"/>
        </w:rPr>
        <w:t xml:space="preserve">. - 40%; </w:t>
      </w:r>
      <w:smartTag w:uri="urn:schemas-microsoft-com:office:smarttags" w:element="metricconverter">
        <w:smartTagPr>
          <w:attr w:name="ProductID" w:val="1932 г"/>
        </w:smartTagPr>
        <w:r w:rsidRPr="007962AC">
          <w:rPr>
            <w:szCs w:val="28"/>
          </w:rPr>
          <w:t>1932 г</w:t>
        </w:r>
      </w:smartTag>
      <w:r w:rsidRPr="007962AC">
        <w:rPr>
          <w:szCs w:val="28"/>
        </w:rPr>
        <w:t>. - 44%. В целом условия жизни были гораздо хуже, чем в дореволюционной России.</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При высокой степени эксплуатации была </w:t>
      </w:r>
      <w:r w:rsidRPr="007962AC">
        <w:rPr>
          <w:iCs/>
          <w:szCs w:val="28"/>
        </w:rPr>
        <w:t xml:space="preserve">разработана система мер, стимулирующих производительность труда без дополнительной оплаты: </w:t>
      </w:r>
      <w:r w:rsidRPr="007962AC">
        <w:rPr>
          <w:szCs w:val="28"/>
        </w:rPr>
        <w:t>ударничество, социалистическое соревнование, занесение на доску почета, субботники и воскресники.</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В баснословно дешевом труде граждан секрет того колоссального прорыва в военно-промышленном отношении, которое за короткий исторический срок совершил СССР. Потребность в рабочих ресурсах привела к ликвидации безработицы (в </w:t>
      </w:r>
      <w:smartTag w:uri="urn:schemas-microsoft-com:office:smarttags" w:element="metricconverter">
        <w:smartTagPr>
          <w:attr w:name="ProductID" w:val="1930 г"/>
        </w:smartTagPr>
        <w:r w:rsidRPr="007962AC">
          <w:rPr>
            <w:szCs w:val="28"/>
          </w:rPr>
          <w:t>1930 г</w:t>
        </w:r>
      </w:smartTag>
      <w:r w:rsidRPr="007962AC">
        <w:rPr>
          <w:szCs w:val="28"/>
        </w:rPr>
        <w:t>. закрылась последняя биржа труда). Возникла необходимость в привлечении рабочей силы из деревни. Условия труда были тяжелыми, широко был распространен травматизм.</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Требовались контроль за сельскохозяйственным производством и свободное маневрирование ресурсами деревни в интересах индустриализации. К тому же имущественная и экономическая дифференциация среди крестьян в условиях нэпа неизбежно вела к политическому плюрализму, что было смертельно опасно для коммунистической власти. Деревня после революции жила в условиях господства государственной собственности на землю (национализации), которая была передана крестьянам во владение. Сохранялась община, но внутри нее, особенно в условиях нэпа, шла дифференциация. Вырос процент состоятельных крестьян, которые имели технику, нанимали сезонных рабочих. К концу 1920-х гг. половину налоговых сборов в деревне давали состоятельные крестьяне-кулаки (по официальным оценкам, их численность составляла 5-7%). Их хозяйства отличались высокой производительностью. Например, в </w:t>
      </w:r>
      <w:smartTag w:uri="urn:schemas-microsoft-com:office:smarttags" w:element="metricconverter">
        <w:smartTagPr>
          <w:attr w:name="ProductID" w:val="1929 г"/>
        </w:smartTagPr>
        <w:r w:rsidRPr="007962AC">
          <w:rPr>
            <w:szCs w:val="28"/>
          </w:rPr>
          <w:t>1929 г</w:t>
        </w:r>
      </w:smartTag>
      <w:r w:rsidRPr="007962AC">
        <w:rPr>
          <w:szCs w:val="28"/>
        </w:rPr>
        <w:t>. во время чрезвычайных мер по хлебозаготовкам у кулаков было экспроприировано 3,5 млн. пудов хлеба.</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Средний слой крестьян составлял около 60%. Он был заинтересован в развитии товарно-денежных отношений, в уменьшении изъятий средств из деревни через налоги и реквизиции. Вот что писал в редакцию "Крестьянской газеты" в </w:t>
      </w:r>
      <w:smartTag w:uri="urn:schemas-microsoft-com:office:smarttags" w:element="metricconverter">
        <w:smartTagPr>
          <w:attr w:name="ProductID" w:val="1927 г"/>
        </w:smartTagPr>
        <w:r w:rsidRPr="007962AC">
          <w:rPr>
            <w:szCs w:val="28"/>
          </w:rPr>
          <w:t>1927 г</w:t>
        </w:r>
      </w:smartTag>
      <w:r w:rsidRPr="007962AC">
        <w:rPr>
          <w:szCs w:val="28"/>
        </w:rPr>
        <w:t>. один из крестьян: "Хотите жить богато — дайте крестьянам зажиточным полную свободу, тогда в стране Советов не будет бедняков, а называться будет не "пролетарское государство", а "народная республика". А то зажиточных крестьян лишают права, а они не думают тогда быть государственными строителями".</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Некоторые деятели компартии считали, что изъятие ресурсов из деревни велико, не дает возможности крестьянам развить свое хозяйство. Н.И.Бухарин, член Политбюро, главный редактор газеты "Правда", один из идеологов партии, обвинил руководство страны в "военно-феодальной эксплуатации крестьянства" и считал, что чем богаче будет крестьянство, тем лучше: страна получит дополнительные средства. Ситуация обострилась в </w:t>
      </w:r>
      <w:smartTag w:uri="urn:schemas-microsoft-com:office:smarttags" w:element="metricconverter">
        <w:smartTagPr>
          <w:attr w:name="ProductID" w:val="1927 г"/>
        </w:smartTagPr>
        <w:r w:rsidRPr="007962AC">
          <w:rPr>
            <w:szCs w:val="28"/>
          </w:rPr>
          <w:t>1927 г</w:t>
        </w:r>
      </w:smartTag>
      <w:r w:rsidRPr="007962AC">
        <w:rPr>
          <w:szCs w:val="28"/>
        </w:rPr>
        <w:t>. Из-за нехватки, промышленных товаров для обмена на зерно, низких государственных цен на сельскохозяйственные продукты, неурожая в ряде районов сократилась продажа зерна и других продуктов государству. Горожане, почувствовав угрозу голода, бросились раскупать основные потребительские товары. Городские магазины опустели, исчезли масло, сыр, молоко, начались перебои с хлебом. Для ликвидации кризиса были приняты чрезвычайные меры. В деревню для выколачивания хлеба были направлены 30 тыс. членов партии. Все партийные вожди выехали на места для ведения разъяснительной работы. Сам Сталин отправился в Сибирь (это была его первая и последняя поездка в глубинку, сельские районы). Он разрешил местным руководителям применять к крестьянам, отказывающимся сдавать хлеб, меры уголовного воздействия (конфискация хлеба, арест, ссылка и т.п.). Беднота была привлечена для поиска и изъятия хлеба у кулаков, 25% конфискованного хлеба по низким ценам или в кредит переходила к тем, кто его нашел.</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Чрезвычайными мерами хлебозаготовительный кризис был разрешен. Но вставал вопрос, что делать дальше? Сталин считал, что кризис вызван нарушением экономических пропорций, когда слишком слабая промышленность не может обеспечить выпуск необходимых товаров для получения у крестьян хлеба экономическим путем: товары поменять на хлеб. С другой стороны, он был убежден, что мелкое крестьянское хозяйство не способно удовлетворить потребности страны и растущей промышленности. Крупный производитель-кулак мог это сделать, но его интересы расходились с курсом государства, которое стремились сосредоточить все ресурсы в своих руках для индустриализации. Выход Сталин видел в коренном переустройстве деревни по промышленному типу: </w:t>
      </w:r>
      <w:r w:rsidRPr="007962AC">
        <w:rPr>
          <w:iCs/>
          <w:szCs w:val="28"/>
        </w:rPr>
        <w:t>создание крупных коллективных хозяйств, которые соответствуют социалистическому идеалу и одновременно должны доказать преимущества промышленного ведения хозяйства на селе.</w:t>
      </w:r>
      <w:r w:rsidRPr="007962AC">
        <w:rPr>
          <w:szCs w:val="28"/>
        </w:rPr>
        <w:t xml:space="preserve"> Иного мнения придерживался Н.И.Бухарин. Он не был противником коллективных хозяйств, но считал, что в аграрном секторе еще длительное время должны оставаться индивидуальные крестьянские хозяйства. Главную причину трудностей он видел в том, что неправильно строятся взаимоотношения между государством и аграрным сектором: ножницы цен — низкие закупочные цены на сельхозпродукты и высокие на промышленные товары, несбалансированность налогов. Однако сторонники предоставления некоторой свободы для личного хозяйства были осуждены как уклонисты вправо.</w:t>
      </w:r>
    </w:p>
    <w:p w:rsidR="00373ECE" w:rsidRPr="007962AC" w:rsidRDefault="00373ECE" w:rsidP="00373ECE">
      <w:pPr>
        <w:pStyle w:val="1"/>
        <w:keepNext w:val="0"/>
        <w:pageBreakBefore w:val="0"/>
        <w:suppressAutoHyphens/>
        <w:jc w:val="both"/>
        <w:rPr>
          <w:b w:val="0"/>
          <w:kern w:val="32"/>
          <w:sz w:val="28"/>
          <w:lang w:val="en-US"/>
        </w:rPr>
      </w:pPr>
      <w:bookmarkStart w:id="6" w:name="_Toc122332127"/>
      <w:bookmarkStart w:id="7" w:name="_Toc123372304"/>
      <w:bookmarkStart w:id="8" w:name="_Toc123372884"/>
    </w:p>
    <w:p w:rsidR="008E7028" w:rsidRPr="007962AC" w:rsidRDefault="008E7028" w:rsidP="00373ECE">
      <w:pPr>
        <w:pStyle w:val="1"/>
        <w:keepNext w:val="0"/>
        <w:pageBreakBefore w:val="0"/>
        <w:suppressAutoHyphens/>
        <w:jc w:val="both"/>
        <w:rPr>
          <w:b w:val="0"/>
          <w:kern w:val="32"/>
          <w:sz w:val="28"/>
          <w:lang w:val="en-US"/>
        </w:rPr>
      </w:pPr>
      <w:r w:rsidRPr="007962AC">
        <w:rPr>
          <w:b w:val="0"/>
          <w:kern w:val="32"/>
          <w:sz w:val="28"/>
        </w:rPr>
        <w:t xml:space="preserve">2. </w:t>
      </w:r>
      <w:bookmarkEnd w:id="6"/>
      <w:bookmarkEnd w:id="7"/>
      <w:r w:rsidR="00EB602B" w:rsidRPr="007962AC">
        <w:rPr>
          <w:b w:val="0"/>
          <w:kern w:val="32"/>
          <w:sz w:val="28"/>
        </w:rPr>
        <w:t>Индустриализация как основополагающий фактор роста экономики страны</w:t>
      </w:r>
      <w:bookmarkEnd w:id="8"/>
    </w:p>
    <w:p w:rsidR="00373ECE" w:rsidRPr="007962AC" w:rsidRDefault="00373ECE" w:rsidP="00373ECE">
      <w:pPr>
        <w:suppressAutoHyphens/>
        <w:rPr>
          <w:lang w:val="en-US"/>
        </w:rPr>
      </w:pPr>
    </w:p>
    <w:p w:rsidR="00373ECE" w:rsidRPr="007962AC" w:rsidRDefault="006B7F7B" w:rsidP="00373ECE">
      <w:pPr>
        <w:shd w:val="clear" w:color="auto" w:fill="FFFFFF"/>
        <w:suppressAutoHyphens/>
        <w:autoSpaceDE w:val="0"/>
        <w:autoSpaceDN w:val="0"/>
        <w:adjustRightInd w:val="0"/>
        <w:rPr>
          <w:lang w:val="en-US"/>
        </w:rPr>
      </w:pPr>
      <w:r w:rsidRPr="007962AC">
        <w:t xml:space="preserve">В решениях </w:t>
      </w:r>
      <w:r w:rsidRPr="007962AC">
        <w:rPr>
          <w:lang w:val="en-US"/>
        </w:rPr>
        <w:t>III</w:t>
      </w:r>
      <w:r w:rsidRPr="007962AC">
        <w:t xml:space="preserve"> съезда Советов СССР и XIV съезда партии (1925 год) было указано на необходимость ускоренного развития ряда ведущих отраслей промышленности – металлургической, сельскохозяйственного машиностроения, электротехнической, текстильной и химической. Перед хозяйственниками и учеными была поставлена задача разработать единый народнохозяйственный план-прогноз на 1925/26 хозяйственный год, отвечающий интересам индустриализации. Необходимость ускорения индустриализации вызвала дискуссии о содержании и методах государственной политики в области. Группа экономистов (Г.Я. Сокольников, Н.Д. Кондратьев) отстаивали программу сбалансированного развития, при котором подъем промышленности не тормозил бы развитие других отраслей и не приводил бы к падению жизненного уровня населения. Предлагались такие методы, как активное привлечение иностранного капитала, развитие частного предпринимательства, расширение внешней торговли. Но этот кур не был поддержан партийным руководством.</w:t>
      </w:r>
    </w:p>
    <w:p w:rsidR="008E7028" w:rsidRPr="007962AC" w:rsidRDefault="008E7028" w:rsidP="00373ECE">
      <w:pPr>
        <w:shd w:val="clear" w:color="auto" w:fill="FFFFFF"/>
        <w:suppressAutoHyphens/>
        <w:autoSpaceDE w:val="0"/>
        <w:autoSpaceDN w:val="0"/>
        <w:adjustRightInd w:val="0"/>
        <w:rPr>
          <w:szCs w:val="28"/>
        </w:rPr>
      </w:pPr>
      <w:r w:rsidRPr="007962AC">
        <w:rPr>
          <w:iCs/>
          <w:szCs w:val="28"/>
        </w:rPr>
        <w:t xml:space="preserve">На </w:t>
      </w:r>
      <w:r w:rsidRPr="007962AC">
        <w:rPr>
          <w:iCs/>
          <w:szCs w:val="28"/>
          <w:lang w:val="en-US"/>
        </w:rPr>
        <w:t>XV</w:t>
      </w:r>
      <w:r w:rsidRPr="007962AC">
        <w:rPr>
          <w:iCs/>
          <w:szCs w:val="28"/>
        </w:rPr>
        <w:t xml:space="preserve"> съезде ВКП</w:t>
      </w:r>
      <w:r w:rsidR="006B7F7B" w:rsidRPr="007962AC">
        <w:rPr>
          <w:iCs/>
          <w:szCs w:val="28"/>
        </w:rPr>
        <w:t xml:space="preserve"> </w:t>
      </w:r>
      <w:r w:rsidRPr="007962AC">
        <w:rPr>
          <w:iCs/>
          <w:szCs w:val="28"/>
        </w:rPr>
        <w:t xml:space="preserve">(б) в 1927г. было решено переходить к коллективизации сельского хозяйства. </w:t>
      </w:r>
      <w:r w:rsidRPr="007962AC">
        <w:rPr>
          <w:szCs w:val="28"/>
        </w:rPr>
        <w:t xml:space="preserve">В апреле </w:t>
      </w:r>
      <w:smartTag w:uri="urn:schemas-microsoft-com:office:smarttags" w:element="metricconverter">
        <w:smartTagPr>
          <w:attr w:name="ProductID" w:val="1929 г"/>
        </w:smartTagPr>
        <w:r w:rsidRPr="007962AC">
          <w:rPr>
            <w:szCs w:val="28"/>
          </w:rPr>
          <w:t>1929 г</w:t>
        </w:r>
      </w:smartTag>
      <w:r w:rsidRPr="007962AC">
        <w:rPr>
          <w:szCs w:val="28"/>
        </w:rPr>
        <w:t>. началась массовая коллективизация в форме артели (колхоза) на основе ликвидации товарных крестьянских хозяйств (кулаков и середняков). Интересы многомиллионной массы крестьян власти в расчет не брали. Крупное коллективное хозяйство — зерновая фабрика — выглядит привлекательно, но за счет чего могла быть создана материальная база таких хозяйств? В тогдашних условиях она создавалась через ликвидацию кулацких, а также части середняцких хозяйств, т.е. тех хозяйств, которые кормили страну. У бедняков же ничего не было. Они не имели перспектив изменить свое положение в условиях нэпа (разве что завербоваться на стройки), поэтому беднота была заинтересована в коллективизации.</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Война тяжело сказалась и на сельском хозяйстве. Резко сократилось количество крупного рогатого скота, обнаружилась значительная нехватка сельхозмашин, инвентаря. Материальные потери, политическая нестабильность, многократные смены власти в украинской деревне привели к ухудшению обработки земли, падению урожайности, к сокращению на 15% посевных площадей, а под зерновыми культурами на одну треть.</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Экономические трудности были усугублены внутриполитическими осложнениями. В 1920 году выявилось решительное нежелание крестьянства терпеть продовольственную разверстку. Введенная как мероприятие чрезвычайного порядка, она рассматривалась сельским населением как тяжелое, но необходимое зло - до тех пор, пока существовала угроза со стороны интервентов и белогвардейщины. Теперь же крестьянство стало упорно требовать возвращения к системе свободного распоряжения производственными продуктами, к свободе торговли.</w:t>
      </w:r>
    </w:p>
    <w:p w:rsidR="00373ECE"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8"/>
        </w:rPr>
      </w:pPr>
      <w:r w:rsidRPr="007962AC">
        <w:rPr>
          <w:rFonts w:ascii="Times New Roman" w:hAnsi="Times New Roman" w:cs="Times New Roman"/>
          <w:sz w:val="28"/>
          <w:szCs w:val="18"/>
        </w:rPr>
        <w:t>Выполнение разверстки срывалось.</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Задержка с принятием соответствующего решения органами Советской власти обернулась мощными крестьянскими выступлениями. В Тамбовской губернии продолжался мятеж, возглавляемый А.С. Антоновым. На Украине крестьянство составляло большую часть вновь вспыхнувшего махновского движения. В конце 1920 - начале 1921 года оно широкой волной разразилось по Донецкой, Екатеринославской и Кременчугской губерниям.</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Наконец, в марте 1921 года началось восстание в Кронштадте. Участники его овладели военно-морской базой, кораблями, выдвинули лозунги, поддерживающие требования крестьянства и выражавшие недоверие большевикам.</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 xml:space="preserve">Все эти события были признаками утраты большевиками контроля за политической ситуацией. Необходима была быстрая смена политического и экономического курса. Огромную роль в этот переломный момент истории сыграл В.И. Ленин. Отбросив </w:t>
      </w:r>
      <w:r w:rsidR="00373ECE" w:rsidRPr="007962AC">
        <w:rPr>
          <w:rFonts w:ascii="Times New Roman" w:hAnsi="Times New Roman" w:cs="Times New Roman"/>
          <w:sz w:val="28"/>
          <w:szCs w:val="18"/>
        </w:rPr>
        <w:t>"</w:t>
      </w:r>
      <w:r w:rsidRPr="007962AC">
        <w:rPr>
          <w:rFonts w:ascii="Times New Roman" w:hAnsi="Times New Roman" w:cs="Times New Roman"/>
          <w:sz w:val="28"/>
          <w:szCs w:val="18"/>
        </w:rPr>
        <w:t>военно-коммунистические</w:t>
      </w:r>
      <w:r w:rsidR="00373ECE" w:rsidRPr="007962AC">
        <w:rPr>
          <w:rFonts w:ascii="Times New Roman" w:hAnsi="Times New Roman" w:cs="Times New Roman"/>
          <w:sz w:val="28"/>
          <w:szCs w:val="18"/>
        </w:rPr>
        <w:t>"</w:t>
      </w:r>
      <w:r w:rsidRPr="007962AC">
        <w:rPr>
          <w:rFonts w:ascii="Times New Roman" w:hAnsi="Times New Roman" w:cs="Times New Roman"/>
          <w:sz w:val="28"/>
          <w:szCs w:val="18"/>
        </w:rPr>
        <w:t xml:space="preserve"> иллюзии, он пришел к выводу о необходимости удовлетворить желание крестьян заменить разверстку продовольственным налогом и предоставить возможность использовать оставшийся продукт по своему усмотрению. Так было положено начало новой экономической политике.</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НЭП был нацелен, прежде всего, на выведение советских республик из глубокого социально - экономического кризиса, на восстановление хозяйства и подъема народного благосостояния. Для достижения этих целей в ходе НЭПа были использованы такие важнейшие средства, как:</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 восстановление эквивалентного обмена между городом и деревней;</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 введение коммерческого расчета в сферу промышленности и торговли;</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8"/>
        </w:rPr>
        <w:t>- создание твердой валюты и развитой кредитно-банковской системы;</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8"/>
        </w:rPr>
      </w:pPr>
      <w:r w:rsidRPr="007962AC">
        <w:rPr>
          <w:rFonts w:ascii="Times New Roman" w:hAnsi="Times New Roman" w:cs="Times New Roman"/>
          <w:sz w:val="28"/>
          <w:szCs w:val="18"/>
        </w:rPr>
        <w:t>- замена продразверстки налогом;</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8"/>
        </w:rPr>
      </w:pPr>
      <w:r w:rsidRPr="007962AC">
        <w:rPr>
          <w:rFonts w:ascii="Times New Roman" w:hAnsi="Times New Roman" w:cs="Times New Roman"/>
          <w:sz w:val="28"/>
          <w:szCs w:val="18"/>
        </w:rPr>
        <w:t>- натуральный налог значительно сокращался;</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8"/>
        </w:rPr>
      </w:pPr>
      <w:r w:rsidRPr="007962AC">
        <w:rPr>
          <w:rFonts w:ascii="Times New Roman" w:hAnsi="Times New Roman" w:cs="Times New Roman"/>
          <w:sz w:val="28"/>
          <w:szCs w:val="18"/>
        </w:rPr>
        <w:t>- широкое использование различных методов стимулирования труда рабочих и крестьян;</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6"/>
        </w:rPr>
      </w:pPr>
      <w:r w:rsidRPr="007962AC">
        <w:rPr>
          <w:rFonts w:ascii="Times New Roman" w:hAnsi="Times New Roman" w:cs="Times New Roman"/>
          <w:sz w:val="28"/>
          <w:szCs w:val="16"/>
        </w:rPr>
        <w:t>- принимались меры к развитию кооперативной торговли.</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8"/>
        </w:rPr>
      </w:pPr>
      <w:r w:rsidRPr="007962AC">
        <w:rPr>
          <w:rFonts w:ascii="Times New Roman" w:hAnsi="Times New Roman" w:cs="Times New Roman"/>
          <w:sz w:val="28"/>
          <w:szCs w:val="18"/>
        </w:rPr>
        <w:t>В более широком плане НЭП понимался как путь к социализму через государственный капитализм при сохранении незыблемой и монопольной политической власти партии большевиков. При этом государственный аппарат мыслился как инструмент, позволяющий держать товарно-денежные отношения в определенных границах.</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8"/>
        </w:rPr>
      </w:pPr>
      <w:r w:rsidRPr="007962AC">
        <w:rPr>
          <w:rFonts w:ascii="Times New Roman" w:hAnsi="Times New Roman" w:cs="Times New Roman"/>
          <w:sz w:val="28"/>
          <w:szCs w:val="18"/>
        </w:rPr>
        <w:t>Введение НЭПа обеспечило подъем производительности труда и ускорение промышленного развития. На время была снята социальная напряженность.</w:t>
      </w:r>
    </w:p>
    <w:p w:rsidR="006B7F7B" w:rsidRPr="007962AC" w:rsidRDefault="006B7F7B" w:rsidP="00373ECE">
      <w:pPr>
        <w:pStyle w:val="ad"/>
        <w:suppressAutoHyphens/>
        <w:spacing w:before="0" w:beforeAutospacing="0" w:after="0" w:afterAutospacing="0" w:line="360" w:lineRule="auto"/>
        <w:ind w:firstLine="709"/>
        <w:jc w:val="both"/>
        <w:rPr>
          <w:rFonts w:ascii="Times New Roman" w:hAnsi="Times New Roman" w:cs="Times New Roman"/>
          <w:sz w:val="28"/>
          <w:szCs w:val="18"/>
        </w:rPr>
      </w:pPr>
      <w:r w:rsidRPr="007962AC">
        <w:rPr>
          <w:rFonts w:ascii="Times New Roman" w:hAnsi="Times New Roman" w:cs="Times New Roman"/>
          <w:sz w:val="28"/>
          <w:szCs w:val="18"/>
        </w:rPr>
        <w:t xml:space="preserve">Но </w:t>
      </w:r>
      <w:r w:rsidRPr="007962AC">
        <w:rPr>
          <w:rFonts w:ascii="Times New Roman" w:hAnsi="Times New Roman" w:cs="Times New Roman"/>
          <w:sz w:val="28"/>
        </w:rPr>
        <w:t>к середине 20-х гг. стало ясно, что экономическая политика нуждается в корректировке.</w:t>
      </w:r>
    </w:p>
    <w:p w:rsidR="006B7F7B" w:rsidRPr="007962AC" w:rsidRDefault="006B7F7B" w:rsidP="00373ECE">
      <w:pPr>
        <w:suppressAutoHyphens/>
        <w:rPr>
          <w:lang w:val="en-US"/>
        </w:rPr>
      </w:pPr>
      <w:r w:rsidRPr="007962AC">
        <w:t xml:space="preserve">Уроки НЭПа говорили о том, что с переводом трестов на самостоятельность возникло немало сложностей. Призыв к увеличению прибылей обернулся быстрым повышением цен на промтовары – таким путем тресты стремились увеличить собственные накопления для роста индустрии и подъема благосостояния рабочих. На </w:t>
      </w:r>
      <w:r w:rsidRPr="007962AC">
        <w:rPr>
          <w:lang w:val="en-US"/>
        </w:rPr>
        <w:t>XII</w:t>
      </w:r>
      <w:r w:rsidRPr="007962AC">
        <w:t xml:space="preserve"> съезде партии, проходившем в 1923 году, был, выдвинут правильный по своей идее лозунг – </w:t>
      </w:r>
      <w:r w:rsidR="00373ECE" w:rsidRPr="007962AC">
        <w:t>"</w:t>
      </w:r>
      <w:r w:rsidRPr="007962AC">
        <w:t>Победоносной может оказаться только такая промышленность, которая дает больше, чем поглощает</w:t>
      </w:r>
      <w:r w:rsidR="00373ECE" w:rsidRPr="007962AC">
        <w:t>"</w:t>
      </w:r>
      <w:r w:rsidRPr="007962AC">
        <w:t>. Однако на практике сплошь и рядом оказывалось, что в лучшем положении были предприятия, выпускающие предметы широкого потребления, а в худших - отрасли тяжелой индустрии.</w:t>
      </w:r>
    </w:p>
    <w:p w:rsidR="006B7F7B" w:rsidRPr="007962AC" w:rsidRDefault="006B7F7B" w:rsidP="00373ECE">
      <w:pPr>
        <w:suppressAutoHyphens/>
      </w:pPr>
      <w:r w:rsidRPr="007962AC">
        <w:t>Вследствие этого было узаконено требование ежегодного снижения цен на промышленные товары. Предпринимались серьезные меры для того, чтобы уменьшить отрицательное воздействие рыночной стихии.</w:t>
      </w:r>
    </w:p>
    <w:p w:rsidR="006B7F7B" w:rsidRPr="007962AC" w:rsidRDefault="00373ECE" w:rsidP="00373ECE">
      <w:pPr>
        <w:pStyle w:val="11"/>
        <w:suppressAutoHyphens/>
        <w:ind w:firstLine="709"/>
        <w:jc w:val="both"/>
        <w:rPr>
          <w:b w:val="0"/>
        </w:rPr>
      </w:pPr>
      <w:r w:rsidRPr="007962AC">
        <w:rPr>
          <w:b w:val="0"/>
          <w:caps w:val="0"/>
        </w:rPr>
        <w:t xml:space="preserve">Отказ от нэпа означал смену целей, переориентацию политики. Еще в 1926 году </w:t>
      </w:r>
      <w:r w:rsidR="007962AC" w:rsidRPr="007962AC">
        <w:rPr>
          <w:b w:val="0"/>
          <w:caps w:val="0"/>
        </w:rPr>
        <w:t>С</w:t>
      </w:r>
      <w:r w:rsidRPr="007962AC">
        <w:rPr>
          <w:b w:val="0"/>
          <w:caps w:val="0"/>
        </w:rPr>
        <w:t>талин заявил, что "индустриализация является основным путем социалистического строительства". Великому вождю нужна была великая держава. Он стремился создать, прежде всего, великую военную державу, которых не было, пришлось сделать выбор и сосредоточить все средства и усилия для прорыва на узком фронте. Главным признавалась "битва за " подъем машиностроения. Ноябрьский пленум ЦК (1928) подчеркнул: "тяжелая индустрия и производство средств производства являются основным ключом социалистического преобразования всего народного хозяйства, в том числе и сельского".</w:t>
      </w:r>
    </w:p>
    <w:p w:rsidR="006B7F7B" w:rsidRPr="007962AC" w:rsidRDefault="006B7F7B" w:rsidP="00373ECE">
      <w:pPr>
        <w:suppressAutoHyphens/>
        <w:rPr>
          <w:lang w:val="en-US"/>
        </w:rPr>
      </w:pPr>
      <w:r w:rsidRPr="007962AC">
        <w:t xml:space="preserve">Сталин провозгласил: </w:t>
      </w:r>
      <w:r w:rsidR="00373ECE" w:rsidRPr="007962AC">
        <w:t>"</w:t>
      </w:r>
      <w:r w:rsidRPr="007962AC">
        <w:t>Мы отстаем от передовых стран на 50-100 лет. Мы должны пробежать это расстояние</w:t>
      </w:r>
      <w:r w:rsidR="00373ECE" w:rsidRPr="007962AC">
        <w:t xml:space="preserve"> </w:t>
      </w:r>
      <w:r w:rsidRPr="007962AC">
        <w:t>в 10 лет, либо нас сомнут</w:t>
      </w:r>
      <w:r w:rsidR="00373ECE" w:rsidRPr="007962AC">
        <w:t>"</w:t>
      </w:r>
      <w:r w:rsidRPr="007962AC">
        <w:t>.</w:t>
      </w:r>
    </w:p>
    <w:p w:rsidR="006B7F7B" w:rsidRPr="007962AC" w:rsidRDefault="006B7F7B" w:rsidP="00373ECE">
      <w:pPr>
        <w:suppressAutoHyphens/>
      </w:pPr>
      <w:r w:rsidRPr="007962AC">
        <w:t>Основные</w:t>
      </w:r>
      <w:r w:rsidR="00373ECE" w:rsidRPr="007962AC">
        <w:t xml:space="preserve"> </w:t>
      </w:r>
      <w:r w:rsidRPr="007962AC">
        <w:t>цели индустриализации:</w:t>
      </w:r>
    </w:p>
    <w:p w:rsidR="006B7F7B" w:rsidRPr="007962AC" w:rsidRDefault="006B7F7B" w:rsidP="00373ECE">
      <w:pPr>
        <w:suppressAutoHyphens/>
      </w:pPr>
      <w:r w:rsidRPr="007962AC">
        <w:t>а) ликвидация технико-экономической отсталости;</w:t>
      </w:r>
    </w:p>
    <w:p w:rsidR="006B7F7B" w:rsidRPr="007962AC" w:rsidRDefault="006B7F7B" w:rsidP="00373ECE">
      <w:pPr>
        <w:suppressAutoHyphens/>
      </w:pPr>
      <w:r w:rsidRPr="007962AC">
        <w:t>б) достижение экономической независимости;</w:t>
      </w:r>
    </w:p>
    <w:p w:rsidR="006B7F7B" w:rsidRPr="007962AC" w:rsidRDefault="006B7F7B" w:rsidP="00373ECE">
      <w:pPr>
        <w:suppressAutoHyphens/>
      </w:pPr>
      <w:r w:rsidRPr="007962AC">
        <w:t>в) создание мощной оборонной промышленности;</w:t>
      </w:r>
    </w:p>
    <w:p w:rsidR="00373ECE" w:rsidRPr="007962AC" w:rsidRDefault="006B7F7B" w:rsidP="00373ECE">
      <w:pPr>
        <w:suppressAutoHyphens/>
      </w:pPr>
      <w:r w:rsidRPr="007962AC">
        <w:t>г) первоочередное развитие базисных отраслей промышленности.</w:t>
      </w:r>
    </w:p>
    <w:p w:rsidR="00373ECE" w:rsidRPr="007962AC" w:rsidRDefault="006B7F7B" w:rsidP="00373ECE">
      <w:pPr>
        <w:suppressAutoHyphens/>
        <w:rPr>
          <w:lang w:eastAsia="ja-JP"/>
        </w:rPr>
      </w:pPr>
      <w:r w:rsidRPr="007962AC">
        <w:t xml:space="preserve">Провозглашенный на </w:t>
      </w:r>
      <w:r w:rsidRPr="007962AC">
        <w:rPr>
          <w:lang w:val="en-US" w:eastAsia="ja-JP"/>
        </w:rPr>
        <w:t>XVI</w:t>
      </w:r>
      <w:r w:rsidRPr="007962AC">
        <w:rPr>
          <w:lang w:eastAsia="ja-JP"/>
        </w:rPr>
        <w:t xml:space="preserve"> съезде партии (декабрь 1925 года) курс на индустриализацию предусматривал преимущественное развитие тяжелой промышленности и сельского хозяйства, и выдвигалась задача обобществления и вытеснения частного капитала. Напряженные темпы хозяйственного развития должны были позволить в кратчайшие сроки догнать и перегнать ведущие капиталистические страны по основным экономическим показателям. На практике это вело к созданию льготных условий для рабочих за счет других слоев населения. Индустриализация, таким образом, превращалась в орудие переустройства общества. Главной целью она ставила изменение социальной структуры и ликвидацию класса предпринимателей, упрочнение политического господства большевиков. Индустриализация проходила с большим напряжением сил, так как не хватало не капиталов для инвестиций, ни квалифицированных кадров – инженеров, конструкторов, рабочих.</w:t>
      </w:r>
    </w:p>
    <w:p w:rsidR="006B7F7B" w:rsidRPr="007962AC" w:rsidRDefault="006B7F7B" w:rsidP="00373ECE">
      <w:pPr>
        <w:suppressAutoHyphens/>
        <w:rPr>
          <w:lang w:eastAsia="ja-JP"/>
        </w:rPr>
      </w:pPr>
      <w:r w:rsidRPr="007962AC">
        <w:rPr>
          <w:lang w:eastAsia="ja-JP"/>
        </w:rPr>
        <w:t>Главными источниками накопления капитала для инвестиций в промышленность были:</w:t>
      </w:r>
    </w:p>
    <w:p w:rsidR="00373ECE" w:rsidRPr="007962AC" w:rsidRDefault="006B7F7B" w:rsidP="00373ECE">
      <w:pPr>
        <w:suppressAutoHyphens/>
        <w:rPr>
          <w:lang w:eastAsia="ja-JP"/>
        </w:rPr>
      </w:pPr>
      <w:r w:rsidRPr="007962AC">
        <w:rPr>
          <w:lang w:eastAsia="ja-JP"/>
        </w:rPr>
        <w:t>- продажа драгоценных металлов и художественных ценностей;</w:t>
      </w:r>
    </w:p>
    <w:p w:rsidR="00373ECE" w:rsidRPr="007962AC" w:rsidRDefault="006B7F7B" w:rsidP="00373ECE">
      <w:pPr>
        <w:suppressAutoHyphens/>
        <w:rPr>
          <w:lang w:eastAsia="ja-JP"/>
        </w:rPr>
      </w:pPr>
      <w:r w:rsidRPr="007962AC">
        <w:rPr>
          <w:lang w:eastAsia="ja-JP"/>
        </w:rPr>
        <w:t>- ограбление деревни;</w:t>
      </w:r>
    </w:p>
    <w:p w:rsidR="00373ECE" w:rsidRPr="007962AC" w:rsidRDefault="006B7F7B" w:rsidP="00373ECE">
      <w:pPr>
        <w:suppressAutoHyphens/>
        <w:rPr>
          <w:lang w:eastAsia="ja-JP"/>
        </w:rPr>
      </w:pPr>
      <w:r w:rsidRPr="007962AC">
        <w:rPr>
          <w:lang w:eastAsia="ja-JP"/>
        </w:rPr>
        <w:t>- труд заключенных;</w:t>
      </w:r>
    </w:p>
    <w:p w:rsidR="006B7F7B" w:rsidRPr="007962AC" w:rsidRDefault="006B7F7B" w:rsidP="00373ECE">
      <w:pPr>
        <w:suppressAutoHyphens/>
        <w:rPr>
          <w:lang w:eastAsia="ja-JP"/>
        </w:rPr>
      </w:pPr>
      <w:r w:rsidRPr="007962AC">
        <w:rPr>
          <w:lang w:eastAsia="ja-JP"/>
        </w:rPr>
        <w:t>- резкое снижение цен на западноевропейские промышленные товары в результате депрессии.</w:t>
      </w:r>
    </w:p>
    <w:p w:rsidR="006B7F7B" w:rsidRPr="007962AC" w:rsidRDefault="006B7F7B" w:rsidP="00373ECE">
      <w:pPr>
        <w:suppressAutoHyphens/>
        <w:rPr>
          <w:lang w:eastAsia="ja-JP"/>
        </w:rPr>
      </w:pPr>
      <w:r w:rsidRPr="007962AC">
        <w:rPr>
          <w:lang w:eastAsia="ja-JP"/>
        </w:rPr>
        <w:t>С конца 20-х гг. государство приступило к среднесрочному планированию, начали разрабатываться пятилетние планы, которые со временем превратились в твердые задания по производству продукции, составляемые без учета издержек.</w:t>
      </w:r>
    </w:p>
    <w:p w:rsidR="006B7F7B" w:rsidRPr="007962AC" w:rsidRDefault="006B7F7B" w:rsidP="00373ECE">
      <w:pPr>
        <w:suppressAutoHyphens/>
        <w:rPr>
          <w:lang w:val="en-US" w:eastAsia="ja-JP"/>
        </w:rPr>
      </w:pPr>
      <w:r w:rsidRPr="007962AC">
        <w:rPr>
          <w:lang w:eastAsia="ja-JP"/>
        </w:rPr>
        <w:t>В результате индустриализации СССР вышел на второе место в мире по объему промышленного производства. Индустриализация позволила быстро ликвидировать безработицу, но более половины промышленных рабочих было занято тяжелым физическим трудом. Индустриализация способствовала закреплению командно-административных методов управления экономикой.</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Принуждение использовалось в разных, в том числе крайних, репрессивных формах, широко. Более того, в народном хозяйстве на протяжении сталинского периода значительная часть национального продукта создавалась дешевым трудом десятков миллионов заключенных. Применение принудительного труда лагерников на самых тяжелых и дорогих работах позволило закрыть зияющую брешь в ресурсах. В этом главная причина того, что репрессии в сталинское время приобрели невиданный размах (ученые до сих пор не могут подсчитать, сколько же людей прошло через лагеря, предлагают цифры с большим разбросом: от 3 до 40 и даже 60 млн.). Ж.Росси, француз, который 22 года провел в ГУЛАГе (Государственное управление лагерей, а также обобщенное название зоны принудительного труда, введенное А.И.Солженицыным), на основе литературы опубликованной на Западе, привел общее число заключенных в советское время в </w:t>
      </w:r>
      <w:smartTag w:uri="urn:schemas-microsoft-com:office:smarttags" w:element="metricconverter">
        <w:smartTagPr>
          <w:attr w:name="ProductID" w:val="1932 г"/>
        </w:smartTagPr>
        <w:r w:rsidRPr="007962AC">
          <w:rPr>
            <w:szCs w:val="28"/>
          </w:rPr>
          <w:t>1932 г</w:t>
        </w:r>
      </w:smartTag>
      <w:r w:rsidRPr="007962AC">
        <w:rPr>
          <w:szCs w:val="28"/>
        </w:rPr>
        <w:t>. —16 млн., 1940-1950-е гг. —17-22 млн. человек.</w:t>
      </w:r>
    </w:p>
    <w:p w:rsidR="008E7028" w:rsidRPr="007962AC" w:rsidRDefault="008E7028" w:rsidP="00373ECE">
      <w:pPr>
        <w:shd w:val="clear" w:color="auto" w:fill="FFFFFF"/>
        <w:suppressAutoHyphens/>
        <w:autoSpaceDE w:val="0"/>
        <w:autoSpaceDN w:val="0"/>
        <w:adjustRightInd w:val="0"/>
        <w:rPr>
          <w:szCs w:val="28"/>
        </w:rPr>
      </w:pPr>
      <w:r w:rsidRPr="007962AC">
        <w:rPr>
          <w:szCs w:val="28"/>
        </w:rPr>
        <w:t xml:space="preserve">В последние годы были введены в научный оборот документы отчетности ГУЛАГа. Из этих материалов следует, что количество заключенных в лагерях и колониях перед войной достигало 2 млн., в </w:t>
      </w:r>
      <w:smartTag w:uri="urn:schemas-microsoft-com:office:smarttags" w:element="metricconverter">
        <w:smartTagPr>
          <w:attr w:name="ProductID" w:val="1953 г"/>
        </w:smartTagPr>
        <w:r w:rsidRPr="007962AC">
          <w:rPr>
            <w:szCs w:val="28"/>
          </w:rPr>
          <w:t>1953 г</w:t>
        </w:r>
      </w:smartTag>
      <w:r w:rsidRPr="007962AC">
        <w:rPr>
          <w:szCs w:val="28"/>
        </w:rPr>
        <w:t xml:space="preserve">. — 2,5 млн. человек. В исправительно-трудовых лагерях находилось в </w:t>
      </w:r>
      <w:smartTag w:uri="urn:schemas-microsoft-com:office:smarttags" w:element="metricconverter">
        <w:smartTagPr>
          <w:attr w:name="ProductID" w:val="1934 г"/>
        </w:smartTagPr>
        <w:r w:rsidRPr="007962AC">
          <w:rPr>
            <w:szCs w:val="28"/>
          </w:rPr>
          <w:t>1934 г</w:t>
        </w:r>
      </w:smartTag>
      <w:r w:rsidRPr="007962AC">
        <w:rPr>
          <w:szCs w:val="28"/>
        </w:rPr>
        <w:t xml:space="preserve">. 510 307 человек, а в </w:t>
      </w:r>
      <w:smartTag w:uri="urn:schemas-microsoft-com:office:smarttags" w:element="metricconverter">
        <w:smartTagPr>
          <w:attr w:name="ProductID" w:val="1939 г"/>
        </w:smartTagPr>
        <w:r w:rsidRPr="007962AC">
          <w:rPr>
            <w:szCs w:val="28"/>
          </w:rPr>
          <w:t>1939 г</w:t>
        </w:r>
      </w:smartTag>
      <w:r w:rsidRPr="007962AC">
        <w:rPr>
          <w:szCs w:val="28"/>
        </w:rPr>
        <w:t xml:space="preserve">. уже — 1317195. В исправительно-трудовых колониях находилось в </w:t>
      </w:r>
      <w:smartTag w:uri="urn:schemas-microsoft-com:office:smarttags" w:element="metricconverter">
        <w:smartTagPr>
          <w:attr w:name="ProductID" w:val="1939 г"/>
        </w:smartTagPr>
        <w:r w:rsidRPr="007962AC">
          <w:rPr>
            <w:szCs w:val="28"/>
          </w:rPr>
          <w:t>1939 г</w:t>
        </w:r>
      </w:smartTag>
      <w:r w:rsidRPr="007962AC">
        <w:rPr>
          <w:szCs w:val="28"/>
        </w:rPr>
        <w:t>. (данные за 1934 год отсутствуют) 355243 человека. Эти цифры столь разительно отличались от многократно повторенных утверждений о десятках миллионов человек, что возникли острые дискуссии. Однако надо учитывать, что в лагерях было большое число расстрелянных, погибших от болезней и непосильной работы. Контингент постоянно обновлялся. Много людей погибало на пересылках, этапах и т.п. Существовали многообразные формы использования принудительного труда: не только лагеря, но и ссылка, трудовые поселения и спецпоселения, отбытие исправительных работ и т.д. Их тоже надо учитывать. Общее число репрессированных не поддается пока точной оценке.</w:t>
      </w:r>
    </w:p>
    <w:p w:rsidR="008E7028" w:rsidRDefault="008E7028" w:rsidP="00373ECE">
      <w:pPr>
        <w:shd w:val="clear" w:color="auto" w:fill="FFFFFF"/>
        <w:suppressAutoHyphens/>
        <w:autoSpaceDE w:val="0"/>
        <w:autoSpaceDN w:val="0"/>
        <w:adjustRightInd w:val="0"/>
        <w:rPr>
          <w:szCs w:val="28"/>
          <w:lang w:val="en-US"/>
        </w:rPr>
      </w:pPr>
      <w:r w:rsidRPr="007962AC">
        <w:rPr>
          <w:szCs w:val="28"/>
        </w:rPr>
        <w:t xml:space="preserve">В 1920-е годы, хотя и существовали лагеря и ссылки, эксплуатация подневольного труда не рассматривалась как важная хозяйственная задача. Бюджет лагерей формировался в значительной мере за счет государственных средств. Ситуация изменилась в конце 1920-х гг. В апреле </w:t>
      </w:r>
      <w:smartTag w:uri="urn:schemas-microsoft-com:office:smarttags" w:element="metricconverter">
        <w:smartTagPr>
          <w:attr w:name="ProductID" w:val="1928 г"/>
        </w:smartTagPr>
        <w:r w:rsidRPr="007962AC">
          <w:rPr>
            <w:szCs w:val="28"/>
          </w:rPr>
          <w:t>1928 г</w:t>
        </w:r>
      </w:smartTag>
      <w:r w:rsidRPr="007962AC">
        <w:rPr>
          <w:szCs w:val="28"/>
        </w:rPr>
        <w:t xml:space="preserve">. министр юстиции РСФСР Янсон, нарком внутренних дел РСФСР Толмачев и заместитель председателя ОГПУ Ягода предложили перейти "от системы ныне действующих мест заключения к системе концлагерей, образованных по типу лагерей ОГПУ". Политбюро ЦК ВКП(б) предписало расширить существующие и организовать новые лагеря в отдаленных районах с целью их колонизации и разработки "природных богатств путем применения труда лишенных свободы". К середине 1930-х гг. была создана разветвленная сеть исправительно-трудовых (так они назывались) лагерей. Великие стройки первых пятилеток потому были завершены в короткий срок, что использовался дешевый труд заключенных. Наиболее трудоемкие объекты с большим объемом земляных работ строились заключенными: Беломоро-Балтийский канал (300 тыс. заключенных), канал Москва — Волга, Байкало-Амурская железнодорожная магистраль (БАМ - стройка началась в </w:t>
      </w:r>
      <w:smartTag w:uri="urn:schemas-microsoft-com:office:smarttags" w:element="metricconverter">
        <w:smartTagPr>
          <w:attr w:name="ProductID" w:val="1933 г"/>
        </w:smartTagPr>
        <w:r w:rsidRPr="007962AC">
          <w:rPr>
            <w:szCs w:val="28"/>
          </w:rPr>
          <w:t>1933 г</w:t>
        </w:r>
      </w:smartTag>
      <w:r w:rsidRPr="007962AC">
        <w:rPr>
          <w:szCs w:val="28"/>
        </w:rPr>
        <w:t xml:space="preserve">., в </w:t>
      </w:r>
      <w:smartTag w:uri="urn:schemas-microsoft-com:office:smarttags" w:element="metricconverter">
        <w:smartTagPr>
          <w:attr w:name="ProductID" w:val="1934 г"/>
        </w:smartTagPr>
        <w:r w:rsidRPr="007962AC">
          <w:rPr>
            <w:szCs w:val="28"/>
          </w:rPr>
          <w:t>1934 г</w:t>
        </w:r>
      </w:smartTag>
      <w:r w:rsidRPr="007962AC">
        <w:rPr>
          <w:szCs w:val="28"/>
        </w:rPr>
        <w:t>. туда прибыли заключенные, построившие Беломорканал) и т.д.</w:t>
      </w:r>
      <w:r w:rsidR="00751F6D" w:rsidRPr="007962AC">
        <w:rPr>
          <w:szCs w:val="28"/>
        </w:rPr>
        <w:t xml:space="preserve"> </w:t>
      </w:r>
      <w:r w:rsidRPr="007962AC">
        <w:rPr>
          <w:szCs w:val="28"/>
        </w:rPr>
        <w:t xml:space="preserve">Крупным предприятием по освоению и эксплуатации районов крайнего северо-востока Сибири был Дальстрой, который больше известен как Колымские лагеря. Его основали в 1932-1933 гг. прежде всего для добычи золота. Дальстрой занимал колоссальную территорию от Охотского моря на юге до Восточно-Сибирского моря на севере, включая часть Камчатки и Восточную Якутию. По некоторым данным, только в Дальстрое стабильно находилось 2-3 млн. человек. В1956 г. Дальстрой был изъят из ведения МВД и передан Министерству горнорудной промышленности СССР. Заключенные не только добывали золото, руду, валили лес, но и строили города, дороги. В частности, заключенные построили Магадан, который они прозвали "столицей Колымского края". Здесь суровый климат, но не менее суровым был режим. Эти лагеря смерти необыкновенно ярко описаны у писателя </w:t>
      </w:r>
      <w:r w:rsidRPr="007962AC">
        <w:rPr>
          <w:iCs/>
          <w:szCs w:val="28"/>
        </w:rPr>
        <w:t xml:space="preserve">В.Шаламова. </w:t>
      </w:r>
      <w:r w:rsidRPr="007962AC">
        <w:rPr>
          <w:szCs w:val="28"/>
        </w:rPr>
        <w:t>Заключенные строили Магнитку, Комсомольск-на-Амуре, Норильск. Особо засекреченным был лагерь на Новой Земле по добыче и очистке урана. Оттуда практически никто не возвращался.</w:t>
      </w:r>
    </w:p>
    <w:p w:rsidR="007962AC" w:rsidRPr="007962AC" w:rsidRDefault="007962AC" w:rsidP="00373ECE">
      <w:pPr>
        <w:shd w:val="clear" w:color="auto" w:fill="FFFFFF"/>
        <w:suppressAutoHyphens/>
        <w:autoSpaceDE w:val="0"/>
        <w:autoSpaceDN w:val="0"/>
        <w:adjustRightInd w:val="0"/>
        <w:rPr>
          <w:szCs w:val="28"/>
          <w:lang w:val="en-US"/>
        </w:rPr>
      </w:pPr>
    </w:p>
    <w:p w:rsidR="00EE2FDE" w:rsidRPr="007962AC" w:rsidRDefault="00373ECE" w:rsidP="00373ECE">
      <w:pPr>
        <w:pStyle w:val="1"/>
        <w:keepNext w:val="0"/>
        <w:pageBreakBefore w:val="0"/>
        <w:suppressAutoHyphens/>
        <w:jc w:val="both"/>
        <w:rPr>
          <w:b w:val="0"/>
          <w:kern w:val="32"/>
          <w:sz w:val="28"/>
        </w:rPr>
      </w:pPr>
      <w:bookmarkStart w:id="9" w:name="_Toc122332128"/>
      <w:bookmarkStart w:id="10" w:name="_Toc123372305"/>
      <w:bookmarkStart w:id="11" w:name="_Toc123372885"/>
      <w:r w:rsidRPr="007962AC">
        <w:rPr>
          <w:b w:val="0"/>
          <w:kern w:val="32"/>
          <w:sz w:val="28"/>
        </w:rPr>
        <w:br w:type="page"/>
      </w:r>
      <w:r w:rsidR="00EE2FDE" w:rsidRPr="007962AC">
        <w:rPr>
          <w:b w:val="0"/>
          <w:kern w:val="32"/>
          <w:sz w:val="28"/>
        </w:rPr>
        <w:t>Заключение</w:t>
      </w:r>
      <w:bookmarkEnd w:id="9"/>
      <w:bookmarkEnd w:id="10"/>
      <w:bookmarkEnd w:id="11"/>
    </w:p>
    <w:p w:rsidR="00EE2FDE" w:rsidRPr="007962AC" w:rsidRDefault="00EE2FDE" w:rsidP="00373ECE">
      <w:pPr>
        <w:suppressAutoHyphens/>
      </w:pPr>
    </w:p>
    <w:p w:rsidR="00EE2FDE" w:rsidRPr="007962AC" w:rsidRDefault="00EE2FDE" w:rsidP="00373ECE">
      <w:pPr>
        <w:shd w:val="clear" w:color="auto" w:fill="FFFFFF"/>
        <w:suppressAutoHyphens/>
        <w:autoSpaceDE w:val="0"/>
        <w:autoSpaceDN w:val="0"/>
        <w:adjustRightInd w:val="0"/>
        <w:rPr>
          <w:szCs w:val="28"/>
        </w:rPr>
      </w:pPr>
      <w:r w:rsidRPr="007962AC">
        <w:rPr>
          <w:szCs w:val="28"/>
        </w:rPr>
        <w:t xml:space="preserve">Угроза масштабного социального взрыва заставила сделать некоторые уступки. Весной </w:t>
      </w:r>
      <w:smartTag w:uri="urn:schemas-microsoft-com:office:smarttags" w:element="metricconverter">
        <w:smartTagPr>
          <w:attr w:name="ProductID" w:val="1930 г"/>
        </w:smartTagPr>
        <w:r w:rsidRPr="007962AC">
          <w:rPr>
            <w:szCs w:val="28"/>
          </w:rPr>
          <w:t>1930 г</w:t>
        </w:r>
      </w:smartTag>
      <w:r w:rsidRPr="007962AC">
        <w:rPr>
          <w:szCs w:val="28"/>
        </w:rPr>
        <w:t>. Сталин опубликовал статью в центральной партийной газете "Правда" под названием "Головокружение от успехов", в которой обвинил местные власти в перегибах входе коллективизации. Были сделаны некоторые послабления, кое-где даже распущены колхозы, созданные под дулом наганов. Но в целом курс на коллективизацию продолжал реализовываться также жестко. В1930-1931 гг. в отдаленные районы страны было выслано 1,8 млн. крестьян. Кулаков выселяли с семьями и в холодных вагонах с минимальным количеством домашнего скарба и одежды везли в отдаленные районы Урала, Сибири, Казахстана. Это были спецпоселенцы. Тех, кто активно возмущался произволом власти, отправляли в концлагеря. Кроме того, не менее миллиона крестьян, не дожидаясь репрессий, бежали в города и на стройки, еще около 2 млн. были выселены по так называемой третьей категории (в пределах своей области).</w:t>
      </w:r>
    </w:p>
    <w:p w:rsidR="00EE2FDE" w:rsidRPr="007962AC" w:rsidRDefault="00EE2FDE" w:rsidP="00373ECE">
      <w:pPr>
        <w:shd w:val="clear" w:color="auto" w:fill="FFFFFF"/>
        <w:suppressAutoHyphens/>
        <w:autoSpaceDE w:val="0"/>
        <w:autoSpaceDN w:val="0"/>
        <w:adjustRightInd w:val="0"/>
        <w:rPr>
          <w:szCs w:val="28"/>
        </w:rPr>
      </w:pPr>
      <w:r w:rsidRPr="007962AC">
        <w:rPr>
          <w:szCs w:val="28"/>
        </w:rPr>
        <w:t>Высокие темпы развития могли быть достигнуты только за счет внеэкономического принуждения, насилия. Необходимость насилия, включая репрессии, их неизбежность открыто признавалась вождями. И.В.Сталин говорил: "Репрессии в области социалистического строительства являются необходимым элементом наступления".</w:t>
      </w:r>
    </w:p>
    <w:p w:rsidR="00EE2FDE" w:rsidRPr="007962AC" w:rsidRDefault="00EE2FDE" w:rsidP="00373ECE">
      <w:pPr>
        <w:suppressAutoHyphens/>
      </w:pPr>
    </w:p>
    <w:p w:rsidR="008E7028" w:rsidRPr="007962AC" w:rsidRDefault="00373ECE" w:rsidP="00373ECE">
      <w:pPr>
        <w:pStyle w:val="1"/>
        <w:keepNext w:val="0"/>
        <w:pageBreakBefore w:val="0"/>
        <w:suppressAutoHyphens/>
        <w:jc w:val="both"/>
        <w:rPr>
          <w:b w:val="0"/>
          <w:kern w:val="32"/>
          <w:sz w:val="28"/>
          <w:lang w:val="en-US"/>
        </w:rPr>
      </w:pPr>
      <w:bookmarkStart w:id="12" w:name="_Toc122332129"/>
      <w:bookmarkStart w:id="13" w:name="_Toc123372306"/>
      <w:bookmarkStart w:id="14" w:name="_Toc123372886"/>
      <w:r w:rsidRPr="007962AC">
        <w:rPr>
          <w:b w:val="0"/>
          <w:kern w:val="32"/>
          <w:sz w:val="28"/>
        </w:rPr>
        <w:br w:type="page"/>
      </w:r>
      <w:r w:rsidR="008E7028" w:rsidRPr="007962AC">
        <w:rPr>
          <w:b w:val="0"/>
          <w:kern w:val="32"/>
          <w:sz w:val="28"/>
        </w:rPr>
        <w:t>Список литературы</w:t>
      </w:r>
      <w:bookmarkEnd w:id="12"/>
      <w:bookmarkEnd w:id="13"/>
      <w:bookmarkEnd w:id="14"/>
    </w:p>
    <w:p w:rsidR="00373ECE" w:rsidRPr="007962AC" w:rsidRDefault="00373ECE" w:rsidP="007962AC">
      <w:pPr>
        <w:tabs>
          <w:tab w:val="left" w:pos="567"/>
        </w:tabs>
        <w:suppressAutoHyphens/>
        <w:ind w:firstLine="0"/>
        <w:jc w:val="left"/>
        <w:rPr>
          <w:lang w:val="en-US"/>
        </w:rPr>
      </w:pPr>
    </w:p>
    <w:p w:rsidR="00751F6D" w:rsidRPr="007962AC" w:rsidRDefault="00751F6D" w:rsidP="007962AC">
      <w:pPr>
        <w:numPr>
          <w:ilvl w:val="0"/>
          <w:numId w:val="4"/>
        </w:numPr>
        <w:tabs>
          <w:tab w:val="left" w:pos="567"/>
        </w:tabs>
        <w:suppressAutoHyphens/>
        <w:ind w:left="0" w:firstLine="0"/>
        <w:jc w:val="left"/>
      </w:pPr>
      <w:r w:rsidRPr="007962AC">
        <w:t>Ахиезер А.С. Россия: критика исторического опыта. Ч. 1. – М., 1991</w:t>
      </w:r>
    </w:p>
    <w:p w:rsidR="00751F6D" w:rsidRPr="007962AC" w:rsidRDefault="00751F6D" w:rsidP="007962AC">
      <w:pPr>
        <w:numPr>
          <w:ilvl w:val="0"/>
          <w:numId w:val="4"/>
        </w:numPr>
        <w:tabs>
          <w:tab w:val="left" w:pos="567"/>
        </w:tabs>
        <w:suppressAutoHyphens/>
        <w:ind w:left="0" w:firstLine="0"/>
        <w:jc w:val="left"/>
      </w:pPr>
      <w:r w:rsidRPr="007962AC">
        <w:t>Индустриализация СССР в английской и американской историографии.</w:t>
      </w:r>
      <w:r w:rsidR="00373ECE" w:rsidRPr="007962AC">
        <w:t xml:space="preserve"> </w:t>
      </w:r>
      <w:r w:rsidRPr="007962AC">
        <w:t>3-е изд. перераб. и доп. - СПб.: СПГУ, 2000. – 312с.</w:t>
      </w:r>
    </w:p>
    <w:p w:rsidR="00751F6D" w:rsidRPr="007962AC" w:rsidRDefault="00751F6D" w:rsidP="007962AC">
      <w:pPr>
        <w:numPr>
          <w:ilvl w:val="0"/>
          <w:numId w:val="4"/>
        </w:numPr>
        <w:tabs>
          <w:tab w:val="left" w:pos="567"/>
        </w:tabs>
        <w:suppressAutoHyphens/>
        <w:ind w:left="0" w:firstLine="0"/>
        <w:jc w:val="left"/>
      </w:pPr>
      <w:r w:rsidRPr="007962AC">
        <w:t xml:space="preserve">Кантор В.К. </w:t>
      </w:r>
      <w:r w:rsidR="00373ECE" w:rsidRPr="007962AC">
        <w:t>"</w:t>
      </w:r>
      <w:r w:rsidRPr="007962AC">
        <w:t>…Есть европейская держава</w:t>
      </w:r>
      <w:r w:rsidR="00373ECE" w:rsidRPr="007962AC">
        <w:t>"</w:t>
      </w:r>
      <w:r w:rsidRPr="007962AC">
        <w:t>. Россия: трудный путь к цивилизации. – Историко-философские очерки. – М., 1997</w:t>
      </w:r>
    </w:p>
    <w:p w:rsidR="00751F6D" w:rsidRPr="007962AC" w:rsidRDefault="00751F6D" w:rsidP="007962AC">
      <w:pPr>
        <w:numPr>
          <w:ilvl w:val="0"/>
          <w:numId w:val="4"/>
        </w:numPr>
        <w:tabs>
          <w:tab w:val="left" w:pos="567"/>
        </w:tabs>
        <w:suppressAutoHyphens/>
        <w:ind w:left="0" w:firstLine="0"/>
        <w:jc w:val="left"/>
      </w:pPr>
      <w:r w:rsidRPr="007962AC">
        <w:t>Капиталистическая и социалистическая индустриализация в трактовке А. Гершенкрона.// История СССР. – 1991, № 2</w:t>
      </w:r>
    </w:p>
    <w:p w:rsidR="00751F6D" w:rsidRPr="007962AC" w:rsidRDefault="00751F6D" w:rsidP="007962AC">
      <w:pPr>
        <w:numPr>
          <w:ilvl w:val="0"/>
          <w:numId w:val="4"/>
        </w:numPr>
        <w:tabs>
          <w:tab w:val="left" w:pos="567"/>
        </w:tabs>
        <w:suppressAutoHyphens/>
        <w:ind w:left="0" w:firstLine="0"/>
        <w:jc w:val="left"/>
      </w:pPr>
      <w:r w:rsidRPr="007962AC">
        <w:t>Козлов Б.И. Индустриализация России: Очерк социальной истории 1925-1963. – М.: Академия, 2003. – 272с.</w:t>
      </w:r>
    </w:p>
    <w:p w:rsidR="00751F6D" w:rsidRPr="007962AC" w:rsidRDefault="00751F6D" w:rsidP="007962AC">
      <w:pPr>
        <w:numPr>
          <w:ilvl w:val="0"/>
          <w:numId w:val="4"/>
        </w:numPr>
        <w:tabs>
          <w:tab w:val="left" w:pos="567"/>
        </w:tabs>
        <w:suppressAutoHyphens/>
        <w:ind w:left="0" w:firstLine="0"/>
        <w:jc w:val="left"/>
      </w:pPr>
      <w:r w:rsidRPr="007962AC">
        <w:t>Лельчук В.С. Индустриализация СССР: история, опыт, проблемы. - М.: Просвещение, 1984. – 198с.</w:t>
      </w:r>
    </w:p>
    <w:p w:rsidR="00751F6D" w:rsidRPr="007962AC" w:rsidRDefault="00751F6D" w:rsidP="007962AC">
      <w:pPr>
        <w:numPr>
          <w:ilvl w:val="0"/>
          <w:numId w:val="4"/>
        </w:numPr>
        <w:tabs>
          <w:tab w:val="left" w:pos="567"/>
        </w:tabs>
        <w:suppressAutoHyphens/>
        <w:ind w:left="0" w:firstLine="0"/>
        <w:jc w:val="left"/>
      </w:pPr>
      <w:r w:rsidRPr="007962AC">
        <w:t>Петров А.П. Зарубежная историография об индустриализации в СССР. 3-е изд. - М.: ИНИОН, 1996. – 201с.</w:t>
      </w:r>
    </w:p>
    <w:p w:rsidR="00751F6D" w:rsidRPr="007962AC" w:rsidRDefault="00751F6D" w:rsidP="007962AC">
      <w:pPr>
        <w:numPr>
          <w:ilvl w:val="0"/>
          <w:numId w:val="4"/>
        </w:numPr>
        <w:tabs>
          <w:tab w:val="left" w:pos="567"/>
        </w:tabs>
        <w:suppressAutoHyphens/>
        <w:ind w:left="0" w:firstLine="0"/>
        <w:jc w:val="left"/>
      </w:pPr>
      <w:r w:rsidRPr="007962AC">
        <w:t>Современная американская и английская историография об индустриализации СССР.// Вопросы истории. – 1996, № 3</w:t>
      </w:r>
    </w:p>
    <w:p w:rsidR="00751F6D" w:rsidRPr="007962AC" w:rsidRDefault="00751F6D" w:rsidP="007962AC">
      <w:pPr>
        <w:numPr>
          <w:ilvl w:val="0"/>
          <w:numId w:val="4"/>
        </w:numPr>
        <w:tabs>
          <w:tab w:val="left" w:pos="567"/>
        </w:tabs>
        <w:suppressAutoHyphens/>
        <w:ind w:left="0" w:firstLine="0"/>
        <w:jc w:val="left"/>
      </w:pPr>
      <w:r w:rsidRPr="007962AC">
        <w:t>Трагедия большого скачка.// История. – Апрель 1999, №14</w:t>
      </w:r>
    </w:p>
    <w:p w:rsidR="007962AC" w:rsidRPr="007962AC" w:rsidRDefault="00751F6D" w:rsidP="007962AC">
      <w:pPr>
        <w:numPr>
          <w:ilvl w:val="0"/>
          <w:numId w:val="4"/>
        </w:numPr>
        <w:tabs>
          <w:tab w:val="left" w:pos="567"/>
        </w:tabs>
        <w:suppressAutoHyphens/>
        <w:ind w:left="0" w:firstLine="0"/>
        <w:jc w:val="left"/>
      </w:pPr>
      <w:r w:rsidRPr="007962AC">
        <w:t>Хавин А.Ф. Краткий очерк истории индустриализации СССР. - М.: Просвещение, 1992. – 104с.</w:t>
      </w:r>
      <w:bookmarkStart w:id="15" w:name="_GoBack"/>
      <w:bookmarkEnd w:id="15"/>
    </w:p>
    <w:sectPr w:rsidR="007962AC" w:rsidRPr="007962AC" w:rsidSect="00373ECE">
      <w:headerReference w:type="even" r:id="rId7"/>
      <w:headerReference w:type="default" r:id="rId8"/>
      <w:pgSz w:w="11906" w:h="16838" w:code="1"/>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260" w:rsidRDefault="00494260">
      <w:r>
        <w:separator/>
      </w:r>
    </w:p>
  </w:endnote>
  <w:endnote w:type="continuationSeparator" w:id="0">
    <w:p w:rsidR="00494260" w:rsidRDefault="0049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260" w:rsidRDefault="00494260">
      <w:r>
        <w:separator/>
      </w:r>
    </w:p>
  </w:footnote>
  <w:footnote w:type="continuationSeparator" w:id="0">
    <w:p w:rsidR="00494260" w:rsidRDefault="00494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18A" w:rsidRDefault="0068418A" w:rsidP="00075498">
    <w:pPr>
      <w:pStyle w:val="a4"/>
      <w:framePr w:wrap="around" w:vAnchor="text" w:hAnchor="margin" w:xAlign="right" w:y="1"/>
      <w:rPr>
        <w:rStyle w:val="a6"/>
      </w:rPr>
    </w:pPr>
  </w:p>
  <w:p w:rsidR="0068418A" w:rsidRDefault="0068418A" w:rsidP="008E702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18A" w:rsidRDefault="0068418A" w:rsidP="008E702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9002A"/>
    <w:multiLevelType w:val="hybridMultilevel"/>
    <w:tmpl w:val="C950956A"/>
    <w:lvl w:ilvl="0" w:tplc="577A5D42">
      <w:start w:val="1"/>
      <w:numFmt w:val="decimal"/>
      <w:lvlText w:val="%1."/>
      <w:lvlJc w:val="left"/>
      <w:pPr>
        <w:tabs>
          <w:tab w:val="num" w:pos="2062"/>
        </w:tabs>
        <w:ind w:left="2062" w:hanging="360"/>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24D0675B"/>
    <w:multiLevelType w:val="hybridMultilevel"/>
    <w:tmpl w:val="CB8E7AF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4F220342"/>
    <w:multiLevelType w:val="hybridMultilevel"/>
    <w:tmpl w:val="4F0E50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FB02CF"/>
    <w:multiLevelType w:val="hybridMultilevel"/>
    <w:tmpl w:val="7C0A1B1C"/>
    <w:lvl w:ilvl="0" w:tplc="8B18C126">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028"/>
    <w:rsid w:val="00075498"/>
    <w:rsid w:val="002A2437"/>
    <w:rsid w:val="00373ECE"/>
    <w:rsid w:val="00420577"/>
    <w:rsid w:val="00494260"/>
    <w:rsid w:val="005B2463"/>
    <w:rsid w:val="0068418A"/>
    <w:rsid w:val="006B7F7B"/>
    <w:rsid w:val="006E4385"/>
    <w:rsid w:val="00705535"/>
    <w:rsid w:val="00751F6D"/>
    <w:rsid w:val="007962AC"/>
    <w:rsid w:val="007B4C86"/>
    <w:rsid w:val="008521CA"/>
    <w:rsid w:val="008E7028"/>
    <w:rsid w:val="00A83791"/>
    <w:rsid w:val="00C31A0D"/>
    <w:rsid w:val="00C343BB"/>
    <w:rsid w:val="00C66292"/>
    <w:rsid w:val="00C724DD"/>
    <w:rsid w:val="00CD2467"/>
    <w:rsid w:val="00EB602B"/>
    <w:rsid w:val="00EE2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F98A7BF-8180-44E6-BD1A-F4F3FDDA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paragraph" w:styleId="a4">
    <w:name w:val="header"/>
    <w:basedOn w:val="a"/>
    <w:link w:val="a5"/>
    <w:uiPriority w:val="99"/>
    <w:rsid w:val="008E7028"/>
    <w:pPr>
      <w:tabs>
        <w:tab w:val="center" w:pos="4677"/>
        <w:tab w:val="right" w:pos="9355"/>
      </w:tabs>
    </w:pPr>
  </w:style>
  <w:style w:type="character" w:customStyle="1" w:styleId="a5">
    <w:name w:val="Верхний колонтитул Знак"/>
    <w:link w:val="a4"/>
    <w:uiPriority w:val="99"/>
    <w:semiHidden/>
    <w:locked/>
    <w:rPr>
      <w:rFonts w:cs="Times New Roman"/>
      <w:sz w:val="28"/>
    </w:rPr>
  </w:style>
  <w:style w:type="character" w:styleId="a6">
    <w:name w:val="page number"/>
    <w:uiPriority w:val="99"/>
    <w:rsid w:val="008E7028"/>
    <w:rPr>
      <w:rFonts w:cs="Times New Roman"/>
    </w:rPr>
  </w:style>
  <w:style w:type="character" w:styleId="a7">
    <w:name w:val="Hyperlink"/>
    <w:uiPriority w:val="99"/>
    <w:rsid w:val="008E7028"/>
    <w:rPr>
      <w:rFonts w:cs="Times New Roman"/>
      <w:color w:val="0000FF"/>
      <w:u w:val="single"/>
    </w:rPr>
  </w:style>
  <w:style w:type="paragraph" w:styleId="4">
    <w:name w:val="toc 4"/>
    <w:basedOn w:val="a"/>
    <w:next w:val="a"/>
    <w:autoRedefine/>
    <w:uiPriority w:val="39"/>
    <w:semiHidden/>
    <w:rsid w:val="008E7028"/>
    <w:pPr>
      <w:ind w:left="840"/>
    </w:pPr>
  </w:style>
  <w:style w:type="paragraph" w:styleId="5">
    <w:name w:val="toc 5"/>
    <w:basedOn w:val="a"/>
    <w:next w:val="a"/>
    <w:autoRedefine/>
    <w:uiPriority w:val="39"/>
    <w:semiHidden/>
    <w:rsid w:val="008E7028"/>
    <w:pPr>
      <w:ind w:left="1120"/>
    </w:pPr>
  </w:style>
  <w:style w:type="paragraph" w:styleId="6">
    <w:name w:val="toc 6"/>
    <w:basedOn w:val="a"/>
    <w:next w:val="a"/>
    <w:autoRedefine/>
    <w:uiPriority w:val="39"/>
    <w:semiHidden/>
    <w:rsid w:val="008E7028"/>
    <w:pPr>
      <w:ind w:left="1400"/>
    </w:pPr>
  </w:style>
  <w:style w:type="paragraph" w:styleId="7">
    <w:name w:val="toc 7"/>
    <w:basedOn w:val="a"/>
    <w:next w:val="a"/>
    <w:autoRedefine/>
    <w:uiPriority w:val="39"/>
    <w:semiHidden/>
    <w:rsid w:val="008E7028"/>
    <w:pPr>
      <w:ind w:left="1680"/>
    </w:pPr>
  </w:style>
  <w:style w:type="paragraph" w:styleId="8">
    <w:name w:val="toc 8"/>
    <w:basedOn w:val="a"/>
    <w:next w:val="a"/>
    <w:autoRedefine/>
    <w:uiPriority w:val="39"/>
    <w:semiHidden/>
    <w:rsid w:val="008E7028"/>
    <w:pPr>
      <w:ind w:left="1960"/>
    </w:pPr>
  </w:style>
  <w:style w:type="paragraph" w:styleId="9">
    <w:name w:val="toc 9"/>
    <w:basedOn w:val="a"/>
    <w:next w:val="a"/>
    <w:autoRedefine/>
    <w:uiPriority w:val="39"/>
    <w:semiHidden/>
    <w:rsid w:val="008E7028"/>
    <w:pPr>
      <w:ind w:left="2240"/>
    </w:pPr>
  </w:style>
  <w:style w:type="paragraph" w:styleId="a8">
    <w:name w:val="footnote text"/>
    <w:basedOn w:val="a"/>
    <w:link w:val="a9"/>
    <w:uiPriority w:val="99"/>
    <w:semiHidden/>
    <w:rsid w:val="00420577"/>
    <w:rPr>
      <w:sz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420577"/>
    <w:rPr>
      <w:rFonts w:cs="Times New Roman"/>
      <w:vertAlign w:val="superscript"/>
    </w:rPr>
  </w:style>
  <w:style w:type="paragraph" w:styleId="ab">
    <w:name w:val="Balloon Text"/>
    <w:basedOn w:val="a"/>
    <w:link w:val="ac"/>
    <w:uiPriority w:val="99"/>
    <w:semiHidden/>
    <w:rsid w:val="00EE2FDE"/>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Normal (Web)"/>
    <w:basedOn w:val="a"/>
    <w:uiPriority w:val="99"/>
    <w:rsid w:val="006B7F7B"/>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ae">
    <w:name w:val="footer"/>
    <w:basedOn w:val="a"/>
    <w:link w:val="af"/>
    <w:uiPriority w:val="99"/>
    <w:semiHidden/>
    <w:unhideWhenUsed/>
    <w:rsid w:val="00373ECE"/>
    <w:pPr>
      <w:tabs>
        <w:tab w:val="center" w:pos="4677"/>
        <w:tab w:val="right" w:pos="9355"/>
      </w:tabs>
    </w:pPr>
  </w:style>
  <w:style w:type="character" w:customStyle="1" w:styleId="af">
    <w:name w:val="Нижний колонтитул Знак"/>
    <w:link w:val="ae"/>
    <w:uiPriority w:val="99"/>
    <w:semiHidden/>
    <w:locked/>
    <w:rsid w:val="00373ECE"/>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4408</Words>
  <Characters>25129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Николой</dc:creator>
  <cp:keywords/>
  <dc:description/>
  <cp:lastModifiedBy>admin</cp:lastModifiedBy>
  <cp:revision>2</cp:revision>
  <cp:lastPrinted>2005-12-26T13:06:00Z</cp:lastPrinted>
  <dcterms:created xsi:type="dcterms:W3CDTF">2014-03-08T20:06:00Z</dcterms:created>
  <dcterms:modified xsi:type="dcterms:W3CDTF">2014-03-08T20:06:00Z</dcterms:modified>
</cp:coreProperties>
</file>