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0C0" w:rsidRPr="00327A0D" w:rsidRDefault="00FE60C0" w:rsidP="00FE60C0">
      <w:pPr>
        <w:pStyle w:val="a3"/>
        <w:rPr>
          <w:sz w:val="26"/>
          <w:szCs w:val="26"/>
        </w:rPr>
      </w:pPr>
      <w:r w:rsidRPr="00327A0D">
        <w:rPr>
          <w:sz w:val="26"/>
          <w:szCs w:val="26"/>
        </w:rPr>
        <w:t>Калужский Государственный Педагогический Университет</w:t>
      </w:r>
    </w:p>
    <w:p w:rsidR="00FE60C0" w:rsidRPr="00327A0D" w:rsidRDefault="00FE60C0" w:rsidP="00FE60C0">
      <w:pPr>
        <w:jc w:val="center"/>
        <w:rPr>
          <w:sz w:val="26"/>
          <w:szCs w:val="26"/>
        </w:rPr>
      </w:pPr>
      <w:r w:rsidRPr="00327A0D">
        <w:rPr>
          <w:sz w:val="26"/>
          <w:szCs w:val="26"/>
        </w:rPr>
        <w:t>им. К.Э. Циолковского</w:t>
      </w:r>
    </w:p>
    <w:p w:rsidR="00FE60C0" w:rsidRPr="00327A0D" w:rsidRDefault="00FE60C0" w:rsidP="00FE60C0">
      <w:pPr>
        <w:spacing w:line="360" w:lineRule="auto"/>
        <w:jc w:val="center"/>
        <w:rPr>
          <w:sz w:val="26"/>
          <w:szCs w:val="26"/>
        </w:rPr>
      </w:pPr>
    </w:p>
    <w:p w:rsidR="00FE60C0" w:rsidRDefault="00FE60C0" w:rsidP="00FE60C0">
      <w:pPr>
        <w:jc w:val="center"/>
        <w:rPr>
          <w:sz w:val="26"/>
          <w:szCs w:val="26"/>
        </w:rPr>
      </w:pPr>
    </w:p>
    <w:p w:rsidR="00327A0D" w:rsidRPr="00327A0D" w:rsidRDefault="00327A0D" w:rsidP="00FE60C0">
      <w:pPr>
        <w:jc w:val="center"/>
        <w:rPr>
          <w:sz w:val="26"/>
          <w:szCs w:val="26"/>
        </w:rPr>
      </w:pPr>
    </w:p>
    <w:p w:rsidR="00FE60C0" w:rsidRPr="00327A0D" w:rsidRDefault="0028670C" w:rsidP="00FE60C0">
      <w:pPr>
        <w:jc w:val="center"/>
        <w:rPr>
          <w:sz w:val="26"/>
          <w:szCs w:val="26"/>
        </w:rPr>
      </w:pPr>
      <w:r w:rsidRPr="00327A0D">
        <w:rPr>
          <w:sz w:val="26"/>
          <w:szCs w:val="26"/>
        </w:rPr>
        <w:t>Кафедра истории и политологии</w:t>
      </w:r>
    </w:p>
    <w:p w:rsidR="00FE60C0" w:rsidRPr="00327A0D" w:rsidRDefault="00FE60C0" w:rsidP="00FE60C0">
      <w:pPr>
        <w:rPr>
          <w:sz w:val="26"/>
          <w:szCs w:val="26"/>
        </w:rPr>
      </w:pPr>
    </w:p>
    <w:p w:rsidR="00FE60C0" w:rsidRPr="00327A0D" w:rsidRDefault="00FE60C0" w:rsidP="00FE60C0">
      <w:pPr>
        <w:spacing w:line="360" w:lineRule="auto"/>
        <w:ind w:firstLine="709"/>
        <w:jc w:val="center"/>
        <w:rPr>
          <w:sz w:val="26"/>
          <w:szCs w:val="26"/>
        </w:rPr>
      </w:pPr>
    </w:p>
    <w:p w:rsidR="00FE60C0" w:rsidRDefault="00FE60C0" w:rsidP="00FE60C0">
      <w:pPr>
        <w:spacing w:line="360" w:lineRule="auto"/>
        <w:ind w:firstLine="709"/>
        <w:jc w:val="center"/>
        <w:rPr>
          <w:sz w:val="26"/>
          <w:szCs w:val="26"/>
        </w:rPr>
      </w:pPr>
    </w:p>
    <w:p w:rsidR="00327A0D" w:rsidRPr="00327A0D" w:rsidRDefault="00327A0D" w:rsidP="00FE60C0">
      <w:pPr>
        <w:spacing w:line="360" w:lineRule="auto"/>
        <w:ind w:firstLine="709"/>
        <w:jc w:val="center"/>
        <w:rPr>
          <w:sz w:val="48"/>
          <w:szCs w:val="48"/>
        </w:rPr>
      </w:pPr>
    </w:p>
    <w:p w:rsidR="00FE60C0" w:rsidRPr="00327A0D" w:rsidRDefault="00FE60C0" w:rsidP="00FE60C0">
      <w:pPr>
        <w:spacing w:line="360" w:lineRule="auto"/>
        <w:ind w:firstLine="709"/>
        <w:jc w:val="center"/>
        <w:rPr>
          <w:b/>
          <w:bCs/>
          <w:sz w:val="48"/>
          <w:szCs w:val="48"/>
        </w:rPr>
      </w:pPr>
      <w:r w:rsidRPr="00327A0D">
        <w:rPr>
          <w:b/>
          <w:bCs/>
          <w:sz w:val="48"/>
          <w:szCs w:val="48"/>
        </w:rPr>
        <w:t>Земские соборы в истории России</w:t>
      </w:r>
    </w:p>
    <w:p w:rsidR="00FE60C0" w:rsidRPr="00327A0D" w:rsidRDefault="00FE60C0" w:rsidP="00FE60C0">
      <w:pPr>
        <w:jc w:val="center"/>
        <w:rPr>
          <w:sz w:val="26"/>
          <w:szCs w:val="26"/>
        </w:rPr>
      </w:pPr>
    </w:p>
    <w:p w:rsidR="00FE60C0" w:rsidRPr="00327A0D" w:rsidRDefault="00FE60C0" w:rsidP="00FE60C0">
      <w:pPr>
        <w:rPr>
          <w:sz w:val="26"/>
          <w:szCs w:val="26"/>
        </w:rPr>
      </w:pPr>
    </w:p>
    <w:p w:rsidR="00FE60C0" w:rsidRDefault="00FE60C0" w:rsidP="00FE60C0">
      <w:pPr>
        <w:rPr>
          <w:sz w:val="26"/>
          <w:szCs w:val="26"/>
        </w:rPr>
      </w:pPr>
    </w:p>
    <w:p w:rsidR="00327A0D" w:rsidRPr="00327A0D" w:rsidRDefault="00327A0D" w:rsidP="00FE60C0">
      <w:pPr>
        <w:rPr>
          <w:sz w:val="26"/>
          <w:szCs w:val="26"/>
        </w:rPr>
      </w:pPr>
    </w:p>
    <w:p w:rsidR="00FE60C0" w:rsidRPr="00327A0D" w:rsidRDefault="00FE60C0" w:rsidP="00FE60C0">
      <w:pPr>
        <w:rPr>
          <w:sz w:val="26"/>
          <w:szCs w:val="26"/>
        </w:rPr>
      </w:pPr>
    </w:p>
    <w:p w:rsidR="00FE60C0" w:rsidRPr="00327A0D" w:rsidRDefault="00FE60C0" w:rsidP="00FE60C0">
      <w:pPr>
        <w:rPr>
          <w:sz w:val="26"/>
          <w:szCs w:val="26"/>
        </w:rPr>
      </w:pPr>
    </w:p>
    <w:p w:rsidR="0028670C" w:rsidRPr="00327A0D" w:rsidRDefault="0028670C" w:rsidP="00037745">
      <w:pPr>
        <w:spacing w:line="360" w:lineRule="auto"/>
        <w:rPr>
          <w:sz w:val="26"/>
          <w:szCs w:val="26"/>
        </w:rPr>
      </w:pPr>
      <w:r w:rsidRPr="00327A0D">
        <w:rPr>
          <w:sz w:val="26"/>
          <w:szCs w:val="26"/>
        </w:rPr>
        <w:t xml:space="preserve">                                                                                     Реферат студентки 3 курса</w:t>
      </w:r>
    </w:p>
    <w:p w:rsidR="0028670C" w:rsidRPr="00327A0D" w:rsidRDefault="0028670C" w:rsidP="00037745">
      <w:pPr>
        <w:tabs>
          <w:tab w:val="left" w:pos="7290"/>
        </w:tabs>
        <w:spacing w:line="360" w:lineRule="auto"/>
        <w:rPr>
          <w:sz w:val="26"/>
          <w:szCs w:val="26"/>
        </w:rPr>
      </w:pPr>
      <w:r w:rsidRPr="00327A0D">
        <w:rPr>
          <w:sz w:val="26"/>
          <w:szCs w:val="26"/>
        </w:rPr>
        <w:t xml:space="preserve">                                                                                     факультета психологии</w:t>
      </w:r>
    </w:p>
    <w:p w:rsidR="0028670C" w:rsidRPr="00327A0D" w:rsidRDefault="00DD1CFA" w:rsidP="00037745">
      <w:pPr>
        <w:tabs>
          <w:tab w:val="left" w:pos="6165"/>
        </w:tabs>
        <w:spacing w:line="360" w:lineRule="auto"/>
        <w:rPr>
          <w:sz w:val="26"/>
          <w:szCs w:val="26"/>
        </w:rPr>
      </w:pPr>
      <w:r w:rsidRPr="00327A0D">
        <w:rPr>
          <w:sz w:val="26"/>
          <w:szCs w:val="26"/>
        </w:rPr>
        <w:t xml:space="preserve">                                                                                     </w:t>
      </w:r>
      <w:r w:rsidR="0028670C" w:rsidRPr="00327A0D">
        <w:rPr>
          <w:sz w:val="26"/>
          <w:szCs w:val="26"/>
        </w:rPr>
        <w:t>группы ФП – 311</w:t>
      </w:r>
    </w:p>
    <w:p w:rsidR="0028670C" w:rsidRPr="00327A0D" w:rsidRDefault="00DD1CFA" w:rsidP="00037745">
      <w:pPr>
        <w:tabs>
          <w:tab w:val="left" w:pos="6165"/>
        </w:tabs>
        <w:spacing w:line="360" w:lineRule="auto"/>
        <w:rPr>
          <w:sz w:val="26"/>
          <w:szCs w:val="26"/>
        </w:rPr>
      </w:pPr>
      <w:r w:rsidRPr="00327A0D">
        <w:rPr>
          <w:sz w:val="26"/>
          <w:szCs w:val="26"/>
        </w:rPr>
        <w:t xml:space="preserve">                                                                                     </w:t>
      </w:r>
      <w:r w:rsidR="0028670C" w:rsidRPr="00327A0D">
        <w:rPr>
          <w:sz w:val="26"/>
          <w:szCs w:val="26"/>
        </w:rPr>
        <w:t>Латышевой Евгении</w:t>
      </w:r>
    </w:p>
    <w:p w:rsidR="00FE60C0" w:rsidRPr="00327A0D" w:rsidRDefault="00FE60C0" w:rsidP="00037745">
      <w:pPr>
        <w:spacing w:line="360" w:lineRule="auto"/>
        <w:jc w:val="right"/>
        <w:rPr>
          <w:sz w:val="26"/>
          <w:szCs w:val="26"/>
        </w:rPr>
      </w:pPr>
    </w:p>
    <w:p w:rsidR="00FE60C0" w:rsidRPr="00327A0D" w:rsidRDefault="00FE60C0" w:rsidP="00037745">
      <w:pPr>
        <w:spacing w:line="360" w:lineRule="auto"/>
        <w:rPr>
          <w:spacing w:val="-20"/>
          <w:kern w:val="16"/>
          <w:sz w:val="26"/>
          <w:szCs w:val="26"/>
        </w:rPr>
      </w:pPr>
    </w:p>
    <w:p w:rsidR="00FE60C0" w:rsidRPr="00327A0D" w:rsidRDefault="00FE60C0" w:rsidP="00037745">
      <w:pPr>
        <w:spacing w:line="360" w:lineRule="auto"/>
        <w:rPr>
          <w:spacing w:val="-20"/>
          <w:kern w:val="16"/>
          <w:sz w:val="26"/>
          <w:szCs w:val="26"/>
        </w:rPr>
      </w:pPr>
    </w:p>
    <w:p w:rsidR="00FE60C0" w:rsidRPr="00327A0D" w:rsidRDefault="00FE60C0" w:rsidP="00FE60C0">
      <w:pPr>
        <w:rPr>
          <w:spacing w:val="-20"/>
          <w:kern w:val="16"/>
          <w:sz w:val="26"/>
          <w:szCs w:val="26"/>
        </w:rPr>
      </w:pPr>
    </w:p>
    <w:p w:rsidR="00FE60C0" w:rsidRPr="00327A0D" w:rsidRDefault="00FE60C0" w:rsidP="00FE60C0">
      <w:pPr>
        <w:rPr>
          <w:spacing w:val="-20"/>
          <w:kern w:val="16"/>
          <w:sz w:val="26"/>
          <w:szCs w:val="26"/>
        </w:rPr>
      </w:pPr>
    </w:p>
    <w:p w:rsidR="00FE60C0" w:rsidRPr="00327A0D" w:rsidRDefault="00FE60C0" w:rsidP="00FE60C0">
      <w:pPr>
        <w:rPr>
          <w:spacing w:val="-20"/>
          <w:kern w:val="16"/>
          <w:sz w:val="26"/>
          <w:szCs w:val="26"/>
        </w:rPr>
      </w:pPr>
    </w:p>
    <w:p w:rsidR="00FE60C0" w:rsidRPr="00327A0D" w:rsidRDefault="00FE60C0" w:rsidP="00FE60C0">
      <w:pPr>
        <w:rPr>
          <w:spacing w:val="-20"/>
          <w:kern w:val="16"/>
          <w:sz w:val="26"/>
          <w:szCs w:val="26"/>
        </w:rPr>
      </w:pPr>
    </w:p>
    <w:p w:rsidR="00FE60C0" w:rsidRPr="00327A0D" w:rsidRDefault="00FE60C0" w:rsidP="00FE60C0">
      <w:pPr>
        <w:rPr>
          <w:spacing w:val="-20"/>
          <w:kern w:val="16"/>
          <w:sz w:val="26"/>
          <w:szCs w:val="26"/>
        </w:rPr>
      </w:pPr>
    </w:p>
    <w:p w:rsidR="00FE60C0" w:rsidRPr="00327A0D" w:rsidRDefault="00FE60C0" w:rsidP="00FE60C0">
      <w:pPr>
        <w:rPr>
          <w:spacing w:val="-20"/>
          <w:kern w:val="16"/>
          <w:sz w:val="26"/>
          <w:szCs w:val="26"/>
        </w:rPr>
      </w:pPr>
    </w:p>
    <w:p w:rsidR="00FE60C0" w:rsidRPr="00327A0D" w:rsidRDefault="00FE60C0" w:rsidP="00FE60C0">
      <w:pPr>
        <w:rPr>
          <w:spacing w:val="-20"/>
          <w:kern w:val="16"/>
          <w:sz w:val="26"/>
          <w:szCs w:val="26"/>
        </w:rPr>
      </w:pPr>
    </w:p>
    <w:p w:rsidR="00FE60C0" w:rsidRPr="00327A0D" w:rsidRDefault="00FE60C0" w:rsidP="00FE60C0">
      <w:pPr>
        <w:rPr>
          <w:spacing w:val="-20"/>
          <w:kern w:val="16"/>
          <w:sz w:val="26"/>
          <w:szCs w:val="26"/>
        </w:rPr>
      </w:pPr>
    </w:p>
    <w:p w:rsidR="00FE60C0" w:rsidRPr="00327A0D" w:rsidRDefault="00FE60C0" w:rsidP="00FE60C0">
      <w:pPr>
        <w:rPr>
          <w:spacing w:val="-20"/>
          <w:kern w:val="16"/>
          <w:sz w:val="26"/>
          <w:szCs w:val="26"/>
        </w:rPr>
      </w:pPr>
    </w:p>
    <w:p w:rsidR="00FE60C0" w:rsidRPr="00327A0D" w:rsidRDefault="00FE60C0" w:rsidP="00FE60C0">
      <w:pPr>
        <w:rPr>
          <w:spacing w:val="-20"/>
          <w:kern w:val="16"/>
          <w:sz w:val="26"/>
          <w:szCs w:val="26"/>
        </w:rPr>
      </w:pPr>
    </w:p>
    <w:p w:rsidR="00FE60C0" w:rsidRPr="00327A0D" w:rsidRDefault="00FE60C0" w:rsidP="00FE60C0">
      <w:pPr>
        <w:rPr>
          <w:spacing w:val="-20"/>
          <w:kern w:val="16"/>
          <w:sz w:val="26"/>
          <w:szCs w:val="26"/>
        </w:rPr>
      </w:pPr>
    </w:p>
    <w:p w:rsidR="00FE60C0" w:rsidRPr="00327A0D" w:rsidRDefault="00FE60C0" w:rsidP="00FE60C0">
      <w:pPr>
        <w:rPr>
          <w:spacing w:val="-20"/>
          <w:kern w:val="16"/>
          <w:sz w:val="26"/>
          <w:szCs w:val="26"/>
        </w:rPr>
      </w:pPr>
    </w:p>
    <w:p w:rsidR="00FE60C0" w:rsidRPr="00327A0D" w:rsidRDefault="00FE60C0" w:rsidP="00FE60C0">
      <w:pPr>
        <w:rPr>
          <w:spacing w:val="-20"/>
          <w:kern w:val="16"/>
          <w:sz w:val="26"/>
          <w:szCs w:val="26"/>
        </w:rPr>
      </w:pPr>
    </w:p>
    <w:p w:rsidR="00DD1CFA" w:rsidRPr="00327A0D" w:rsidRDefault="00DD1CFA" w:rsidP="00FE60C0">
      <w:pPr>
        <w:jc w:val="center"/>
        <w:rPr>
          <w:sz w:val="26"/>
          <w:szCs w:val="26"/>
        </w:rPr>
      </w:pPr>
    </w:p>
    <w:p w:rsidR="00FE60C0" w:rsidRPr="00327A0D" w:rsidRDefault="00FE60C0" w:rsidP="00FE60C0">
      <w:pPr>
        <w:jc w:val="center"/>
        <w:rPr>
          <w:sz w:val="26"/>
          <w:szCs w:val="26"/>
        </w:rPr>
      </w:pPr>
      <w:r w:rsidRPr="00327A0D">
        <w:rPr>
          <w:sz w:val="26"/>
          <w:szCs w:val="26"/>
        </w:rPr>
        <w:t>Калуга, 2005</w:t>
      </w:r>
    </w:p>
    <w:p w:rsidR="00F34EAE" w:rsidRPr="00327A0D" w:rsidRDefault="00F34EAE" w:rsidP="00063406">
      <w:pPr>
        <w:spacing w:line="360" w:lineRule="auto"/>
        <w:ind w:firstLine="851"/>
        <w:jc w:val="center"/>
        <w:rPr>
          <w:b/>
          <w:bCs/>
          <w:sz w:val="26"/>
          <w:szCs w:val="26"/>
        </w:rPr>
      </w:pPr>
      <w:r w:rsidRPr="00327A0D">
        <w:rPr>
          <w:b/>
          <w:bCs/>
          <w:sz w:val="26"/>
          <w:szCs w:val="26"/>
        </w:rPr>
        <w:t>СОДЕРЖАНИЕ</w:t>
      </w:r>
    </w:p>
    <w:p w:rsidR="00F34EAE" w:rsidRPr="00327A0D" w:rsidRDefault="00F34EAE" w:rsidP="00063406">
      <w:pPr>
        <w:spacing w:line="360" w:lineRule="auto"/>
        <w:ind w:firstLine="851"/>
        <w:jc w:val="center"/>
        <w:rPr>
          <w:b/>
          <w:bCs/>
          <w:sz w:val="26"/>
          <w:szCs w:val="26"/>
        </w:rPr>
      </w:pPr>
    </w:p>
    <w:p w:rsidR="00F34EAE" w:rsidRPr="00327A0D" w:rsidRDefault="00722090" w:rsidP="00722090">
      <w:pPr>
        <w:spacing w:line="360" w:lineRule="auto"/>
        <w:ind w:firstLine="851"/>
        <w:rPr>
          <w:sz w:val="26"/>
          <w:szCs w:val="26"/>
        </w:rPr>
      </w:pPr>
      <w:r w:rsidRPr="00327A0D">
        <w:rPr>
          <w:sz w:val="26"/>
          <w:szCs w:val="26"/>
        </w:rPr>
        <w:t>1. Историография………………………………………………………3</w:t>
      </w:r>
    </w:p>
    <w:p w:rsidR="00722090" w:rsidRPr="00327A0D" w:rsidRDefault="00722090" w:rsidP="00722090">
      <w:pPr>
        <w:spacing w:line="360" w:lineRule="auto"/>
        <w:ind w:firstLine="851"/>
        <w:rPr>
          <w:sz w:val="26"/>
          <w:szCs w:val="26"/>
        </w:rPr>
      </w:pPr>
      <w:r w:rsidRPr="00327A0D">
        <w:rPr>
          <w:sz w:val="26"/>
          <w:szCs w:val="26"/>
        </w:rPr>
        <w:t>2. Что такое земские соборы…………………………………………</w:t>
      </w:r>
      <w:r w:rsidR="00327A0D">
        <w:rPr>
          <w:sz w:val="26"/>
          <w:szCs w:val="26"/>
        </w:rPr>
        <w:t>..6</w:t>
      </w:r>
    </w:p>
    <w:p w:rsidR="00722090" w:rsidRPr="00327A0D" w:rsidRDefault="00722090" w:rsidP="00722090">
      <w:pPr>
        <w:spacing w:line="360" w:lineRule="auto"/>
        <w:ind w:firstLine="851"/>
        <w:rPr>
          <w:sz w:val="26"/>
          <w:szCs w:val="26"/>
        </w:rPr>
      </w:pPr>
      <w:r w:rsidRPr="00327A0D">
        <w:rPr>
          <w:sz w:val="26"/>
          <w:szCs w:val="26"/>
        </w:rPr>
        <w:t>3. Крупнейшие земские соборы…………………………………</w:t>
      </w:r>
      <w:r w:rsidR="00327A0D">
        <w:rPr>
          <w:sz w:val="26"/>
          <w:szCs w:val="26"/>
        </w:rPr>
        <w:t>.</w:t>
      </w:r>
      <w:r w:rsidRPr="00327A0D">
        <w:rPr>
          <w:sz w:val="26"/>
          <w:szCs w:val="26"/>
        </w:rPr>
        <w:t>…</w:t>
      </w:r>
      <w:r w:rsidR="00327A0D">
        <w:rPr>
          <w:sz w:val="26"/>
          <w:szCs w:val="26"/>
        </w:rPr>
        <w:t>...10</w:t>
      </w:r>
    </w:p>
    <w:p w:rsidR="00722090" w:rsidRPr="00327A0D" w:rsidRDefault="00722090" w:rsidP="00722090">
      <w:pPr>
        <w:spacing w:line="360" w:lineRule="auto"/>
        <w:ind w:firstLine="851"/>
        <w:rPr>
          <w:sz w:val="26"/>
          <w:szCs w:val="26"/>
        </w:rPr>
      </w:pPr>
      <w:r w:rsidRPr="00327A0D">
        <w:rPr>
          <w:sz w:val="26"/>
          <w:szCs w:val="26"/>
        </w:rPr>
        <w:t>4. Соборное уложение 1649 года……………………………………</w:t>
      </w:r>
      <w:r w:rsidR="00327A0D">
        <w:rPr>
          <w:sz w:val="26"/>
          <w:szCs w:val="26"/>
        </w:rPr>
        <w:t>..14</w:t>
      </w:r>
    </w:p>
    <w:p w:rsidR="00722090" w:rsidRPr="00327A0D" w:rsidRDefault="00722090" w:rsidP="00722090">
      <w:pPr>
        <w:spacing w:line="360" w:lineRule="auto"/>
        <w:ind w:firstLine="851"/>
        <w:rPr>
          <w:sz w:val="26"/>
          <w:szCs w:val="26"/>
        </w:rPr>
      </w:pPr>
      <w:r w:rsidRPr="00327A0D">
        <w:rPr>
          <w:sz w:val="26"/>
          <w:szCs w:val="26"/>
        </w:rPr>
        <w:t>5.  Периодизация истории земских соборов………………………</w:t>
      </w:r>
      <w:r w:rsidR="00327A0D">
        <w:rPr>
          <w:sz w:val="26"/>
          <w:szCs w:val="26"/>
        </w:rPr>
        <w:t>....17</w:t>
      </w:r>
    </w:p>
    <w:p w:rsidR="00722090" w:rsidRPr="00327A0D" w:rsidRDefault="00722090" w:rsidP="00722090">
      <w:pPr>
        <w:spacing w:line="360" w:lineRule="auto"/>
        <w:ind w:firstLine="851"/>
        <w:rPr>
          <w:sz w:val="26"/>
          <w:szCs w:val="26"/>
        </w:rPr>
      </w:pPr>
      <w:r w:rsidRPr="00327A0D">
        <w:rPr>
          <w:sz w:val="26"/>
          <w:szCs w:val="26"/>
        </w:rPr>
        <w:t>6. Классификация земских соборов…………………………………</w:t>
      </w:r>
      <w:r w:rsidR="00327A0D">
        <w:rPr>
          <w:sz w:val="26"/>
          <w:szCs w:val="26"/>
        </w:rPr>
        <w:t>..18</w:t>
      </w:r>
    </w:p>
    <w:p w:rsidR="00722090" w:rsidRPr="00327A0D" w:rsidRDefault="00722090" w:rsidP="00722090">
      <w:pPr>
        <w:spacing w:line="360" w:lineRule="auto"/>
        <w:ind w:firstLine="851"/>
        <w:rPr>
          <w:sz w:val="26"/>
          <w:szCs w:val="26"/>
        </w:rPr>
      </w:pPr>
      <w:r w:rsidRPr="00327A0D">
        <w:rPr>
          <w:sz w:val="26"/>
          <w:szCs w:val="26"/>
        </w:rPr>
        <w:t>7. Выводы……………………………………………………………</w:t>
      </w:r>
      <w:r w:rsidR="00327A0D">
        <w:rPr>
          <w:sz w:val="26"/>
          <w:szCs w:val="26"/>
        </w:rPr>
        <w:t>.....20</w:t>
      </w:r>
    </w:p>
    <w:p w:rsidR="00722090" w:rsidRPr="00327A0D" w:rsidRDefault="00722090" w:rsidP="00722090">
      <w:pPr>
        <w:spacing w:line="360" w:lineRule="auto"/>
        <w:ind w:firstLine="851"/>
        <w:rPr>
          <w:sz w:val="26"/>
          <w:szCs w:val="26"/>
        </w:rPr>
      </w:pPr>
      <w:r w:rsidRPr="00327A0D">
        <w:rPr>
          <w:sz w:val="26"/>
          <w:szCs w:val="26"/>
        </w:rPr>
        <w:t>8. Список литературы…………………………………………………</w:t>
      </w:r>
      <w:r w:rsidR="00D85C03">
        <w:rPr>
          <w:sz w:val="26"/>
          <w:szCs w:val="26"/>
        </w:rPr>
        <w:t>.22</w:t>
      </w:r>
    </w:p>
    <w:p w:rsidR="00F34EAE" w:rsidRPr="00327A0D" w:rsidRDefault="00F34EAE" w:rsidP="00063406">
      <w:pPr>
        <w:spacing w:line="360" w:lineRule="auto"/>
        <w:ind w:firstLine="851"/>
        <w:jc w:val="center"/>
        <w:rPr>
          <w:sz w:val="26"/>
          <w:szCs w:val="26"/>
        </w:rPr>
      </w:pPr>
    </w:p>
    <w:p w:rsidR="00F34EAE" w:rsidRPr="00327A0D" w:rsidRDefault="00F34EAE" w:rsidP="00063406">
      <w:pPr>
        <w:spacing w:line="360" w:lineRule="auto"/>
        <w:ind w:firstLine="851"/>
        <w:jc w:val="center"/>
        <w:rPr>
          <w:sz w:val="26"/>
          <w:szCs w:val="26"/>
        </w:rPr>
      </w:pPr>
    </w:p>
    <w:p w:rsidR="00F34EAE" w:rsidRPr="00327A0D" w:rsidRDefault="00F34EAE" w:rsidP="00063406">
      <w:pPr>
        <w:spacing w:line="360" w:lineRule="auto"/>
        <w:ind w:firstLine="851"/>
        <w:jc w:val="center"/>
        <w:rPr>
          <w:b/>
          <w:bCs/>
          <w:sz w:val="26"/>
          <w:szCs w:val="26"/>
        </w:rPr>
      </w:pPr>
    </w:p>
    <w:p w:rsidR="00F34EAE" w:rsidRPr="00327A0D" w:rsidRDefault="00F34EAE" w:rsidP="00063406">
      <w:pPr>
        <w:spacing w:line="360" w:lineRule="auto"/>
        <w:ind w:firstLine="851"/>
        <w:jc w:val="center"/>
        <w:rPr>
          <w:b/>
          <w:bCs/>
          <w:sz w:val="26"/>
          <w:szCs w:val="26"/>
        </w:rPr>
      </w:pPr>
    </w:p>
    <w:p w:rsidR="00F34EAE" w:rsidRPr="00327A0D" w:rsidRDefault="00F34EAE" w:rsidP="00063406">
      <w:pPr>
        <w:spacing w:line="360" w:lineRule="auto"/>
        <w:ind w:firstLine="851"/>
        <w:jc w:val="center"/>
        <w:rPr>
          <w:b/>
          <w:bCs/>
          <w:sz w:val="26"/>
          <w:szCs w:val="26"/>
        </w:rPr>
      </w:pPr>
    </w:p>
    <w:p w:rsidR="00F34EAE" w:rsidRPr="00327A0D" w:rsidRDefault="00F34EAE" w:rsidP="00063406">
      <w:pPr>
        <w:spacing w:line="360" w:lineRule="auto"/>
        <w:ind w:firstLine="851"/>
        <w:jc w:val="center"/>
        <w:rPr>
          <w:b/>
          <w:bCs/>
          <w:sz w:val="26"/>
          <w:szCs w:val="26"/>
        </w:rPr>
      </w:pPr>
    </w:p>
    <w:p w:rsidR="00F34EAE" w:rsidRPr="00327A0D" w:rsidRDefault="00F34EAE" w:rsidP="00063406">
      <w:pPr>
        <w:spacing w:line="360" w:lineRule="auto"/>
        <w:ind w:firstLine="851"/>
        <w:jc w:val="center"/>
        <w:rPr>
          <w:b/>
          <w:bCs/>
          <w:sz w:val="26"/>
          <w:szCs w:val="26"/>
        </w:rPr>
      </w:pPr>
    </w:p>
    <w:p w:rsidR="00F34EAE" w:rsidRPr="00327A0D" w:rsidRDefault="00F34EAE" w:rsidP="00063406">
      <w:pPr>
        <w:spacing w:line="360" w:lineRule="auto"/>
        <w:ind w:firstLine="851"/>
        <w:jc w:val="center"/>
        <w:rPr>
          <w:b/>
          <w:bCs/>
          <w:sz w:val="26"/>
          <w:szCs w:val="26"/>
        </w:rPr>
      </w:pPr>
    </w:p>
    <w:p w:rsidR="00F34EAE" w:rsidRPr="00327A0D" w:rsidRDefault="00F34EAE" w:rsidP="00063406">
      <w:pPr>
        <w:spacing w:line="360" w:lineRule="auto"/>
        <w:ind w:firstLine="851"/>
        <w:jc w:val="center"/>
        <w:rPr>
          <w:b/>
          <w:bCs/>
          <w:sz w:val="26"/>
          <w:szCs w:val="26"/>
        </w:rPr>
      </w:pPr>
    </w:p>
    <w:p w:rsidR="00F34EAE" w:rsidRPr="00327A0D" w:rsidRDefault="00F34EAE" w:rsidP="00063406">
      <w:pPr>
        <w:spacing w:line="360" w:lineRule="auto"/>
        <w:ind w:firstLine="851"/>
        <w:jc w:val="center"/>
        <w:rPr>
          <w:b/>
          <w:bCs/>
          <w:sz w:val="26"/>
          <w:szCs w:val="26"/>
        </w:rPr>
      </w:pPr>
    </w:p>
    <w:p w:rsidR="00F34EAE" w:rsidRPr="00327A0D" w:rsidRDefault="00F34EAE" w:rsidP="00063406">
      <w:pPr>
        <w:spacing w:line="360" w:lineRule="auto"/>
        <w:ind w:firstLine="851"/>
        <w:jc w:val="center"/>
        <w:rPr>
          <w:b/>
          <w:bCs/>
          <w:sz w:val="26"/>
          <w:szCs w:val="26"/>
        </w:rPr>
      </w:pPr>
    </w:p>
    <w:p w:rsidR="00F34EAE" w:rsidRPr="00327A0D" w:rsidRDefault="00F34EAE" w:rsidP="00063406">
      <w:pPr>
        <w:spacing w:line="360" w:lineRule="auto"/>
        <w:ind w:firstLine="851"/>
        <w:jc w:val="center"/>
        <w:rPr>
          <w:b/>
          <w:bCs/>
          <w:sz w:val="26"/>
          <w:szCs w:val="26"/>
        </w:rPr>
      </w:pPr>
    </w:p>
    <w:p w:rsidR="00F34EAE" w:rsidRPr="00327A0D" w:rsidRDefault="00F34EAE" w:rsidP="00063406">
      <w:pPr>
        <w:spacing w:line="360" w:lineRule="auto"/>
        <w:ind w:firstLine="851"/>
        <w:jc w:val="center"/>
        <w:rPr>
          <w:b/>
          <w:bCs/>
          <w:sz w:val="26"/>
          <w:szCs w:val="26"/>
        </w:rPr>
      </w:pPr>
    </w:p>
    <w:p w:rsidR="00F34EAE" w:rsidRPr="00327A0D" w:rsidRDefault="00F34EAE" w:rsidP="00063406">
      <w:pPr>
        <w:spacing w:line="360" w:lineRule="auto"/>
        <w:ind w:firstLine="851"/>
        <w:jc w:val="center"/>
        <w:rPr>
          <w:b/>
          <w:bCs/>
          <w:sz w:val="26"/>
          <w:szCs w:val="26"/>
        </w:rPr>
      </w:pPr>
    </w:p>
    <w:p w:rsidR="00F34EAE" w:rsidRPr="00327A0D" w:rsidRDefault="00F34EAE" w:rsidP="00063406">
      <w:pPr>
        <w:spacing w:line="360" w:lineRule="auto"/>
        <w:ind w:firstLine="851"/>
        <w:jc w:val="center"/>
        <w:rPr>
          <w:b/>
          <w:bCs/>
          <w:sz w:val="26"/>
          <w:szCs w:val="26"/>
        </w:rPr>
      </w:pPr>
    </w:p>
    <w:p w:rsidR="00F34EAE" w:rsidRPr="00327A0D" w:rsidRDefault="00F34EAE" w:rsidP="00063406">
      <w:pPr>
        <w:spacing w:line="360" w:lineRule="auto"/>
        <w:ind w:firstLine="851"/>
        <w:jc w:val="center"/>
        <w:rPr>
          <w:b/>
          <w:bCs/>
          <w:sz w:val="26"/>
          <w:szCs w:val="26"/>
        </w:rPr>
      </w:pPr>
    </w:p>
    <w:p w:rsidR="00F34EAE" w:rsidRPr="00327A0D" w:rsidRDefault="00F34EAE" w:rsidP="00063406">
      <w:pPr>
        <w:spacing w:line="360" w:lineRule="auto"/>
        <w:ind w:firstLine="851"/>
        <w:jc w:val="center"/>
        <w:rPr>
          <w:b/>
          <w:bCs/>
          <w:sz w:val="26"/>
          <w:szCs w:val="26"/>
        </w:rPr>
      </w:pPr>
    </w:p>
    <w:p w:rsidR="00F34EAE" w:rsidRPr="00327A0D" w:rsidRDefault="00F34EAE" w:rsidP="00063406">
      <w:pPr>
        <w:spacing w:line="360" w:lineRule="auto"/>
        <w:ind w:firstLine="851"/>
        <w:jc w:val="center"/>
        <w:rPr>
          <w:b/>
          <w:bCs/>
          <w:sz w:val="26"/>
          <w:szCs w:val="26"/>
        </w:rPr>
      </w:pPr>
    </w:p>
    <w:p w:rsidR="00F34EAE" w:rsidRPr="00327A0D" w:rsidRDefault="00F34EAE" w:rsidP="00063406">
      <w:pPr>
        <w:spacing w:line="360" w:lineRule="auto"/>
        <w:ind w:firstLine="851"/>
        <w:jc w:val="center"/>
        <w:rPr>
          <w:b/>
          <w:bCs/>
          <w:sz w:val="26"/>
          <w:szCs w:val="26"/>
        </w:rPr>
      </w:pPr>
    </w:p>
    <w:p w:rsidR="00F34EAE" w:rsidRPr="00327A0D" w:rsidRDefault="00F34EAE" w:rsidP="00063406">
      <w:pPr>
        <w:spacing w:line="360" w:lineRule="auto"/>
        <w:ind w:firstLine="851"/>
        <w:jc w:val="center"/>
        <w:rPr>
          <w:b/>
          <w:bCs/>
          <w:sz w:val="26"/>
          <w:szCs w:val="26"/>
        </w:rPr>
      </w:pPr>
    </w:p>
    <w:p w:rsidR="00722090" w:rsidRDefault="00722090" w:rsidP="00063406">
      <w:pPr>
        <w:spacing w:line="360" w:lineRule="auto"/>
        <w:ind w:firstLine="851"/>
        <w:jc w:val="center"/>
        <w:rPr>
          <w:b/>
          <w:bCs/>
          <w:sz w:val="26"/>
          <w:szCs w:val="26"/>
        </w:rPr>
      </w:pPr>
    </w:p>
    <w:p w:rsidR="00327A0D" w:rsidRPr="00327A0D" w:rsidRDefault="00327A0D" w:rsidP="00063406">
      <w:pPr>
        <w:spacing w:line="360" w:lineRule="auto"/>
        <w:ind w:firstLine="851"/>
        <w:jc w:val="center"/>
        <w:rPr>
          <w:b/>
          <w:bCs/>
          <w:sz w:val="26"/>
          <w:szCs w:val="26"/>
        </w:rPr>
      </w:pPr>
    </w:p>
    <w:p w:rsidR="00722090" w:rsidRDefault="00AF3857" w:rsidP="00CA4C56">
      <w:pPr>
        <w:spacing w:line="360" w:lineRule="auto"/>
        <w:ind w:firstLine="851"/>
        <w:jc w:val="center"/>
        <w:rPr>
          <w:b/>
          <w:bCs/>
          <w:sz w:val="26"/>
          <w:szCs w:val="26"/>
        </w:rPr>
      </w:pPr>
      <w:r w:rsidRPr="00327A0D">
        <w:rPr>
          <w:b/>
          <w:bCs/>
          <w:sz w:val="26"/>
          <w:szCs w:val="26"/>
        </w:rPr>
        <w:t>ИСТОРИОГРАФИЯ</w:t>
      </w:r>
    </w:p>
    <w:p w:rsidR="00327A0D" w:rsidRPr="00327A0D" w:rsidRDefault="00327A0D" w:rsidP="00CA4C56">
      <w:pPr>
        <w:spacing w:line="360" w:lineRule="auto"/>
        <w:ind w:firstLine="851"/>
        <w:jc w:val="both"/>
        <w:rPr>
          <w:b/>
          <w:bCs/>
          <w:sz w:val="26"/>
          <w:szCs w:val="26"/>
        </w:rPr>
      </w:pPr>
    </w:p>
    <w:p w:rsidR="00AF3857" w:rsidRPr="00327A0D" w:rsidRDefault="00E975C8" w:rsidP="00CA4C56">
      <w:pPr>
        <w:spacing w:line="360" w:lineRule="auto"/>
        <w:ind w:firstLine="851"/>
        <w:jc w:val="both"/>
        <w:rPr>
          <w:sz w:val="26"/>
          <w:szCs w:val="26"/>
        </w:rPr>
      </w:pPr>
      <w:r>
        <w:rPr>
          <w:sz w:val="26"/>
          <w:szCs w:val="26"/>
        </w:rPr>
        <w:t>[</w:t>
      </w:r>
      <w:r w:rsidRPr="00E975C8">
        <w:rPr>
          <w:sz w:val="26"/>
          <w:szCs w:val="26"/>
        </w:rPr>
        <w:t>6</w:t>
      </w:r>
      <w:r w:rsidR="00853789" w:rsidRPr="00853789">
        <w:rPr>
          <w:sz w:val="26"/>
          <w:szCs w:val="26"/>
        </w:rPr>
        <w:t>]</w:t>
      </w:r>
      <w:r w:rsidR="007E52BE" w:rsidRPr="00327A0D">
        <w:rPr>
          <w:sz w:val="26"/>
          <w:szCs w:val="26"/>
        </w:rPr>
        <w:t xml:space="preserve"> </w:t>
      </w:r>
      <w:r w:rsidR="0028670C" w:rsidRPr="00327A0D">
        <w:rPr>
          <w:sz w:val="26"/>
          <w:szCs w:val="26"/>
        </w:rPr>
        <w:t>Вопрос о земских соборах 16 – 17 вв. являлся одной из наиболее популярных проблем дворянско-буржуазной историографии. Интерес к этой проблеме, помимо ее чисто научного значения, был обусловлен в значительной мере тем, что дворянско-буржуазные историки часто искали в земских соборах прообраз представительных учреждений, введение которых, как им казалось, должно было стать условием дальнейшего развития государственного строя в России в 19-20 вв.</w:t>
      </w:r>
    </w:p>
    <w:p w:rsidR="0028670C" w:rsidRPr="00327A0D" w:rsidRDefault="0028670C" w:rsidP="00CA4C56">
      <w:pPr>
        <w:spacing w:line="360" w:lineRule="auto"/>
        <w:ind w:firstLine="851"/>
        <w:jc w:val="both"/>
        <w:rPr>
          <w:sz w:val="26"/>
          <w:szCs w:val="26"/>
        </w:rPr>
      </w:pPr>
      <w:r w:rsidRPr="00327A0D">
        <w:rPr>
          <w:sz w:val="26"/>
          <w:szCs w:val="26"/>
        </w:rPr>
        <w:t>Обращение к прошлому государственных учреждений как бы показывало направление русского самодержавия по пути превращения его в буржуазную монархию без революционных потрясений и переворотов</w:t>
      </w:r>
      <w:r w:rsidR="00927451" w:rsidRPr="00327A0D">
        <w:rPr>
          <w:sz w:val="26"/>
          <w:szCs w:val="26"/>
        </w:rPr>
        <w:t>. Не случайно внимание к земским соборам обострялись в периоды первой и второй революционных ситуаций и во время революции 1905-1907 гг.</w:t>
      </w:r>
    </w:p>
    <w:p w:rsidR="00927451" w:rsidRPr="00327A0D" w:rsidRDefault="00927451" w:rsidP="00CA4C56">
      <w:pPr>
        <w:spacing w:line="360" w:lineRule="auto"/>
        <w:ind w:firstLine="851"/>
        <w:jc w:val="both"/>
        <w:rPr>
          <w:sz w:val="26"/>
          <w:szCs w:val="26"/>
        </w:rPr>
      </w:pPr>
      <w:r w:rsidRPr="00327A0D">
        <w:rPr>
          <w:sz w:val="26"/>
          <w:szCs w:val="26"/>
        </w:rPr>
        <w:t xml:space="preserve">В выходивших с 1851 г. ежегодно, книга за книгой томах «История России с древнейших времен» С. М. Соловьева был систематизирован материал, относящийся к земским соборам, и воспроизведена их фактическая история. </w:t>
      </w:r>
      <w:r w:rsidR="00AE6ED0" w:rsidRPr="00327A0D">
        <w:rPr>
          <w:sz w:val="26"/>
          <w:szCs w:val="26"/>
        </w:rPr>
        <w:t xml:space="preserve">Источниковедческая база для изучения деятельности земских соборов в то время была еще очень недостаточна. По преимуществу это были актовые материалы, опубликованные в «Собрании государственных грамот и договоров» и в изданиях Археографической комиссии, отдельные данные приведены в «Истории» Н. М. Карамзина. </w:t>
      </w:r>
      <w:r w:rsidRPr="00327A0D">
        <w:rPr>
          <w:sz w:val="26"/>
          <w:szCs w:val="26"/>
        </w:rPr>
        <w:t>Соловьев использовал и некоторую новую архивную документацию (например, посольские дела). Поэтому с его труда можно начинать историю изучения земских соборов.</w:t>
      </w:r>
    </w:p>
    <w:p w:rsidR="00AC686D" w:rsidRPr="00327A0D" w:rsidRDefault="00AC686D" w:rsidP="00CA4C56">
      <w:pPr>
        <w:spacing w:line="360" w:lineRule="auto"/>
        <w:ind w:firstLine="851"/>
        <w:jc w:val="both"/>
        <w:rPr>
          <w:sz w:val="26"/>
          <w:szCs w:val="26"/>
        </w:rPr>
      </w:pPr>
      <w:r w:rsidRPr="00327A0D">
        <w:rPr>
          <w:sz w:val="26"/>
          <w:szCs w:val="26"/>
        </w:rPr>
        <w:t>Дальнейшее изучение земских соборов было связано с введением в научный оборот новых источников и более полным использованием уже известных в печати. Новые материалы, выявленные И. Н. Ждановым, позволили более разносторонне освоить деятельность Стоглава 1551 г. как церковно-государственного совещания особого типа, которое он назвал «церковно-земским собором». С. Ф. Платонов извлек ряд сведений о земских соборах из «дворцовых разрядов» и «разрядных книг».</w:t>
      </w:r>
      <w:r w:rsidR="00534394" w:rsidRPr="00327A0D">
        <w:rPr>
          <w:sz w:val="26"/>
          <w:szCs w:val="26"/>
        </w:rPr>
        <w:t xml:space="preserve"> И. И. Дитятин обнаружил в архивах Министерства юстиции и Министерства иностранных дел документы о соборе 1651 г. (соборный акт, воеводские отписки, призывная грамота на собор, приговор о выборах представителей) и другие материалы 17 века.</w:t>
      </w:r>
    </w:p>
    <w:p w:rsidR="00534394" w:rsidRPr="00327A0D" w:rsidRDefault="00534394" w:rsidP="00CA4C56">
      <w:pPr>
        <w:spacing w:line="360" w:lineRule="auto"/>
        <w:ind w:firstLine="851"/>
        <w:jc w:val="both"/>
        <w:rPr>
          <w:sz w:val="26"/>
          <w:szCs w:val="26"/>
        </w:rPr>
      </w:pPr>
      <w:r w:rsidRPr="00327A0D">
        <w:rPr>
          <w:sz w:val="26"/>
          <w:szCs w:val="26"/>
        </w:rPr>
        <w:t>В связи с изучением земского собора 1648-1649 года мысль ученых обращалась в качестве источника к Соборному уложению. Одной из задач источниковедческого анализа памятника являлось установление того, в какой мере выборные люди принимали участие в его выработке. Условием решения этой задачи было применение разносторонней методики: изучение текста Соборного уложения, помет на полях, сопоставление его с другими источниками и пр.</w:t>
      </w:r>
    </w:p>
    <w:p w:rsidR="00534394" w:rsidRPr="00327A0D" w:rsidRDefault="00534394" w:rsidP="00CA4C56">
      <w:pPr>
        <w:spacing w:line="360" w:lineRule="auto"/>
        <w:ind w:firstLine="851"/>
        <w:jc w:val="both"/>
        <w:rPr>
          <w:sz w:val="26"/>
          <w:szCs w:val="26"/>
        </w:rPr>
      </w:pPr>
      <w:r w:rsidRPr="00327A0D">
        <w:rPr>
          <w:sz w:val="26"/>
          <w:szCs w:val="26"/>
        </w:rPr>
        <w:t>Новый этап в изучении земских соборов открыли исследования В. О. Ключевского. Он выдвинул три методологические предпосылки. Во-первых, надо исходить из того, что земские соборы – это «особый тип народного представительства</w:t>
      </w:r>
      <w:r w:rsidR="00695035" w:rsidRPr="00327A0D">
        <w:rPr>
          <w:sz w:val="26"/>
          <w:szCs w:val="26"/>
        </w:rPr>
        <w:t>, отличный от западных представительных собраний», где шла борьба между общественными классами и общественных классов с правительством. Во-вторых, необходимо изучать «связь древнерусских земских соборов с вырастившей их почвой, с туземными учреждениями», выяснить «какие общественные миры посылали на соборы этих представителей, когда возникали и как были устроены эти миры, кого и почему выбирали они своими представителями». В третьих, надо уловить «перспективы в истории соборного представительства: имело ли это учреждение какое-либо развитие, исторический рост или оно замерло таким же, каким родилось, оставшись политическим н</w:t>
      </w:r>
      <w:r w:rsidR="00853789">
        <w:rPr>
          <w:sz w:val="26"/>
          <w:szCs w:val="26"/>
        </w:rPr>
        <w:t>едоростком»</w:t>
      </w:r>
      <w:r w:rsidR="00853789" w:rsidRPr="00853789">
        <w:rPr>
          <w:sz w:val="26"/>
          <w:szCs w:val="26"/>
        </w:rPr>
        <w:t>.</w:t>
      </w:r>
      <w:r w:rsidR="00695035" w:rsidRPr="00327A0D">
        <w:rPr>
          <w:sz w:val="26"/>
          <w:szCs w:val="26"/>
        </w:rPr>
        <w:t xml:space="preserve"> </w:t>
      </w:r>
    </w:p>
    <w:p w:rsidR="00695035" w:rsidRPr="00327A0D" w:rsidRDefault="00695035" w:rsidP="00CA4C56">
      <w:pPr>
        <w:spacing w:line="360" w:lineRule="auto"/>
        <w:ind w:firstLine="851"/>
        <w:jc w:val="both"/>
        <w:rPr>
          <w:sz w:val="26"/>
          <w:szCs w:val="26"/>
        </w:rPr>
      </w:pPr>
      <w:r w:rsidRPr="00327A0D">
        <w:rPr>
          <w:sz w:val="26"/>
          <w:szCs w:val="26"/>
        </w:rPr>
        <w:t>В советской литературе тема о земских соборах не сразу заняла подобающее место</w:t>
      </w:r>
      <w:r w:rsidR="00737FCB" w:rsidRPr="00327A0D">
        <w:rPr>
          <w:sz w:val="26"/>
          <w:szCs w:val="26"/>
        </w:rPr>
        <w:t>. В 20-40-х годах появились статьи, вводившие в научный оборот новые материалы об отдельных соборах: 1613, 1616, 1639, 1683-1684. Что касается общих концепций развития этого политического органа, то они в основном примыкали к представлениям, сложившимся в дореволюционной историографии.</w:t>
      </w:r>
    </w:p>
    <w:p w:rsidR="002A486E" w:rsidRPr="00327A0D" w:rsidRDefault="002A486E" w:rsidP="00CA4C56">
      <w:pPr>
        <w:spacing w:line="360" w:lineRule="auto"/>
        <w:ind w:firstLine="851"/>
        <w:jc w:val="both"/>
        <w:rPr>
          <w:sz w:val="26"/>
          <w:szCs w:val="26"/>
        </w:rPr>
      </w:pPr>
      <w:r w:rsidRPr="00327A0D">
        <w:rPr>
          <w:sz w:val="26"/>
          <w:szCs w:val="26"/>
        </w:rPr>
        <w:t>Ряд интересных соображений по поводу земских соборов высказал В. К. Никольский. Как бы подводя итоги изучения этого института в дореволюционной историографии, он подчеркнул его сложность и многообразия конкретных форм проявления.</w:t>
      </w:r>
    </w:p>
    <w:p w:rsidR="00F34EAE" w:rsidRDefault="00E975C8" w:rsidP="00CA4C56">
      <w:pPr>
        <w:spacing w:line="360" w:lineRule="auto"/>
        <w:ind w:firstLine="851"/>
        <w:jc w:val="both"/>
        <w:rPr>
          <w:sz w:val="26"/>
          <w:szCs w:val="26"/>
        </w:rPr>
      </w:pPr>
      <w:r>
        <w:rPr>
          <w:sz w:val="26"/>
          <w:szCs w:val="26"/>
        </w:rPr>
        <w:t>[</w:t>
      </w:r>
      <w:r w:rsidRPr="00E975C8">
        <w:rPr>
          <w:sz w:val="26"/>
          <w:szCs w:val="26"/>
        </w:rPr>
        <w:t>5</w:t>
      </w:r>
      <w:r w:rsidR="00853789" w:rsidRPr="00853789">
        <w:rPr>
          <w:sz w:val="26"/>
          <w:szCs w:val="26"/>
        </w:rPr>
        <w:t>]</w:t>
      </w:r>
      <w:r w:rsidR="005313A3" w:rsidRPr="00327A0D">
        <w:rPr>
          <w:sz w:val="26"/>
          <w:szCs w:val="26"/>
        </w:rPr>
        <w:t xml:space="preserve"> </w:t>
      </w:r>
      <w:r w:rsidR="00737FCB" w:rsidRPr="00327A0D">
        <w:rPr>
          <w:sz w:val="26"/>
          <w:szCs w:val="26"/>
        </w:rPr>
        <w:t xml:space="preserve">Начало ряду новых изысканий в этой области положила статья М. Н. Тихомирова. </w:t>
      </w:r>
      <w:r w:rsidR="005922B2" w:rsidRPr="00327A0D">
        <w:rPr>
          <w:sz w:val="26"/>
          <w:szCs w:val="26"/>
        </w:rPr>
        <w:t>Автор,</w:t>
      </w:r>
      <w:r w:rsidR="00737FCB" w:rsidRPr="00327A0D">
        <w:rPr>
          <w:sz w:val="26"/>
          <w:szCs w:val="26"/>
        </w:rPr>
        <w:t xml:space="preserve"> прежде </w:t>
      </w:r>
      <w:r w:rsidR="005922B2" w:rsidRPr="00327A0D">
        <w:rPr>
          <w:sz w:val="26"/>
          <w:szCs w:val="26"/>
        </w:rPr>
        <w:t>всего,</w:t>
      </w:r>
      <w:r w:rsidR="00737FCB" w:rsidRPr="00327A0D">
        <w:rPr>
          <w:sz w:val="26"/>
          <w:szCs w:val="26"/>
        </w:rPr>
        <w:t xml:space="preserve"> сформулировал свое отношение к тем разногласиям по вопросу о земских соборах, которые выявились еще в дореволюционной литературе. </w:t>
      </w:r>
      <w:r w:rsidR="002A486E" w:rsidRPr="00327A0D">
        <w:rPr>
          <w:sz w:val="26"/>
          <w:szCs w:val="26"/>
        </w:rPr>
        <w:t>Он подчеркнул, что ему ближе подход к теме В. Н. Латкина (русский собор – представительный орган европейского типа), чем В. О. Ключевского (русский собор – «политический недоросток»). Отмечая, что «вопрос о земских соборах в условиях бесправной самодержавной России 19 века – это не только вопрос исторический, но и политический», Тихомиров счел своевременной и актуальной задачей заново обратиться к изучению соборов как сословно-представительных учреждений. Автор</w:t>
      </w:r>
      <w:r w:rsidR="00737FCB" w:rsidRPr="00327A0D">
        <w:rPr>
          <w:sz w:val="26"/>
          <w:szCs w:val="26"/>
        </w:rPr>
        <w:t xml:space="preserve"> пересмотрел данные </w:t>
      </w:r>
      <w:r w:rsidR="005922B2" w:rsidRPr="00327A0D">
        <w:rPr>
          <w:sz w:val="26"/>
          <w:szCs w:val="26"/>
        </w:rPr>
        <w:t>обо</w:t>
      </w:r>
      <w:r w:rsidR="00737FCB" w:rsidRPr="00327A0D">
        <w:rPr>
          <w:sz w:val="26"/>
          <w:szCs w:val="26"/>
        </w:rPr>
        <w:t xml:space="preserve"> всех известных соборах 17 века, показа</w:t>
      </w:r>
      <w:r w:rsidR="005313A3" w:rsidRPr="00327A0D">
        <w:rPr>
          <w:sz w:val="26"/>
          <w:szCs w:val="26"/>
        </w:rPr>
        <w:t>в условия и следствия их созыва.</w:t>
      </w:r>
    </w:p>
    <w:p w:rsidR="007A1406" w:rsidRDefault="007A1406" w:rsidP="00CA4C56">
      <w:pPr>
        <w:spacing w:line="360" w:lineRule="auto"/>
        <w:ind w:firstLine="851"/>
        <w:jc w:val="both"/>
        <w:rPr>
          <w:sz w:val="26"/>
          <w:szCs w:val="26"/>
        </w:rPr>
      </w:pPr>
    </w:p>
    <w:p w:rsidR="007A1406" w:rsidRPr="00327A0D" w:rsidRDefault="007A1406" w:rsidP="00CA4C56">
      <w:pPr>
        <w:spacing w:line="360" w:lineRule="auto"/>
        <w:ind w:firstLine="851"/>
        <w:jc w:val="both"/>
        <w:rPr>
          <w:sz w:val="26"/>
          <w:szCs w:val="26"/>
        </w:rPr>
      </w:pPr>
      <w:r>
        <w:rPr>
          <w:sz w:val="26"/>
          <w:szCs w:val="26"/>
        </w:rPr>
        <w:t>В настоящее время история земских соборов все еще интересует исследователей. Соборы оставили много юридических памятников (уложений, судебников и др.), которые представляют собой большой исторический интерес.</w:t>
      </w:r>
    </w:p>
    <w:p w:rsidR="00722090" w:rsidRDefault="00722090" w:rsidP="00CA4C56">
      <w:pPr>
        <w:spacing w:line="360" w:lineRule="auto"/>
        <w:ind w:firstLine="851"/>
        <w:jc w:val="both"/>
        <w:rPr>
          <w:b/>
          <w:bCs/>
          <w:sz w:val="26"/>
          <w:szCs w:val="26"/>
        </w:rPr>
      </w:pPr>
    </w:p>
    <w:p w:rsidR="00327A0D" w:rsidRDefault="00327A0D" w:rsidP="00CA4C56">
      <w:pPr>
        <w:spacing w:line="360" w:lineRule="auto"/>
        <w:ind w:firstLine="851"/>
        <w:jc w:val="both"/>
        <w:rPr>
          <w:b/>
          <w:bCs/>
          <w:sz w:val="26"/>
          <w:szCs w:val="26"/>
        </w:rPr>
      </w:pPr>
    </w:p>
    <w:p w:rsidR="00327A0D" w:rsidRDefault="00327A0D" w:rsidP="00CA4C56">
      <w:pPr>
        <w:spacing w:line="360" w:lineRule="auto"/>
        <w:ind w:firstLine="851"/>
        <w:jc w:val="both"/>
        <w:rPr>
          <w:b/>
          <w:bCs/>
          <w:sz w:val="26"/>
          <w:szCs w:val="26"/>
        </w:rPr>
      </w:pPr>
    </w:p>
    <w:p w:rsidR="00327A0D" w:rsidRDefault="00327A0D" w:rsidP="00CA4C56">
      <w:pPr>
        <w:spacing w:line="360" w:lineRule="auto"/>
        <w:ind w:firstLine="851"/>
        <w:jc w:val="both"/>
        <w:rPr>
          <w:b/>
          <w:bCs/>
          <w:sz w:val="26"/>
          <w:szCs w:val="26"/>
        </w:rPr>
      </w:pPr>
    </w:p>
    <w:p w:rsidR="00327A0D" w:rsidRDefault="00327A0D" w:rsidP="00CA4C56">
      <w:pPr>
        <w:spacing w:line="360" w:lineRule="auto"/>
        <w:ind w:firstLine="851"/>
        <w:jc w:val="both"/>
        <w:rPr>
          <w:b/>
          <w:bCs/>
          <w:sz w:val="26"/>
          <w:szCs w:val="26"/>
        </w:rPr>
      </w:pPr>
    </w:p>
    <w:p w:rsidR="00327A0D" w:rsidRDefault="00327A0D" w:rsidP="00CA4C56">
      <w:pPr>
        <w:spacing w:line="360" w:lineRule="auto"/>
        <w:ind w:firstLine="851"/>
        <w:jc w:val="both"/>
        <w:rPr>
          <w:b/>
          <w:bCs/>
          <w:sz w:val="26"/>
          <w:szCs w:val="26"/>
        </w:rPr>
      </w:pPr>
    </w:p>
    <w:p w:rsidR="00327A0D" w:rsidRDefault="00327A0D" w:rsidP="00CA4C56">
      <w:pPr>
        <w:spacing w:line="360" w:lineRule="auto"/>
        <w:ind w:firstLine="851"/>
        <w:jc w:val="both"/>
        <w:rPr>
          <w:b/>
          <w:bCs/>
          <w:sz w:val="26"/>
          <w:szCs w:val="26"/>
        </w:rPr>
      </w:pPr>
    </w:p>
    <w:p w:rsidR="00327A0D" w:rsidRDefault="00327A0D" w:rsidP="00CA4C56">
      <w:pPr>
        <w:spacing w:line="360" w:lineRule="auto"/>
        <w:ind w:firstLine="851"/>
        <w:jc w:val="both"/>
        <w:rPr>
          <w:b/>
          <w:bCs/>
          <w:sz w:val="26"/>
          <w:szCs w:val="26"/>
        </w:rPr>
      </w:pPr>
    </w:p>
    <w:p w:rsidR="00327A0D" w:rsidRDefault="00327A0D" w:rsidP="00CA4C56">
      <w:pPr>
        <w:spacing w:line="360" w:lineRule="auto"/>
        <w:ind w:firstLine="851"/>
        <w:jc w:val="both"/>
        <w:rPr>
          <w:b/>
          <w:bCs/>
          <w:sz w:val="26"/>
          <w:szCs w:val="26"/>
        </w:rPr>
      </w:pPr>
    </w:p>
    <w:p w:rsidR="00327A0D" w:rsidRDefault="00327A0D" w:rsidP="00CA4C56">
      <w:pPr>
        <w:spacing w:line="360" w:lineRule="auto"/>
        <w:ind w:firstLine="851"/>
        <w:jc w:val="both"/>
        <w:rPr>
          <w:b/>
          <w:bCs/>
          <w:sz w:val="26"/>
          <w:szCs w:val="26"/>
        </w:rPr>
      </w:pPr>
    </w:p>
    <w:p w:rsidR="00327A0D" w:rsidRDefault="00327A0D" w:rsidP="00CA4C56">
      <w:pPr>
        <w:spacing w:line="360" w:lineRule="auto"/>
        <w:ind w:firstLine="851"/>
        <w:jc w:val="both"/>
        <w:rPr>
          <w:b/>
          <w:bCs/>
          <w:sz w:val="26"/>
          <w:szCs w:val="26"/>
        </w:rPr>
      </w:pPr>
    </w:p>
    <w:p w:rsidR="00327A0D" w:rsidRDefault="00327A0D" w:rsidP="00CA4C56">
      <w:pPr>
        <w:spacing w:line="360" w:lineRule="auto"/>
        <w:ind w:firstLine="851"/>
        <w:jc w:val="both"/>
        <w:rPr>
          <w:b/>
          <w:bCs/>
          <w:sz w:val="26"/>
          <w:szCs w:val="26"/>
        </w:rPr>
      </w:pPr>
    </w:p>
    <w:p w:rsidR="00327A0D" w:rsidRDefault="00327A0D" w:rsidP="00CA4C56">
      <w:pPr>
        <w:spacing w:line="360" w:lineRule="auto"/>
        <w:ind w:firstLine="851"/>
        <w:jc w:val="both"/>
        <w:rPr>
          <w:b/>
          <w:bCs/>
          <w:sz w:val="26"/>
          <w:szCs w:val="26"/>
        </w:rPr>
      </w:pPr>
    </w:p>
    <w:p w:rsidR="00327A0D" w:rsidRDefault="00327A0D" w:rsidP="00CA4C56">
      <w:pPr>
        <w:spacing w:line="360" w:lineRule="auto"/>
        <w:ind w:firstLine="851"/>
        <w:jc w:val="both"/>
        <w:rPr>
          <w:b/>
          <w:bCs/>
          <w:sz w:val="26"/>
          <w:szCs w:val="26"/>
        </w:rPr>
      </w:pPr>
    </w:p>
    <w:p w:rsidR="00327A0D" w:rsidRDefault="00327A0D" w:rsidP="00CA4C56">
      <w:pPr>
        <w:spacing w:line="360" w:lineRule="auto"/>
        <w:ind w:firstLine="851"/>
        <w:jc w:val="both"/>
        <w:rPr>
          <w:b/>
          <w:bCs/>
          <w:sz w:val="26"/>
          <w:szCs w:val="26"/>
        </w:rPr>
      </w:pPr>
    </w:p>
    <w:p w:rsidR="00327A0D" w:rsidRDefault="00327A0D" w:rsidP="00CA4C56">
      <w:pPr>
        <w:spacing w:line="360" w:lineRule="auto"/>
        <w:ind w:firstLine="851"/>
        <w:jc w:val="both"/>
        <w:rPr>
          <w:b/>
          <w:bCs/>
          <w:sz w:val="26"/>
          <w:szCs w:val="26"/>
        </w:rPr>
      </w:pPr>
    </w:p>
    <w:p w:rsidR="00327A0D" w:rsidRDefault="00327A0D" w:rsidP="00CA4C56">
      <w:pPr>
        <w:spacing w:line="360" w:lineRule="auto"/>
        <w:ind w:firstLine="851"/>
        <w:jc w:val="both"/>
        <w:rPr>
          <w:b/>
          <w:bCs/>
          <w:sz w:val="26"/>
          <w:szCs w:val="26"/>
        </w:rPr>
      </w:pPr>
    </w:p>
    <w:p w:rsidR="005313A3" w:rsidRPr="00327A0D" w:rsidRDefault="00F34EAE" w:rsidP="007A1406">
      <w:pPr>
        <w:spacing w:line="360" w:lineRule="auto"/>
        <w:ind w:firstLine="851"/>
        <w:jc w:val="center"/>
        <w:rPr>
          <w:b/>
          <w:bCs/>
          <w:sz w:val="26"/>
          <w:szCs w:val="26"/>
        </w:rPr>
      </w:pPr>
      <w:r w:rsidRPr="00327A0D">
        <w:rPr>
          <w:b/>
          <w:bCs/>
          <w:sz w:val="26"/>
          <w:szCs w:val="26"/>
        </w:rPr>
        <w:t>ЧТО ТАКОЕ ЗЕМСКИЕ СОБОРЫ</w:t>
      </w:r>
    </w:p>
    <w:p w:rsidR="00ED4465" w:rsidRPr="00327A0D" w:rsidRDefault="00ED4465" w:rsidP="00CA4C56">
      <w:pPr>
        <w:spacing w:line="360" w:lineRule="auto"/>
        <w:ind w:firstLine="851"/>
        <w:jc w:val="both"/>
        <w:rPr>
          <w:b/>
          <w:bCs/>
          <w:sz w:val="26"/>
          <w:szCs w:val="26"/>
        </w:rPr>
      </w:pPr>
    </w:p>
    <w:p w:rsidR="00FC7856" w:rsidRPr="00327A0D" w:rsidRDefault="00853789" w:rsidP="00CA4C56">
      <w:pPr>
        <w:spacing w:line="360" w:lineRule="auto"/>
        <w:ind w:firstLine="851"/>
        <w:jc w:val="both"/>
        <w:rPr>
          <w:sz w:val="26"/>
          <w:szCs w:val="26"/>
        </w:rPr>
      </w:pPr>
      <w:r w:rsidRPr="00853789">
        <w:rPr>
          <w:sz w:val="26"/>
          <w:szCs w:val="26"/>
        </w:rPr>
        <w:t>[6]</w:t>
      </w:r>
      <w:r w:rsidR="00FF5B0F" w:rsidRPr="00327A0D">
        <w:rPr>
          <w:sz w:val="26"/>
          <w:szCs w:val="26"/>
        </w:rPr>
        <w:t>Земские соборы</w:t>
      </w:r>
      <w:r w:rsidRPr="00853789">
        <w:rPr>
          <w:sz w:val="26"/>
          <w:szCs w:val="26"/>
        </w:rPr>
        <w:t xml:space="preserve"> </w:t>
      </w:r>
      <w:r w:rsidR="00FF5B0F" w:rsidRPr="00327A0D">
        <w:rPr>
          <w:sz w:val="26"/>
          <w:szCs w:val="26"/>
        </w:rPr>
        <w:t>– центральное сословно-представительное учреждение России в середине 16-17 века. Появление земских соборов – показатель объединения русских земель в единое государство, ослабление княжеско-боярской аристократии, роста политического значения дворянства и отчасти верхов посада. Первые Земские соборы были созваны в середине 16 века, в годы обострения классовой борьбы, особенно в городах. Народные восстания заставили феодалов сплотиться для проведения политики, укрепляющей государственную власть, экономическое и политическое положения господствовавшего класса.</w:t>
      </w:r>
      <w:r w:rsidR="0051340B" w:rsidRPr="00327A0D">
        <w:rPr>
          <w:sz w:val="26"/>
          <w:szCs w:val="26"/>
        </w:rPr>
        <w:t xml:space="preserve"> Не все земские соборы были правильно организованными сословно - представительными собраниями. Многие на них созы</w:t>
      </w:r>
      <w:r w:rsidR="0051340B" w:rsidRPr="00327A0D">
        <w:rPr>
          <w:sz w:val="26"/>
          <w:szCs w:val="26"/>
        </w:rPr>
        <w:softHyphen/>
        <w:t>вались настолько срочно, что не могло быть и речи о выборе для участия в них представителей с мест. В таких случаях кроме «освященного собора» (высшего духовенства), Боярской думы, столичных служилых и торгово-промышленных людей на них выступали от имени уездных служилых людей  лица, случайно находившиеся в Москве по служебным и иным делам. Законо</w:t>
      </w:r>
      <w:r w:rsidR="0051340B" w:rsidRPr="00327A0D">
        <w:rPr>
          <w:sz w:val="26"/>
          <w:szCs w:val="26"/>
        </w:rPr>
        <w:softHyphen/>
        <w:t>дательных актов, определявших порядок выбора представите</w:t>
      </w:r>
      <w:r w:rsidR="0051340B" w:rsidRPr="00327A0D">
        <w:rPr>
          <w:sz w:val="26"/>
          <w:szCs w:val="26"/>
        </w:rPr>
        <w:softHyphen/>
        <w:t>лей на соборы, не существовало, хотя мысль о них возникала.</w:t>
      </w:r>
    </w:p>
    <w:p w:rsidR="0051340B" w:rsidRPr="00327A0D" w:rsidRDefault="00853789" w:rsidP="00CA4C56">
      <w:pPr>
        <w:spacing w:line="360" w:lineRule="auto"/>
        <w:ind w:firstLine="851"/>
        <w:jc w:val="both"/>
        <w:rPr>
          <w:sz w:val="26"/>
          <w:szCs w:val="26"/>
        </w:rPr>
      </w:pPr>
      <w:r w:rsidRPr="00853789">
        <w:rPr>
          <w:sz w:val="26"/>
          <w:szCs w:val="26"/>
        </w:rPr>
        <w:t>[2]</w:t>
      </w:r>
      <w:r w:rsidR="007E52BE" w:rsidRPr="00327A0D">
        <w:rPr>
          <w:sz w:val="26"/>
          <w:szCs w:val="26"/>
        </w:rPr>
        <w:t xml:space="preserve"> </w:t>
      </w:r>
      <w:r w:rsidR="0051340B" w:rsidRPr="00327A0D">
        <w:rPr>
          <w:sz w:val="26"/>
          <w:szCs w:val="26"/>
        </w:rPr>
        <w:t>В состав Земского собора входили царь, Боярская дума, Освященный собор в полном составе, представители дворянства, верхов посадских людей (торговые люди, крупное купечество), т.е. кандидаты трех сословий. Земский собор как представительный орган был двухпалатным. В верхнюю палату входили царь, Боярская дума и Освященный собор, которые не избирались, а участвовали в ней в соответствии с занимаемым положением. Члены нижней палаты были выборными. Порядок выборов на Собор был следующим. Из Разрядного приказа воеводы получали предписа</w:t>
      </w:r>
      <w:r w:rsidR="0051340B" w:rsidRPr="00327A0D">
        <w:rPr>
          <w:sz w:val="26"/>
          <w:szCs w:val="26"/>
        </w:rPr>
        <w:softHyphen/>
        <w:t>ние о выборах, которое зачитывалось жителям городов и крестья</w:t>
      </w:r>
      <w:r w:rsidR="0051340B" w:rsidRPr="00327A0D">
        <w:rPr>
          <w:sz w:val="26"/>
          <w:szCs w:val="26"/>
        </w:rPr>
        <w:softHyphen/>
        <w:t>нам. После этого составлялись сословные выборные списки, хотя число представителей не фиксировалось. Избиратели давали сво</w:t>
      </w:r>
      <w:r w:rsidR="0051340B" w:rsidRPr="00327A0D">
        <w:rPr>
          <w:sz w:val="26"/>
          <w:szCs w:val="26"/>
        </w:rPr>
        <w:softHyphen/>
        <w:t>им выборным наказы. Однако выборы проводились не всегда. Бывали случаи, когда при срочном созыве собора представители приглашались царем или должностными лицами на местах. В Зем</w:t>
      </w:r>
      <w:r w:rsidR="0051340B" w:rsidRPr="00327A0D">
        <w:rPr>
          <w:sz w:val="26"/>
          <w:szCs w:val="26"/>
        </w:rPr>
        <w:softHyphen/>
        <w:t>ском соборе значительную роль играли дворяне (главное служи</w:t>
      </w:r>
      <w:r w:rsidR="0051340B" w:rsidRPr="00327A0D">
        <w:rPr>
          <w:sz w:val="26"/>
          <w:szCs w:val="26"/>
        </w:rPr>
        <w:softHyphen/>
        <w:t>лое сословие, основа царского войска), и особенно торговые люди, так как от их участия в этом государственном органе зависело решение денежных проблем для обеспечения средствами государ</w:t>
      </w:r>
      <w:r w:rsidR="0051340B" w:rsidRPr="00327A0D">
        <w:rPr>
          <w:sz w:val="26"/>
          <w:szCs w:val="26"/>
        </w:rPr>
        <w:softHyphen/>
        <w:t>ственных нужд, прежде всего оборонных и военных. Таким обра</w:t>
      </w:r>
      <w:r w:rsidR="0051340B" w:rsidRPr="00327A0D">
        <w:rPr>
          <w:sz w:val="26"/>
          <w:szCs w:val="26"/>
        </w:rPr>
        <w:softHyphen/>
        <w:t>зом, в Земских соборах нашла проявление политика компромисса между различными слоями господствующего класса.</w:t>
      </w:r>
    </w:p>
    <w:p w:rsidR="0051340B" w:rsidRPr="00327A0D" w:rsidRDefault="0051340B" w:rsidP="00CA4C56">
      <w:pPr>
        <w:spacing w:line="360" w:lineRule="auto"/>
        <w:ind w:firstLine="851"/>
        <w:jc w:val="both"/>
        <w:rPr>
          <w:sz w:val="26"/>
          <w:szCs w:val="26"/>
        </w:rPr>
      </w:pPr>
      <w:r w:rsidRPr="00327A0D">
        <w:rPr>
          <w:sz w:val="26"/>
          <w:szCs w:val="26"/>
        </w:rPr>
        <w:t>Регулярность и продолжительность заседаний Земских собо</w:t>
      </w:r>
      <w:r w:rsidRPr="00327A0D">
        <w:rPr>
          <w:sz w:val="26"/>
          <w:szCs w:val="26"/>
        </w:rPr>
        <w:softHyphen/>
        <w:t>ров не были заранее регламентированы и зависели от обстоятельств и важности и содержания обсуждавшихся вопросов, В ряде случаев Земские соборы функционировали непрерывно. Они решали основные вопросы внешней и внутренней политики, законода</w:t>
      </w:r>
      <w:r w:rsidRPr="00327A0D">
        <w:rPr>
          <w:sz w:val="26"/>
          <w:szCs w:val="26"/>
        </w:rPr>
        <w:softHyphen/>
        <w:t>тельства, финансов, государственного строительства. Вопросы об</w:t>
      </w:r>
      <w:r w:rsidRPr="00327A0D">
        <w:rPr>
          <w:sz w:val="26"/>
          <w:szCs w:val="26"/>
        </w:rPr>
        <w:softHyphen/>
        <w:t xml:space="preserve">суждались по сословиям (по палатам), каждое сословие подавало свое письменное мнение, а потом в результате их обобщения составлялся соборный приговор, принимаемый всем </w:t>
      </w:r>
      <w:r w:rsidR="00E8647C" w:rsidRPr="00327A0D">
        <w:rPr>
          <w:sz w:val="26"/>
          <w:szCs w:val="26"/>
        </w:rPr>
        <w:t>составом Собора. Таким об</w:t>
      </w:r>
      <w:r w:rsidR="00E8647C" w:rsidRPr="00327A0D">
        <w:rPr>
          <w:sz w:val="26"/>
          <w:szCs w:val="26"/>
        </w:rPr>
        <w:softHyphen/>
        <w:t xml:space="preserve">разом, </w:t>
      </w:r>
      <w:r w:rsidRPr="00327A0D">
        <w:rPr>
          <w:sz w:val="26"/>
          <w:szCs w:val="26"/>
        </w:rPr>
        <w:t>правительственная власть имела возможность выявить мнения отдельных классов и групп населения. Но в целом Собор действовал в тесной связи с царской властью и Думой. Соборы собирались на Красной площади, в Патриарших палатах или Успенском соборе Кремля, позже — Золотой палате или Столовой избе.</w:t>
      </w:r>
    </w:p>
    <w:p w:rsidR="00E8647C" w:rsidRPr="00327A0D" w:rsidRDefault="00E8647C" w:rsidP="00CA4C56">
      <w:pPr>
        <w:spacing w:line="360" w:lineRule="auto"/>
        <w:ind w:firstLine="851"/>
        <w:jc w:val="both"/>
        <w:rPr>
          <w:sz w:val="26"/>
          <w:szCs w:val="26"/>
        </w:rPr>
      </w:pPr>
      <w:r w:rsidRPr="00327A0D">
        <w:rPr>
          <w:sz w:val="26"/>
          <w:szCs w:val="26"/>
        </w:rPr>
        <w:t>Необходимо сказать, что в состав земских соборов как учре</w:t>
      </w:r>
      <w:r w:rsidRPr="00327A0D">
        <w:rPr>
          <w:sz w:val="26"/>
          <w:szCs w:val="26"/>
        </w:rPr>
        <w:softHyphen/>
        <w:t>ждений феодальных не входила основная масса населения — за</w:t>
      </w:r>
      <w:r w:rsidRPr="00327A0D">
        <w:rPr>
          <w:sz w:val="26"/>
          <w:szCs w:val="26"/>
        </w:rPr>
        <w:softHyphen/>
        <w:t>крепощенное крестьянство. Историки предполагают, что лишь единственный раз, на соборе 1613 г., присутствовало, по-види</w:t>
      </w:r>
      <w:r w:rsidRPr="00327A0D">
        <w:rPr>
          <w:sz w:val="26"/>
          <w:szCs w:val="26"/>
        </w:rPr>
        <w:softHyphen/>
        <w:t>мому, небольшое число представителей черносошных крестьян.</w:t>
      </w:r>
    </w:p>
    <w:p w:rsidR="0051340B" w:rsidRPr="00327A0D" w:rsidRDefault="0051340B" w:rsidP="00CA4C56">
      <w:pPr>
        <w:spacing w:line="360" w:lineRule="auto"/>
        <w:ind w:firstLine="851"/>
        <w:jc w:val="both"/>
        <w:rPr>
          <w:sz w:val="26"/>
          <w:szCs w:val="26"/>
        </w:rPr>
      </w:pPr>
      <w:r w:rsidRPr="00327A0D">
        <w:rPr>
          <w:sz w:val="26"/>
          <w:szCs w:val="26"/>
        </w:rPr>
        <w:t>Кроме названия «Земский собор» это представительное учреждение в Московском государстве имело и другие наименования: «Совет всея земли», «Собор», «Общий совет», «Вели</w:t>
      </w:r>
      <w:r w:rsidRPr="00327A0D">
        <w:rPr>
          <w:sz w:val="26"/>
          <w:szCs w:val="26"/>
        </w:rPr>
        <w:softHyphen/>
        <w:t>кая земская дума».</w:t>
      </w:r>
      <w:r w:rsidR="00B65871">
        <w:rPr>
          <w:sz w:val="26"/>
          <w:szCs w:val="26"/>
        </w:rPr>
        <w:t xml:space="preserve"> </w:t>
      </w:r>
    </w:p>
    <w:p w:rsidR="0051340B" w:rsidRPr="00327A0D" w:rsidRDefault="0051340B" w:rsidP="00CA4C56">
      <w:pPr>
        <w:spacing w:line="360" w:lineRule="auto"/>
        <w:ind w:firstLine="851"/>
        <w:jc w:val="both"/>
        <w:rPr>
          <w:sz w:val="26"/>
          <w:szCs w:val="26"/>
        </w:rPr>
      </w:pPr>
      <w:r w:rsidRPr="00327A0D">
        <w:rPr>
          <w:sz w:val="26"/>
          <w:szCs w:val="26"/>
        </w:rPr>
        <w:t xml:space="preserve">Идея соборности начала развиваться в середине </w:t>
      </w:r>
      <w:r w:rsidRPr="00327A0D">
        <w:rPr>
          <w:sz w:val="26"/>
          <w:szCs w:val="26"/>
          <w:lang w:val="en-US"/>
        </w:rPr>
        <w:t>XVI</w:t>
      </w:r>
      <w:r w:rsidRPr="00327A0D">
        <w:rPr>
          <w:sz w:val="26"/>
          <w:szCs w:val="26"/>
        </w:rPr>
        <w:t xml:space="preserve"> в. Пер</w:t>
      </w:r>
      <w:r w:rsidRPr="00327A0D">
        <w:rPr>
          <w:sz w:val="26"/>
          <w:szCs w:val="26"/>
        </w:rPr>
        <w:softHyphen/>
        <w:t>вый Земский собор был созван в России в 1549 г. и вошел в исто</w:t>
      </w:r>
      <w:r w:rsidRPr="00327A0D">
        <w:rPr>
          <w:sz w:val="26"/>
          <w:szCs w:val="26"/>
        </w:rPr>
        <w:softHyphen/>
        <w:t xml:space="preserve">рию как </w:t>
      </w:r>
      <w:r w:rsidRPr="00327A0D">
        <w:rPr>
          <w:i/>
          <w:iCs/>
          <w:sz w:val="26"/>
          <w:szCs w:val="26"/>
        </w:rPr>
        <w:t>Собор примирения</w:t>
      </w:r>
      <w:r w:rsidRPr="00327A0D">
        <w:rPr>
          <w:sz w:val="26"/>
          <w:szCs w:val="26"/>
        </w:rPr>
        <w:t>. Причина его созыва — восстание горожан в Москве в 1547 г. Напуганные этим событием, царь и феодалы привлекли к участию в этом Соборе не только бояр и дворян, но и представителей других слоев населения, что создава</w:t>
      </w:r>
      <w:r w:rsidRPr="00327A0D">
        <w:rPr>
          <w:sz w:val="26"/>
          <w:szCs w:val="26"/>
        </w:rPr>
        <w:softHyphen/>
        <w:t>ло видимость привлечения к государственному управлению не только господ, но и третьего сословия, благодаря чему недоволь</w:t>
      </w:r>
      <w:r w:rsidRPr="00327A0D">
        <w:rPr>
          <w:sz w:val="26"/>
          <w:szCs w:val="26"/>
        </w:rPr>
        <w:softHyphen/>
        <w:t>ных удалось несколько успокоить.</w:t>
      </w:r>
    </w:p>
    <w:p w:rsidR="0051340B" w:rsidRPr="00327A0D" w:rsidRDefault="0051340B" w:rsidP="00CA4C56">
      <w:pPr>
        <w:spacing w:line="360" w:lineRule="auto"/>
        <w:ind w:firstLine="851"/>
        <w:jc w:val="both"/>
        <w:rPr>
          <w:sz w:val="26"/>
          <w:szCs w:val="26"/>
        </w:rPr>
      </w:pPr>
      <w:r w:rsidRPr="00327A0D">
        <w:rPr>
          <w:sz w:val="26"/>
          <w:szCs w:val="26"/>
        </w:rPr>
        <w:t>На основе имеющихся документов историки полагают, что Зем</w:t>
      </w:r>
      <w:r w:rsidRPr="00327A0D">
        <w:rPr>
          <w:sz w:val="26"/>
          <w:szCs w:val="26"/>
        </w:rPr>
        <w:softHyphen/>
        <w:t xml:space="preserve">ских соборов состоялось около 50. </w:t>
      </w:r>
    </w:p>
    <w:p w:rsidR="0051340B" w:rsidRPr="00327A0D" w:rsidRDefault="0051340B" w:rsidP="00CA4C56">
      <w:pPr>
        <w:spacing w:line="360" w:lineRule="auto"/>
        <w:ind w:firstLine="851"/>
        <w:jc w:val="both"/>
        <w:rPr>
          <w:sz w:val="26"/>
          <w:szCs w:val="26"/>
        </w:rPr>
      </w:pPr>
      <w:r w:rsidRPr="00327A0D">
        <w:rPr>
          <w:sz w:val="26"/>
          <w:szCs w:val="26"/>
        </w:rPr>
        <w:t>Наиболее сложную и представительную структуру имели Сто</w:t>
      </w:r>
      <w:r w:rsidRPr="00327A0D">
        <w:rPr>
          <w:sz w:val="26"/>
          <w:szCs w:val="26"/>
        </w:rPr>
        <w:softHyphen/>
        <w:t>главый собор 1551 г. и Собор 1566 г.</w:t>
      </w:r>
    </w:p>
    <w:p w:rsidR="00E8647C" w:rsidRPr="00327A0D" w:rsidRDefault="00FF5B0F" w:rsidP="00CA4C56">
      <w:pPr>
        <w:spacing w:line="360" w:lineRule="auto"/>
        <w:ind w:firstLine="851"/>
        <w:jc w:val="both"/>
        <w:rPr>
          <w:sz w:val="26"/>
          <w:szCs w:val="26"/>
        </w:rPr>
      </w:pPr>
      <w:r w:rsidRPr="00327A0D">
        <w:rPr>
          <w:sz w:val="26"/>
          <w:szCs w:val="26"/>
        </w:rPr>
        <w:t xml:space="preserve">В начале 17 века в годы массовых народных движений и польско-шведской интервенции, созывался «Совет всея земли», продолжением которого по существу явился Земской собор 1613 года, избравший на престол первого Романова – Михаила Федоровича (1613-45). </w:t>
      </w:r>
      <w:r w:rsidR="00026105" w:rsidRPr="00327A0D">
        <w:rPr>
          <w:sz w:val="26"/>
          <w:szCs w:val="26"/>
        </w:rPr>
        <w:t>В его царствование почти непрерывно действовали земские соборы, которые сделали очень много для укрепления государ</w:t>
      </w:r>
      <w:r w:rsidR="00026105" w:rsidRPr="00327A0D">
        <w:rPr>
          <w:sz w:val="26"/>
          <w:szCs w:val="26"/>
        </w:rPr>
        <w:softHyphen/>
        <w:t>ства и царской власти. После возвращения из плена патриарха Филарета они стали собираться реже. Соборы созывались в это время преимущественно в тех случаях, когда государству гро</w:t>
      </w:r>
      <w:r w:rsidR="00026105" w:rsidRPr="00327A0D">
        <w:rPr>
          <w:sz w:val="26"/>
          <w:szCs w:val="26"/>
        </w:rPr>
        <w:softHyphen/>
        <w:t>зила опасность войны</w:t>
      </w:r>
      <w:r w:rsidR="00E8647C" w:rsidRPr="00327A0D">
        <w:rPr>
          <w:sz w:val="26"/>
          <w:szCs w:val="26"/>
        </w:rPr>
        <w:t>,</w:t>
      </w:r>
      <w:r w:rsidR="00026105" w:rsidRPr="00327A0D">
        <w:rPr>
          <w:sz w:val="26"/>
          <w:szCs w:val="26"/>
        </w:rPr>
        <w:t xml:space="preserve"> и возникал вопрос о сборе средств или  вставали другие вопросы внутренней политики. Так, собор в 1642 г. решил вопрос о сдаче туркам Азова, захваченного донскими казаками, в 1648-1649 гг. после восстания в Москве был  созван   собор   для   составления   Уложения,  собор   1650 г. был посвящен вопросу о восстании в Пскове. </w:t>
      </w:r>
    </w:p>
    <w:p w:rsidR="00D63D38" w:rsidRPr="00327A0D" w:rsidRDefault="00E8647C" w:rsidP="00CA4C56">
      <w:pPr>
        <w:spacing w:line="360" w:lineRule="auto"/>
        <w:ind w:firstLine="851"/>
        <w:jc w:val="both"/>
        <w:rPr>
          <w:sz w:val="26"/>
          <w:szCs w:val="26"/>
        </w:rPr>
      </w:pPr>
      <w:r w:rsidRPr="00327A0D">
        <w:rPr>
          <w:sz w:val="26"/>
          <w:szCs w:val="26"/>
        </w:rPr>
        <w:t>На заседаниях земских соборов</w:t>
      </w:r>
      <w:r w:rsidR="00D63D38" w:rsidRPr="00327A0D">
        <w:rPr>
          <w:sz w:val="26"/>
          <w:szCs w:val="26"/>
        </w:rPr>
        <w:t xml:space="preserve"> обсуждались важнейши</w:t>
      </w:r>
      <w:r w:rsidRPr="00327A0D">
        <w:rPr>
          <w:sz w:val="26"/>
          <w:szCs w:val="26"/>
        </w:rPr>
        <w:t>е государственные вопросы. Земские соборы</w:t>
      </w:r>
      <w:r w:rsidR="00D63D38" w:rsidRPr="00327A0D">
        <w:rPr>
          <w:sz w:val="26"/>
          <w:szCs w:val="26"/>
        </w:rPr>
        <w:t xml:space="preserve"> созывались для утверждения на престоле или избрания царя – соборы 1584, 1598, 1613, 1645, 1676, 1682.</w:t>
      </w:r>
    </w:p>
    <w:p w:rsidR="00D63D38" w:rsidRPr="00327A0D" w:rsidRDefault="00E8647C" w:rsidP="00CA4C56">
      <w:pPr>
        <w:spacing w:line="360" w:lineRule="auto"/>
        <w:ind w:firstLine="851"/>
        <w:jc w:val="both"/>
        <w:rPr>
          <w:sz w:val="26"/>
          <w:szCs w:val="26"/>
        </w:rPr>
      </w:pPr>
      <w:r w:rsidRPr="00327A0D">
        <w:rPr>
          <w:sz w:val="26"/>
          <w:szCs w:val="26"/>
        </w:rPr>
        <w:t>С земскими соборами</w:t>
      </w:r>
      <w:r w:rsidR="00D63D38" w:rsidRPr="00327A0D">
        <w:rPr>
          <w:sz w:val="26"/>
          <w:szCs w:val="26"/>
        </w:rPr>
        <w:t xml:space="preserve"> 1549, 1550 связаны реформы времени п</w:t>
      </w:r>
      <w:r w:rsidRPr="00327A0D">
        <w:rPr>
          <w:sz w:val="26"/>
          <w:szCs w:val="26"/>
        </w:rPr>
        <w:t>равления Избранной рады, с земскими соборами</w:t>
      </w:r>
      <w:r w:rsidR="00D63D38" w:rsidRPr="00327A0D">
        <w:rPr>
          <w:sz w:val="26"/>
          <w:szCs w:val="26"/>
        </w:rPr>
        <w:t xml:space="preserve"> 1648-1649 (на этом соборе было наибольшее в истории число представителей с мест), соборным решением 1682 года была утверждена отмена местничества.</w:t>
      </w:r>
    </w:p>
    <w:p w:rsidR="00D63D38" w:rsidRPr="00327A0D" w:rsidRDefault="00D63D38" w:rsidP="00CA4C56">
      <w:pPr>
        <w:spacing w:line="360" w:lineRule="auto"/>
        <w:ind w:firstLine="851"/>
        <w:jc w:val="both"/>
        <w:rPr>
          <w:sz w:val="26"/>
          <w:szCs w:val="26"/>
        </w:rPr>
      </w:pPr>
      <w:r w:rsidRPr="00327A0D">
        <w:rPr>
          <w:sz w:val="26"/>
          <w:szCs w:val="26"/>
        </w:rPr>
        <w:t xml:space="preserve">С помощью З. с. правительство вводило </w:t>
      </w:r>
      <w:r w:rsidR="00F4258B" w:rsidRPr="00327A0D">
        <w:rPr>
          <w:sz w:val="26"/>
          <w:szCs w:val="26"/>
        </w:rPr>
        <w:t xml:space="preserve">новые </w:t>
      </w:r>
      <w:r w:rsidRPr="00327A0D">
        <w:rPr>
          <w:sz w:val="26"/>
          <w:szCs w:val="26"/>
        </w:rPr>
        <w:t>налоги</w:t>
      </w:r>
      <w:r w:rsidR="00F4258B" w:rsidRPr="00327A0D">
        <w:rPr>
          <w:sz w:val="26"/>
          <w:szCs w:val="26"/>
        </w:rPr>
        <w:t xml:space="preserve"> и видоизменяло прежние. З. с. обсуждали важнейшие вопросы внешней политики, особенно в связи с опасностью войны, необходимостью собрать войско, и средства ее ведения. Эти вопросы обсуждались постоянно, начиная с З. с. 1566, созванного в связи с Ливонской войной, и кончая соборами 1683-84 о «вечном мире» с Польшей. Иногда на З. с. поднимались и заранее не запланированные вопросы: на соборе 1566 его участники поставили вопрос об отмене опричнины, на З. с. 1642, созванного для обсуждения вопросов об Азове, - о положении московских и городовых дворян.</w:t>
      </w:r>
    </w:p>
    <w:p w:rsidR="00F4258B" w:rsidRPr="00327A0D" w:rsidRDefault="00E8647C" w:rsidP="00CA4C56">
      <w:pPr>
        <w:spacing w:line="360" w:lineRule="auto"/>
        <w:ind w:firstLine="851"/>
        <w:jc w:val="both"/>
        <w:rPr>
          <w:sz w:val="26"/>
          <w:szCs w:val="26"/>
        </w:rPr>
      </w:pPr>
      <w:r w:rsidRPr="00327A0D">
        <w:rPr>
          <w:sz w:val="26"/>
          <w:szCs w:val="26"/>
        </w:rPr>
        <w:t>Земские соборы</w:t>
      </w:r>
      <w:r w:rsidR="00F4258B" w:rsidRPr="00327A0D">
        <w:rPr>
          <w:sz w:val="26"/>
          <w:szCs w:val="26"/>
        </w:rPr>
        <w:t xml:space="preserve"> играли важную роль в политической жизни страны. Царская власть опиралась на них в борьбе с остатками феодальной раздробленности, с их помощью господствовавший класс феодалов старался ослабить классовую борьбу. </w:t>
      </w:r>
    </w:p>
    <w:p w:rsidR="001640E6" w:rsidRPr="00327A0D" w:rsidRDefault="00F4258B" w:rsidP="00CA4C56">
      <w:pPr>
        <w:spacing w:line="360" w:lineRule="auto"/>
        <w:ind w:firstLine="851"/>
        <w:jc w:val="both"/>
        <w:rPr>
          <w:sz w:val="26"/>
          <w:szCs w:val="26"/>
        </w:rPr>
      </w:pPr>
      <w:r w:rsidRPr="00327A0D">
        <w:rPr>
          <w:sz w:val="26"/>
          <w:szCs w:val="26"/>
        </w:rPr>
        <w:t>С середины 17 века деятельность З. с. постепенно замирает. Это объясняется утверждением абсолютизма, а так же связано с тем, что дворяне и частично посадские люди изданием Соборного уложения 1649 добились удовлетворения своих требований</w:t>
      </w:r>
      <w:r w:rsidR="00F764F4" w:rsidRPr="00327A0D">
        <w:rPr>
          <w:sz w:val="26"/>
          <w:szCs w:val="26"/>
        </w:rPr>
        <w:t>, а опасность массовых городских восстаний ослабла.</w:t>
      </w:r>
    </w:p>
    <w:p w:rsidR="001640E6" w:rsidRPr="00327A0D" w:rsidRDefault="00853789" w:rsidP="00CA4C56">
      <w:pPr>
        <w:spacing w:line="360" w:lineRule="auto"/>
        <w:ind w:firstLine="851"/>
        <w:jc w:val="both"/>
        <w:rPr>
          <w:sz w:val="26"/>
          <w:szCs w:val="26"/>
        </w:rPr>
      </w:pPr>
      <w:r w:rsidRPr="00853789">
        <w:rPr>
          <w:sz w:val="26"/>
          <w:szCs w:val="26"/>
        </w:rPr>
        <w:t>[1]</w:t>
      </w:r>
      <w:r w:rsidR="007E52BE" w:rsidRPr="00327A0D">
        <w:rPr>
          <w:sz w:val="26"/>
          <w:szCs w:val="26"/>
        </w:rPr>
        <w:t xml:space="preserve"> </w:t>
      </w:r>
      <w:r w:rsidR="001640E6" w:rsidRPr="00327A0D">
        <w:rPr>
          <w:sz w:val="26"/>
          <w:szCs w:val="26"/>
        </w:rPr>
        <w:t>Земский собор 1653 г., обсуждавший вопрос о воссоединении Украины с Россией, можно считать последним. Практика созыва земских соборов прекратила</w:t>
      </w:r>
      <w:r w:rsidR="0051340B" w:rsidRPr="00327A0D">
        <w:rPr>
          <w:sz w:val="26"/>
          <w:szCs w:val="26"/>
        </w:rPr>
        <w:t>сь, потому что они сыграли свою роль в укреплении и</w:t>
      </w:r>
      <w:r w:rsidR="001640E6" w:rsidRPr="00327A0D">
        <w:rPr>
          <w:sz w:val="26"/>
          <w:szCs w:val="26"/>
        </w:rPr>
        <w:t xml:space="preserve"> развитии централизованного феодального государства. В 1648—1649 гг. дворянство добилось удовлетво</w:t>
      </w:r>
      <w:r w:rsidR="001640E6" w:rsidRPr="00327A0D">
        <w:rPr>
          <w:sz w:val="26"/>
          <w:szCs w:val="26"/>
        </w:rPr>
        <w:softHyphen/>
        <w:t>рения своих основных требований. Обострение классовой борь</w:t>
      </w:r>
      <w:r w:rsidR="001640E6" w:rsidRPr="00327A0D">
        <w:rPr>
          <w:sz w:val="26"/>
          <w:szCs w:val="26"/>
        </w:rPr>
        <w:softHyphen/>
        <w:t>бы побуждало дворянство сплотиться вокруг самодержавного правительства, которое обеспечивало его интересы.</w:t>
      </w:r>
    </w:p>
    <w:p w:rsidR="001640E6" w:rsidRPr="00327A0D" w:rsidRDefault="001640E6" w:rsidP="00CA4C56">
      <w:pPr>
        <w:spacing w:line="360" w:lineRule="auto"/>
        <w:ind w:firstLine="851"/>
        <w:jc w:val="both"/>
        <w:rPr>
          <w:sz w:val="26"/>
          <w:szCs w:val="26"/>
        </w:rPr>
      </w:pPr>
      <w:r w:rsidRPr="00327A0D">
        <w:rPr>
          <w:sz w:val="26"/>
          <w:szCs w:val="26"/>
        </w:rPr>
        <w:t xml:space="preserve">Во второй половине </w:t>
      </w:r>
      <w:r w:rsidRPr="00327A0D">
        <w:rPr>
          <w:sz w:val="26"/>
          <w:szCs w:val="26"/>
          <w:lang w:val="en-US"/>
        </w:rPr>
        <w:t>XVII</w:t>
      </w:r>
      <w:r w:rsidRPr="00327A0D">
        <w:rPr>
          <w:sz w:val="26"/>
          <w:szCs w:val="26"/>
        </w:rPr>
        <w:t xml:space="preserve"> в. правительство иногда созывало комиссии из представителей отдельных сословий для обсужде</w:t>
      </w:r>
      <w:r w:rsidRPr="00327A0D">
        <w:rPr>
          <w:sz w:val="26"/>
          <w:szCs w:val="26"/>
        </w:rPr>
        <w:softHyphen/>
        <w:t>ния дел, которые их касались ближайшим образом. В 1660 и 1662—1663 гг. гости и выборные от московских тяглецов были собраны на совещание с боярами по вопросу о денежном и хо</w:t>
      </w:r>
      <w:r w:rsidRPr="00327A0D">
        <w:rPr>
          <w:sz w:val="26"/>
          <w:szCs w:val="26"/>
        </w:rPr>
        <w:softHyphen/>
        <w:t>зяйственном кризисе. В 1681 — 1682 гг. одна комиссия из слу</w:t>
      </w:r>
      <w:r w:rsidRPr="00327A0D">
        <w:rPr>
          <w:sz w:val="26"/>
          <w:szCs w:val="26"/>
        </w:rPr>
        <w:softHyphen/>
        <w:t>жилых людей разбирала вопрос об организации войск, другая комиссия из торговых людей рассматривала вопрос о податном обложении. В 1683 г. был созван собор для предполагавшегося обсуждения вопроса о «вечном мире» с Польшей. Этот собор со</w:t>
      </w:r>
      <w:r w:rsidRPr="00327A0D">
        <w:rPr>
          <w:sz w:val="26"/>
          <w:szCs w:val="26"/>
        </w:rPr>
        <w:softHyphen/>
        <w:t>стоял из представителей только одного служилого сословия, что явно свидетельствовало об умирании сословно-представительных учреждений.</w:t>
      </w:r>
    </w:p>
    <w:p w:rsidR="00722090" w:rsidRDefault="00722090" w:rsidP="00CA4C56">
      <w:pPr>
        <w:tabs>
          <w:tab w:val="left" w:pos="1470"/>
        </w:tabs>
        <w:spacing w:line="360" w:lineRule="auto"/>
        <w:ind w:firstLine="851"/>
        <w:jc w:val="both"/>
        <w:rPr>
          <w:b/>
          <w:bCs/>
          <w:sz w:val="26"/>
          <w:szCs w:val="26"/>
        </w:rPr>
      </w:pPr>
    </w:p>
    <w:p w:rsidR="00A0247C" w:rsidRDefault="00A0247C" w:rsidP="00CA4C56">
      <w:pPr>
        <w:tabs>
          <w:tab w:val="left" w:pos="1470"/>
        </w:tabs>
        <w:spacing w:line="360" w:lineRule="auto"/>
        <w:ind w:firstLine="851"/>
        <w:jc w:val="both"/>
        <w:rPr>
          <w:b/>
          <w:bCs/>
          <w:sz w:val="26"/>
          <w:szCs w:val="26"/>
        </w:rPr>
      </w:pPr>
    </w:p>
    <w:p w:rsidR="00A0247C" w:rsidRDefault="00A0247C" w:rsidP="00CA4C56">
      <w:pPr>
        <w:tabs>
          <w:tab w:val="left" w:pos="1470"/>
        </w:tabs>
        <w:spacing w:line="360" w:lineRule="auto"/>
        <w:ind w:firstLine="851"/>
        <w:jc w:val="both"/>
        <w:rPr>
          <w:b/>
          <w:bCs/>
          <w:sz w:val="26"/>
          <w:szCs w:val="26"/>
        </w:rPr>
      </w:pPr>
    </w:p>
    <w:p w:rsidR="00A0247C" w:rsidRDefault="00A0247C" w:rsidP="00CA4C56">
      <w:pPr>
        <w:tabs>
          <w:tab w:val="left" w:pos="1470"/>
        </w:tabs>
        <w:spacing w:line="360" w:lineRule="auto"/>
        <w:ind w:firstLine="851"/>
        <w:jc w:val="both"/>
        <w:rPr>
          <w:b/>
          <w:bCs/>
          <w:sz w:val="26"/>
          <w:szCs w:val="26"/>
        </w:rPr>
      </w:pPr>
    </w:p>
    <w:p w:rsidR="00A0247C" w:rsidRDefault="00A0247C" w:rsidP="00CA4C56">
      <w:pPr>
        <w:tabs>
          <w:tab w:val="left" w:pos="1470"/>
        </w:tabs>
        <w:spacing w:line="360" w:lineRule="auto"/>
        <w:ind w:firstLine="851"/>
        <w:jc w:val="both"/>
        <w:rPr>
          <w:b/>
          <w:bCs/>
          <w:sz w:val="26"/>
          <w:szCs w:val="26"/>
        </w:rPr>
      </w:pPr>
    </w:p>
    <w:p w:rsidR="00A0247C" w:rsidRDefault="00A0247C" w:rsidP="00CA4C56">
      <w:pPr>
        <w:tabs>
          <w:tab w:val="left" w:pos="1470"/>
        </w:tabs>
        <w:spacing w:line="360" w:lineRule="auto"/>
        <w:ind w:firstLine="851"/>
        <w:jc w:val="both"/>
        <w:rPr>
          <w:b/>
          <w:bCs/>
          <w:sz w:val="26"/>
          <w:szCs w:val="26"/>
        </w:rPr>
      </w:pPr>
    </w:p>
    <w:p w:rsidR="005E7674" w:rsidRDefault="005E7674" w:rsidP="007A1406">
      <w:pPr>
        <w:tabs>
          <w:tab w:val="left" w:pos="1470"/>
        </w:tabs>
        <w:spacing w:line="360" w:lineRule="auto"/>
        <w:ind w:firstLine="851"/>
        <w:jc w:val="center"/>
        <w:rPr>
          <w:b/>
          <w:bCs/>
          <w:sz w:val="26"/>
          <w:szCs w:val="26"/>
        </w:rPr>
      </w:pPr>
      <w:r w:rsidRPr="00327A0D">
        <w:rPr>
          <w:b/>
          <w:bCs/>
          <w:sz w:val="26"/>
          <w:szCs w:val="26"/>
        </w:rPr>
        <w:t>КРУПНЕЙШИЕ ЗЕМСКИЕ СОБОРЫ</w:t>
      </w:r>
    </w:p>
    <w:p w:rsidR="00B65871" w:rsidRPr="00327A0D" w:rsidRDefault="00B65871" w:rsidP="00CA4C56">
      <w:pPr>
        <w:tabs>
          <w:tab w:val="left" w:pos="1470"/>
        </w:tabs>
        <w:spacing w:line="360" w:lineRule="auto"/>
        <w:ind w:firstLine="851"/>
        <w:jc w:val="both"/>
        <w:rPr>
          <w:b/>
          <w:bCs/>
          <w:sz w:val="26"/>
          <w:szCs w:val="26"/>
        </w:rPr>
      </w:pPr>
    </w:p>
    <w:p w:rsidR="005E7674" w:rsidRPr="00B65871" w:rsidRDefault="005E7674" w:rsidP="00CA4C56">
      <w:pPr>
        <w:spacing w:line="360" w:lineRule="auto"/>
        <w:ind w:firstLine="851"/>
        <w:jc w:val="both"/>
        <w:rPr>
          <w:sz w:val="26"/>
          <w:szCs w:val="26"/>
        </w:rPr>
      </w:pPr>
      <w:r w:rsidRPr="00327A0D">
        <w:rPr>
          <w:sz w:val="26"/>
          <w:szCs w:val="26"/>
        </w:rPr>
        <w:t xml:space="preserve">В 16 веке в России возник принципиально новый орган государственного управления — </w:t>
      </w:r>
      <w:r w:rsidRPr="00327A0D">
        <w:rPr>
          <w:i/>
          <w:iCs/>
          <w:sz w:val="26"/>
          <w:szCs w:val="26"/>
        </w:rPr>
        <w:t>Зем</w:t>
      </w:r>
      <w:r w:rsidRPr="00327A0D">
        <w:rPr>
          <w:i/>
          <w:iCs/>
          <w:sz w:val="26"/>
          <w:szCs w:val="26"/>
        </w:rPr>
        <w:softHyphen/>
        <w:t>ский собор.</w:t>
      </w:r>
      <w:r w:rsidR="00B65871">
        <w:rPr>
          <w:i/>
          <w:iCs/>
          <w:sz w:val="26"/>
          <w:szCs w:val="26"/>
        </w:rPr>
        <w:t xml:space="preserve"> </w:t>
      </w:r>
      <w:r w:rsidR="00B65871">
        <w:rPr>
          <w:sz w:val="26"/>
          <w:szCs w:val="26"/>
        </w:rPr>
        <w:t>Ключевский В. О. так писал о соборах</w:t>
      </w:r>
      <w:r w:rsidR="00E975C8">
        <w:rPr>
          <w:sz w:val="26"/>
          <w:szCs w:val="26"/>
        </w:rPr>
        <w:t xml:space="preserve"> [</w:t>
      </w:r>
      <w:r w:rsidR="00E975C8" w:rsidRPr="00E975C8">
        <w:rPr>
          <w:sz w:val="26"/>
          <w:szCs w:val="26"/>
        </w:rPr>
        <w:t>3</w:t>
      </w:r>
      <w:r w:rsidR="00853789" w:rsidRPr="00853789">
        <w:rPr>
          <w:sz w:val="26"/>
          <w:szCs w:val="26"/>
        </w:rPr>
        <w:t>]</w:t>
      </w:r>
      <w:r w:rsidR="00B65871">
        <w:rPr>
          <w:sz w:val="26"/>
          <w:szCs w:val="26"/>
        </w:rPr>
        <w:t>: «политический орган</w:t>
      </w:r>
      <w:r w:rsidR="00B65871" w:rsidRPr="00B65871">
        <w:rPr>
          <w:sz w:val="26"/>
          <w:szCs w:val="26"/>
        </w:rPr>
        <w:t>, который возник в тесной связи с местными учреждениями XVI в. и в котором центральное правительство встречалось с представителями местных обществ</w:t>
      </w:r>
      <w:r w:rsidR="00B65871">
        <w:rPr>
          <w:sz w:val="26"/>
          <w:szCs w:val="26"/>
        </w:rPr>
        <w:t>».</w:t>
      </w:r>
    </w:p>
    <w:p w:rsidR="005E7674" w:rsidRPr="00327A0D" w:rsidRDefault="00E975C8" w:rsidP="00CA4C56">
      <w:pPr>
        <w:tabs>
          <w:tab w:val="left" w:pos="1470"/>
        </w:tabs>
        <w:spacing w:line="360" w:lineRule="auto"/>
        <w:ind w:firstLine="851"/>
        <w:jc w:val="both"/>
        <w:rPr>
          <w:b/>
          <w:bCs/>
          <w:sz w:val="26"/>
          <w:szCs w:val="26"/>
        </w:rPr>
      </w:pPr>
      <w:r>
        <w:rPr>
          <w:sz w:val="26"/>
          <w:szCs w:val="26"/>
          <w:lang w:val="en-US"/>
        </w:rPr>
        <w:t>[6</w:t>
      </w:r>
      <w:r w:rsidR="0058647C">
        <w:rPr>
          <w:sz w:val="26"/>
          <w:szCs w:val="26"/>
          <w:lang w:val="en-US"/>
        </w:rPr>
        <w:t xml:space="preserve">] </w:t>
      </w:r>
      <w:r w:rsidR="005E7674" w:rsidRPr="00327A0D">
        <w:rPr>
          <w:b/>
          <w:bCs/>
          <w:sz w:val="26"/>
          <w:szCs w:val="26"/>
        </w:rPr>
        <w:t>Земский собор 1549 г.</w:t>
      </w:r>
    </w:p>
    <w:p w:rsidR="00CD3557" w:rsidRDefault="005E7674" w:rsidP="00CA4C56">
      <w:pPr>
        <w:tabs>
          <w:tab w:val="left" w:pos="1470"/>
        </w:tabs>
        <w:spacing w:line="360" w:lineRule="auto"/>
        <w:ind w:firstLine="851"/>
        <w:jc w:val="both"/>
        <w:rPr>
          <w:sz w:val="26"/>
          <w:szCs w:val="26"/>
        </w:rPr>
      </w:pPr>
      <w:r w:rsidRPr="00327A0D">
        <w:rPr>
          <w:sz w:val="26"/>
          <w:szCs w:val="26"/>
        </w:rPr>
        <w:t>Данный собор вошел в историю как «собор примирения». Это совещание, созванное Иваном Грозным в феврале 1549 года</w:t>
      </w:r>
      <w:r w:rsidR="00CD3557">
        <w:rPr>
          <w:sz w:val="26"/>
          <w:szCs w:val="26"/>
        </w:rPr>
        <w:t xml:space="preserve">. </w:t>
      </w:r>
      <w:r w:rsidR="00F24E44">
        <w:rPr>
          <w:sz w:val="26"/>
          <w:szCs w:val="26"/>
        </w:rPr>
        <w:t>Е</w:t>
      </w:r>
      <w:r w:rsidR="00186750">
        <w:rPr>
          <w:sz w:val="26"/>
          <w:szCs w:val="26"/>
        </w:rPr>
        <w:t>го целью являлось нахождение компромисса между дворянством, поддерживающим государство, и наиболее с</w:t>
      </w:r>
      <w:r w:rsidR="00CD3557">
        <w:rPr>
          <w:sz w:val="26"/>
          <w:szCs w:val="26"/>
        </w:rPr>
        <w:t>ознательной частью боярства</w:t>
      </w:r>
      <w:r w:rsidR="00186750">
        <w:rPr>
          <w:sz w:val="26"/>
          <w:szCs w:val="26"/>
        </w:rPr>
        <w:t>.</w:t>
      </w:r>
      <w:r w:rsidR="00CD3557">
        <w:rPr>
          <w:sz w:val="26"/>
          <w:szCs w:val="26"/>
        </w:rPr>
        <w:t xml:space="preserve"> Собор имел большое значение для политики, но его роль состоит еще и в том, что он открыл «новую страницу» в системе управления государством. Советником царя по важнейшим вопросам становится не Боярская дума, а всесословный Земский собор.</w:t>
      </w:r>
    </w:p>
    <w:p w:rsidR="005E7674" w:rsidRPr="00327A0D" w:rsidRDefault="00F24E44" w:rsidP="00CA4C56">
      <w:pPr>
        <w:tabs>
          <w:tab w:val="left" w:pos="1470"/>
        </w:tabs>
        <w:spacing w:line="360" w:lineRule="auto"/>
        <w:ind w:firstLine="851"/>
        <w:jc w:val="both"/>
        <w:rPr>
          <w:sz w:val="26"/>
          <w:szCs w:val="26"/>
        </w:rPr>
      </w:pPr>
      <w:r>
        <w:rPr>
          <w:sz w:val="26"/>
          <w:szCs w:val="26"/>
        </w:rPr>
        <w:t>Об этом соборе</w:t>
      </w:r>
      <w:r w:rsidR="005E7674" w:rsidRPr="00327A0D">
        <w:rPr>
          <w:sz w:val="26"/>
          <w:szCs w:val="26"/>
        </w:rPr>
        <w:t xml:space="preserve"> сохранились прямые сведения в Продолжени</w:t>
      </w:r>
      <w:r w:rsidR="000C294A" w:rsidRPr="00327A0D">
        <w:rPr>
          <w:sz w:val="26"/>
          <w:szCs w:val="26"/>
        </w:rPr>
        <w:t>е</w:t>
      </w:r>
      <w:r w:rsidR="005E7674" w:rsidRPr="00327A0D">
        <w:rPr>
          <w:sz w:val="26"/>
          <w:szCs w:val="26"/>
        </w:rPr>
        <w:t xml:space="preserve"> Хронографа редакции 1512 г.</w:t>
      </w:r>
    </w:p>
    <w:p w:rsidR="005E7674" w:rsidRPr="00327A0D" w:rsidRDefault="005E7674" w:rsidP="00CA4C56">
      <w:pPr>
        <w:tabs>
          <w:tab w:val="left" w:pos="1470"/>
        </w:tabs>
        <w:spacing w:line="360" w:lineRule="auto"/>
        <w:ind w:firstLine="851"/>
        <w:jc w:val="both"/>
        <w:rPr>
          <w:sz w:val="26"/>
          <w:szCs w:val="26"/>
        </w:rPr>
      </w:pPr>
      <w:r w:rsidRPr="00327A0D">
        <w:rPr>
          <w:sz w:val="26"/>
          <w:szCs w:val="26"/>
        </w:rPr>
        <w:t xml:space="preserve">Можно полагать, что на соборе 1549 г. разбирались не конкретные споры о землях и холопах между боярами и детьми боярскими или факты насилий, чинимых боярами мелким служащим. Речь шла, по-видимому, об общем политическом курсе в малолетстве Грозного. Благоприятствуя засилью землевладельческой знати, этот курс подрывал целость господствующего класса и обострял классовые противоречия. </w:t>
      </w:r>
    </w:p>
    <w:p w:rsidR="005E7674" w:rsidRPr="00327A0D" w:rsidRDefault="005E7674" w:rsidP="00CA4C56">
      <w:pPr>
        <w:tabs>
          <w:tab w:val="left" w:pos="1470"/>
        </w:tabs>
        <w:spacing w:line="360" w:lineRule="auto"/>
        <w:ind w:firstLine="851"/>
        <w:jc w:val="both"/>
        <w:rPr>
          <w:sz w:val="26"/>
          <w:szCs w:val="26"/>
        </w:rPr>
      </w:pPr>
      <w:r w:rsidRPr="00327A0D">
        <w:rPr>
          <w:sz w:val="26"/>
          <w:szCs w:val="26"/>
        </w:rPr>
        <w:t>Запись о соборе протокольна и схематична. По ней нельзя уловить, были ли дебаты, и в каких направлениях они шли.</w:t>
      </w:r>
    </w:p>
    <w:p w:rsidR="005E7674" w:rsidRPr="00327A0D" w:rsidRDefault="005E7674" w:rsidP="00CA4C56">
      <w:pPr>
        <w:tabs>
          <w:tab w:val="left" w:pos="1470"/>
        </w:tabs>
        <w:spacing w:line="360" w:lineRule="auto"/>
        <w:ind w:firstLine="851"/>
        <w:jc w:val="both"/>
        <w:rPr>
          <w:sz w:val="26"/>
          <w:szCs w:val="26"/>
        </w:rPr>
      </w:pPr>
      <w:r w:rsidRPr="00327A0D">
        <w:rPr>
          <w:sz w:val="26"/>
          <w:szCs w:val="26"/>
        </w:rPr>
        <w:t>О процедуре собора 1549 г. можно в какой-то мере судить по грамоте земского собора 1566 г., близкой по формуляру к документу, лежащему в основе летописного текста 1549.</w:t>
      </w:r>
    </w:p>
    <w:p w:rsidR="00B65871" w:rsidRDefault="005E7674" w:rsidP="00CA4C56">
      <w:pPr>
        <w:tabs>
          <w:tab w:val="left" w:pos="1470"/>
        </w:tabs>
        <w:spacing w:line="360" w:lineRule="auto"/>
        <w:ind w:firstLine="851"/>
        <w:jc w:val="both"/>
        <w:rPr>
          <w:b/>
          <w:bCs/>
          <w:sz w:val="26"/>
          <w:szCs w:val="26"/>
        </w:rPr>
      </w:pPr>
      <w:r w:rsidRPr="00327A0D">
        <w:rPr>
          <w:b/>
          <w:bCs/>
          <w:sz w:val="26"/>
          <w:szCs w:val="26"/>
        </w:rPr>
        <w:t>Стоглавый собор 1551.</w:t>
      </w:r>
    </w:p>
    <w:p w:rsidR="005E7674" w:rsidRPr="00327A0D" w:rsidRDefault="00E975C8" w:rsidP="00CA4C56">
      <w:pPr>
        <w:tabs>
          <w:tab w:val="left" w:pos="1470"/>
        </w:tabs>
        <w:spacing w:line="360" w:lineRule="auto"/>
        <w:ind w:firstLine="851"/>
        <w:jc w:val="both"/>
        <w:rPr>
          <w:b/>
          <w:bCs/>
          <w:sz w:val="26"/>
          <w:szCs w:val="26"/>
        </w:rPr>
      </w:pPr>
      <w:r>
        <w:rPr>
          <w:sz w:val="26"/>
          <w:szCs w:val="26"/>
        </w:rPr>
        <w:t>[</w:t>
      </w:r>
      <w:r w:rsidRPr="00E975C8">
        <w:rPr>
          <w:sz w:val="26"/>
          <w:szCs w:val="26"/>
        </w:rPr>
        <w:t>3</w:t>
      </w:r>
      <w:r w:rsidR="000C294A" w:rsidRPr="000C294A">
        <w:rPr>
          <w:sz w:val="26"/>
          <w:szCs w:val="26"/>
        </w:rPr>
        <w:t>]</w:t>
      </w:r>
      <w:r w:rsidR="00B65871" w:rsidRPr="00B65871">
        <w:rPr>
          <w:sz w:val="26"/>
          <w:szCs w:val="26"/>
        </w:rPr>
        <w:t xml:space="preserve">Ключевский так пишет об этом соборе: «В следующем 1551 г. для устройства церковного управления и религиозно-нравственной жизни народа созван был большой церковный собор, обыкновенно называемый </w:t>
      </w:r>
      <w:r w:rsidR="00B65871" w:rsidRPr="00B65871">
        <w:rPr>
          <w:i/>
          <w:iCs/>
          <w:sz w:val="26"/>
          <w:szCs w:val="26"/>
        </w:rPr>
        <w:t xml:space="preserve">Стоглавым, </w:t>
      </w:r>
      <w:r w:rsidR="00B65871" w:rsidRPr="00B65871">
        <w:rPr>
          <w:sz w:val="26"/>
          <w:szCs w:val="26"/>
        </w:rPr>
        <w:t xml:space="preserve">по числу глав, в которые сведены его деяния в особой книге, в </w:t>
      </w:r>
      <w:r w:rsidR="00B65871" w:rsidRPr="00B65871">
        <w:rPr>
          <w:i/>
          <w:iCs/>
          <w:sz w:val="26"/>
          <w:szCs w:val="26"/>
        </w:rPr>
        <w:t xml:space="preserve">Стоглаве. </w:t>
      </w:r>
      <w:r w:rsidR="00B65871" w:rsidRPr="00B65871">
        <w:rPr>
          <w:sz w:val="26"/>
          <w:szCs w:val="26"/>
        </w:rPr>
        <w:t>На этом соборе, между прочим, было читано собственноручное "писание" царя и также сказана им речь».</w:t>
      </w:r>
    </w:p>
    <w:p w:rsidR="005E7674" w:rsidRDefault="00F24E44" w:rsidP="00EA04BB">
      <w:pPr>
        <w:tabs>
          <w:tab w:val="left" w:pos="1470"/>
        </w:tabs>
        <w:spacing w:line="360" w:lineRule="auto"/>
        <w:ind w:firstLine="851"/>
        <w:jc w:val="both"/>
        <w:rPr>
          <w:sz w:val="26"/>
          <w:szCs w:val="26"/>
        </w:rPr>
      </w:pPr>
      <w:r w:rsidRPr="00EA04BB">
        <w:rPr>
          <w:sz w:val="26"/>
          <w:szCs w:val="26"/>
        </w:rPr>
        <w:t xml:space="preserve"> </w:t>
      </w:r>
      <w:r w:rsidR="00EA04BB" w:rsidRPr="00EA04BB">
        <w:rPr>
          <w:sz w:val="26"/>
          <w:szCs w:val="26"/>
        </w:rPr>
        <w:t>[6]</w:t>
      </w:r>
      <w:r w:rsidR="005E7674" w:rsidRPr="00327A0D">
        <w:rPr>
          <w:i/>
          <w:iCs/>
          <w:sz w:val="26"/>
          <w:szCs w:val="26"/>
        </w:rPr>
        <w:t xml:space="preserve">Стоглавый собор </w:t>
      </w:r>
      <w:r w:rsidR="005E7674" w:rsidRPr="00327A0D">
        <w:rPr>
          <w:sz w:val="26"/>
          <w:szCs w:val="26"/>
        </w:rPr>
        <w:t>1551 г. — собор русской церкви, созванный по инициативе царя и митрополита. В нем участвовали в полном со</w:t>
      </w:r>
      <w:r w:rsidR="005E7674" w:rsidRPr="00327A0D">
        <w:rPr>
          <w:sz w:val="26"/>
          <w:szCs w:val="26"/>
        </w:rPr>
        <w:softHyphen/>
        <w:t>ставе Освященный собор, Боярская дума и Избранная рада. Такое название он получил потому, что его решения были сформулирова</w:t>
      </w:r>
      <w:r w:rsidR="005E7674" w:rsidRPr="00327A0D">
        <w:rPr>
          <w:sz w:val="26"/>
          <w:szCs w:val="26"/>
        </w:rPr>
        <w:softHyphen/>
        <w:t>ны в ста главах, отразивших перемены, связанные с централизаци</w:t>
      </w:r>
      <w:r w:rsidR="005E7674" w:rsidRPr="00327A0D">
        <w:rPr>
          <w:sz w:val="26"/>
          <w:szCs w:val="26"/>
        </w:rPr>
        <w:softHyphen/>
        <w:t>ей государства. На основе местных святых, почитавшихся в отдель</w:t>
      </w:r>
      <w:r w:rsidR="005E7674" w:rsidRPr="00327A0D">
        <w:rPr>
          <w:sz w:val="26"/>
          <w:szCs w:val="26"/>
        </w:rPr>
        <w:softHyphen/>
        <w:t xml:space="preserve">ных русских землях, был составлен общерусский список святых. По всей территории страны унифицировалась обрядность. Собор одобрил принятие Судебника 1550 г. и реформы Ивана </w:t>
      </w:r>
      <w:r w:rsidR="005E7674" w:rsidRPr="00327A0D">
        <w:rPr>
          <w:sz w:val="26"/>
          <w:szCs w:val="26"/>
          <w:lang w:val="en-US"/>
        </w:rPr>
        <w:t>IV</w:t>
      </w:r>
      <w:r w:rsidR="005E7674" w:rsidRPr="00327A0D">
        <w:rPr>
          <w:sz w:val="26"/>
          <w:szCs w:val="26"/>
        </w:rPr>
        <w:t>.</w:t>
      </w:r>
    </w:p>
    <w:p w:rsidR="00F24E44" w:rsidRPr="00327A0D" w:rsidRDefault="00F24E44" w:rsidP="00EA04BB">
      <w:pPr>
        <w:tabs>
          <w:tab w:val="left" w:pos="1470"/>
        </w:tabs>
        <w:spacing w:line="360" w:lineRule="auto"/>
        <w:ind w:firstLine="851"/>
        <w:jc w:val="both"/>
        <w:rPr>
          <w:sz w:val="26"/>
          <w:szCs w:val="26"/>
        </w:rPr>
      </w:pPr>
      <w:r w:rsidRPr="00327A0D">
        <w:rPr>
          <w:sz w:val="26"/>
          <w:szCs w:val="26"/>
        </w:rPr>
        <w:t>Собор 1551 выступает как «совет» церковной и царской властей. Этот «совет» зиждился на общности интересов, направленных к защите феодального строя, социального и идейного господства над народом, подавлению всех форм его сопротивления. Но совет часто давал трещину, т. к. далеко не всегда и не во всем совпадали интересы церкви и государства, духовных и светских феодалов.</w:t>
      </w:r>
    </w:p>
    <w:p w:rsidR="005E7674" w:rsidRPr="00327A0D" w:rsidRDefault="005E7674" w:rsidP="00F24E44">
      <w:pPr>
        <w:tabs>
          <w:tab w:val="left" w:pos="1470"/>
        </w:tabs>
        <w:spacing w:line="360" w:lineRule="auto"/>
        <w:ind w:firstLine="851"/>
        <w:jc w:val="both"/>
        <w:rPr>
          <w:sz w:val="26"/>
          <w:szCs w:val="26"/>
        </w:rPr>
      </w:pPr>
      <w:r w:rsidRPr="00327A0D">
        <w:rPr>
          <w:i/>
          <w:iCs/>
          <w:sz w:val="26"/>
          <w:szCs w:val="26"/>
        </w:rPr>
        <w:t>Стоглав</w:t>
      </w:r>
      <w:r w:rsidRPr="00327A0D">
        <w:rPr>
          <w:sz w:val="26"/>
          <w:szCs w:val="26"/>
        </w:rPr>
        <w:t xml:space="preserve"> – сборник решений стоглавого собора, своего рода кодекс правовых норм внутренней жизни русского духовенства и его взаимности с обществом и государством. Кроме того, Стоглав содержал ряд норм семейного права, например, закреплял власть мужа над женой и отца над детьми, определял брачный возраст (15 лет – для мужчин, 12 – для женщин).</w:t>
      </w:r>
      <w:r w:rsidR="00F24E44">
        <w:rPr>
          <w:sz w:val="26"/>
          <w:szCs w:val="26"/>
        </w:rPr>
        <w:t xml:space="preserve"> </w:t>
      </w:r>
      <w:r w:rsidR="00F24E44" w:rsidRPr="000C294A">
        <w:rPr>
          <w:sz w:val="26"/>
          <w:szCs w:val="26"/>
        </w:rPr>
        <w:t>[</w:t>
      </w:r>
      <w:r w:rsidR="00E975C8" w:rsidRPr="00E975C8">
        <w:rPr>
          <w:sz w:val="26"/>
          <w:szCs w:val="26"/>
        </w:rPr>
        <w:t>6</w:t>
      </w:r>
      <w:r w:rsidR="00F24E44" w:rsidRPr="000C294A">
        <w:rPr>
          <w:sz w:val="26"/>
          <w:szCs w:val="26"/>
        </w:rPr>
        <w:t>]</w:t>
      </w:r>
      <w:r w:rsidR="00F24E44" w:rsidRPr="00327A0D">
        <w:rPr>
          <w:sz w:val="26"/>
          <w:szCs w:val="26"/>
        </w:rPr>
        <w:t>Характерно, что в стоглаве упомянуты три правовых кодекса, по которым вершились судебные дела между церковными людьми и мирянами: Судебник, царская уставная грамота и Стоглав.</w:t>
      </w:r>
    </w:p>
    <w:p w:rsidR="00B65871" w:rsidRPr="00327A0D" w:rsidRDefault="005E7674" w:rsidP="00CA4C56">
      <w:pPr>
        <w:tabs>
          <w:tab w:val="left" w:pos="1470"/>
        </w:tabs>
        <w:spacing w:line="360" w:lineRule="auto"/>
        <w:ind w:firstLine="851"/>
        <w:jc w:val="both"/>
        <w:rPr>
          <w:b/>
          <w:bCs/>
          <w:sz w:val="26"/>
          <w:szCs w:val="26"/>
        </w:rPr>
      </w:pPr>
      <w:r w:rsidRPr="00327A0D">
        <w:rPr>
          <w:b/>
          <w:bCs/>
          <w:sz w:val="26"/>
          <w:szCs w:val="26"/>
        </w:rPr>
        <w:t>Земский собор 1566 о продолжении войны с Польско-Литовским государством.</w:t>
      </w:r>
    </w:p>
    <w:p w:rsidR="004E2FA5" w:rsidRPr="004E2FA5" w:rsidRDefault="005E7674" w:rsidP="00CA4C56">
      <w:pPr>
        <w:tabs>
          <w:tab w:val="left" w:pos="1470"/>
        </w:tabs>
        <w:spacing w:line="360" w:lineRule="auto"/>
        <w:ind w:firstLine="851"/>
        <w:jc w:val="both"/>
        <w:rPr>
          <w:sz w:val="26"/>
          <w:szCs w:val="26"/>
        </w:rPr>
      </w:pPr>
      <w:r w:rsidRPr="00327A0D">
        <w:rPr>
          <w:sz w:val="26"/>
          <w:szCs w:val="26"/>
        </w:rPr>
        <w:t>В июне 1566 в Москве был созван земской собор о войне и мире с Польско–Литовским государством.  Это первый земской собор, от которого до нас дошел</w:t>
      </w:r>
      <w:r w:rsidR="004E2FA5">
        <w:rPr>
          <w:sz w:val="26"/>
          <w:szCs w:val="26"/>
        </w:rPr>
        <w:t xml:space="preserve"> подлинный документ («грамота»).</w:t>
      </w:r>
    </w:p>
    <w:p w:rsidR="00B65871" w:rsidRPr="00327A0D" w:rsidRDefault="00B65871" w:rsidP="00CA4C56">
      <w:pPr>
        <w:tabs>
          <w:tab w:val="left" w:pos="1470"/>
        </w:tabs>
        <w:spacing w:line="360" w:lineRule="auto"/>
        <w:ind w:firstLine="851"/>
        <w:jc w:val="both"/>
        <w:rPr>
          <w:sz w:val="26"/>
          <w:szCs w:val="26"/>
        </w:rPr>
      </w:pPr>
      <w:r>
        <w:rPr>
          <w:sz w:val="26"/>
          <w:szCs w:val="26"/>
        </w:rPr>
        <w:t>Ключевский пишет о данном соборе: «…</w:t>
      </w:r>
      <w:r w:rsidRPr="00B65871">
        <w:rPr>
          <w:sz w:val="26"/>
          <w:szCs w:val="26"/>
        </w:rPr>
        <w:t>был созван во время войны с Польшей за Ливонию, когда правительство хотело знать мнение чинов по вопросу, мириться ли на предложенных польским королем условиях</w:t>
      </w:r>
      <w:r>
        <w:rPr>
          <w:sz w:val="26"/>
          <w:szCs w:val="26"/>
        </w:rPr>
        <w:t>»</w:t>
      </w:r>
      <w:r w:rsidRPr="00B65871">
        <w:rPr>
          <w:sz w:val="26"/>
          <w:szCs w:val="26"/>
        </w:rPr>
        <w:t>.</w:t>
      </w:r>
    </w:p>
    <w:p w:rsidR="005E7674" w:rsidRPr="00327A0D" w:rsidRDefault="00EA04BB" w:rsidP="00CA4C56">
      <w:pPr>
        <w:spacing w:line="360" w:lineRule="auto"/>
        <w:ind w:firstLine="851"/>
        <w:jc w:val="both"/>
        <w:rPr>
          <w:sz w:val="26"/>
          <w:szCs w:val="26"/>
        </w:rPr>
      </w:pPr>
      <w:r w:rsidRPr="00EA04BB">
        <w:rPr>
          <w:sz w:val="26"/>
          <w:szCs w:val="26"/>
        </w:rPr>
        <w:t>[1]</w:t>
      </w:r>
      <w:r w:rsidR="005E7674" w:rsidRPr="004E2FA5">
        <w:rPr>
          <w:sz w:val="26"/>
          <w:szCs w:val="26"/>
        </w:rPr>
        <w:t>Собор 1566 г.</w:t>
      </w:r>
      <w:r w:rsidR="005E7674" w:rsidRPr="00327A0D">
        <w:rPr>
          <w:i/>
          <w:iCs/>
          <w:sz w:val="26"/>
          <w:szCs w:val="26"/>
        </w:rPr>
        <w:t xml:space="preserve"> </w:t>
      </w:r>
      <w:r w:rsidR="005E7674" w:rsidRPr="00327A0D">
        <w:rPr>
          <w:sz w:val="26"/>
          <w:szCs w:val="26"/>
        </w:rPr>
        <w:t xml:space="preserve">был наиболее представительным с социальной точки зрения. На нем сформировались пять </w:t>
      </w:r>
      <w:r w:rsidR="005E7674" w:rsidRPr="00327A0D">
        <w:rPr>
          <w:i/>
          <w:iCs/>
          <w:sz w:val="26"/>
          <w:szCs w:val="26"/>
        </w:rPr>
        <w:t xml:space="preserve">курий, </w:t>
      </w:r>
      <w:r w:rsidR="005E7674" w:rsidRPr="00327A0D">
        <w:rPr>
          <w:sz w:val="26"/>
          <w:szCs w:val="26"/>
        </w:rPr>
        <w:t xml:space="preserve">объединявших разные слои населения (духовенство, боярство, приказные люди, дворянство и купечество). </w:t>
      </w:r>
    </w:p>
    <w:p w:rsidR="005E7674" w:rsidRPr="00327A0D" w:rsidRDefault="005E7674" w:rsidP="00CA4C56">
      <w:pPr>
        <w:tabs>
          <w:tab w:val="left" w:pos="1470"/>
        </w:tabs>
        <w:spacing w:line="360" w:lineRule="auto"/>
        <w:ind w:firstLine="851"/>
        <w:jc w:val="both"/>
        <w:rPr>
          <w:sz w:val="26"/>
          <w:szCs w:val="26"/>
        </w:rPr>
      </w:pPr>
    </w:p>
    <w:p w:rsidR="005E7674" w:rsidRPr="00327A0D" w:rsidRDefault="00E975C8" w:rsidP="00CA4C56">
      <w:pPr>
        <w:tabs>
          <w:tab w:val="left" w:pos="1470"/>
        </w:tabs>
        <w:spacing w:line="360" w:lineRule="auto"/>
        <w:ind w:firstLine="851"/>
        <w:jc w:val="both"/>
        <w:rPr>
          <w:b/>
          <w:bCs/>
          <w:sz w:val="26"/>
          <w:szCs w:val="26"/>
        </w:rPr>
      </w:pPr>
      <w:r>
        <w:rPr>
          <w:sz w:val="26"/>
          <w:szCs w:val="26"/>
        </w:rPr>
        <w:t>[</w:t>
      </w:r>
      <w:r w:rsidRPr="00E975C8">
        <w:rPr>
          <w:sz w:val="26"/>
          <w:szCs w:val="26"/>
        </w:rPr>
        <w:t>6</w:t>
      </w:r>
      <w:r w:rsidR="00EA04BB" w:rsidRPr="00EA04BB">
        <w:rPr>
          <w:sz w:val="26"/>
          <w:szCs w:val="26"/>
        </w:rPr>
        <w:t>]</w:t>
      </w:r>
      <w:r w:rsidR="005E7674" w:rsidRPr="00327A0D">
        <w:rPr>
          <w:b/>
          <w:bCs/>
          <w:sz w:val="26"/>
          <w:szCs w:val="26"/>
        </w:rPr>
        <w:t>Избирательный собор и собор об отмене тарханов 1584 г.</w:t>
      </w:r>
    </w:p>
    <w:p w:rsidR="005E7674" w:rsidRPr="00327A0D" w:rsidRDefault="005E7674" w:rsidP="00CA4C56">
      <w:pPr>
        <w:tabs>
          <w:tab w:val="left" w:pos="1470"/>
        </w:tabs>
        <w:spacing w:line="360" w:lineRule="auto"/>
        <w:ind w:firstLine="851"/>
        <w:jc w:val="both"/>
        <w:rPr>
          <w:sz w:val="26"/>
          <w:szCs w:val="26"/>
        </w:rPr>
      </w:pPr>
      <w:r w:rsidRPr="00327A0D">
        <w:rPr>
          <w:sz w:val="26"/>
          <w:szCs w:val="26"/>
        </w:rPr>
        <w:t>Данный собор вынес решение об отмене церковных и монастырских тарханов (податных льгот). Грамота 1584 заостряет внимание на тяжелых последствиях политики тарханов для хозяйственного положения служилых людей.</w:t>
      </w:r>
    </w:p>
    <w:p w:rsidR="005E7674" w:rsidRPr="00327A0D" w:rsidRDefault="005E7674" w:rsidP="00CA4C56">
      <w:pPr>
        <w:tabs>
          <w:tab w:val="left" w:pos="1470"/>
        </w:tabs>
        <w:spacing w:line="360" w:lineRule="auto"/>
        <w:ind w:firstLine="851"/>
        <w:jc w:val="both"/>
        <w:rPr>
          <w:sz w:val="26"/>
          <w:szCs w:val="26"/>
        </w:rPr>
      </w:pPr>
      <w:r w:rsidRPr="00327A0D">
        <w:rPr>
          <w:sz w:val="26"/>
          <w:szCs w:val="26"/>
        </w:rPr>
        <w:t xml:space="preserve">Собор постановил: «для воинску чину и оскудения, тарханы отставити». Мера эта носила временный характер: до государева указа – «покаместа земля поустроитца и помочь во всем учинитца царским осмотрением». </w:t>
      </w:r>
    </w:p>
    <w:p w:rsidR="005E7674" w:rsidRDefault="005E7674" w:rsidP="00CA4C56">
      <w:pPr>
        <w:tabs>
          <w:tab w:val="left" w:pos="1470"/>
        </w:tabs>
        <w:spacing w:line="360" w:lineRule="auto"/>
        <w:ind w:firstLine="851"/>
        <w:jc w:val="both"/>
        <w:rPr>
          <w:sz w:val="26"/>
          <w:szCs w:val="26"/>
        </w:rPr>
      </w:pPr>
      <w:r w:rsidRPr="00327A0D">
        <w:rPr>
          <w:sz w:val="26"/>
          <w:szCs w:val="26"/>
        </w:rPr>
        <w:t>Цели нового уложения определялись как стремление сочетать интересы казны и служилых людей.</w:t>
      </w:r>
    </w:p>
    <w:p w:rsidR="00B65871" w:rsidRPr="00327A0D" w:rsidRDefault="00B65871" w:rsidP="00CA4C56">
      <w:pPr>
        <w:tabs>
          <w:tab w:val="left" w:pos="1470"/>
        </w:tabs>
        <w:spacing w:line="360" w:lineRule="auto"/>
        <w:ind w:firstLine="851"/>
        <w:jc w:val="both"/>
        <w:rPr>
          <w:sz w:val="26"/>
          <w:szCs w:val="26"/>
        </w:rPr>
      </w:pPr>
    </w:p>
    <w:p w:rsidR="005E7674" w:rsidRDefault="005E7674" w:rsidP="00CA4C56">
      <w:pPr>
        <w:tabs>
          <w:tab w:val="left" w:pos="1470"/>
        </w:tabs>
        <w:spacing w:line="360" w:lineRule="auto"/>
        <w:ind w:firstLine="851"/>
        <w:jc w:val="both"/>
        <w:rPr>
          <w:sz w:val="26"/>
          <w:szCs w:val="26"/>
        </w:rPr>
      </w:pPr>
      <w:r w:rsidRPr="00327A0D">
        <w:rPr>
          <w:b/>
          <w:bCs/>
          <w:sz w:val="26"/>
          <w:szCs w:val="26"/>
        </w:rPr>
        <w:t>Собор 1613</w:t>
      </w:r>
      <w:r w:rsidRPr="00327A0D">
        <w:rPr>
          <w:sz w:val="26"/>
          <w:szCs w:val="26"/>
        </w:rPr>
        <w:t xml:space="preserve"> открывает н</w:t>
      </w:r>
      <w:r w:rsidR="00330335">
        <w:rPr>
          <w:sz w:val="26"/>
          <w:szCs w:val="26"/>
        </w:rPr>
        <w:t>овый период в деятельности земских соборов</w:t>
      </w:r>
      <w:r w:rsidRPr="00327A0D">
        <w:rPr>
          <w:sz w:val="26"/>
          <w:szCs w:val="26"/>
        </w:rPr>
        <w:t>, в который они вступают как сложившиеся органы сословного представительства, играющие роль в государственной жизни, активно участвующие в решении вопросов внутренней и внешней политики.</w:t>
      </w:r>
    </w:p>
    <w:p w:rsidR="00B65871" w:rsidRPr="00327A0D" w:rsidRDefault="00B65871" w:rsidP="00CA4C56">
      <w:pPr>
        <w:tabs>
          <w:tab w:val="left" w:pos="1470"/>
        </w:tabs>
        <w:spacing w:line="360" w:lineRule="auto"/>
        <w:ind w:firstLine="851"/>
        <w:jc w:val="both"/>
        <w:rPr>
          <w:sz w:val="26"/>
          <w:szCs w:val="26"/>
        </w:rPr>
      </w:pPr>
    </w:p>
    <w:p w:rsidR="005E7674" w:rsidRPr="00327A0D" w:rsidRDefault="005E7674" w:rsidP="00CA4C56">
      <w:pPr>
        <w:tabs>
          <w:tab w:val="left" w:pos="1470"/>
        </w:tabs>
        <w:spacing w:line="360" w:lineRule="auto"/>
        <w:ind w:firstLine="851"/>
        <w:jc w:val="both"/>
        <w:rPr>
          <w:b/>
          <w:bCs/>
          <w:sz w:val="26"/>
          <w:szCs w:val="26"/>
        </w:rPr>
      </w:pPr>
      <w:r w:rsidRPr="00327A0D">
        <w:rPr>
          <w:b/>
          <w:bCs/>
          <w:sz w:val="26"/>
          <w:szCs w:val="26"/>
        </w:rPr>
        <w:t>Земские соборы 1613-1615.</w:t>
      </w:r>
    </w:p>
    <w:p w:rsidR="005E7674" w:rsidRDefault="005E7674" w:rsidP="00CA4C56">
      <w:pPr>
        <w:tabs>
          <w:tab w:val="left" w:pos="1470"/>
        </w:tabs>
        <w:spacing w:line="360" w:lineRule="auto"/>
        <w:ind w:firstLine="851"/>
        <w:jc w:val="both"/>
        <w:rPr>
          <w:sz w:val="26"/>
          <w:szCs w:val="26"/>
        </w:rPr>
      </w:pPr>
      <w:r w:rsidRPr="00327A0D">
        <w:rPr>
          <w:sz w:val="26"/>
          <w:szCs w:val="26"/>
        </w:rPr>
        <w:t>Во времена правления Михаила Федоровича. Ясно из известных материалов, что в обстановке неутихшей открытой классовой борьбы и незаконченной польской и шведской интервенции верховная власть нуждалась в постоянном содействии сословий при проведении мероприятий по подавлению антифеодального движения, восстановлению сильно подорванного в годы Смуты хозяйства страны, по пополнению государственной казны, укреплению военных сил, решению проблем внешней политики.</w:t>
      </w:r>
    </w:p>
    <w:p w:rsidR="00B65871" w:rsidRDefault="00B65871" w:rsidP="00CA4C56">
      <w:pPr>
        <w:tabs>
          <w:tab w:val="left" w:pos="1470"/>
        </w:tabs>
        <w:spacing w:line="360" w:lineRule="auto"/>
        <w:ind w:firstLine="851"/>
        <w:jc w:val="both"/>
        <w:rPr>
          <w:sz w:val="26"/>
          <w:szCs w:val="26"/>
        </w:rPr>
      </w:pPr>
    </w:p>
    <w:p w:rsidR="00330335" w:rsidRPr="00327A0D" w:rsidRDefault="00330335" w:rsidP="00CA4C56">
      <w:pPr>
        <w:tabs>
          <w:tab w:val="left" w:pos="1470"/>
        </w:tabs>
        <w:spacing w:line="360" w:lineRule="auto"/>
        <w:ind w:firstLine="851"/>
        <w:jc w:val="both"/>
        <w:rPr>
          <w:sz w:val="26"/>
          <w:szCs w:val="26"/>
        </w:rPr>
      </w:pPr>
    </w:p>
    <w:p w:rsidR="00330335" w:rsidRDefault="00330335" w:rsidP="00CA4C56">
      <w:pPr>
        <w:tabs>
          <w:tab w:val="left" w:pos="1470"/>
        </w:tabs>
        <w:spacing w:line="360" w:lineRule="auto"/>
        <w:ind w:firstLine="851"/>
        <w:jc w:val="both"/>
        <w:rPr>
          <w:b/>
          <w:bCs/>
          <w:sz w:val="26"/>
          <w:szCs w:val="26"/>
        </w:rPr>
      </w:pPr>
    </w:p>
    <w:p w:rsidR="00355919" w:rsidRDefault="00355919" w:rsidP="00CA4C56">
      <w:pPr>
        <w:tabs>
          <w:tab w:val="left" w:pos="1470"/>
        </w:tabs>
        <w:spacing w:line="360" w:lineRule="auto"/>
        <w:ind w:firstLine="851"/>
        <w:jc w:val="both"/>
        <w:rPr>
          <w:b/>
          <w:bCs/>
          <w:sz w:val="26"/>
          <w:szCs w:val="26"/>
        </w:rPr>
      </w:pPr>
    </w:p>
    <w:p w:rsidR="00355919" w:rsidRDefault="00355919" w:rsidP="00CA4C56">
      <w:pPr>
        <w:tabs>
          <w:tab w:val="left" w:pos="1470"/>
        </w:tabs>
        <w:spacing w:line="360" w:lineRule="auto"/>
        <w:ind w:firstLine="851"/>
        <w:jc w:val="both"/>
        <w:rPr>
          <w:b/>
          <w:bCs/>
          <w:sz w:val="26"/>
          <w:szCs w:val="26"/>
        </w:rPr>
      </w:pPr>
    </w:p>
    <w:p w:rsidR="005E7674" w:rsidRPr="00327A0D" w:rsidRDefault="005E7674" w:rsidP="00CA4C56">
      <w:pPr>
        <w:tabs>
          <w:tab w:val="left" w:pos="1470"/>
        </w:tabs>
        <w:spacing w:line="360" w:lineRule="auto"/>
        <w:ind w:firstLine="851"/>
        <w:jc w:val="both"/>
        <w:rPr>
          <w:b/>
          <w:bCs/>
          <w:sz w:val="26"/>
          <w:szCs w:val="26"/>
        </w:rPr>
      </w:pPr>
      <w:r w:rsidRPr="00327A0D">
        <w:rPr>
          <w:b/>
          <w:bCs/>
          <w:sz w:val="26"/>
          <w:szCs w:val="26"/>
        </w:rPr>
        <w:t>Собор 1642 по вопросу об Азове.</w:t>
      </w:r>
    </w:p>
    <w:p w:rsidR="005E7674" w:rsidRPr="00327A0D" w:rsidRDefault="005E7674" w:rsidP="00CA4C56">
      <w:pPr>
        <w:tabs>
          <w:tab w:val="left" w:pos="1470"/>
        </w:tabs>
        <w:spacing w:line="360" w:lineRule="auto"/>
        <w:ind w:firstLine="851"/>
        <w:jc w:val="both"/>
        <w:rPr>
          <w:sz w:val="26"/>
          <w:szCs w:val="26"/>
        </w:rPr>
      </w:pPr>
      <w:r w:rsidRPr="00327A0D">
        <w:rPr>
          <w:sz w:val="26"/>
          <w:szCs w:val="26"/>
        </w:rPr>
        <w:t>Он был созван в связи с обращением к правительству донских казаков</w:t>
      </w:r>
      <w:r w:rsidR="004E2FA5">
        <w:rPr>
          <w:sz w:val="26"/>
          <w:szCs w:val="26"/>
        </w:rPr>
        <w:t>,</w:t>
      </w:r>
      <w:r w:rsidRPr="00327A0D">
        <w:rPr>
          <w:sz w:val="26"/>
          <w:szCs w:val="26"/>
        </w:rPr>
        <w:t xml:space="preserve"> с просьбой принять под свою защиту Азов, которым они овладели. Собор должен был обсудить вопрос: согласиться ли на это предложение и в случае согласия, какими силами и на какие средства вести войну с Турцией.</w:t>
      </w:r>
    </w:p>
    <w:p w:rsidR="005E7674" w:rsidRPr="00327A0D" w:rsidRDefault="005E7674" w:rsidP="00CA4C56">
      <w:pPr>
        <w:tabs>
          <w:tab w:val="left" w:pos="1470"/>
        </w:tabs>
        <w:spacing w:line="360" w:lineRule="auto"/>
        <w:ind w:firstLine="851"/>
        <w:jc w:val="both"/>
        <w:rPr>
          <w:sz w:val="26"/>
          <w:szCs w:val="26"/>
        </w:rPr>
      </w:pPr>
      <w:r w:rsidRPr="00327A0D">
        <w:rPr>
          <w:sz w:val="26"/>
          <w:szCs w:val="26"/>
        </w:rPr>
        <w:t>Трудно сказать, чем завершился данный собор,  был ли соборный приговор. Но собор 1642 сыграл свою роль и в дальнейших мероприятиях по защите границ русского государства от турецкой агрессии, и в развитии сословного строя в России.</w:t>
      </w:r>
    </w:p>
    <w:p w:rsidR="00ED0011" w:rsidRDefault="005E7674" w:rsidP="00CA4C56">
      <w:pPr>
        <w:tabs>
          <w:tab w:val="left" w:pos="1470"/>
        </w:tabs>
        <w:spacing w:line="360" w:lineRule="auto"/>
        <w:ind w:firstLine="851"/>
        <w:jc w:val="both"/>
        <w:rPr>
          <w:sz w:val="26"/>
          <w:szCs w:val="26"/>
        </w:rPr>
      </w:pPr>
      <w:r w:rsidRPr="00327A0D">
        <w:rPr>
          <w:sz w:val="26"/>
          <w:szCs w:val="26"/>
        </w:rPr>
        <w:t xml:space="preserve">С середины 17 века деятельность З. с. постепенно замирает, т. к. </w:t>
      </w:r>
      <w:r w:rsidRPr="00327A0D">
        <w:rPr>
          <w:b/>
          <w:bCs/>
          <w:sz w:val="26"/>
          <w:szCs w:val="26"/>
        </w:rPr>
        <w:t>собор 1648-1649</w:t>
      </w:r>
      <w:r w:rsidRPr="00327A0D">
        <w:rPr>
          <w:sz w:val="26"/>
          <w:szCs w:val="26"/>
        </w:rPr>
        <w:t xml:space="preserve"> гг. и принятие «Соборного уложения» разрешили ряд вопросов.</w:t>
      </w:r>
    </w:p>
    <w:p w:rsidR="00B65871" w:rsidRPr="00327A0D" w:rsidRDefault="00B65871" w:rsidP="00CA4C56">
      <w:pPr>
        <w:tabs>
          <w:tab w:val="left" w:pos="1470"/>
        </w:tabs>
        <w:spacing w:line="360" w:lineRule="auto"/>
        <w:ind w:firstLine="851"/>
        <w:jc w:val="both"/>
        <w:rPr>
          <w:sz w:val="26"/>
          <w:szCs w:val="26"/>
        </w:rPr>
      </w:pPr>
    </w:p>
    <w:p w:rsidR="005E7674" w:rsidRPr="00327A0D" w:rsidRDefault="005E7674" w:rsidP="00CA4C56">
      <w:pPr>
        <w:tabs>
          <w:tab w:val="left" w:pos="1470"/>
        </w:tabs>
        <w:spacing w:line="360" w:lineRule="auto"/>
        <w:ind w:firstLine="851"/>
        <w:jc w:val="both"/>
        <w:rPr>
          <w:sz w:val="26"/>
          <w:szCs w:val="26"/>
        </w:rPr>
      </w:pPr>
      <w:r w:rsidRPr="00327A0D">
        <w:rPr>
          <w:sz w:val="26"/>
          <w:szCs w:val="26"/>
        </w:rPr>
        <w:t xml:space="preserve">Последним из соборов можно считать </w:t>
      </w:r>
      <w:r w:rsidRPr="00327A0D">
        <w:rPr>
          <w:b/>
          <w:bCs/>
          <w:sz w:val="26"/>
          <w:szCs w:val="26"/>
        </w:rPr>
        <w:t>Земский собор о мире с Польшей 1683-1684 гг</w:t>
      </w:r>
      <w:r w:rsidR="00ED0011" w:rsidRPr="00327A0D">
        <w:rPr>
          <w:sz w:val="26"/>
          <w:szCs w:val="26"/>
        </w:rPr>
        <w:t>. (хотя ряд исследований говорит о соборе 1698).</w:t>
      </w:r>
      <w:r w:rsidRPr="00327A0D">
        <w:rPr>
          <w:sz w:val="26"/>
          <w:szCs w:val="26"/>
        </w:rPr>
        <w:t xml:space="preserve"> Задачей собора</w:t>
      </w:r>
      <w:r w:rsidR="00ED0011" w:rsidRPr="00327A0D">
        <w:rPr>
          <w:sz w:val="26"/>
          <w:szCs w:val="26"/>
        </w:rPr>
        <w:t xml:space="preserve"> явилось утверждения «постановления» о «вечном мире» и «союзе» (когда оно будет выработано). Однако он оказался бесплодным, не принес ничего позитивного Русскому государству. Это не случайность и не простая неудача. Наступила новая эпоха, требовавшая других, более оперативных и гибких методов решения внешнеполитических (а так же иных) вопросов.</w:t>
      </w:r>
    </w:p>
    <w:p w:rsidR="00ED0011" w:rsidRPr="00613D50" w:rsidRDefault="00ED0011" w:rsidP="00CA4C56">
      <w:pPr>
        <w:tabs>
          <w:tab w:val="left" w:pos="1470"/>
        </w:tabs>
        <w:spacing w:line="360" w:lineRule="auto"/>
        <w:ind w:firstLine="851"/>
        <w:jc w:val="both"/>
        <w:rPr>
          <w:sz w:val="26"/>
          <w:szCs w:val="26"/>
        </w:rPr>
      </w:pPr>
      <w:r w:rsidRPr="00327A0D">
        <w:rPr>
          <w:sz w:val="26"/>
          <w:szCs w:val="26"/>
        </w:rPr>
        <w:t xml:space="preserve">Если соборы сыграли в свое время положительную роль в государственной централизации, то теперь они должны были уступить место сословным институтам </w:t>
      </w:r>
      <w:r w:rsidR="00613D50">
        <w:rPr>
          <w:sz w:val="26"/>
          <w:szCs w:val="26"/>
        </w:rPr>
        <w:t xml:space="preserve">формирующегося абсолютизма. </w:t>
      </w:r>
    </w:p>
    <w:p w:rsidR="00ED0011" w:rsidRPr="00327A0D" w:rsidRDefault="00ED0011" w:rsidP="00CA4C56">
      <w:pPr>
        <w:tabs>
          <w:tab w:val="left" w:pos="1470"/>
        </w:tabs>
        <w:spacing w:line="360" w:lineRule="auto"/>
        <w:ind w:firstLine="851"/>
        <w:jc w:val="both"/>
        <w:rPr>
          <w:sz w:val="26"/>
          <w:szCs w:val="26"/>
        </w:rPr>
      </w:pPr>
    </w:p>
    <w:p w:rsidR="005E7674" w:rsidRPr="00327A0D" w:rsidRDefault="005E7674" w:rsidP="00CA4C56">
      <w:pPr>
        <w:tabs>
          <w:tab w:val="left" w:pos="1470"/>
        </w:tabs>
        <w:spacing w:line="360" w:lineRule="auto"/>
        <w:ind w:firstLine="851"/>
        <w:jc w:val="both"/>
        <w:rPr>
          <w:b/>
          <w:bCs/>
          <w:sz w:val="26"/>
          <w:szCs w:val="26"/>
        </w:rPr>
      </w:pPr>
    </w:p>
    <w:p w:rsidR="005E7674" w:rsidRPr="00327A0D" w:rsidRDefault="005E7674" w:rsidP="00CA4C56">
      <w:pPr>
        <w:spacing w:line="360" w:lineRule="auto"/>
        <w:ind w:firstLine="851"/>
        <w:jc w:val="both"/>
        <w:rPr>
          <w:b/>
          <w:bCs/>
          <w:sz w:val="26"/>
          <w:szCs w:val="26"/>
        </w:rPr>
      </w:pPr>
    </w:p>
    <w:p w:rsidR="005E7674" w:rsidRPr="00327A0D" w:rsidRDefault="005E7674" w:rsidP="00CA4C56">
      <w:pPr>
        <w:spacing w:line="360" w:lineRule="auto"/>
        <w:ind w:firstLine="851"/>
        <w:jc w:val="both"/>
        <w:rPr>
          <w:b/>
          <w:bCs/>
          <w:sz w:val="26"/>
          <w:szCs w:val="26"/>
        </w:rPr>
      </w:pPr>
    </w:p>
    <w:p w:rsidR="005E7674" w:rsidRPr="00327A0D" w:rsidRDefault="005E7674" w:rsidP="00CA4C56">
      <w:pPr>
        <w:spacing w:line="360" w:lineRule="auto"/>
        <w:ind w:firstLine="851"/>
        <w:jc w:val="both"/>
        <w:rPr>
          <w:b/>
          <w:bCs/>
          <w:sz w:val="26"/>
          <w:szCs w:val="26"/>
        </w:rPr>
      </w:pPr>
    </w:p>
    <w:p w:rsidR="00722090" w:rsidRDefault="00722090" w:rsidP="00CA4C56">
      <w:pPr>
        <w:spacing w:line="360" w:lineRule="auto"/>
        <w:ind w:firstLine="851"/>
        <w:jc w:val="both"/>
        <w:rPr>
          <w:b/>
          <w:bCs/>
          <w:sz w:val="26"/>
          <w:szCs w:val="26"/>
        </w:rPr>
      </w:pPr>
    </w:p>
    <w:p w:rsidR="00B65871" w:rsidRDefault="00B65871" w:rsidP="00CA4C56">
      <w:pPr>
        <w:spacing w:line="360" w:lineRule="auto"/>
        <w:ind w:firstLine="851"/>
        <w:jc w:val="both"/>
        <w:rPr>
          <w:b/>
          <w:bCs/>
          <w:sz w:val="26"/>
          <w:szCs w:val="26"/>
        </w:rPr>
      </w:pPr>
    </w:p>
    <w:p w:rsidR="00B65871" w:rsidRDefault="00B65871" w:rsidP="00CA4C56">
      <w:pPr>
        <w:spacing w:line="360" w:lineRule="auto"/>
        <w:ind w:firstLine="851"/>
        <w:jc w:val="both"/>
        <w:rPr>
          <w:b/>
          <w:bCs/>
          <w:sz w:val="26"/>
          <w:szCs w:val="26"/>
        </w:rPr>
      </w:pPr>
    </w:p>
    <w:p w:rsidR="00B65871" w:rsidRDefault="00B65871" w:rsidP="00CA4C56">
      <w:pPr>
        <w:spacing w:line="360" w:lineRule="auto"/>
        <w:ind w:firstLine="851"/>
        <w:jc w:val="both"/>
        <w:rPr>
          <w:b/>
          <w:bCs/>
          <w:sz w:val="26"/>
          <w:szCs w:val="26"/>
        </w:rPr>
      </w:pPr>
    </w:p>
    <w:p w:rsidR="00B65871" w:rsidRPr="00330335" w:rsidRDefault="00B65871" w:rsidP="00CA4C56">
      <w:pPr>
        <w:spacing w:line="360" w:lineRule="auto"/>
        <w:ind w:firstLine="851"/>
        <w:jc w:val="both"/>
        <w:rPr>
          <w:b/>
          <w:bCs/>
          <w:sz w:val="26"/>
          <w:szCs w:val="26"/>
        </w:rPr>
      </w:pPr>
    </w:p>
    <w:p w:rsidR="00142479" w:rsidRPr="00327A0D" w:rsidRDefault="00ED4465" w:rsidP="00EA04BB">
      <w:pPr>
        <w:spacing w:line="360" w:lineRule="auto"/>
        <w:ind w:firstLine="851"/>
        <w:jc w:val="center"/>
        <w:rPr>
          <w:b/>
          <w:bCs/>
          <w:sz w:val="26"/>
          <w:szCs w:val="26"/>
        </w:rPr>
      </w:pPr>
      <w:r w:rsidRPr="00327A0D">
        <w:rPr>
          <w:b/>
          <w:bCs/>
          <w:sz w:val="26"/>
          <w:szCs w:val="26"/>
        </w:rPr>
        <w:t>СОБОРНОЕ УЛОЖЕНИЕ 1649 ГОДА</w:t>
      </w:r>
    </w:p>
    <w:p w:rsidR="00ED4465" w:rsidRPr="00327A0D" w:rsidRDefault="00ED4465" w:rsidP="00CA4C56">
      <w:pPr>
        <w:spacing w:line="360" w:lineRule="auto"/>
        <w:ind w:firstLine="851"/>
        <w:jc w:val="both"/>
        <w:rPr>
          <w:b/>
          <w:bCs/>
          <w:sz w:val="26"/>
          <w:szCs w:val="26"/>
        </w:rPr>
      </w:pPr>
    </w:p>
    <w:p w:rsidR="00142479" w:rsidRPr="00327A0D" w:rsidRDefault="00142479" w:rsidP="00CA4C56">
      <w:pPr>
        <w:spacing w:line="360" w:lineRule="auto"/>
        <w:ind w:firstLine="851"/>
        <w:jc w:val="both"/>
        <w:rPr>
          <w:sz w:val="26"/>
          <w:szCs w:val="26"/>
        </w:rPr>
      </w:pPr>
      <w:r w:rsidRPr="00327A0D">
        <w:rPr>
          <w:sz w:val="26"/>
          <w:szCs w:val="26"/>
        </w:rPr>
        <w:t>В 1648-1649 был созван Уложенный собор, в ходе которого было создано Соборное уложение.</w:t>
      </w:r>
    </w:p>
    <w:p w:rsidR="00142479" w:rsidRPr="00327A0D" w:rsidRDefault="00E975C8" w:rsidP="00CA4C56">
      <w:pPr>
        <w:spacing w:line="360" w:lineRule="auto"/>
        <w:ind w:firstLine="851"/>
        <w:jc w:val="both"/>
        <w:rPr>
          <w:sz w:val="26"/>
          <w:szCs w:val="26"/>
        </w:rPr>
      </w:pPr>
      <w:r>
        <w:rPr>
          <w:sz w:val="26"/>
          <w:szCs w:val="26"/>
        </w:rPr>
        <w:t>[</w:t>
      </w:r>
      <w:r w:rsidRPr="00E975C8">
        <w:rPr>
          <w:sz w:val="26"/>
          <w:szCs w:val="26"/>
        </w:rPr>
        <w:t>4</w:t>
      </w:r>
      <w:r w:rsidR="00613D50" w:rsidRPr="00613D50">
        <w:rPr>
          <w:sz w:val="26"/>
          <w:szCs w:val="26"/>
        </w:rPr>
        <w:t>]</w:t>
      </w:r>
      <w:r w:rsidR="002A486E" w:rsidRPr="00327A0D">
        <w:rPr>
          <w:sz w:val="26"/>
          <w:szCs w:val="26"/>
        </w:rPr>
        <w:t xml:space="preserve"> </w:t>
      </w:r>
      <w:r w:rsidR="00142479" w:rsidRPr="00327A0D">
        <w:rPr>
          <w:sz w:val="26"/>
          <w:szCs w:val="26"/>
        </w:rPr>
        <w:t>Издание Соборного уложения 1649 года относится ко времени господства феодально-крепостнического строя.</w:t>
      </w:r>
    </w:p>
    <w:p w:rsidR="00142479" w:rsidRPr="00327A0D" w:rsidRDefault="00142479" w:rsidP="00CA4C56">
      <w:pPr>
        <w:spacing w:line="360" w:lineRule="auto"/>
        <w:ind w:firstLine="851"/>
        <w:jc w:val="both"/>
        <w:rPr>
          <w:sz w:val="26"/>
          <w:szCs w:val="26"/>
        </w:rPr>
      </w:pPr>
      <w:r w:rsidRPr="00327A0D">
        <w:rPr>
          <w:sz w:val="26"/>
          <w:szCs w:val="26"/>
        </w:rPr>
        <w:t>В многочисленных исследованиях дореволюционных авторов (Шмелева, Латкина, Забелина и др.) приводятся главным образом формальные поводы для объяснения причин составления Уложения 1649 года, такие, например, как необходимость создания единого законодательства в Русском государстве и т. п.</w:t>
      </w:r>
    </w:p>
    <w:p w:rsidR="00142479" w:rsidRPr="00327A0D" w:rsidRDefault="00142479" w:rsidP="00CA4C56">
      <w:pPr>
        <w:spacing w:line="360" w:lineRule="auto"/>
        <w:ind w:firstLine="851"/>
        <w:jc w:val="both"/>
        <w:rPr>
          <w:sz w:val="26"/>
          <w:szCs w:val="26"/>
        </w:rPr>
      </w:pPr>
      <w:r w:rsidRPr="00327A0D">
        <w:rPr>
          <w:sz w:val="26"/>
          <w:szCs w:val="26"/>
        </w:rPr>
        <w:t>Однако истинными причинами, которыми был вызван созыв Земского собора и создание Уложения, послужили исторические события того периода, а именно усиление классовое борьбы эксплуатируемого народа против крепостников и купечества.</w:t>
      </w:r>
    </w:p>
    <w:p w:rsidR="005E7674" w:rsidRPr="00327A0D" w:rsidRDefault="005E7674" w:rsidP="00CA4C56">
      <w:pPr>
        <w:spacing w:line="360" w:lineRule="auto"/>
        <w:ind w:firstLine="851"/>
        <w:jc w:val="both"/>
        <w:rPr>
          <w:sz w:val="26"/>
          <w:szCs w:val="26"/>
        </w:rPr>
      </w:pPr>
      <w:r w:rsidRPr="00327A0D">
        <w:rPr>
          <w:sz w:val="26"/>
          <w:szCs w:val="26"/>
        </w:rPr>
        <w:t>Вопрос о роли сословных представителей в создании Уложения 1649 г. давно является предметом исследования. В ряде работ достаточно убедительно показан активный характер деятельности «выборных людей» на соборе, выступавших с челобитными и добивавши</w:t>
      </w:r>
      <w:r w:rsidR="004E2FA5">
        <w:rPr>
          <w:sz w:val="26"/>
          <w:szCs w:val="26"/>
        </w:rPr>
        <w:t>хся их удовлетворения.</w:t>
      </w:r>
    </w:p>
    <w:p w:rsidR="00142479" w:rsidRPr="00327A0D" w:rsidRDefault="00142479" w:rsidP="00CA4C56">
      <w:pPr>
        <w:spacing w:line="360" w:lineRule="auto"/>
        <w:ind w:firstLine="851"/>
        <w:jc w:val="both"/>
        <w:rPr>
          <w:sz w:val="26"/>
          <w:szCs w:val="26"/>
        </w:rPr>
      </w:pPr>
      <w:r w:rsidRPr="00327A0D">
        <w:rPr>
          <w:sz w:val="26"/>
          <w:szCs w:val="26"/>
        </w:rPr>
        <w:t>В предисловии к уложению приводятся официальные источники, которы</w:t>
      </w:r>
      <w:r w:rsidR="005E7674" w:rsidRPr="00327A0D">
        <w:rPr>
          <w:sz w:val="26"/>
          <w:szCs w:val="26"/>
        </w:rPr>
        <w:t>е использовались при составлении</w:t>
      </w:r>
      <w:r w:rsidRPr="00327A0D">
        <w:rPr>
          <w:sz w:val="26"/>
          <w:szCs w:val="26"/>
        </w:rPr>
        <w:t xml:space="preserve"> Уложения:</w:t>
      </w:r>
    </w:p>
    <w:p w:rsidR="00142479" w:rsidRPr="00327A0D" w:rsidRDefault="00142479" w:rsidP="00CA4C56">
      <w:pPr>
        <w:spacing w:line="360" w:lineRule="auto"/>
        <w:ind w:firstLine="851"/>
        <w:jc w:val="both"/>
        <w:rPr>
          <w:sz w:val="26"/>
          <w:szCs w:val="26"/>
        </w:rPr>
      </w:pPr>
      <w:r w:rsidRPr="00327A0D">
        <w:rPr>
          <w:sz w:val="26"/>
          <w:szCs w:val="26"/>
        </w:rPr>
        <w:t>1. «Правила святых апостолов и святых отцов», т. е.  церковные постановления вселенских и поместных соборов</w:t>
      </w:r>
      <w:r w:rsidR="007A4095" w:rsidRPr="00327A0D">
        <w:rPr>
          <w:sz w:val="26"/>
          <w:szCs w:val="26"/>
        </w:rPr>
        <w:t>;</w:t>
      </w:r>
    </w:p>
    <w:p w:rsidR="007A4095" w:rsidRPr="00327A0D" w:rsidRDefault="007A4095" w:rsidP="00CA4C56">
      <w:pPr>
        <w:spacing w:line="360" w:lineRule="auto"/>
        <w:ind w:firstLine="851"/>
        <w:jc w:val="both"/>
        <w:rPr>
          <w:sz w:val="26"/>
          <w:szCs w:val="26"/>
        </w:rPr>
      </w:pPr>
      <w:r w:rsidRPr="00327A0D">
        <w:rPr>
          <w:sz w:val="26"/>
          <w:szCs w:val="26"/>
        </w:rPr>
        <w:t>2. «Градские законы греческих царей», т. е. византийское право;</w:t>
      </w:r>
    </w:p>
    <w:p w:rsidR="007A4095" w:rsidRPr="00327A0D" w:rsidRDefault="007A4095" w:rsidP="00CA4C56">
      <w:pPr>
        <w:spacing w:line="360" w:lineRule="auto"/>
        <w:ind w:firstLine="851"/>
        <w:jc w:val="both"/>
        <w:rPr>
          <w:sz w:val="26"/>
          <w:szCs w:val="26"/>
        </w:rPr>
      </w:pPr>
      <w:r w:rsidRPr="00327A0D">
        <w:rPr>
          <w:sz w:val="26"/>
          <w:szCs w:val="26"/>
        </w:rPr>
        <w:t>3. Указы прежних «великих государей, царей и великих князей российских» и боярские приговоры, сличенные со старыми судебниками.</w:t>
      </w:r>
    </w:p>
    <w:p w:rsidR="007A4095" w:rsidRPr="00327A0D" w:rsidRDefault="007A4095" w:rsidP="00CA4C56">
      <w:pPr>
        <w:spacing w:line="360" w:lineRule="auto"/>
        <w:ind w:firstLine="851"/>
        <w:jc w:val="both"/>
        <w:rPr>
          <w:sz w:val="26"/>
          <w:szCs w:val="26"/>
        </w:rPr>
      </w:pPr>
      <w:r w:rsidRPr="00327A0D">
        <w:rPr>
          <w:sz w:val="26"/>
          <w:szCs w:val="26"/>
        </w:rPr>
        <w:t>Соборное Уложение, выражая интересы класса феодалов-крепостников, в первую очередь удовлетворяло требованиям основной опоры царизма – массы служилого дворянства, закрепляя за ними право владения землей и крепостными крестьянами.</w:t>
      </w:r>
      <w:r w:rsidR="00907463" w:rsidRPr="00327A0D">
        <w:rPr>
          <w:sz w:val="26"/>
          <w:szCs w:val="26"/>
        </w:rPr>
        <w:t xml:space="preserve"> Вот почему царское законодательство не только выделяет специальную главу 11 «Суд о крестьянах», но и в ряде других глав неоднократно возвращается к вопросу о правовом положении крестьянства. Задолго до утверждения Уложения царским законодательством хотя и было отменено право крестьянского перехода или «выхода», но на практике это право не всегда могло применяться, т. к. существовали «урочные» или «указные лета» для предъявления иска о беглых; сыск беглых являлся в основном делом самих владельцев. Поэтому вопрос об отмене урочных лет был одним из коренных вопросов, разрешение которого создавало бы крепостникам все условия для полного закрепощения широких слоев крестьянства. Наконец, нерешен был вопрос о крепостном состоянии семьи крестьянина: детей, братьев племянников. </w:t>
      </w:r>
    </w:p>
    <w:p w:rsidR="00907463" w:rsidRPr="00327A0D" w:rsidRDefault="00907463" w:rsidP="00CA4C56">
      <w:pPr>
        <w:spacing w:line="360" w:lineRule="auto"/>
        <w:ind w:firstLine="851"/>
        <w:jc w:val="both"/>
        <w:rPr>
          <w:sz w:val="26"/>
          <w:szCs w:val="26"/>
        </w:rPr>
      </w:pPr>
      <w:r w:rsidRPr="00327A0D">
        <w:rPr>
          <w:sz w:val="26"/>
          <w:szCs w:val="26"/>
        </w:rPr>
        <w:t>Крупные землевладельцы в своих вотчинах укрывали беглых,  и пока помещики предъявляли иск о возврате крестьян, истекал срок «урочных лет»</w:t>
      </w:r>
      <w:r w:rsidR="008974B9" w:rsidRPr="00327A0D">
        <w:rPr>
          <w:sz w:val="26"/>
          <w:szCs w:val="26"/>
        </w:rPr>
        <w:t>. Вот почему дворянство в своих челобитных к царю требовало отмены «урочных лет», что и было сделано в уложении 1649 года. Вопросы, связанные с окончательным закрепощением всех слоев крестьянства, полным лишением их прав в общественно-политическом и имущественном положении в основном сосредоточены в главе 11 Уложения.</w:t>
      </w:r>
    </w:p>
    <w:p w:rsidR="00E415B8" w:rsidRPr="00327A0D" w:rsidRDefault="00E415B8" w:rsidP="00CA4C56">
      <w:pPr>
        <w:spacing w:line="360" w:lineRule="auto"/>
        <w:ind w:firstLine="851"/>
        <w:jc w:val="both"/>
        <w:rPr>
          <w:sz w:val="26"/>
          <w:szCs w:val="26"/>
        </w:rPr>
      </w:pPr>
      <w:r w:rsidRPr="00327A0D">
        <w:rPr>
          <w:sz w:val="26"/>
          <w:szCs w:val="26"/>
        </w:rPr>
        <w:t>Соборное Уложение состоит из 25 глав, разделенных на 967 статей без какой-либо определенной системы. Построение глав и статей каждой из них определялись общественно-политическими задачами, стоящими пред законодательством в период дальнейшего развития крепостничества в России.</w:t>
      </w:r>
    </w:p>
    <w:p w:rsidR="00E415B8" w:rsidRPr="00327A0D" w:rsidRDefault="00E415B8" w:rsidP="00CA4C56">
      <w:pPr>
        <w:spacing w:line="360" w:lineRule="auto"/>
        <w:ind w:firstLine="851"/>
        <w:jc w:val="both"/>
        <w:rPr>
          <w:sz w:val="26"/>
          <w:szCs w:val="26"/>
        </w:rPr>
      </w:pPr>
      <w:r w:rsidRPr="00327A0D">
        <w:rPr>
          <w:sz w:val="26"/>
          <w:szCs w:val="26"/>
        </w:rPr>
        <w:t>Например, первая глава посвящена борьбе с преступлениями против основ вероучения православной церкви, которая была носителем идеологии крепостнического строя. Статьи главы охраняют и закрепляют неприкосновенность церкви и ее религиозных обрядов.</w:t>
      </w:r>
    </w:p>
    <w:p w:rsidR="00E415B8" w:rsidRPr="00327A0D" w:rsidRDefault="00E415B8" w:rsidP="00CA4C56">
      <w:pPr>
        <w:spacing w:line="360" w:lineRule="auto"/>
        <w:ind w:firstLine="851"/>
        <w:jc w:val="both"/>
        <w:rPr>
          <w:sz w:val="26"/>
          <w:szCs w:val="26"/>
        </w:rPr>
      </w:pPr>
      <w:r w:rsidRPr="00327A0D">
        <w:rPr>
          <w:sz w:val="26"/>
          <w:szCs w:val="26"/>
        </w:rPr>
        <w:t>В главе 2 (22 статьи) и 3 (9 статей) дается характеристика преступлений, направленных против личности царя, его чести и здоровья, а так же преступлений, которые совершили на территории царского двора.</w:t>
      </w:r>
    </w:p>
    <w:p w:rsidR="00E415B8" w:rsidRPr="00327A0D" w:rsidRDefault="00E415B8" w:rsidP="00CA4C56">
      <w:pPr>
        <w:spacing w:line="360" w:lineRule="auto"/>
        <w:ind w:firstLine="851"/>
        <w:jc w:val="both"/>
        <w:rPr>
          <w:sz w:val="26"/>
          <w:szCs w:val="26"/>
        </w:rPr>
      </w:pPr>
      <w:r w:rsidRPr="00327A0D">
        <w:rPr>
          <w:sz w:val="26"/>
          <w:szCs w:val="26"/>
        </w:rPr>
        <w:t>4 (4 статьи) и 5 (2 статьи) главы выделяют в особый раздел такие преступления, как подделка документов, печатей, фальшивомонетничество.</w:t>
      </w:r>
    </w:p>
    <w:p w:rsidR="00E415B8" w:rsidRPr="00327A0D" w:rsidRDefault="00E415B8" w:rsidP="00CA4C56">
      <w:pPr>
        <w:spacing w:line="360" w:lineRule="auto"/>
        <w:ind w:firstLine="851"/>
        <w:jc w:val="both"/>
        <w:rPr>
          <w:sz w:val="26"/>
          <w:szCs w:val="26"/>
        </w:rPr>
      </w:pPr>
      <w:r w:rsidRPr="00327A0D">
        <w:rPr>
          <w:sz w:val="26"/>
          <w:szCs w:val="26"/>
        </w:rPr>
        <w:t>Главы 6, 7 и 8 характеризуют новые составы государственных преступлений, связанных с изменой отечеству, преступным деяниям лиц военной службы, установленным порядком выкупа пленных.</w:t>
      </w:r>
    </w:p>
    <w:p w:rsidR="002C14BC" w:rsidRPr="00327A0D" w:rsidRDefault="002C14BC" w:rsidP="00CA4C56">
      <w:pPr>
        <w:spacing w:line="360" w:lineRule="auto"/>
        <w:ind w:firstLine="851"/>
        <w:jc w:val="both"/>
        <w:rPr>
          <w:sz w:val="26"/>
          <w:szCs w:val="26"/>
        </w:rPr>
      </w:pPr>
      <w:r w:rsidRPr="00327A0D">
        <w:rPr>
          <w:sz w:val="26"/>
          <w:szCs w:val="26"/>
        </w:rPr>
        <w:t>Глава 9 освящает финансовые вопросы, касающиеся как государства, так и частных лиц – феодалов.</w:t>
      </w:r>
    </w:p>
    <w:p w:rsidR="002C14BC" w:rsidRPr="00327A0D" w:rsidRDefault="002C14BC" w:rsidP="00CA4C56">
      <w:pPr>
        <w:spacing w:line="360" w:lineRule="auto"/>
        <w:ind w:firstLine="851"/>
        <w:jc w:val="both"/>
        <w:rPr>
          <w:sz w:val="26"/>
          <w:szCs w:val="26"/>
        </w:rPr>
      </w:pPr>
      <w:r w:rsidRPr="00327A0D">
        <w:rPr>
          <w:sz w:val="26"/>
          <w:szCs w:val="26"/>
        </w:rPr>
        <w:t>В главе 10 рассматриваются главным образом вопросы судопроизводства. В ней подробно освещаются нормы процессуального права, которые обобщают не только предыдущее законодательство, но и широкую практику феодальной судебной системы России 16 – сер 17 вв.</w:t>
      </w:r>
    </w:p>
    <w:p w:rsidR="006859B8" w:rsidRDefault="002C14BC" w:rsidP="00CA4C56">
      <w:pPr>
        <w:spacing w:line="360" w:lineRule="auto"/>
        <w:ind w:firstLine="851"/>
        <w:jc w:val="both"/>
        <w:rPr>
          <w:sz w:val="26"/>
          <w:szCs w:val="26"/>
        </w:rPr>
      </w:pPr>
      <w:r w:rsidRPr="00327A0D">
        <w:rPr>
          <w:sz w:val="26"/>
          <w:szCs w:val="26"/>
        </w:rPr>
        <w:t xml:space="preserve">Глава 11 характеризует правовое положение крепостных и черносошных крестьян и т. п. </w:t>
      </w:r>
    </w:p>
    <w:p w:rsidR="00327A0D" w:rsidRDefault="00327A0D" w:rsidP="00CA4C56">
      <w:pPr>
        <w:spacing w:line="360" w:lineRule="auto"/>
        <w:ind w:firstLine="851"/>
        <w:jc w:val="both"/>
        <w:rPr>
          <w:sz w:val="26"/>
          <w:szCs w:val="26"/>
        </w:rPr>
      </w:pPr>
    </w:p>
    <w:p w:rsidR="00327A0D" w:rsidRDefault="00327A0D" w:rsidP="00CA4C56">
      <w:pPr>
        <w:spacing w:line="360" w:lineRule="auto"/>
        <w:ind w:firstLine="851"/>
        <w:jc w:val="both"/>
        <w:rPr>
          <w:sz w:val="26"/>
          <w:szCs w:val="26"/>
        </w:rPr>
      </w:pPr>
    </w:p>
    <w:p w:rsidR="00327A0D" w:rsidRDefault="00327A0D" w:rsidP="00CA4C56">
      <w:pPr>
        <w:spacing w:line="360" w:lineRule="auto"/>
        <w:ind w:firstLine="851"/>
        <w:jc w:val="both"/>
        <w:rPr>
          <w:sz w:val="26"/>
          <w:szCs w:val="26"/>
        </w:rPr>
      </w:pPr>
    </w:p>
    <w:p w:rsidR="00327A0D" w:rsidRDefault="00327A0D" w:rsidP="00CA4C56">
      <w:pPr>
        <w:spacing w:line="360" w:lineRule="auto"/>
        <w:ind w:firstLine="851"/>
        <w:jc w:val="both"/>
        <w:rPr>
          <w:sz w:val="26"/>
          <w:szCs w:val="26"/>
        </w:rPr>
      </w:pPr>
    </w:p>
    <w:p w:rsidR="00327A0D" w:rsidRDefault="00327A0D" w:rsidP="00CA4C56">
      <w:pPr>
        <w:spacing w:line="360" w:lineRule="auto"/>
        <w:ind w:firstLine="851"/>
        <w:jc w:val="both"/>
        <w:rPr>
          <w:sz w:val="26"/>
          <w:szCs w:val="26"/>
        </w:rPr>
      </w:pPr>
    </w:p>
    <w:p w:rsidR="00327A0D" w:rsidRDefault="00327A0D" w:rsidP="00CA4C56">
      <w:pPr>
        <w:spacing w:line="360" w:lineRule="auto"/>
        <w:ind w:firstLine="851"/>
        <w:jc w:val="both"/>
        <w:rPr>
          <w:sz w:val="26"/>
          <w:szCs w:val="26"/>
        </w:rPr>
      </w:pPr>
    </w:p>
    <w:p w:rsidR="00327A0D" w:rsidRDefault="00327A0D" w:rsidP="00CA4C56">
      <w:pPr>
        <w:spacing w:line="360" w:lineRule="auto"/>
        <w:ind w:firstLine="851"/>
        <w:jc w:val="both"/>
        <w:rPr>
          <w:sz w:val="26"/>
          <w:szCs w:val="26"/>
        </w:rPr>
      </w:pPr>
    </w:p>
    <w:p w:rsidR="00327A0D" w:rsidRDefault="00327A0D" w:rsidP="00CA4C56">
      <w:pPr>
        <w:spacing w:line="360" w:lineRule="auto"/>
        <w:ind w:firstLine="851"/>
        <w:jc w:val="both"/>
        <w:rPr>
          <w:sz w:val="26"/>
          <w:szCs w:val="26"/>
        </w:rPr>
      </w:pPr>
    </w:p>
    <w:p w:rsidR="00327A0D" w:rsidRDefault="00327A0D" w:rsidP="00CA4C56">
      <w:pPr>
        <w:spacing w:line="360" w:lineRule="auto"/>
        <w:ind w:firstLine="851"/>
        <w:jc w:val="both"/>
        <w:rPr>
          <w:sz w:val="26"/>
          <w:szCs w:val="26"/>
        </w:rPr>
      </w:pPr>
    </w:p>
    <w:p w:rsidR="00327A0D" w:rsidRDefault="00327A0D" w:rsidP="00CA4C56">
      <w:pPr>
        <w:spacing w:line="360" w:lineRule="auto"/>
        <w:ind w:firstLine="851"/>
        <w:jc w:val="both"/>
        <w:rPr>
          <w:sz w:val="26"/>
          <w:szCs w:val="26"/>
        </w:rPr>
      </w:pPr>
    </w:p>
    <w:p w:rsidR="00327A0D" w:rsidRDefault="00327A0D" w:rsidP="00CA4C56">
      <w:pPr>
        <w:spacing w:line="360" w:lineRule="auto"/>
        <w:ind w:firstLine="851"/>
        <w:jc w:val="both"/>
        <w:rPr>
          <w:sz w:val="26"/>
          <w:szCs w:val="26"/>
        </w:rPr>
      </w:pPr>
    </w:p>
    <w:p w:rsidR="00327A0D" w:rsidRDefault="00327A0D" w:rsidP="00CA4C56">
      <w:pPr>
        <w:spacing w:line="360" w:lineRule="auto"/>
        <w:ind w:firstLine="851"/>
        <w:jc w:val="both"/>
        <w:rPr>
          <w:sz w:val="26"/>
          <w:szCs w:val="26"/>
        </w:rPr>
      </w:pPr>
    </w:p>
    <w:p w:rsidR="00327A0D" w:rsidRDefault="00327A0D" w:rsidP="00CA4C56">
      <w:pPr>
        <w:spacing w:line="360" w:lineRule="auto"/>
        <w:ind w:firstLine="851"/>
        <w:jc w:val="both"/>
        <w:rPr>
          <w:sz w:val="26"/>
          <w:szCs w:val="26"/>
        </w:rPr>
      </w:pPr>
    </w:p>
    <w:p w:rsidR="00327A0D" w:rsidRDefault="00327A0D" w:rsidP="00CA4C56">
      <w:pPr>
        <w:spacing w:line="360" w:lineRule="auto"/>
        <w:ind w:firstLine="851"/>
        <w:jc w:val="both"/>
        <w:rPr>
          <w:sz w:val="26"/>
          <w:szCs w:val="26"/>
        </w:rPr>
      </w:pPr>
    </w:p>
    <w:p w:rsidR="00327A0D" w:rsidRDefault="00327A0D" w:rsidP="00CA4C56">
      <w:pPr>
        <w:spacing w:line="360" w:lineRule="auto"/>
        <w:ind w:firstLine="851"/>
        <w:jc w:val="both"/>
        <w:rPr>
          <w:sz w:val="26"/>
          <w:szCs w:val="26"/>
        </w:rPr>
      </w:pPr>
    </w:p>
    <w:p w:rsidR="00327A0D" w:rsidRDefault="00327A0D" w:rsidP="00CA4C56">
      <w:pPr>
        <w:spacing w:line="360" w:lineRule="auto"/>
        <w:ind w:firstLine="851"/>
        <w:jc w:val="both"/>
        <w:rPr>
          <w:sz w:val="26"/>
          <w:szCs w:val="26"/>
        </w:rPr>
      </w:pPr>
    </w:p>
    <w:p w:rsidR="00327A0D" w:rsidRDefault="00327A0D" w:rsidP="00CA4C56">
      <w:pPr>
        <w:spacing w:line="360" w:lineRule="auto"/>
        <w:ind w:firstLine="851"/>
        <w:jc w:val="both"/>
        <w:rPr>
          <w:sz w:val="26"/>
          <w:szCs w:val="26"/>
        </w:rPr>
      </w:pPr>
    </w:p>
    <w:p w:rsidR="00327A0D" w:rsidRDefault="00327A0D" w:rsidP="00CA4C56">
      <w:pPr>
        <w:spacing w:line="360" w:lineRule="auto"/>
        <w:ind w:firstLine="851"/>
        <w:jc w:val="both"/>
        <w:rPr>
          <w:sz w:val="26"/>
          <w:szCs w:val="26"/>
        </w:rPr>
      </w:pPr>
    </w:p>
    <w:p w:rsidR="00327A0D" w:rsidRDefault="00327A0D" w:rsidP="00CA4C56">
      <w:pPr>
        <w:spacing w:line="360" w:lineRule="auto"/>
        <w:ind w:firstLine="851"/>
        <w:jc w:val="both"/>
        <w:rPr>
          <w:sz w:val="26"/>
          <w:szCs w:val="26"/>
        </w:rPr>
      </w:pPr>
    </w:p>
    <w:p w:rsidR="00327A0D" w:rsidRDefault="00327A0D" w:rsidP="00CA4C56">
      <w:pPr>
        <w:spacing w:line="360" w:lineRule="auto"/>
        <w:ind w:firstLine="851"/>
        <w:jc w:val="both"/>
        <w:rPr>
          <w:sz w:val="26"/>
          <w:szCs w:val="26"/>
        </w:rPr>
      </w:pPr>
    </w:p>
    <w:p w:rsidR="00327A0D" w:rsidRDefault="00327A0D" w:rsidP="00CA4C56">
      <w:pPr>
        <w:spacing w:line="360" w:lineRule="auto"/>
        <w:ind w:firstLine="851"/>
        <w:jc w:val="both"/>
        <w:rPr>
          <w:sz w:val="26"/>
          <w:szCs w:val="26"/>
        </w:rPr>
      </w:pPr>
    </w:p>
    <w:p w:rsidR="00327A0D" w:rsidRDefault="00327A0D" w:rsidP="00CA4C56">
      <w:pPr>
        <w:spacing w:line="360" w:lineRule="auto"/>
        <w:ind w:firstLine="851"/>
        <w:jc w:val="both"/>
        <w:rPr>
          <w:sz w:val="26"/>
          <w:szCs w:val="26"/>
        </w:rPr>
      </w:pPr>
    </w:p>
    <w:p w:rsidR="00327A0D" w:rsidRDefault="00327A0D" w:rsidP="00CA4C56">
      <w:pPr>
        <w:spacing w:line="360" w:lineRule="auto"/>
        <w:ind w:firstLine="851"/>
        <w:jc w:val="both"/>
        <w:rPr>
          <w:sz w:val="26"/>
          <w:szCs w:val="26"/>
        </w:rPr>
      </w:pPr>
    </w:p>
    <w:p w:rsidR="00327A0D" w:rsidRDefault="00327A0D" w:rsidP="00CA4C56">
      <w:pPr>
        <w:spacing w:line="360" w:lineRule="auto"/>
        <w:ind w:firstLine="851"/>
        <w:jc w:val="both"/>
        <w:rPr>
          <w:sz w:val="26"/>
          <w:szCs w:val="26"/>
        </w:rPr>
      </w:pPr>
    </w:p>
    <w:p w:rsidR="00327A0D" w:rsidRDefault="00327A0D" w:rsidP="00CA4C56">
      <w:pPr>
        <w:spacing w:line="360" w:lineRule="auto"/>
        <w:ind w:firstLine="851"/>
        <w:jc w:val="both"/>
        <w:rPr>
          <w:sz w:val="26"/>
          <w:szCs w:val="26"/>
        </w:rPr>
      </w:pPr>
    </w:p>
    <w:p w:rsidR="00355919" w:rsidRPr="00327A0D" w:rsidRDefault="00355919" w:rsidP="00CA4C56">
      <w:pPr>
        <w:spacing w:line="360" w:lineRule="auto"/>
        <w:ind w:firstLine="851"/>
        <w:jc w:val="both"/>
        <w:rPr>
          <w:sz w:val="26"/>
          <w:szCs w:val="26"/>
        </w:rPr>
      </w:pPr>
    </w:p>
    <w:p w:rsidR="00FA3481" w:rsidRPr="00327A0D" w:rsidRDefault="006859B8" w:rsidP="00EA04BB">
      <w:pPr>
        <w:tabs>
          <w:tab w:val="left" w:pos="1470"/>
        </w:tabs>
        <w:spacing w:line="360" w:lineRule="auto"/>
        <w:ind w:firstLine="851"/>
        <w:jc w:val="center"/>
        <w:rPr>
          <w:b/>
          <w:bCs/>
          <w:sz w:val="26"/>
          <w:szCs w:val="26"/>
        </w:rPr>
      </w:pPr>
      <w:r w:rsidRPr="00327A0D">
        <w:rPr>
          <w:b/>
          <w:bCs/>
          <w:sz w:val="26"/>
          <w:szCs w:val="26"/>
        </w:rPr>
        <w:t>ПЕРИОДИЗАЦИЯ ИСТОРИИ ЗЕМСКИХ СОБОРОВ</w:t>
      </w:r>
    </w:p>
    <w:p w:rsidR="006859B8" w:rsidRPr="00327A0D" w:rsidRDefault="006859B8" w:rsidP="00CA4C56">
      <w:pPr>
        <w:tabs>
          <w:tab w:val="left" w:pos="1470"/>
        </w:tabs>
        <w:spacing w:line="360" w:lineRule="auto"/>
        <w:ind w:firstLine="851"/>
        <w:jc w:val="both"/>
        <w:rPr>
          <w:b/>
          <w:bCs/>
          <w:sz w:val="26"/>
          <w:szCs w:val="26"/>
        </w:rPr>
      </w:pPr>
    </w:p>
    <w:p w:rsidR="00FA3481" w:rsidRPr="00327A0D" w:rsidRDefault="00FA3481" w:rsidP="00CA4C56">
      <w:pPr>
        <w:tabs>
          <w:tab w:val="left" w:pos="1470"/>
        </w:tabs>
        <w:spacing w:line="360" w:lineRule="auto"/>
        <w:ind w:firstLine="851"/>
        <w:jc w:val="both"/>
        <w:rPr>
          <w:sz w:val="26"/>
          <w:szCs w:val="26"/>
        </w:rPr>
      </w:pPr>
      <w:r w:rsidRPr="00327A0D">
        <w:rPr>
          <w:sz w:val="26"/>
          <w:szCs w:val="26"/>
        </w:rPr>
        <w:t>Историю З. с. можно разделить на 6 периодов</w:t>
      </w:r>
      <w:r w:rsidR="00F34EAE" w:rsidRPr="00327A0D">
        <w:rPr>
          <w:sz w:val="26"/>
          <w:szCs w:val="26"/>
        </w:rPr>
        <w:t xml:space="preserve"> (по Л. В. Черепнину)</w:t>
      </w:r>
      <w:r w:rsidRPr="00327A0D">
        <w:rPr>
          <w:sz w:val="26"/>
          <w:szCs w:val="26"/>
        </w:rPr>
        <w:t>.</w:t>
      </w:r>
    </w:p>
    <w:p w:rsidR="00FA3481" w:rsidRPr="00327A0D" w:rsidRDefault="00E975C8" w:rsidP="00CA4C56">
      <w:pPr>
        <w:tabs>
          <w:tab w:val="left" w:pos="1470"/>
        </w:tabs>
        <w:spacing w:line="360" w:lineRule="auto"/>
        <w:ind w:firstLine="851"/>
        <w:jc w:val="both"/>
        <w:rPr>
          <w:sz w:val="26"/>
          <w:szCs w:val="26"/>
        </w:rPr>
      </w:pPr>
      <w:r>
        <w:rPr>
          <w:sz w:val="26"/>
          <w:szCs w:val="26"/>
        </w:rPr>
        <w:t>[</w:t>
      </w:r>
      <w:r w:rsidRPr="00E975C8">
        <w:rPr>
          <w:sz w:val="26"/>
          <w:szCs w:val="26"/>
        </w:rPr>
        <w:t>6</w:t>
      </w:r>
      <w:r w:rsidR="004E2FA5" w:rsidRPr="00A0247C">
        <w:rPr>
          <w:sz w:val="26"/>
          <w:szCs w:val="26"/>
        </w:rPr>
        <w:t xml:space="preserve">] </w:t>
      </w:r>
      <w:r w:rsidR="00F34EAE" w:rsidRPr="007A1065">
        <w:rPr>
          <w:i/>
          <w:iCs/>
          <w:sz w:val="26"/>
          <w:szCs w:val="26"/>
        </w:rPr>
        <w:t>Первый</w:t>
      </w:r>
      <w:r w:rsidR="00FA3481" w:rsidRPr="007A1065">
        <w:rPr>
          <w:i/>
          <w:iCs/>
          <w:sz w:val="26"/>
          <w:szCs w:val="26"/>
        </w:rPr>
        <w:t xml:space="preserve"> период</w:t>
      </w:r>
      <w:r w:rsidR="00FA3481" w:rsidRPr="00327A0D">
        <w:rPr>
          <w:sz w:val="26"/>
          <w:szCs w:val="26"/>
        </w:rPr>
        <w:t xml:space="preserve"> – время Ивана Грозного (с 1549). Соборы, созываемые</w:t>
      </w:r>
      <w:r w:rsidR="003426E2">
        <w:rPr>
          <w:sz w:val="26"/>
          <w:szCs w:val="26"/>
        </w:rPr>
        <w:t xml:space="preserve"> царской властью</w:t>
      </w:r>
      <w:r w:rsidR="00FA3481" w:rsidRPr="00327A0D">
        <w:rPr>
          <w:sz w:val="26"/>
          <w:szCs w:val="26"/>
        </w:rPr>
        <w:t>. 1566 – собор, созванный по инициативе сословий.</w:t>
      </w:r>
    </w:p>
    <w:p w:rsidR="00FA3481" w:rsidRPr="00327A0D" w:rsidRDefault="00F34EAE" w:rsidP="00CA4C56">
      <w:pPr>
        <w:tabs>
          <w:tab w:val="left" w:pos="1470"/>
        </w:tabs>
        <w:spacing w:line="360" w:lineRule="auto"/>
        <w:ind w:firstLine="851"/>
        <w:jc w:val="both"/>
        <w:rPr>
          <w:sz w:val="26"/>
          <w:szCs w:val="26"/>
        </w:rPr>
      </w:pPr>
      <w:r w:rsidRPr="007A1065">
        <w:rPr>
          <w:i/>
          <w:iCs/>
          <w:sz w:val="26"/>
          <w:szCs w:val="26"/>
        </w:rPr>
        <w:t>Второй</w:t>
      </w:r>
      <w:r w:rsidR="00FA3481" w:rsidRPr="007A1065">
        <w:rPr>
          <w:i/>
          <w:iCs/>
          <w:sz w:val="26"/>
          <w:szCs w:val="26"/>
        </w:rPr>
        <w:t xml:space="preserve"> период</w:t>
      </w:r>
      <w:r w:rsidR="00FA3481" w:rsidRPr="00327A0D">
        <w:rPr>
          <w:sz w:val="26"/>
          <w:szCs w:val="26"/>
        </w:rPr>
        <w:t xml:space="preserve"> можно начать со смерти Грозного (1584)</w:t>
      </w:r>
      <w:r w:rsidR="00894780" w:rsidRPr="00327A0D">
        <w:rPr>
          <w:sz w:val="26"/>
          <w:szCs w:val="26"/>
        </w:rPr>
        <w:t>. Это время, когда складывались предпосылки гражданской войны и иностранной интервенции, намечался кризис самодержавия. Соборы главным образом выполняли функцию избрания на царство, причем иногда становились орудием враждебных России сил.</w:t>
      </w:r>
    </w:p>
    <w:p w:rsidR="00894780" w:rsidRPr="00327A0D" w:rsidRDefault="00894780" w:rsidP="00CA4C56">
      <w:pPr>
        <w:tabs>
          <w:tab w:val="left" w:pos="1470"/>
        </w:tabs>
        <w:spacing w:line="360" w:lineRule="auto"/>
        <w:ind w:firstLine="851"/>
        <w:jc w:val="both"/>
        <w:rPr>
          <w:sz w:val="26"/>
          <w:szCs w:val="26"/>
        </w:rPr>
      </w:pPr>
      <w:r w:rsidRPr="00327A0D">
        <w:rPr>
          <w:sz w:val="26"/>
          <w:szCs w:val="26"/>
        </w:rPr>
        <w:t xml:space="preserve">Для </w:t>
      </w:r>
      <w:r w:rsidRPr="007A1065">
        <w:rPr>
          <w:i/>
          <w:iCs/>
          <w:sz w:val="26"/>
          <w:szCs w:val="26"/>
        </w:rPr>
        <w:t>третьего периода</w:t>
      </w:r>
      <w:r w:rsidRPr="00327A0D">
        <w:rPr>
          <w:sz w:val="26"/>
          <w:szCs w:val="26"/>
        </w:rPr>
        <w:t xml:space="preserve"> характерно, что земские соборы при ополчениях превращаются в верховный орган власти (и законодательный, и исполнительный), решающий вопросы внутренней и внешней политики. Это время, когда З. с. играл наиболее крупную и наиболее прогрессивную роль в общественной жизни.</w:t>
      </w:r>
    </w:p>
    <w:p w:rsidR="00894780" w:rsidRPr="00327A0D" w:rsidRDefault="00894780" w:rsidP="00CA4C56">
      <w:pPr>
        <w:tabs>
          <w:tab w:val="left" w:pos="1470"/>
        </w:tabs>
        <w:spacing w:line="360" w:lineRule="auto"/>
        <w:ind w:firstLine="851"/>
        <w:jc w:val="both"/>
        <w:rPr>
          <w:sz w:val="26"/>
          <w:szCs w:val="26"/>
        </w:rPr>
      </w:pPr>
      <w:r w:rsidRPr="00327A0D">
        <w:rPr>
          <w:sz w:val="26"/>
          <w:szCs w:val="26"/>
        </w:rPr>
        <w:t xml:space="preserve">Хронологические рамки </w:t>
      </w:r>
      <w:r w:rsidRPr="007A1065">
        <w:rPr>
          <w:i/>
          <w:iCs/>
          <w:sz w:val="26"/>
          <w:szCs w:val="26"/>
        </w:rPr>
        <w:t>четвертого периода</w:t>
      </w:r>
      <w:r w:rsidRPr="00327A0D">
        <w:rPr>
          <w:sz w:val="26"/>
          <w:szCs w:val="26"/>
        </w:rPr>
        <w:t xml:space="preserve"> – 1613-1622 гг. Соборы действуют почти непрерывно, но уже в качестве совещательного органа при царской власти. Через них проходит много вопросов текущей действительности. Правительство стремится опереться на них при проведении финансовых мероприятий (сбор пятинных денег), при восстановлении подорванного хозяйства, ликвидации последствий интервенции и предотвращения новой агрессии со стороны Польши.</w:t>
      </w:r>
    </w:p>
    <w:p w:rsidR="00894780" w:rsidRPr="00327A0D" w:rsidRDefault="00894780" w:rsidP="00CA4C56">
      <w:pPr>
        <w:tabs>
          <w:tab w:val="left" w:pos="1470"/>
        </w:tabs>
        <w:spacing w:line="360" w:lineRule="auto"/>
        <w:ind w:firstLine="851"/>
        <w:jc w:val="both"/>
        <w:rPr>
          <w:sz w:val="26"/>
          <w:szCs w:val="26"/>
        </w:rPr>
      </w:pPr>
      <w:r w:rsidRPr="007A1065">
        <w:rPr>
          <w:i/>
          <w:iCs/>
          <w:sz w:val="26"/>
          <w:szCs w:val="26"/>
        </w:rPr>
        <w:t>Пятый период</w:t>
      </w:r>
      <w:r w:rsidRPr="00327A0D">
        <w:rPr>
          <w:sz w:val="26"/>
          <w:szCs w:val="26"/>
        </w:rPr>
        <w:t xml:space="preserve"> – 1632 – 1653. Соборы собираются сравнительно редко, но по большим вопросам политики внутренней (составление уложения, восстание в Пскове (1650)) и внешней (русско-польские, русско-крымские отношения</w:t>
      </w:r>
      <w:r w:rsidR="004F20BF" w:rsidRPr="00327A0D">
        <w:rPr>
          <w:sz w:val="26"/>
          <w:szCs w:val="26"/>
        </w:rPr>
        <w:t>, присоединение Украины, вопрос об Азове). В этот период активизируются выступления сословных групп, предъявляющих требования пра</w:t>
      </w:r>
      <w:r w:rsidR="002C5A61" w:rsidRPr="00327A0D">
        <w:rPr>
          <w:sz w:val="26"/>
          <w:szCs w:val="26"/>
        </w:rPr>
        <w:t>вительству, помимо соборов, так</w:t>
      </w:r>
      <w:r w:rsidR="004F20BF" w:rsidRPr="00327A0D">
        <w:rPr>
          <w:sz w:val="26"/>
          <w:szCs w:val="26"/>
        </w:rPr>
        <w:t>же через челобитные.</w:t>
      </w:r>
    </w:p>
    <w:p w:rsidR="002C5A61" w:rsidRPr="00327A0D" w:rsidRDefault="002C5A61" w:rsidP="00CA4C56">
      <w:pPr>
        <w:tabs>
          <w:tab w:val="left" w:pos="1470"/>
        </w:tabs>
        <w:spacing w:line="360" w:lineRule="auto"/>
        <w:ind w:firstLine="851"/>
        <w:jc w:val="both"/>
        <w:rPr>
          <w:sz w:val="26"/>
          <w:szCs w:val="26"/>
        </w:rPr>
      </w:pPr>
      <w:r w:rsidRPr="007A1065">
        <w:rPr>
          <w:i/>
          <w:iCs/>
          <w:sz w:val="26"/>
          <w:szCs w:val="26"/>
        </w:rPr>
        <w:t>Последний период</w:t>
      </w:r>
      <w:r w:rsidRPr="00327A0D">
        <w:rPr>
          <w:sz w:val="26"/>
          <w:szCs w:val="26"/>
        </w:rPr>
        <w:t xml:space="preserve"> (после 1653 и до 1683-1684) – время затухания соборов (небольшим взлетом отмечен канун их падения – начало 80-х годов 18 века).</w:t>
      </w:r>
    </w:p>
    <w:p w:rsidR="002C5A61" w:rsidRPr="00327A0D" w:rsidRDefault="002C5A61" w:rsidP="00CA4C56">
      <w:pPr>
        <w:tabs>
          <w:tab w:val="left" w:pos="1470"/>
        </w:tabs>
        <w:spacing w:line="360" w:lineRule="auto"/>
        <w:ind w:firstLine="851"/>
        <w:jc w:val="both"/>
        <w:rPr>
          <w:sz w:val="26"/>
          <w:szCs w:val="26"/>
        </w:rPr>
      </w:pPr>
    </w:p>
    <w:p w:rsidR="006859B8" w:rsidRDefault="006859B8" w:rsidP="00CA4C56">
      <w:pPr>
        <w:tabs>
          <w:tab w:val="left" w:pos="1470"/>
        </w:tabs>
        <w:spacing w:line="360" w:lineRule="auto"/>
        <w:ind w:firstLine="851"/>
        <w:jc w:val="both"/>
        <w:rPr>
          <w:b/>
          <w:bCs/>
          <w:sz w:val="26"/>
          <w:szCs w:val="26"/>
        </w:rPr>
      </w:pPr>
    </w:p>
    <w:p w:rsidR="00355919" w:rsidRPr="00327A0D" w:rsidRDefault="00355919" w:rsidP="00CA4C56">
      <w:pPr>
        <w:tabs>
          <w:tab w:val="left" w:pos="1470"/>
        </w:tabs>
        <w:spacing w:line="360" w:lineRule="auto"/>
        <w:ind w:firstLine="851"/>
        <w:jc w:val="both"/>
        <w:rPr>
          <w:b/>
          <w:bCs/>
          <w:sz w:val="26"/>
          <w:szCs w:val="26"/>
        </w:rPr>
      </w:pPr>
    </w:p>
    <w:p w:rsidR="006859B8" w:rsidRPr="00327A0D" w:rsidRDefault="006859B8" w:rsidP="00CA4C56">
      <w:pPr>
        <w:tabs>
          <w:tab w:val="left" w:pos="1470"/>
        </w:tabs>
        <w:spacing w:line="360" w:lineRule="auto"/>
        <w:ind w:firstLine="851"/>
        <w:jc w:val="both"/>
        <w:rPr>
          <w:b/>
          <w:bCs/>
          <w:sz w:val="26"/>
          <w:szCs w:val="26"/>
        </w:rPr>
      </w:pPr>
    </w:p>
    <w:p w:rsidR="00B61AA2" w:rsidRPr="00327A0D" w:rsidRDefault="00F34EAE" w:rsidP="00EA04BB">
      <w:pPr>
        <w:tabs>
          <w:tab w:val="left" w:pos="1470"/>
        </w:tabs>
        <w:spacing w:line="360" w:lineRule="auto"/>
        <w:ind w:firstLine="851"/>
        <w:jc w:val="center"/>
        <w:rPr>
          <w:b/>
          <w:bCs/>
          <w:sz w:val="26"/>
          <w:szCs w:val="26"/>
        </w:rPr>
      </w:pPr>
      <w:r w:rsidRPr="00327A0D">
        <w:rPr>
          <w:b/>
          <w:bCs/>
          <w:sz w:val="26"/>
          <w:szCs w:val="26"/>
        </w:rPr>
        <w:t>КЛАССИФИКАЦИЯ ЗЕМСКИХ СОБОРОВ</w:t>
      </w:r>
    </w:p>
    <w:p w:rsidR="00722090" w:rsidRPr="00327A0D" w:rsidRDefault="00722090" w:rsidP="00CA4C56">
      <w:pPr>
        <w:tabs>
          <w:tab w:val="left" w:pos="1470"/>
        </w:tabs>
        <w:spacing w:line="360" w:lineRule="auto"/>
        <w:ind w:firstLine="851"/>
        <w:jc w:val="both"/>
        <w:rPr>
          <w:b/>
          <w:bCs/>
          <w:sz w:val="26"/>
          <w:szCs w:val="26"/>
        </w:rPr>
      </w:pPr>
    </w:p>
    <w:p w:rsidR="00A0247C" w:rsidRDefault="00E975C8" w:rsidP="00CA4C56">
      <w:pPr>
        <w:tabs>
          <w:tab w:val="left" w:pos="1470"/>
        </w:tabs>
        <w:spacing w:line="360" w:lineRule="auto"/>
        <w:ind w:firstLine="851"/>
        <w:jc w:val="both"/>
        <w:rPr>
          <w:sz w:val="26"/>
          <w:szCs w:val="26"/>
        </w:rPr>
      </w:pPr>
      <w:r>
        <w:rPr>
          <w:sz w:val="26"/>
          <w:szCs w:val="26"/>
        </w:rPr>
        <w:t>[</w:t>
      </w:r>
      <w:r w:rsidRPr="00E975C8">
        <w:rPr>
          <w:sz w:val="26"/>
          <w:szCs w:val="26"/>
        </w:rPr>
        <w:t>6</w:t>
      </w:r>
      <w:r w:rsidR="00613D50" w:rsidRPr="00613D50">
        <w:rPr>
          <w:sz w:val="26"/>
          <w:szCs w:val="26"/>
        </w:rPr>
        <w:t xml:space="preserve">] </w:t>
      </w:r>
      <w:r w:rsidR="00B61AA2" w:rsidRPr="00327A0D">
        <w:rPr>
          <w:sz w:val="26"/>
          <w:szCs w:val="26"/>
        </w:rPr>
        <w:t xml:space="preserve">Переходя к проблемам классификации, Черепнин делит все соборы, прежде всего с точки зрения их общественно-политической значимости на четыре группы: </w:t>
      </w:r>
    </w:p>
    <w:p w:rsidR="00A0247C" w:rsidRDefault="00A0247C" w:rsidP="00CA4C56">
      <w:pPr>
        <w:tabs>
          <w:tab w:val="left" w:pos="1470"/>
        </w:tabs>
        <w:spacing w:line="360" w:lineRule="auto"/>
        <w:ind w:firstLine="851"/>
        <w:jc w:val="both"/>
        <w:rPr>
          <w:sz w:val="26"/>
          <w:szCs w:val="26"/>
        </w:rPr>
      </w:pPr>
      <w:r>
        <w:rPr>
          <w:sz w:val="26"/>
          <w:szCs w:val="26"/>
        </w:rPr>
        <w:t>1) С</w:t>
      </w:r>
      <w:r w:rsidR="003426E2">
        <w:rPr>
          <w:sz w:val="26"/>
          <w:szCs w:val="26"/>
        </w:rPr>
        <w:t>оборы, с</w:t>
      </w:r>
      <w:r w:rsidR="00B61AA2" w:rsidRPr="00327A0D">
        <w:rPr>
          <w:sz w:val="26"/>
          <w:szCs w:val="26"/>
        </w:rPr>
        <w:t xml:space="preserve">озванные царем; </w:t>
      </w:r>
    </w:p>
    <w:p w:rsidR="00A0247C" w:rsidRDefault="00A0247C" w:rsidP="00CA4C56">
      <w:pPr>
        <w:tabs>
          <w:tab w:val="left" w:pos="1470"/>
        </w:tabs>
        <w:spacing w:line="360" w:lineRule="auto"/>
        <w:ind w:firstLine="851"/>
        <w:jc w:val="both"/>
        <w:rPr>
          <w:sz w:val="26"/>
          <w:szCs w:val="26"/>
        </w:rPr>
      </w:pPr>
      <w:r>
        <w:rPr>
          <w:sz w:val="26"/>
          <w:szCs w:val="26"/>
        </w:rPr>
        <w:t>2) С</w:t>
      </w:r>
      <w:r w:rsidR="00B61AA2" w:rsidRPr="00327A0D">
        <w:rPr>
          <w:sz w:val="26"/>
          <w:szCs w:val="26"/>
        </w:rPr>
        <w:t>о</w:t>
      </w:r>
      <w:r w:rsidR="003426E2">
        <w:rPr>
          <w:sz w:val="26"/>
          <w:szCs w:val="26"/>
        </w:rPr>
        <w:t>боры, со</w:t>
      </w:r>
      <w:r w:rsidR="00B61AA2" w:rsidRPr="00327A0D">
        <w:rPr>
          <w:sz w:val="26"/>
          <w:szCs w:val="26"/>
        </w:rPr>
        <w:t>зван</w:t>
      </w:r>
      <w:r w:rsidR="00B61AA2" w:rsidRPr="00327A0D">
        <w:rPr>
          <w:sz w:val="26"/>
          <w:szCs w:val="26"/>
        </w:rPr>
        <w:softHyphen/>
        <w:t xml:space="preserve">ные царем по инициативе сословий; </w:t>
      </w:r>
    </w:p>
    <w:p w:rsidR="00A0247C" w:rsidRDefault="00A0247C" w:rsidP="00CA4C56">
      <w:pPr>
        <w:tabs>
          <w:tab w:val="left" w:pos="1470"/>
        </w:tabs>
        <w:spacing w:line="360" w:lineRule="auto"/>
        <w:ind w:firstLine="851"/>
        <w:jc w:val="both"/>
        <w:rPr>
          <w:sz w:val="26"/>
          <w:szCs w:val="26"/>
        </w:rPr>
      </w:pPr>
      <w:r>
        <w:rPr>
          <w:sz w:val="26"/>
          <w:szCs w:val="26"/>
        </w:rPr>
        <w:t>3) С</w:t>
      </w:r>
      <w:r w:rsidR="00B61AA2" w:rsidRPr="00327A0D">
        <w:rPr>
          <w:sz w:val="26"/>
          <w:szCs w:val="26"/>
        </w:rPr>
        <w:t>о</w:t>
      </w:r>
      <w:r w:rsidR="003426E2">
        <w:rPr>
          <w:sz w:val="26"/>
          <w:szCs w:val="26"/>
        </w:rPr>
        <w:t>боры, со</w:t>
      </w:r>
      <w:r w:rsidR="00B61AA2" w:rsidRPr="00327A0D">
        <w:rPr>
          <w:sz w:val="26"/>
          <w:szCs w:val="26"/>
        </w:rPr>
        <w:t xml:space="preserve">званные сословиями или по инициативе сословий в отсутствие царя; </w:t>
      </w:r>
    </w:p>
    <w:p w:rsidR="00F24E44" w:rsidRDefault="00A0247C" w:rsidP="00CA4C56">
      <w:pPr>
        <w:tabs>
          <w:tab w:val="left" w:pos="1470"/>
        </w:tabs>
        <w:spacing w:line="360" w:lineRule="auto"/>
        <w:ind w:firstLine="851"/>
        <w:jc w:val="both"/>
        <w:rPr>
          <w:sz w:val="26"/>
          <w:szCs w:val="26"/>
        </w:rPr>
      </w:pPr>
      <w:r>
        <w:rPr>
          <w:sz w:val="26"/>
          <w:szCs w:val="26"/>
        </w:rPr>
        <w:t>4) Соборы, и</w:t>
      </w:r>
      <w:r w:rsidR="00B61AA2" w:rsidRPr="00327A0D">
        <w:rPr>
          <w:sz w:val="26"/>
          <w:szCs w:val="26"/>
        </w:rPr>
        <w:t>зби</w:t>
      </w:r>
      <w:r>
        <w:rPr>
          <w:sz w:val="26"/>
          <w:szCs w:val="26"/>
        </w:rPr>
        <w:t>рающие</w:t>
      </w:r>
      <w:r w:rsidR="00B61AA2" w:rsidRPr="00327A0D">
        <w:rPr>
          <w:sz w:val="26"/>
          <w:szCs w:val="26"/>
        </w:rPr>
        <w:t xml:space="preserve"> на царство. </w:t>
      </w:r>
    </w:p>
    <w:p w:rsidR="00B61AA2" w:rsidRPr="00327A0D" w:rsidRDefault="00B61AA2" w:rsidP="00CA4C56">
      <w:pPr>
        <w:tabs>
          <w:tab w:val="left" w:pos="1470"/>
        </w:tabs>
        <w:spacing w:line="360" w:lineRule="auto"/>
        <w:ind w:firstLine="851"/>
        <w:jc w:val="both"/>
        <w:rPr>
          <w:sz w:val="26"/>
          <w:szCs w:val="26"/>
        </w:rPr>
      </w:pPr>
      <w:r w:rsidRPr="00327A0D">
        <w:rPr>
          <w:sz w:val="26"/>
          <w:szCs w:val="26"/>
        </w:rPr>
        <w:t>К первой группе принадлежит большинство со</w:t>
      </w:r>
      <w:r w:rsidRPr="00327A0D">
        <w:rPr>
          <w:sz w:val="26"/>
          <w:szCs w:val="26"/>
        </w:rPr>
        <w:softHyphen/>
        <w:t>боров. Ко второй группе следует отнести собор 1648 г., который собрался, как прямо сказано в источнике, по челобитью царю людей «розных чинов», а также, вероятно, ряд соборов времени Михаила Федоровича. В третью</w:t>
      </w:r>
      <w:r w:rsidR="003426E2">
        <w:rPr>
          <w:sz w:val="26"/>
          <w:szCs w:val="26"/>
        </w:rPr>
        <w:t xml:space="preserve"> группу</w:t>
      </w:r>
      <w:r w:rsidRPr="00327A0D">
        <w:rPr>
          <w:sz w:val="26"/>
          <w:szCs w:val="26"/>
        </w:rPr>
        <w:t xml:space="preserve"> включаем собор 1565 г., на кото</w:t>
      </w:r>
      <w:r w:rsidRPr="00327A0D">
        <w:rPr>
          <w:sz w:val="26"/>
          <w:szCs w:val="26"/>
        </w:rPr>
        <w:softHyphen/>
        <w:t>ром стоял вопрос об опричнине, «приговор» 30 июня 1611 г., «со</w:t>
      </w:r>
      <w:r w:rsidRPr="00327A0D">
        <w:rPr>
          <w:sz w:val="26"/>
          <w:szCs w:val="26"/>
        </w:rPr>
        <w:softHyphen/>
        <w:t>вет всей земли» 1611 г. и 1611 —1613 гг. Избирательные соборы (четвертая группа) собирались для выборов и утверждения на царстве Бориса Годунова, Василия Шуйского, Михаила Романо</w:t>
      </w:r>
      <w:r w:rsidRPr="00327A0D">
        <w:rPr>
          <w:sz w:val="26"/>
          <w:szCs w:val="26"/>
        </w:rPr>
        <w:softHyphen/>
        <w:t>ва, Петра и Иоанна Алексеевичей, а также, вероятно, Федора Ива</w:t>
      </w:r>
      <w:r w:rsidRPr="00327A0D">
        <w:rPr>
          <w:sz w:val="26"/>
          <w:szCs w:val="26"/>
        </w:rPr>
        <w:softHyphen/>
        <w:t>новича, Алексея Михайловича.</w:t>
      </w:r>
    </w:p>
    <w:p w:rsidR="00B61AA2" w:rsidRPr="00327A0D" w:rsidRDefault="00B61AA2" w:rsidP="00CA4C56">
      <w:pPr>
        <w:tabs>
          <w:tab w:val="left" w:pos="1470"/>
        </w:tabs>
        <w:spacing w:line="360" w:lineRule="auto"/>
        <w:ind w:firstLine="851"/>
        <w:jc w:val="both"/>
        <w:rPr>
          <w:sz w:val="26"/>
          <w:szCs w:val="26"/>
        </w:rPr>
      </w:pPr>
      <w:r w:rsidRPr="00327A0D">
        <w:rPr>
          <w:sz w:val="26"/>
          <w:szCs w:val="26"/>
        </w:rPr>
        <w:t>Конечно, в предложенной классификации есть условные мо</w:t>
      </w:r>
      <w:r w:rsidRPr="00327A0D">
        <w:rPr>
          <w:sz w:val="26"/>
          <w:szCs w:val="26"/>
        </w:rPr>
        <w:softHyphen/>
        <w:t>менты. Соборы третьей и четвертой групп, например, близки по своему назначению. Однако установление того, кем и зачем со</w:t>
      </w:r>
      <w:r w:rsidRPr="00327A0D">
        <w:rPr>
          <w:sz w:val="26"/>
          <w:szCs w:val="26"/>
        </w:rPr>
        <w:softHyphen/>
        <w:t>бран собор,— это принципиально важная основа классификации, помогающая пониманию взаимоотношений самодержавия и сосло</w:t>
      </w:r>
      <w:r w:rsidRPr="00327A0D">
        <w:rPr>
          <w:sz w:val="26"/>
          <w:szCs w:val="26"/>
        </w:rPr>
        <w:softHyphen/>
        <w:t>вий в сословно-представительной монархии.</w:t>
      </w:r>
    </w:p>
    <w:p w:rsidR="00B61AA2" w:rsidRPr="00327A0D" w:rsidRDefault="00B61AA2" w:rsidP="00CA4C56">
      <w:pPr>
        <w:tabs>
          <w:tab w:val="left" w:pos="1470"/>
        </w:tabs>
        <w:spacing w:line="360" w:lineRule="auto"/>
        <w:ind w:firstLine="851"/>
        <w:jc w:val="both"/>
        <w:rPr>
          <w:sz w:val="26"/>
          <w:szCs w:val="26"/>
        </w:rPr>
      </w:pPr>
      <w:r w:rsidRPr="00327A0D">
        <w:rPr>
          <w:sz w:val="26"/>
          <w:szCs w:val="26"/>
        </w:rPr>
        <w:t>Если теперь присмотреться к вопросам, какими занимались соборы, созывавшиеся царской властью, то</w:t>
      </w:r>
      <w:r w:rsidR="007A1065">
        <w:rPr>
          <w:sz w:val="26"/>
          <w:szCs w:val="26"/>
        </w:rPr>
        <w:t>,</w:t>
      </w:r>
      <w:r w:rsidRPr="00327A0D">
        <w:rPr>
          <w:sz w:val="26"/>
          <w:szCs w:val="26"/>
        </w:rPr>
        <w:t xml:space="preserve"> прежде всего</w:t>
      </w:r>
      <w:r w:rsidR="007A1065">
        <w:rPr>
          <w:sz w:val="26"/>
          <w:szCs w:val="26"/>
        </w:rPr>
        <w:t>,</w:t>
      </w:r>
      <w:r w:rsidRPr="00327A0D">
        <w:rPr>
          <w:sz w:val="26"/>
          <w:szCs w:val="26"/>
        </w:rPr>
        <w:t xml:space="preserve"> надо вы</w:t>
      </w:r>
      <w:r w:rsidRPr="00327A0D">
        <w:rPr>
          <w:sz w:val="26"/>
          <w:szCs w:val="26"/>
        </w:rPr>
        <w:softHyphen/>
        <w:t>делить из них четыре, которые утвердили проведение крупных государственных реформ: судебных, административных, финансо</w:t>
      </w:r>
      <w:r w:rsidRPr="00327A0D">
        <w:rPr>
          <w:sz w:val="26"/>
          <w:szCs w:val="26"/>
        </w:rPr>
        <w:softHyphen/>
        <w:t>вых и военных. Это соборы 1549, 1619, 1648, 1681—1682 гг. Та</w:t>
      </w:r>
      <w:r w:rsidRPr="00327A0D">
        <w:rPr>
          <w:sz w:val="26"/>
          <w:szCs w:val="26"/>
        </w:rPr>
        <w:softHyphen/>
        <w:t>ким образом, история земских соборов тесно связана с общей по</w:t>
      </w:r>
      <w:r w:rsidRPr="00327A0D">
        <w:rPr>
          <w:sz w:val="26"/>
          <w:szCs w:val="26"/>
        </w:rPr>
        <w:softHyphen/>
        <w:t>литической историей страны. Приведенные даты падают на узло</w:t>
      </w:r>
      <w:r w:rsidRPr="00327A0D">
        <w:rPr>
          <w:sz w:val="26"/>
          <w:szCs w:val="26"/>
        </w:rPr>
        <w:softHyphen/>
        <w:t>вые моменты в ее жизни: реформы Грозного, реставрация госу</w:t>
      </w:r>
      <w:r w:rsidRPr="00327A0D">
        <w:rPr>
          <w:sz w:val="26"/>
          <w:szCs w:val="26"/>
        </w:rPr>
        <w:softHyphen/>
        <w:t xml:space="preserve">дарственного аппарата после гражданской войны начала </w:t>
      </w:r>
      <w:r w:rsidRPr="00327A0D">
        <w:rPr>
          <w:sz w:val="26"/>
          <w:szCs w:val="26"/>
          <w:lang w:val="en-US"/>
        </w:rPr>
        <w:t>XVII</w:t>
      </w:r>
      <w:r w:rsidRPr="00327A0D">
        <w:rPr>
          <w:sz w:val="26"/>
          <w:szCs w:val="26"/>
        </w:rPr>
        <w:t xml:space="preserve"> в., создание Соборного уложения, подготовка петровских преобразований. Судьбам политического устройства страны были посвяще</w:t>
      </w:r>
      <w:r w:rsidRPr="00327A0D">
        <w:rPr>
          <w:sz w:val="26"/>
          <w:szCs w:val="26"/>
        </w:rPr>
        <w:softHyphen/>
        <w:t>ны, к примеру, и совещания сословий в 1565 г., когда Грозный уехал в Александрову слободу, и приговор, вынесенный земским собором 30 июня 1611 г., в «безгосударное время» (это тоже акты общеисторической значимости).</w:t>
      </w:r>
    </w:p>
    <w:p w:rsidR="00B61AA2" w:rsidRPr="00327A0D" w:rsidRDefault="00B61AA2" w:rsidP="00CA4C56">
      <w:pPr>
        <w:tabs>
          <w:tab w:val="left" w:pos="1470"/>
        </w:tabs>
        <w:spacing w:line="360" w:lineRule="auto"/>
        <w:ind w:firstLine="851"/>
        <w:jc w:val="both"/>
        <w:rPr>
          <w:sz w:val="26"/>
          <w:szCs w:val="26"/>
        </w:rPr>
      </w:pPr>
      <w:r w:rsidRPr="00327A0D">
        <w:rPr>
          <w:sz w:val="26"/>
          <w:szCs w:val="26"/>
        </w:rPr>
        <w:t>Своего рода политической летописью являются и избиратель</w:t>
      </w:r>
      <w:r w:rsidRPr="00327A0D">
        <w:rPr>
          <w:sz w:val="26"/>
          <w:szCs w:val="26"/>
        </w:rPr>
        <w:softHyphen/>
        <w:t>ные соборы, рисующие не только смену лиц на престоле, но и об</w:t>
      </w:r>
      <w:r w:rsidRPr="00327A0D">
        <w:rPr>
          <w:sz w:val="26"/>
          <w:szCs w:val="26"/>
        </w:rPr>
        <w:softHyphen/>
        <w:t>щественные и государственные изменения, этим вызванные.</w:t>
      </w:r>
    </w:p>
    <w:p w:rsidR="00B61AA2" w:rsidRPr="00327A0D" w:rsidRDefault="00B61AA2" w:rsidP="00CA4C56">
      <w:pPr>
        <w:tabs>
          <w:tab w:val="left" w:pos="1470"/>
        </w:tabs>
        <w:spacing w:line="360" w:lineRule="auto"/>
        <w:ind w:firstLine="851"/>
        <w:jc w:val="both"/>
        <w:rPr>
          <w:sz w:val="26"/>
          <w:szCs w:val="26"/>
        </w:rPr>
      </w:pPr>
      <w:r w:rsidRPr="00327A0D">
        <w:rPr>
          <w:sz w:val="26"/>
          <w:szCs w:val="26"/>
        </w:rPr>
        <w:t>Содержанием деятельности некоторых земских соборов была борьба с народными движениями. Правительство направляло со</w:t>
      </w:r>
      <w:r w:rsidRPr="00327A0D">
        <w:rPr>
          <w:sz w:val="26"/>
          <w:szCs w:val="26"/>
        </w:rPr>
        <w:softHyphen/>
        <w:t>боры на борьбу, ведшуюся с использованием средств идейного воздействия, которые иногда сочетались с применяемыми государ</w:t>
      </w:r>
      <w:r w:rsidRPr="00327A0D">
        <w:rPr>
          <w:sz w:val="26"/>
          <w:szCs w:val="26"/>
        </w:rPr>
        <w:softHyphen/>
        <w:t>ством военными и административными мерами. В 1614 г. от име</w:t>
      </w:r>
      <w:r w:rsidRPr="00327A0D">
        <w:rPr>
          <w:sz w:val="26"/>
          <w:szCs w:val="26"/>
        </w:rPr>
        <w:softHyphen/>
        <w:t>ни земского собора посылались грамоты отложившимся от пра</w:t>
      </w:r>
      <w:r w:rsidRPr="00327A0D">
        <w:rPr>
          <w:sz w:val="26"/>
          <w:szCs w:val="26"/>
        </w:rPr>
        <w:softHyphen/>
        <w:t>вительства казакам с увещанием прийти в покорность. В 1650 г. представительство земского собора само отправилось в мятежный Псков с уговорами.</w:t>
      </w:r>
    </w:p>
    <w:p w:rsidR="00B61AA2" w:rsidRPr="00327A0D" w:rsidRDefault="00B61AA2" w:rsidP="00CA4C56">
      <w:pPr>
        <w:tabs>
          <w:tab w:val="left" w:pos="1470"/>
        </w:tabs>
        <w:spacing w:line="360" w:lineRule="auto"/>
        <w:ind w:firstLine="851"/>
        <w:jc w:val="both"/>
        <w:rPr>
          <w:sz w:val="26"/>
          <w:szCs w:val="26"/>
        </w:rPr>
      </w:pPr>
      <w:r w:rsidRPr="00327A0D">
        <w:rPr>
          <w:sz w:val="26"/>
          <w:szCs w:val="26"/>
        </w:rPr>
        <w:t>Наиболее часто на соборах рассматривались вопросы внешней политики и налоговой системы (по преимуществу в связи с во</w:t>
      </w:r>
      <w:r w:rsidRPr="00327A0D">
        <w:rPr>
          <w:sz w:val="26"/>
          <w:szCs w:val="26"/>
        </w:rPr>
        <w:softHyphen/>
        <w:t>енными нуждами). Таким образом, через обсуждения на заседа</w:t>
      </w:r>
      <w:r w:rsidRPr="00327A0D">
        <w:rPr>
          <w:sz w:val="26"/>
          <w:szCs w:val="26"/>
        </w:rPr>
        <w:softHyphen/>
        <w:t xml:space="preserve">ниях соборов проходили крупнейшие проблемы, стоявшие перед Русским государством, и как-то мало убеждают высказывания, что происходило это чисто формально и правительство могло с решениями соборов не считаться. </w:t>
      </w:r>
    </w:p>
    <w:p w:rsidR="006859B8" w:rsidRPr="00327A0D" w:rsidRDefault="006859B8" w:rsidP="00CA4C56">
      <w:pPr>
        <w:tabs>
          <w:tab w:val="left" w:pos="1470"/>
        </w:tabs>
        <w:spacing w:line="360" w:lineRule="auto"/>
        <w:ind w:firstLine="851"/>
        <w:jc w:val="both"/>
        <w:rPr>
          <w:sz w:val="26"/>
          <w:szCs w:val="26"/>
        </w:rPr>
      </w:pPr>
    </w:p>
    <w:p w:rsidR="006859B8" w:rsidRPr="00327A0D" w:rsidRDefault="006859B8" w:rsidP="00CA4C56">
      <w:pPr>
        <w:tabs>
          <w:tab w:val="left" w:pos="1470"/>
        </w:tabs>
        <w:spacing w:line="360" w:lineRule="auto"/>
        <w:ind w:firstLine="851"/>
        <w:jc w:val="both"/>
        <w:rPr>
          <w:sz w:val="26"/>
          <w:szCs w:val="26"/>
        </w:rPr>
      </w:pPr>
    </w:p>
    <w:p w:rsidR="006859B8" w:rsidRPr="00327A0D" w:rsidRDefault="006859B8" w:rsidP="00CA4C56">
      <w:pPr>
        <w:tabs>
          <w:tab w:val="left" w:pos="1470"/>
        </w:tabs>
        <w:spacing w:line="360" w:lineRule="auto"/>
        <w:ind w:firstLine="851"/>
        <w:jc w:val="both"/>
        <w:rPr>
          <w:sz w:val="26"/>
          <w:szCs w:val="26"/>
        </w:rPr>
      </w:pPr>
    </w:p>
    <w:p w:rsidR="006859B8" w:rsidRPr="00327A0D" w:rsidRDefault="006859B8" w:rsidP="00CA4C56">
      <w:pPr>
        <w:tabs>
          <w:tab w:val="left" w:pos="1470"/>
        </w:tabs>
        <w:spacing w:line="360" w:lineRule="auto"/>
        <w:ind w:firstLine="851"/>
        <w:jc w:val="both"/>
        <w:rPr>
          <w:sz w:val="26"/>
          <w:szCs w:val="26"/>
        </w:rPr>
      </w:pPr>
    </w:p>
    <w:p w:rsidR="006859B8" w:rsidRPr="00327A0D" w:rsidRDefault="006859B8" w:rsidP="00CA4C56">
      <w:pPr>
        <w:tabs>
          <w:tab w:val="left" w:pos="1470"/>
        </w:tabs>
        <w:spacing w:line="360" w:lineRule="auto"/>
        <w:ind w:firstLine="851"/>
        <w:jc w:val="both"/>
        <w:rPr>
          <w:sz w:val="26"/>
          <w:szCs w:val="26"/>
        </w:rPr>
      </w:pPr>
    </w:p>
    <w:p w:rsidR="006859B8" w:rsidRPr="00327A0D" w:rsidRDefault="006859B8" w:rsidP="00CA4C56">
      <w:pPr>
        <w:tabs>
          <w:tab w:val="left" w:pos="1470"/>
        </w:tabs>
        <w:spacing w:line="360" w:lineRule="auto"/>
        <w:ind w:firstLine="851"/>
        <w:jc w:val="both"/>
        <w:rPr>
          <w:sz w:val="26"/>
          <w:szCs w:val="26"/>
        </w:rPr>
      </w:pPr>
    </w:p>
    <w:p w:rsidR="006859B8" w:rsidRPr="00327A0D" w:rsidRDefault="006859B8" w:rsidP="00CA4C56">
      <w:pPr>
        <w:tabs>
          <w:tab w:val="left" w:pos="1470"/>
        </w:tabs>
        <w:spacing w:line="360" w:lineRule="auto"/>
        <w:ind w:firstLine="851"/>
        <w:jc w:val="both"/>
        <w:rPr>
          <w:sz w:val="26"/>
          <w:szCs w:val="26"/>
        </w:rPr>
      </w:pPr>
    </w:p>
    <w:p w:rsidR="006859B8" w:rsidRPr="00327A0D" w:rsidRDefault="006859B8" w:rsidP="00CA4C56">
      <w:pPr>
        <w:tabs>
          <w:tab w:val="left" w:pos="1470"/>
        </w:tabs>
        <w:spacing w:line="360" w:lineRule="auto"/>
        <w:ind w:firstLine="851"/>
        <w:jc w:val="both"/>
        <w:rPr>
          <w:sz w:val="26"/>
          <w:szCs w:val="26"/>
        </w:rPr>
      </w:pPr>
    </w:p>
    <w:p w:rsidR="006859B8" w:rsidRPr="00327A0D" w:rsidRDefault="006859B8" w:rsidP="00CA4C56">
      <w:pPr>
        <w:tabs>
          <w:tab w:val="left" w:pos="1470"/>
        </w:tabs>
        <w:spacing w:line="360" w:lineRule="auto"/>
        <w:ind w:firstLine="851"/>
        <w:jc w:val="both"/>
        <w:rPr>
          <w:sz w:val="26"/>
          <w:szCs w:val="26"/>
        </w:rPr>
      </w:pPr>
    </w:p>
    <w:p w:rsidR="006859B8" w:rsidRPr="00327A0D" w:rsidRDefault="006859B8" w:rsidP="00CA4C56">
      <w:pPr>
        <w:tabs>
          <w:tab w:val="left" w:pos="1470"/>
        </w:tabs>
        <w:spacing w:line="360" w:lineRule="auto"/>
        <w:ind w:firstLine="851"/>
        <w:jc w:val="both"/>
        <w:rPr>
          <w:sz w:val="26"/>
          <w:szCs w:val="26"/>
        </w:rPr>
      </w:pPr>
    </w:p>
    <w:p w:rsidR="006859B8" w:rsidRPr="00327A0D" w:rsidRDefault="006859B8" w:rsidP="00CA4C56">
      <w:pPr>
        <w:tabs>
          <w:tab w:val="left" w:pos="1470"/>
        </w:tabs>
        <w:spacing w:line="360" w:lineRule="auto"/>
        <w:ind w:firstLine="851"/>
        <w:jc w:val="both"/>
        <w:rPr>
          <w:sz w:val="26"/>
          <w:szCs w:val="26"/>
        </w:rPr>
      </w:pPr>
    </w:p>
    <w:p w:rsidR="003426E2" w:rsidRDefault="003426E2" w:rsidP="00EA04BB">
      <w:pPr>
        <w:tabs>
          <w:tab w:val="left" w:pos="1470"/>
        </w:tabs>
        <w:spacing w:line="360" w:lineRule="auto"/>
        <w:ind w:firstLine="851"/>
        <w:jc w:val="center"/>
        <w:rPr>
          <w:b/>
          <w:bCs/>
          <w:sz w:val="26"/>
          <w:szCs w:val="26"/>
        </w:rPr>
      </w:pPr>
    </w:p>
    <w:p w:rsidR="00A0247C" w:rsidRPr="00327A0D" w:rsidRDefault="006859B8" w:rsidP="00EA04BB">
      <w:pPr>
        <w:tabs>
          <w:tab w:val="left" w:pos="1470"/>
        </w:tabs>
        <w:spacing w:line="360" w:lineRule="auto"/>
        <w:ind w:firstLine="851"/>
        <w:jc w:val="center"/>
        <w:rPr>
          <w:b/>
          <w:bCs/>
          <w:sz w:val="26"/>
          <w:szCs w:val="26"/>
        </w:rPr>
      </w:pPr>
      <w:r w:rsidRPr="00327A0D">
        <w:rPr>
          <w:b/>
          <w:bCs/>
          <w:sz w:val="26"/>
          <w:szCs w:val="26"/>
        </w:rPr>
        <w:t>ВЫВОДЫ</w:t>
      </w:r>
    </w:p>
    <w:p w:rsidR="00722090" w:rsidRPr="00327A0D" w:rsidRDefault="00C71660" w:rsidP="00CA4C56">
      <w:pPr>
        <w:tabs>
          <w:tab w:val="left" w:pos="1470"/>
        </w:tabs>
        <w:spacing w:line="360" w:lineRule="auto"/>
        <w:ind w:firstLine="851"/>
        <w:jc w:val="both"/>
        <w:rPr>
          <w:sz w:val="26"/>
          <w:szCs w:val="26"/>
        </w:rPr>
      </w:pPr>
      <w:r w:rsidRPr="00327A0D">
        <w:rPr>
          <w:sz w:val="26"/>
          <w:szCs w:val="26"/>
        </w:rPr>
        <w:t>Специального архивного фонда, где отложились документы земских соборов, не было. Их извлекают, прежде всего, из фондов тех учреждений 18 века, которые ведали организацией созыва и проведением соборов: Посольского приказа (куда вошел Царский архив 16 века), Разряда, Четвертей. Все документы можно разбить на две группы: памятники, рисующие деятельность соборов, и материалы выборов делегатов.</w:t>
      </w:r>
    </w:p>
    <w:p w:rsidR="00C71660" w:rsidRPr="00327A0D" w:rsidRDefault="00C71660" w:rsidP="00CA4C56">
      <w:pPr>
        <w:tabs>
          <w:tab w:val="left" w:pos="1470"/>
        </w:tabs>
        <w:spacing w:line="360" w:lineRule="auto"/>
        <w:ind w:firstLine="851"/>
        <w:jc w:val="both"/>
        <w:rPr>
          <w:sz w:val="26"/>
          <w:szCs w:val="26"/>
        </w:rPr>
      </w:pPr>
      <w:r w:rsidRPr="00327A0D">
        <w:rPr>
          <w:sz w:val="26"/>
          <w:szCs w:val="26"/>
        </w:rPr>
        <w:t>Земские соборы 16-17</w:t>
      </w:r>
      <w:r w:rsidR="00A0247C">
        <w:rPr>
          <w:sz w:val="26"/>
          <w:szCs w:val="26"/>
        </w:rPr>
        <w:t xml:space="preserve"> века, безусловно, сыграли</w:t>
      </w:r>
      <w:r w:rsidRPr="00327A0D">
        <w:rPr>
          <w:sz w:val="26"/>
          <w:szCs w:val="26"/>
        </w:rPr>
        <w:t xml:space="preserve"> значительную роль в истории развития Российского государства</w:t>
      </w:r>
      <w:r w:rsidR="007A1065">
        <w:rPr>
          <w:sz w:val="26"/>
          <w:szCs w:val="26"/>
        </w:rPr>
        <w:t xml:space="preserve"> (в политической и общественной жизни)</w:t>
      </w:r>
      <w:r w:rsidR="00A0247C">
        <w:rPr>
          <w:sz w:val="26"/>
          <w:szCs w:val="26"/>
        </w:rPr>
        <w:t>, т. к. были одним из первых представительных учреждений в России.</w:t>
      </w:r>
      <w:r w:rsidRPr="00327A0D">
        <w:rPr>
          <w:sz w:val="26"/>
          <w:szCs w:val="26"/>
        </w:rPr>
        <w:t xml:space="preserve"> Многие из них оставили ряд юридических памятников (таких, например, как Соборное У</w:t>
      </w:r>
      <w:r w:rsidR="007A1065">
        <w:rPr>
          <w:sz w:val="26"/>
          <w:szCs w:val="26"/>
        </w:rPr>
        <w:t>ложение 1649 года</w:t>
      </w:r>
      <w:r w:rsidR="003426E2">
        <w:rPr>
          <w:sz w:val="26"/>
          <w:szCs w:val="26"/>
        </w:rPr>
        <w:t>, «Стоглав»</w:t>
      </w:r>
      <w:r w:rsidR="007A1065">
        <w:rPr>
          <w:sz w:val="26"/>
          <w:szCs w:val="26"/>
        </w:rPr>
        <w:t xml:space="preserve"> и ряд других), которые вызывают большой интерес у ученых</w:t>
      </w:r>
      <w:r w:rsidR="00A0247C">
        <w:rPr>
          <w:sz w:val="26"/>
          <w:szCs w:val="26"/>
        </w:rPr>
        <w:t>-историков</w:t>
      </w:r>
      <w:r w:rsidR="007A1065">
        <w:rPr>
          <w:sz w:val="26"/>
          <w:szCs w:val="26"/>
        </w:rPr>
        <w:t>.</w:t>
      </w:r>
    </w:p>
    <w:p w:rsidR="005732AA" w:rsidRDefault="00E975C8" w:rsidP="00CA4C56">
      <w:pPr>
        <w:tabs>
          <w:tab w:val="left" w:pos="1470"/>
        </w:tabs>
        <w:spacing w:line="360" w:lineRule="auto"/>
        <w:ind w:firstLine="851"/>
        <w:jc w:val="both"/>
        <w:rPr>
          <w:sz w:val="26"/>
          <w:szCs w:val="26"/>
        </w:rPr>
      </w:pPr>
      <w:r>
        <w:rPr>
          <w:sz w:val="26"/>
          <w:szCs w:val="26"/>
        </w:rPr>
        <w:t>[</w:t>
      </w:r>
      <w:r w:rsidRPr="00E975C8">
        <w:rPr>
          <w:sz w:val="26"/>
          <w:szCs w:val="26"/>
        </w:rPr>
        <w:t>6</w:t>
      </w:r>
      <w:r w:rsidR="00A0247C" w:rsidRPr="00A0247C">
        <w:rPr>
          <w:sz w:val="26"/>
          <w:szCs w:val="26"/>
        </w:rPr>
        <w:t xml:space="preserve">] </w:t>
      </w:r>
      <w:r w:rsidR="00D2267A" w:rsidRPr="00327A0D">
        <w:rPr>
          <w:sz w:val="26"/>
          <w:szCs w:val="26"/>
        </w:rPr>
        <w:t>Так, роль земского собора 1648-1649 гг. в эволюции самодержавия столь же значительна, что и собора 1549 г. Последний стоит у ее начальной стадии, первый знаменует завершающиеся формы централизации. В зависимости от участия земских соборов в избрании царя дается оценка законности занятия ими престола. Во вр</w:t>
      </w:r>
      <w:r w:rsidR="00D14878" w:rsidRPr="00327A0D">
        <w:rPr>
          <w:sz w:val="26"/>
          <w:szCs w:val="26"/>
        </w:rPr>
        <w:t>емена народных восстаний земской собор являлся одним</w:t>
      </w:r>
      <w:r w:rsidR="00D2267A" w:rsidRPr="00327A0D">
        <w:rPr>
          <w:sz w:val="26"/>
          <w:szCs w:val="26"/>
        </w:rPr>
        <w:t xml:space="preserve"> из верховны</w:t>
      </w:r>
      <w:r w:rsidR="00D14878" w:rsidRPr="00327A0D">
        <w:rPr>
          <w:sz w:val="26"/>
          <w:szCs w:val="26"/>
        </w:rPr>
        <w:t>х государственных органов (имел</w:t>
      </w:r>
      <w:r w:rsidR="00D2267A" w:rsidRPr="00327A0D">
        <w:rPr>
          <w:sz w:val="26"/>
          <w:szCs w:val="26"/>
        </w:rPr>
        <w:t xml:space="preserve"> и законодательные, и исп</w:t>
      </w:r>
      <w:r w:rsidR="00A0247C">
        <w:rPr>
          <w:sz w:val="26"/>
          <w:szCs w:val="26"/>
        </w:rPr>
        <w:t>олнительные прерогативы)</w:t>
      </w:r>
      <w:r w:rsidR="00D14878" w:rsidRPr="00327A0D">
        <w:rPr>
          <w:sz w:val="26"/>
          <w:szCs w:val="26"/>
        </w:rPr>
        <w:t>.</w:t>
      </w:r>
      <w:r w:rsidR="005732AA">
        <w:rPr>
          <w:sz w:val="26"/>
          <w:szCs w:val="26"/>
        </w:rPr>
        <w:t xml:space="preserve"> </w:t>
      </w:r>
    </w:p>
    <w:p w:rsidR="00DE7BAC" w:rsidRPr="00327A0D" w:rsidRDefault="005732AA" w:rsidP="00CA4C56">
      <w:pPr>
        <w:tabs>
          <w:tab w:val="left" w:pos="1470"/>
        </w:tabs>
        <w:spacing w:line="360" w:lineRule="auto"/>
        <w:ind w:firstLine="851"/>
        <w:jc w:val="both"/>
        <w:rPr>
          <w:sz w:val="26"/>
          <w:szCs w:val="26"/>
        </w:rPr>
      </w:pPr>
      <w:r>
        <w:rPr>
          <w:sz w:val="26"/>
          <w:szCs w:val="26"/>
        </w:rPr>
        <w:t>На соборах избирались цари: в 1584 – Федор Иоаннович, в 1598 – Борис Годунов, в 1613 –</w:t>
      </w:r>
      <w:r w:rsidR="00EA04BB">
        <w:rPr>
          <w:sz w:val="26"/>
          <w:szCs w:val="26"/>
        </w:rPr>
        <w:t xml:space="preserve"> Михаил Романов и т. д. </w:t>
      </w:r>
    </w:p>
    <w:p w:rsidR="007A1065" w:rsidRDefault="00D14878" w:rsidP="00CA4C56">
      <w:pPr>
        <w:tabs>
          <w:tab w:val="left" w:pos="1470"/>
        </w:tabs>
        <w:spacing w:line="360" w:lineRule="auto"/>
        <w:ind w:firstLine="851"/>
        <w:jc w:val="both"/>
        <w:rPr>
          <w:sz w:val="26"/>
          <w:szCs w:val="26"/>
        </w:rPr>
      </w:pPr>
      <w:r w:rsidRPr="00327A0D">
        <w:rPr>
          <w:sz w:val="26"/>
          <w:szCs w:val="26"/>
        </w:rPr>
        <w:t>В работе над историей развития земских соборов</w:t>
      </w:r>
      <w:r w:rsidR="007A1065">
        <w:rPr>
          <w:sz w:val="26"/>
          <w:szCs w:val="26"/>
        </w:rPr>
        <w:t xml:space="preserve"> в 16-17 веке, </w:t>
      </w:r>
      <w:r w:rsidRPr="00327A0D">
        <w:rPr>
          <w:sz w:val="26"/>
          <w:szCs w:val="26"/>
        </w:rPr>
        <w:t xml:space="preserve"> участ</w:t>
      </w:r>
      <w:r w:rsidR="007A1065">
        <w:rPr>
          <w:sz w:val="26"/>
          <w:szCs w:val="26"/>
        </w:rPr>
        <w:t>вовало и участвует много ученых-историков</w:t>
      </w:r>
      <w:r w:rsidRPr="00327A0D">
        <w:rPr>
          <w:sz w:val="26"/>
          <w:szCs w:val="26"/>
        </w:rPr>
        <w:t>, это достаточно интересная тема. Существует множество статей и монографий на данную тему, в работах таких знаменитых историков, как В. О. Ключевский,  С. М. Соловьев так же значительное место отводится соборам 16-17 века.</w:t>
      </w:r>
    </w:p>
    <w:p w:rsidR="00D14878" w:rsidRPr="00327A0D" w:rsidRDefault="00D14878" w:rsidP="00CA4C56">
      <w:pPr>
        <w:tabs>
          <w:tab w:val="left" w:pos="1470"/>
        </w:tabs>
        <w:spacing w:line="360" w:lineRule="auto"/>
        <w:ind w:firstLine="851"/>
        <w:jc w:val="both"/>
        <w:rPr>
          <w:sz w:val="26"/>
          <w:szCs w:val="26"/>
        </w:rPr>
      </w:pPr>
      <w:r w:rsidRPr="00327A0D">
        <w:rPr>
          <w:sz w:val="26"/>
          <w:szCs w:val="26"/>
        </w:rPr>
        <w:t>Работа над данным рефератом помогла мне узнать много нового об истории земских соборов и об их роли в развитии государства, помогла разобраться в структуре зе</w:t>
      </w:r>
      <w:r w:rsidR="00EA04BB">
        <w:rPr>
          <w:sz w:val="26"/>
          <w:szCs w:val="26"/>
        </w:rPr>
        <w:t xml:space="preserve">мских соборов и их особенностях. Т. к. в школьной истории данной теме не отводилось много времени, </w:t>
      </w:r>
      <w:r w:rsidR="00A0247C">
        <w:rPr>
          <w:sz w:val="26"/>
          <w:szCs w:val="26"/>
        </w:rPr>
        <w:t xml:space="preserve">а о соборах упоминалось лишь «вскользь», </w:t>
      </w:r>
      <w:r w:rsidR="00EA04BB">
        <w:rPr>
          <w:sz w:val="26"/>
          <w:szCs w:val="26"/>
        </w:rPr>
        <w:t>для меня было полезно по</w:t>
      </w:r>
      <w:r w:rsidR="0083740B">
        <w:rPr>
          <w:sz w:val="26"/>
          <w:szCs w:val="26"/>
        </w:rPr>
        <w:t>работ</w:t>
      </w:r>
      <w:r w:rsidR="003426E2">
        <w:rPr>
          <w:sz w:val="26"/>
          <w:szCs w:val="26"/>
        </w:rPr>
        <w:t>ать над ней самостоятельно.</w:t>
      </w:r>
    </w:p>
    <w:p w:rsidR="00D14878" w:rsidRPr="00327A0D" w:rsidRDefault="00D14878" w:rsidP="00EA04BB">
      <w:pPr>
        <w:tabs>
          <w:tab w:val="left" w:pos="1470"/>
        </w:tabs>
        <w:spacing w:line="360" w:lineRule="auto"/>
        <w:ind w:firstLine="851"/>
        <w:jc w:val="center"/>
        <w:rPr>
          <w:b/>
          <w:bCs/>
          <w:sz w:val="26"/>
          <w:szCs w:val="26"/>
        </w:rPr>
      </w:pPr>
      <w:r w:rsidRPr="00327A0D">
        <w:rPr>
          <w:b/>
          <w:bCs/>
          <w:sz w:val="26"/>
          <w:szCs w:val="26"/>
        </w:rPr>
        <w:t>СПИСОК ЛИТЕРАТУРЫ</w:t>
      </w:r>
    </w:p>
    <w:p w:rsidR="009E470F" w:rsidRPr="00327A0D" w:rsidRDefault="009E470F" w:rsidP="00CA4C56">
      <w:pPr>
        <w:tabs>
          <w:tab w:val="left" w:pos="1470"/>
        </w:tabs>
        <w:spacing w:line="360" w:lineRule="auto"/>
        <w:ind w:firstLine="851"/>
        <w:jc w:val="both"/>
        <w:rPr>
          <w:sz w:val="26"/>
          <w:szCs w:val="26"/>
        </w:rPr>
      </w:pPr>
    </w:p>
    <w:p w:rsidR="009E470F" w:rsidRPr="00327A0D" w:rsidRDefault="009E470F" w:rsidP="00CA4C56">
      <w:pPr>
        <w:tabs>
          <w:tab w:val="left" w:pos="1470"/>
        </w:tabs>
        <w:spacing w:line="360" w:lineRule="auto"/>
        <w:ind w:firstLine="851"/>
        <w:jc w:val="both"/>
        <w:rPr>
          <w:sz w:val="26"/>
          <w:szCs w:val="26"/>
        </w:rPr>
      </w:pPr>
      <w:r>
        <w:rPr>
          <w:sz w:val="26"/>
          <w:szCs w:val="26"/>
        </w:rPr>
        <w:t>1.</w:t>
      </w:r>
      <w:r w:rsidRPr="00327A0D">
        <w:rPr>
          <w:sz w:val="26"/>
          <w:szCs w:val="26"/>
        </w:rPr>
        <w:t xml:space="preserve">  Всемирная история государства и права: Энциклопедический словарь</w:t>
      </w:r>
      <w:r>
        <w:rPr>
          <w:sz w:val="26"/>
          <w:szCs w:val="26"/>
        </w:rPr>
        <w:t xml:space="preserve"> </w:t>
      </w:r>
      <w:r w:rsidRPr="00327A0D">
        <w:rPr>
          <w:sz w:val="26"/>
          <w:szCs w:val="26"/>
        </w:rPr>
        <w:t>/ Под ред. А. В. Крутских. - М.: ИНФРА – М, 2001.-</w:t>
      </w:r>
      <w:r>
        <w:rPr>
          <w:sz w:val="26"/>
          <w:szCs w:val="26"/>
        </w:rPr>
        <w:t xml:space="preserve"> </w:t>
      </w:r>
      <w:r w:rsidRPr="00327A0D">
        <w:rPr>
          <w:sz w:val="26"/>
          <w:szCs w:val="26"/>
        </w:rPr>
        <w:t>398.</w:t>
      </w:r>
    </w:p>
    <w:p w:rsidR="009E470F" w:rsidRPr="00327A0D" w:rsidRDefault="009E470F" w:rsidP="00CA4C56">
      <w:pPr>
        <w:tabs>
          <w:tab w:val="left" w:pos="1470"/>
        </w:tabs>
        <w:spacing w:line="360" w:lineRule="auto"/>
        <w:ind w:firstLine="851"/>
        <w:jc w:val="both"/>
        <w:rPr>
          <w:sz w:val="26"/>
          <w:szCs w:val="26"/>
        </w:rPr>
      </w:pPr>
      <w:r w:rsidRPr="00327A0D">
        <w:rPr>
          <w:sz w:val="26"/>
          <w:szCs w:val="26"/>
        </w:rPr>
        <w:t xml:space="preserve"> </w:t>
      </w:r>
      <w:r>
        <w:rPr>
          <w:sz w:val="26"/>
          <w:szCs w:val="26"/>
        </w:rPr>
        <w:t xml:space="preserve">2. </w:t>
      </w:r>
      <w:r w:rsidRPr="00327A0D">
        <w:rPr>
          <w:sz w:val="26"/>
          <w:szCs w:val="26"/>
        </w:rPr>
        <w:t>Государственное управление в России</w:t>
      </w:r>
      <w:r>
        <w:rPr>
          <w:sz w:val="26"/>
          <w:szCs w:val="26"/>
        </w:rPr>
        <w:t>: Учебник для вузов /</w:t>
      </w:r>
      <w:r w:rsidRPr="00327A0D">
        <w:rPr>
          <w:sz w:val="26"/>
          <w:szCs w:val="26"/>
        </w:rPr>
        <w:t xml:space="preserve"> под ред. </w:t>
      </w:r>
      <w:r>
        <w:rPr>
          <w:sz w:val="26"/>
          <w:szCs w:val="26"/>
        </w:rPr>
        <w:t xml:space="preserve">    </w:t>
      </w:r>
      <w:r w:rsidRPr="00327A0D">
        <w:rPr>
          <w:sz w:val="26"/>
          <w:szCs w:val="26"/>
        </w:rPr>
        <w:t>А. Н. Марковой</w:t>
      </w:r>
      <w:r>
        <w:rPr>
          <w:sz w:val="26"/>
          <w:szCs w:val="26"/>
        </w:rPr>
        <w:t>.</w:t>
      </w:r>
      <w:r w:rsidRPr="00327A0D">
        <w:rPr>
          <w:sz w:val="26"/>
          <w:szCs w:val="26"/>
        </w:rPr>
        <w:t xml:space="preserve"> –</w:t>
      </w:r>
      <w:r>
        <w:rPr>
          <w:sz w:val="26"/>
          <w:szCs w:val="26"/>
        </w:rPr>
        <w:t xml:space="preserve"> 2-е изд., перераб. и доп. – М.: ЮНИТИ-ДАНА, 2002. – 333с.</w:t>
      </w:r>
    </w:p>
    <w:p w:rsidR="009E470F" w:rsidRPr="00327A0D" w:rsidRDefault="009E470F" w:rsidP="00CA4C56">
      <w:pPr>
        <w:tabs>
          <w:tab w:val="left" w:pos="1470"/>
        </w:tabs>
        <w:spacing w:line="360" w:lineRule="auto"/>
        <w:ind w:firstLine="851"/>
        <w:jc w:val="both"/>
        <w:rPr>
          <w:sz w:val="26"/>
          <w:szCs w:val="26"/>
        </w:rPr>
      </w:pPr>
      <w:r w:rsidRPr="00327A0D">
        <w:rPr>
          <w:sz w:val="26"/>
          <w:szCs w:val="26"/>
        </w:rPr>
        <w:t xml:space="preserve">  </w:t>
      </w:r>
      <w:r w:rsidR="00E975C8" w:rsidRPr="00E975C8">
        <w:rPr>
          <w:sz w:val="26"/>
          <w:szCs w:val="26"/>
        </w:rPr>
        <w:t>3</w:t>
      </w:r>
      <w:r>
        <w:rPr>
          <w:sz w:val="26"/>
          <w:szCs w:val="26"/>
        </w:rPr>
        <w:t xml:space="preserve">. </w:t>
      </w:r>
      <w:r w:rsidRPr="00327A0D">
        <w:rPr>
          <w:sz w:val="26"/>
          <w:szCs w:val="26"/>
        </w:rPr>
        <w:t>Ключевски</w:t>
      </w:r>
      <w:r>
        <w:rPr>
          <w:sz w:val="26"/>
          <w:szCs w:val="26"/>
        </w:rPr>
        <w:t>й В. О. Русская история. Полный курс лекций в 3-х кн. М., 1992 – 1993.</w:t>
      </w:r>
    </w:p>
    <w:p w:rsidR="009E470F" w:rsidRPr="00327A0D" w:rsidRDefault="009E470F" w:rsidP="00CA4C56">
      <w:pPr>
        <w:tabs>
          <w:tab w:val="left" w:pos="1470"/>
        </w:tabs>
        <w:spacing w:line="360" w:lineRule="auto"/>
        <w:ind w:firstLine="851"/>
        <w:jc w:val="both"/>
        <w:rPr>
          <w:sz w:val="26"/>
          <w:szCs w:val="26"/>
        </w:rPr>
      </w:pPr>
      <w:r w:rsidRPr="00327A0D">
        <w:rPr>
          <w:sz w:val="26"/>
          <w:szCs w:val="26"/>
        </w:rPr>
        <w:t xml:space="preserve">  </w:t>
      </w:r>
      <w:r w:rsidR="00E975C8" w:rsidRPr="00E975C8">
        <w:rPr>
          <w:sz w:val="26"/>
          <w:szCs w:val="26"/>
        </w:rPr>
        <w:t>4</w:t>
      </w:r>
      <w:r>
        <w:rPr>
          <w:sz w:val="26"/>
          <w:szCs w:val="26"/>
        </w:rPr>
        <w:t xml:space="preserve">. </w:t>
      </w:r>
      <w:r w:rsidRPr="00327A0D">
        <w:rPr>
          <w:sz w:val="26"/>
          <w:szCs w:val="26"/>
        </w:rPr>
        <w:t>Памятники русского права (выпуск шестой)</w:t>
      </w:r>
      <w:r>
        <w:rPr>
          <w:sz w:val="26"/>
          <w:szCs w:val="26"/>
        </w:rPr>
        <w:t>. Соборное уложение 1649 года.</w:t>
      </w:r>
      <w:r w:rsidRPr="00327A0D">
        <w:rPr>
          <w:sz w:val="26"/>
          <w:szCs w:val="26"/>
        </w:rPr>
        <w:t xml:space="preserve"> </w:t>
      </w:r>
      <w:r>
        <w:rPr>
          <w:sz w:val="26"/>
          <w:szCs w:val="26"/>
        </w:rPr>
        <w:t xml:space="preserve">Москва, </w:t>
      </w:r>
      <w:r w:rsidRPr="00327A0D">
        <w:rPr>
          <w:sz w:val="26"/>
          <w:szCs w:val="26"/>
        </w:rPr>
        <w:t>1957</w:t>
      </w:r>
      <w:r>
        <w:rPr>
          <w:sz w:val="26"/>
          <w:szCs w:val="26"/>
        </w:rPr>
        <w:t>.</w:t>
      </w:r>
    </w:p>
    <w:p w:rsidR="009E470F" w:rsidRPr="00355919" w:rsidRDefault="009E470F" w:rsidP="00CA4C56">
      <w:pPr>
        <w:tabs>
          <w:tab w:val="left" w:pos="1470"/>
        </w:tabs>
        <w:spacing w:line="360" w:lineRule="auto"/>
        <w:ind w:firstLine="851"/>
        <w:jc w:val="both"/>
        <w:rPr>
          <w:sz w:val="26"/>
          <w:szCs w:val="26"/>
        </w:rPr>
      </w:pPr>
      <w:r w:rsidRPr="00327A0D">
        <w:rPr>
          <w:sz w:val="26"/>
          <w:szCs w:val="26"/>
        </w:rPr>
        <w:t xml:space="preserve">  </w:t>
      </w:r>
      <w:r w:rsidR="00E975C8" w:rsidRPr="00E975C8">
        <w:rPr>
          <w:sz w:val="26"/>
          <w:szCs w:val="26"/>
        </w:rPr>
        <w:t>5</w:t>
      </w:r>
      <w:r>
        <w:rPr>
          <w:sz w:val="26"/>
          <w:szCs w:val="26"/>
        </w:rPr>
        <w:t xml:space="preserve">. Тихомиров М. Н. Сословно-представительные учреждения (земские соборы) в России 16 в. // </w:t>
      </w:r>
      <w:r w:rsidRPr="00355919">
        <w:rPr>
          <w:sz w:val="26"/>
          <w:szCs w:val="26"/>
        </w:rPr>
        <w:t xml:space="preserve">Вопросы истории. 1958. №5. </w:t>
      </w:r>
    </w:p>
    <w:p w:rsidR="009E470F" w:rsidRPr="00355919" w:rsidRDefault="009E470F" w:rsidP="00CA4C56">
      <w:pPr>
        <w:tabs>
          <w:tab w:val="left" w:pos="1470"/>
        </w:tabs>
        <w:spacing w:line="360" w:lineRule="auto"/>
        <w:ind w:firstLine="851"/>
        <w:jc w:val="both"/>
        <w:rPr>
          <w:sz w:val="26"/>
          <w:szCs w:val="26"/>
        </w:rPr>
      </w:pPr>
      <w:r w:rsidRPr="00355919">
        <w:rPr>
          <w:sz w:val="26"/>
          <w:szCs w:val="26"/>
        </w:rPr>
        <w:t xml:space="preserve">  </w:t>
      </w:r>
      <w:r w:rsidR="00E975C8" w:rsidRPr="00355919">
        <w:rPr>
          <w:sz w:val="26"/>
          <w:szCs w:val="26"/>
        </w:rPr>
        <w:t>6</w:t>
      </w:r>
      <w:r w:rsidRPr="00355919">
        <w:rPr>
          <w:sz w:val="26"/>
          <w:szCs w:val="26"/>
        </w:rPr>
        <w:t>. Черепнин Л. В. Земские соборы русского государства в 16-17 вв. - издательство «НАУКА», Москва, 1978 г. – 417 с.</w:t>
      </w:r>
    </w:p>
    <w:p w:rsidR="00E975C8" w:rsidRPr="00355919" w:rsidRDefault="00E975C8">
      <w:pPr>
        <w:rPr>
          <w:sz w:val="26"/>
          <w:szCs w:val="26"/>
        </w:rPr>
      </w:pPr>
      <w:bookmarkStart w:id="0" w:name="_GoBack"/>
      <w:bookmarkEnd w:id="0"/>
    </w:p>
    <w:sectPr w:rsidR="00E975C8" w:rsidRPr="00355919" w:rsidSect="00722090">
      <w:headerReference w:type="default" r:id="rId6"/>
      <w:pgSz w:w="11906" w:h="16838"/>
      <w:pgMar w:top="1134" w:right="850" w:bottom="1134" w:left="1701" w:header="708" w:footer="708"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0E74" w:rsidRDefault="00CA0E74">
      <w:r>
        <w:separator/>
      </w:r>
    </w:p>
  </w:endnote>
  <w:endnote w:type="continuationSeparator" w:id="0">
    <w:p w:rsidR="00CA0E74" w:rsidRDefault="00CA0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0E74" w:rsidRDefault="00CA0E74">
      <w:r>
        <w:separator/>
      </w:r>
    </w:p>
  </w:footnote>
  <w:footnote w:type="continuationSeparator" w:id="0">
    <w:p w:rsidR="00CA0E74" w:rsidRDefault="00CA0E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F61" w:rsidRDefault="00B1422E" w:rsidP="001758DF">
    <w:pPr>
      <w:pStyle w:val="a8"/>
      <w:framePr w:wrap="auto" w:vAnchor="text" w:hAnchor="margin" w:xAlign="center" w:y="1"/>
      <w:rPr>
        <w:rStyle w:val="aa"/>
      </w:rPr>
    </w:pPr>
    <w:r>
      <w:rPr>
        <w:rStyle w:val="aa"/>
        <w:noProof/>
      </w:rPr>
      <w:t>- 1 -</w:t>
    </w:r>
  </w:p>
  <w:p w:rsidR="00C02F61" w:rsidRDefault="00C02F61">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78AC"/>
    <w:rsid w:val="00026105"/>
    <w:rsid w:val="00037745"/>
    <w:rsid w:val="00063406"/>
    <w:rsid w:val="000C294A"/>
    <w:rsid w:val="000D71D0"/>
    <w:rsid w:val="00122723"/>
    <w:rsid w:val="00142479"/>
    <w:rsid w:val="001640E6"/>
    <w:rsid w:val="001758DF"/>
    <w:rsid w:val="00186750"/>
    <w:rsid w:val="001F3892"/>
    <w:rsid w:val="0021388A"/>
    <w:rsid w:val="002148FC"/>
    <w:rsid w:val="0028670C"/>
    <w:rsid w:val="002A486E"/>
    <w:rsid w:val="002C14BC"/>
    <w:rsid w:val="002C5A61"/>
    <w:rsid w:val="00327A0D"/>
    <w:rsid w:val="00330335"/>
    <w:rsid w:val="003426E2"/>
    <w:rsid w:val="00355919"/>
    <w:rsid w:val="004760A1"/>
    <w:rsid w:val="004E2FA5"/>
    <w:rsid w:val="004F20BF"/>
    <w:rsid w:val="00503565"/>
    <w:rsid w:val="0051340B"/>
    <w:rsid w:val="005313A3"/>
    <w:rsid w:val="00534394"/>
    <w:rsid w:val="0055309B"/>
    <w:rsid w:val="005732AA"/>
    <w:rsid w:val="0058647C"/>
    <w:rsid w:val="005922B2"/>
    <w:rsid w:val="005E7674"/>
    <w:rsid w:val="00613D50"/>
    <w:rsid w:val="006859B8"/>
    <w:rsid w:val="00691D32"/>
    <w:rsid w:val="00695035"/>
    <w:rsid w:val="00722090"/>
    <w:rsid w:val="00737FCB"/>
    <w:rsid w:val="00774531"/>
    <w:rsid w:val="007A1065"/>
    <w:rsid w:val="007A1406"/>
    <w:rsid w:val="007A4095"/>
    <w:rsid w:val="007E52BE"/>
    <w:rsid w:val="007E7930"/>
    <w:rsid w:val="007F2F83"/>
    <w:rsid w:val="0082480A"/>
    <w:rsid w:val="00832CDA"/>
    <w:rsid w:val="0083740B"/>
    <w:rsid w:val="00844F11"/>
    <w:rsid w:val="00853789"/>
    <w:rsid w:val="00894780"/>
    <w:rsid w:val="008974B9"/>
    <w:rsid w:val="00907463"/>
    <w:rsid w:val="0091616D"/>
    <w:rsid w:val="00927451"/>
    <w:rsid w:val="009E470F"/>
    <w:rsid w:val="00A0247C"/>
    <w:rsid w:val="00AB3E5C"/>
    <w:rsid w:val="00AC686D"/>
    <w:rsid w:val="00AE6ED0"/>
    <w:rsid w:val="00AF3857"/>
    <w:rsid w:val="00B1422E"/>
    <w:rsid w:val="00B43B63"/>
    <w:rsid w:val="00B61AA2"/>
    <w:rsid w:val="00B65871"/>
    <w:rsid w:val="00BE5E7C"/>
    <w:rsid w:val="00C02F61"/>
    <w:rsid w:val="00C71660"/>
    <w:rsid w:val="00CA0E74"/>
    <w:rsid w:val="00CA4C56"/>
    <w:rsid w:val="00CD3557"/>
    <w:rsid w:val="00D14878"/>
    <w:rsid w:val="00D2267A"/>
    <w:rsid w:val="00D63D38"/>
    <w:rsid w:val="00D85C03"/>
    <w:rsid w:val="00DD1CFA"/>
    <w:rsid w:val="00DD29DC"/>
    <w:rsid w:val="00DD78AC"/>
    <w:rsid w:val="00DE7BAC"/>
    <w:rsid w:val="00E415B8"/>
    <w:rsid w:val="00E66F5F"/>
    <w:rsid w:val="00E8647C"/>
    <w:rsid w:val="00E975C8"/>
    <w:rsid w:val="00EA04BB"/>
    <w:rsid w:val="00ED0011"/>
    <w:rsid w:val="00ED4465"/>
    <w:rsid w:val="00F24E44"/>
    <w:rsid w:val="00F34EAE"/>
    <w:rsid w:val="00F412AB"/>
    <w:rsid w:val="00F4258B"/>
    <w:rsid w:val="00F764F4"/>
    <w:rsid w:val="00FA3481"/>
    <w:rsid w:val="00FC7856"/>
    <w:rsid w:val="00FE60C0"/>
    <w:rsid w:val="00FF5B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C2E6F16-21E2-4CDE-9724-E0B69F3C2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60C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uiPriority w:val="99"/>
    <w:qFormat/>
    <w:rsid w:val="00FE60C0"/>
    <w:pPr>
      <w:spacing w:line="360" w:lineRule="auto"/>
      <w:jc w:val="center"/>
    </w:pPr>
    <w:rPr>
      <w:sz w:val="32"/>
      <w:szCs w:val="32"/>
    </w:rPr>
  </w:style>
  <w:style w:type="character" w:customStyle="1" w:styleId="a4">
    <w:name w:val="Подзаголовок Знак"/>
    <w:link w:val="a3"/>
    <w:uiPriority w:val="11"/>
    <w:rPr>
      <w:rFonts w:ascii="Cambria" w:eastAsia="Times New Roman" w:hAnsi="Cambria" w:cs="Times New Roman"/>
      <w:sz w:val="24"/>
      <w:szCs w:val="24"/>
    </w:rPr>
  </w:style>
  <w:style w:type="paragraph" w:styleId="a5">
    <w:name w:val="Title"/>
    <w:basedOn w:val="a"/>
    <w:link w:val="a6"/>
    <w:uiPriority w:val="99"/>
    <w:qFormat/>
    <w:rsid w:val="0028670C"/>
    <w:pPr>
      <w:spacing w:before="240" w:after="60"/>
      <w:jc w:val="center"/>
      <w:outlineLvl w:val="0"/>
    </w:pPr>
    <w:rPr>
      <w:rFonts w:ascii="Arial" w:hAnsi="Arial" w:cs="Arial"/>
      <w:b/>
      <w:bCs/>
      <w:kern w:val="28"/>
      <w:sz w:val="32"/>
      <w:szCs w:val="32"/>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Normal Indent"/>
    <w:basedOn w:val="a"/>
    <w:uiPriority w:val="99"/>
    <w:rsid w:val="0028670C"/>
    <w:pPr>
      <w:ind w:left="708"/>
    </w:pPr>
  </w:style>
  <w:style w:type="paragraph" w:styleId="a8">
    <w:name w:val="header"/>
    <w:basedOn w:val="a"/>
    <w:link w:val="a9"/>
    <w:uiPriority w:val="99"/>
    <w:rsid w:val="00722090"/>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7220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47251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4966</Words>
  <Characters>28312</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Калужский Государственный Педагогический Университет</vt:lpstr>
    </vt:vector>
  </TitlesOfParts>
  <Company/>
  <LinksUpToDate>false</LinksUpToDate>
  <CharactersWithSpaces>33212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Калужский Государственный Педагогический Университет</dc:title>
  <dc:subject/>
  <dc:creator>User</dc:creator>
  <cp:keywords/>
  <dc:description/>
  <cp:lastModifiedBy>admin</cp:lastModifiedBy>
  <cp:revision>2</cp:revision>
  <dcterms:created xsi:type="dcterms:W3CDTF">2014-03-08T19:38:00Z</dcterms:created>
  <dcterms:modified xsi:type="dcterms:W3CDTF">2014-03-08T19:38:00Z</dcterms:modified>
</cp:coreProperties>
</file>