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1821" w:rsidRDefault="00851821" w:rsidP="008449E1">
      <w:pPr>
        <w:spacing w:after="0" w:line="360" w:lineRule="auto"/>
        <w:ind w:firstLine="709"/>
        <w:jc w:val="both"/>
        <w:rPr>
          <w:rFonts w:ascii="Times New Roman" w:hAnsi="Times New Roman"/>
          <w:b/>
          <w:i/>
          <w:color w:val="000000"/>
          <w:sz w:val="28"/>
        </w:rPr>
      </w:pPr>
    </w:p>
    <w:p w:rsidR="00851821" w:rsidRDefault="00851821" w:rsidP="008449E1">
      <w:pPr>
        <w:spacing w:after="0" w:line="360" w:lineRule="auto"/>
        <w:ind w:firstLine="709"/>
        <w:jc w:val="both"/>
        <w:rPr>
          <w:rFonts w:ascii="Times New Roman" w:hAnsi="Times New Roman"/>
          <w:b/>
          <w:i/>
          <w:color w:val="000000"/>
          <w:sz w:val="28"/>
        </w:rPr>
      </w:pPr>
    </w:p>
    <w:p w:rsidR="00851821" w:rsidRDefault="00851821" w:rsidP="008449E1">
      <w:pPr>
        <w:spacing w:after="0" w:line="360" w:lineRule="auto"/>
        <w:ind w:firstLine="709"/>
        <w:jc w:val="both"/>
        <w:rPr>
          <w:rFonts w:ascii="Times New Roman" w:hAnsi="Times New Roman"/>
          <w:b/>
          <w:i/>
          <w:color w:val="000000"/>
          <w:sz w:val="28"/>
        </w:rPr>
      </w:pPr>
    </w:p>
    <w:p w:rsidR="00851821" w:rsidRDefault="00851821" w:rsidP="008449E1">
      <w:pPr>
        <w:spacing w:after="0" w:line="360" w:lineRule="auto"/>
        <w:ind w:firstLine="709"/>
        <w:jc w:val="both"/>
        <w:rPr>
          <w:rFonts w:ascii="Times New Roman" w:hAnsi="Times New Roman"/>
          <w:b/>
          <w:i/>
          <w:color w:val="000000"/>
          <w:sz w:val="28"/>
        </w:rPr>
      </w:pPr>
    </w:p>
    <w:p w:rsidR="00851821" w:rsidRDefault="00851821" w:rsidP="008449E1">
      <w:pPr>
        <w:spacing w:after="0" w:line="360" w:lineRule="auto"/>
        <w:ind w:firstLine="709"/>
        <w:jc w:val="both"/>
        <w:rPr>
          <w:rFonts w:ascii="Times New Roman" w:hAnsi="Times New Roman"/>
          <w:b/>
          <w:i/>
          <w:color w:val="000000"/>
          <w:sz w:val="28"/>
        </w:rPr>
      </w:pPr>
    </w:p>
    <w:p w:rsidR="00851821" w:rsidRDefault="00851821" w:rsidP="008449E1">
      <w:pPr>
        <w:spacing w:after="0" w:line="360" w:lineRule="auto"/>
        <w:ind w:firstLine="709"/>
        <w:jc w:val="both"/>
        <w:rPr>
          <w:rFonts w:ascii="Times New Roman" w:hAnsi="Times New Roman"/>
          <w:b/>
          <w:i/>
          <w:color w:val="000000"/>
          <w:sz w:val="28"/>
        </w:rPr>
      </w:pPr>
    </w:p>
    <w:p w:rsidR="00851821" w:rsidRDefault="00851821" w:rsidP="008449E1">
      <w:pPr>
        <w:spacing w:after="0" w:line="360" w:lineRule="auto"/>
        <w:ind w:firstLine="709"/>
        <w:jc w:val="both"/>
        <w:rPr>
          <w:rFonts w:ascii="Times New Roman" w:hAnsi="Times New Roman"/>
          <w:b/>
          <w:i/>
          <w:color w:val="000000"/>
          <w:sz w:val="28"/>
        </w:rPr>
      </w:pPr>
    </w:p>
    <w:p w:rsidR="00851821" w:rsidRDefault="00851821" w:rsidP="008449E1">
      <w:pPr>
        <w:spacing w:after="0" w:line="360" w:lineRule="auto"/>
        <w:ind w:firstLine="709"/>
        <w:jc w:val="both"/>
        <w:rPr>
          <w:rFonts w:ascii="Times New Roman" w:hAnsi="Times New Roman"/>
          <w:b/>
          <w:i/>
          <w:color w:val="000000"/>
          <w:sz w:val="28"/>
        </w:rPr>
      </w:pPr>
    </w:p>
    <w:p w:rsidR="00851821" w:rsidRDefault="00851821" w:rsidP="008449E1">
      <w:pPr>
        <w:spacing w:after="0" w:line="360" w:lineRule="auto"/>
        <w:ind w:firstLine="709"/>
        <w:jc w:val="both"/>
        <w:rPr>
          <w:rFonts w:ascii="Times New Roman" w:hAnsi="Times New Roman"/>
          <w:b/>
          <w:i/>
          <w:color w:val="000000"/>
          <w:sz w:val="28"/>
        </w:rPr>
      </w:pPr>
    </w:p>
    <w:p w:rsidR="00851821" w:rsidRDefault="00851821" w:rsidP="00851821">
      <w:pPr>
        <w:spacing w:after="0" w:line="360" w:lineRule="auto"/>
        <w:jc w:val="center"/>
        <w:rPr>
          <w:rFonts w:ascii="Times New Roman" w:hAnsi="Times New Roman"/>
          <w:b/>
          <w:i/>
          <w:color w:val="000000"/>
          <w:sz w:val="28"/>
        </w:rPr>
      </w:pPr>
    </w:p>
    <w:p w:rsidR="00A0250C" w:rsidRPr="008449E1" w:rsidRDefault="004822EF" w:rsidP="00851821">
      <w:pPr>
        <w:spacing w:after="0" w:line="360" w:lineRule="auto"/>
        <w:jc w:val="center"/>
        <w:rPr>
          <w:rFonts w:ascii="Times New Roman" w:hAnsi="Times New Roman"/>
          <w:b/>
          <w:i/>
          <w:color w:val="000000"/>
          <w:sz w:val="28"/>
        </w:rPr>
      </w:pPr>
      <w:r w:rsidRPr="008449E1">
        <w:rPr>
          <w:rFonts w:ascii="Times New Roman" w:hAnsi="Times New Roman"/>
          <w:b/>
          <w:i/>
          <w:color w:val="000000"/>
          <w:sz w:val="28"/>
        </w:rPr>
        <w:t>РЕФЕРАТ</w:t>
      </w:r>
    </w:p>
    <w:p w:rsidR="00A0250C" w:rsidRPr="008449E1" w:rsidRDefault="00A0250C" w:rsidP="00851821">
      <w:pPr>
        <w:spacing w:after="0" w:line="360" w:lineRule="auto"/>
        <w:jc w:val="center"/>
        <w:rPr>
          <w:rFonts w:ascii="Times New Roman" w:hAnsi="Times New Roman"/>
          <w:b/>
          <w:i/>
          <w:color w:val="000000"/>
          <w:sz w:val="28"/>
        </w:rPr>
      </w:pPr>
      <w:r w:rsidRPr="008449E1">
        <w:rPr>
          <w:rFonts w:ascii="Times New Roman" w:hAnsi="Times New Roman"/>
          <w:b/>
          <w:i/>
          <w:color w:val="000000"/>
          <w:sz w:val="28"/>
        </w:rPr>
        <w:t xml:space="preserve">по предмету: </w:t>
      </w:r>
      <w:r w:rsidR="00851821">
        <w:rPr>
          <w:rFonts w:ascii="Times New Roman" w:hAnsi="Times New Roman"/>
          <w:b/>
          <w:i/>
          <w:color w:val="000000"/>
          <w:sz w:val="28"/>
        </w:rPr>
        <w:t>"</w:t>
      </w:r>
      <w:r w:rsidR="00851821" w:rsidRPr="008449E1">
        <w:rPr>
          <w:rFonts w:ascii="Times New Roman" w:hAnsi="Times New Roman"/>
          <w:b/>
          <w:i/>
          <w:color w:val="000000"/>
          <w:sz w:val="28"/>
        </w:rPr>
        <w:t xml:space="preserve">История </w:t>
      </w:r>
      <w:r w:rsidR="00D92CB0" w:rsidRPr="008449E1">
        <w:rPr>
          <w:rFonts w:ascii="Times New Roman" w:hAnsi="Times New Roman"/>
          <w:b/>
          <w:i/>
          <w:color w:val="000000"/>
          <w:sz w:val="28"/>
        </w:rPr>
        <w:t>государства и права России</w:t>
      </w:r>
      <w:r w:rsidR="00851821">
        <w:rPr>
          <w:rFonts w:ascii="Times New Roman" w:hAnsi="Times New Roman"/>
          <w:b/>
          <w:i/>
          <w:color w:val="000000"/>
          <w:sz w:val="28"/>
        </w:rPr>
        <w:t>"</w:t>
      </w:r>
    </w:p>
    <w:p w:rsidR="008449E1" w:rsidRDefault="00A0250C" w:rsidP="00851821">
      <w:pPr>
        <w:spacing w:after="0" w:line="360" w:lineRule="auto"/>
        <w:jc w:val="center"/>
        <w:rPr>
          <w:rFonts w:ascii="Times New Roman" w:hAnsi="Times New Roman"/>
          <w:b/>
          <w:i/>
          <w:color w:val="000000"/>
          <w:sz w:val="28"/>
        </w:rPr>
      </w:pPr>
      <w:r w:rsidRPr="008449E1">
        <w:rPr>
          <w:rFonts w:ascii="Times New Roman" w:hAnsi="Times New Roman"/>
          <w:b/>
          <w:i/>
          <w:color w:val="000000"/>
          <w:sz w:val="28"/>
        </w:rPr>
        <w:t>на тему:</w:t>
      </w:r>
    </w:p>
    <w:p w:rsidR="00A0250C" w:rsidRPr="008449E1" w:rsidRDefault="00A0250C" w:rsidP="00851821">
      <w:pPr>
        <w:spacing w:after="0" w:line="360" w:lineRule="auto"/>
        <w:jc w:val="center"/>
        <w:rPr>
          <w:rFonts w:ascii="Times New Roman" w:hAnsi="Times New Roman"/>
          <w:b/>
          <w:i/>
          <w:color w:val="000000"/>
          <w:sz w:val="28"/>
        </w:rPr>
      </w:pPr>
      <w:r w:rsidRPr="008449E1">
        <w:rPr>
          <w:rFonts w:ascii="Times New Roman" w:hAnsi="Times New Roman"/>
          <w:b/>
          <w:i/>
          <w:color w:val="000000"/>
          <w:sz w:val="28"/>
        </w:rPr>
        <w:t>«</w:t>
      </w:r>
      <w:r w:rsidR="00D92CB0" w:rsidRPr="008449E1">
        <w:rPr>
          <w:rFonts w:ascii="Times New Roman" w:hAnsi="Times New Roman"/>
          <w:b/>
          <w:i/>
          <w:color w:val="000000"/>
          <w:sz w:val="28"/>
        </w:rPr>
        <w:t>Земская реформа 1864 года</w:t>
      </w:r>
      <w:r w:rsidRPr="008449E1">
        <w:rPr>
          <w:rFonts w:ascii="Times New Roman" w:hAnsi="Times New Roman"/>
          <w:b/>
          <w:i/>
          <w:color w:val="000000"/>
          <w:sz w:val="28"/>
        </w:rPr>
        <w:t>»</w:t>
      </w:r>
    </w:p>
    <w:p w:rsidR="00A0250C" w:rsidRPr="008449E1" w:rsidRDefault="00A0250C" w:rsidP="008449E1">
      <w:pPr>
        <w:spacing w:after="0" w:line="360" w:lineRule="auto"/>
        <w:ind w:firstLine="709"/>
        <w:jc w:val="both"/>
        <w:rPr>
          <w:rFonts w:ascii="Times New Roman" w:hAnsi="Times New Roman"/>
          <w:color w:val="000000"/>
          <w:sz w:val="28"/>
        </w:rPr>
      </w:pPr>
    </w:p>
    <w:p w:rsidR="00A0250C" w:rsidRPr="008449E1" w:rsidRDefault="00A0250C" w:rsidP="008449E1">
      <w:pPr>
        <w:spacing w:after="0" w:line="360" w:lineRule="auto"/>
        <w:ind w:firstLine="709"/>
        <w:jc w:val="both"/>
        <w:rPr>
          <w:rFonts w:ascii="Times New Roman" w:hAnsi="Times New Roman"/>
          <w:color w:val="000000"/>
          <w:sz w:val="28"/>
        </w:rPr>
      </w:pPr>
    </w:p>
    <w:p w:rsidR="000D444E" w:rsidRPr="008449E1" w:rsidRDefault="00851821" w:rsidP="008449E1">
      <w:pPr>
        <w:spacing w:after="0" w:line="360" w:lineRule="auto"/>
        <w:ind w:firstLine="709"/>
        <w:jc w:val="both"/>
        <w:rPr>
          <w:rFonts w:ascii="Times New Roman" w:hAnsi="Times New Roman"/>
          <w:b/>
          <w:i/>
          <w:color w:val="000000"/>
          <w:sz w:val="28"/>
          <w:szCs w:val="32"/>
        </w:rPr>
      </w:pPr>
      <w:r>
        <w:rPr>
          <w:rFonts w:ascii="Times New Roman" w:hAnsi="Times New Roman"/>
          <w:b/>
          <w:i/>
          <w:color w:val="000000"/>
          <w:sz w:val="28"/>
          <w:szCs w:val="32"/>
        </w:rPr>
        <w:br w:type="page"/>
      </w:r>
      <w:r w:rsidR="000D06DD" w:rsidRPr="00851821">
        <w:rPr>
          <w:rFonts w:ascii="Times New Roman" w:hAnsi="Times New Roman"/>
          <w:b/>
          <w:color w:val="000000"/>
          <w:sz w:val="28"/>
          <w:szCs w:val="32"/>
        </w:rPr>
        <w:t>С</w:t>
      </w:r>
      <w:r w:rsidR="00A0250C" w:rsidRPr="00851821">
        <w:rPr>
          <w:rFonts w:ascii="Times New Roman" w:hAnsi="Times New Roman"/>
          <w:b/>
          <w:color w:val="000000"/>
          <w:sz w:val="28"/>
          <w:szCs w:val="32"/>
        </w:rPr>
        <w:t>одержание</w:t>
      </w:r>
    </w:p>
    <w:p w:rsidR="001E4655" w:rsidRPr="008449E1" w:rsidRDefault="001E4655" w:rsidP="008449E1">
      <w:pPr>
        <w:pStyle w:val="af"/>
        <w:keepNext w:val="0"/>
        <w:keepLines w:val="0"/>
        <w:spacing w:before="0" w:line="360" w:lineRule="auto"/>
        <w:ind w:firstLine="709"/>
        <w:jc w:val="both"/>
        <w:rPr>
          <w:rFonts w:ascii="Times New Roman" w:hAnsi="Times New Roman"/>
          <w:b w:val="0"/>
          <w:color w:val="000000"/>
        </w:rPr>
      </w:pPr>
    </w:p>
    <w:p w:rsidR="001E4655" w:rsidRPr="008449E1" w:rsidRDefault="001E4655" w:rsidP="00851821">
      <w:pPr>
        <w:pStyle w:val="21"/>
        <w:tabs>
          <w:tab w:val="right" w:leader="dot" w:pos="9130"/>
        </w:tabs>
        <w:spacing w:after="0" w:line="360" w:lineRule="auto"/>
        <w:ind w:left="0"/>
        <w:jc w:val="both"/>
        <w:rPr>
          <w:rFonts w:ascii="Times New Roman" w:hAnsi="Times New Roman"/>
          <w:noProof/>
          <w:color w:val="000000"/>
          <w:sz w:val="28"/>
        </w:rPr>
      </w:pPr>
      <w:r w:rsidRPr="00A56FB9">
        <w:rPr>
          <w:rStyle w:val="a5"/>
          <w:rFonts w:ascii="Times New Roman" w:hAnsi="Times New Roman"/>
          <w:b w:val="0"/>
          <w:noProof/>
          <w:color w:val="000000"/>
          <w:sz w:val="28"/>
        </w:rPr>
        <w:t>Введение</w:t>
      </w:r>
      <w:r w:rsidRPr="008449E1">
        <w:rPr>
          <w:rFonts w:ascii="Times New Roman" w:hAnsi="Times New Roman"/>
          <w:noProof/>
          <w:webHidden/>
          <w:color w:val="000000"/>
          <w:sz w:val="28"/>
        </w:rPr>
        <w:tab/>
      </w:r>
      <w:r w:rsidR="00851821">
        <w:rPr>
          <w:rFonts w:ascii="Times New Roman" w:hAnsi="Times New Roman"/>
          <w:noProof/>
          <w:webHidden/>
          <w:color w:val="000000"/>
          <w:sz w:val="28"/>
        </w:rPr>
        <w:t>3</w:t>
      </w:r>
    </w:p>
    <w:p w:rsidR="001E4655" w:rsidRPr="008449E1" w:rsidRDefault="001E4655" w:rsidP="00851821">
      <w:pPr>
        <w:pStyle w:val="21"/>
        <w:tabs>
          <w:tab w:val="left" w:pos="660"/>
          <w:tab w:val="right" w:leader="dot" w:pos="9130"/>
        </w:tabs>
        <w:spacing w:after="0" w:line="360" w:lineRule="auto"/>
        <w:ind w:left="0"/>
        <w:jc w:val="both"/>
        <w:rPr>
          <w:rFonts w:ascii="Times New Roman" w:hAnsi="Times New Roman"/>
          <w:noProof/>
          <w:color w:val="000000"/>
          <w:sz w:val="28"/>
        </w:rPr>
      </w:pPr>
      <w:r w:rsidRPr="00A56FB9">
        <w:rPr>
          <w:rStyle w:val="a5"/>
          <w:rFonts w:ascii="Times New Roman" w:hAnsi="Times New Roman"/>
          <w:b w:val="0"/>
          <w:noProof/>
          <w:color w:val="000000"/>
          <w:sz w:val="28"/>
        </w:rPr>
        <w:t>1.</w:t>
      </w:r>
      <w:r w:rsidRPr="008449E1">
        <w:rPr>
          <w:rFonts w:ascii="Times New Roman" w:hAnsi="Times New Roman"/>
          <w:noProof/>
          <w:color w:val="000000"/>
          <w:sz w:val="28"/>
        </w:rPr>
        <w:tab/>
      </w:r>
      <w:r w:rsidRPr="00A56FB9">
        <w:rPr>
          <w:rStyle w:val="a5"/>
          <w:rFonts w:ascii="Times New Roman" w:hAnsi="Times New Roman"/>
          <w:b w:val="0"/>
          <w:noProof/>
          <w:color w:val="000000"/>
          <w:sz w:val="28"/>
        </w:rPr>
        <w:t>Предпосылки Земской реформы</w:t>
      </w:r>
      <w:r w:rsidRPr="008449E1">
        <w:rPr>
          <w:rFonts w:ascii="Times New Roman" w:hAnsi="Times New Roman"/>
          <w:noProof/>
          <w:webHidden/>
          <w:color w:val="000000"/>
          <w:sz w:val="28"/>
        </w:rPr>
        <w:tab/>
      </w:r>
      <w:r w:rsidR="00851821">
        <w:rPr>
          <w:rFonts w:ascii="Times New Roman" w:hAnsi="Times New Roman"/>
          <w:noProof/>
          <w:webHidden/>
          <w:color w:val="000000"/>
          <w:sz w:val="28"/>
        </w:rPr>
        <w:t>6</w:t>
      </w:r>
    </w:p>
    <w:p w:rsidR="001E4655" w:rsidRPr="008449E1" w:rsidRDefault="001E4655" w:rsidP="00851821">
      <w:pPr>
        <w:pStyle w:val="21"/>
        <w:tabs>
          <w:tab w:val="left" w:pos="660"/>
          <w:tab w:val="right" w:leader="dot" w:pos="9130"/>
        </w:tabs>
        <w:spacing w:after="0" w:line="360" w:lineRule="auto"/>
        <w:ind w:left="0"/>
        <w:jc w:val="both"/>
        <w:rPr>
          <w:rFonts w:ascii="Times New Roman" w:hAnsi="Times New Roman"/>
          <w:noProof/>
          <w:color w:val="000000"/>
          <w:sz w:val="28"/>
        </w:rPr>
      </w:pPr>
      <w:r w:rsidRPr="00A56FB9">
        <w:rPr>
          <w:rStyle w:val="a5"/>
          <w:rFonts w:ascii="Times New Roman" w:hAnsi="Times New Roman"/>
          <w:b w:val="0"/>
          <w:noProof/>
          <w:color w:val="000000"/>
          <w:sz w:val="28"/>
        </w:rPr>
        <w:t>2.</w:t>
      </w:r>
      <w:r w:rsidRPr="008449E1">
        <w:rPr>
          <w:rFonts w:ascii="Times New Roman" w:hAnsi="Times New Roman"/>
          <w:noProof/>
          <w:color w:val="000000"/>
          <w:sz w:val="28"/>
        </w:rPr>
        <w:tab/>
      </w:r>
      <w:r w:rsidRPr="00A56FB9">
        <w:rPr>
          <w:rStyle w:val="a5"/>
          <w:rFonts w:ascii="Times New Roman" w:hAnsi="Times New Roman"/>
          <w:b w:val="0"/>
          <w:noProof/>
          <w:color w:val="000000"/>
          <w:sz w:val="28"/>
        </w:rPr>
        <w:t>Основные положения и особенности реформы</w:t>
      </w:r>
      <w:r w:rsidRPr="008449E1">
        <w:rPr>
          <w:rFonts w:ascii="Times New Roman" w:hAnsi="Times New Roman"/>
          <w:noProof/>
          <w:webHidden/>
          <w:color w:val="000000"/>
          <w:sz w:val="28"/>
        </w:rPr>
        <w:tab/>
      </w:r>
      <w:r w:rsidR="00851821">
        <w:rPr>
          <w:rFonts w:ascii="Times New Roman" w:hAnsi="Times New Roman"/>
          <w:noProof/>
          <w:webHidden/>
          <w:color w:val="000000"/>
          <w:sz w:val="28"/>
        </w:rPr>
        <w:t>11</w:t>
      </w:r>
    </w:p>
    <w:p w:rsidR="001E4655" w:rsidRPr="008449E1" w:rsidRDefault="001E4655" w:rsidP="00851821">
      <w:pPr>
        <w:pStyle w:val="21"/>
        <w:tabs>
          <w:tab w:val="left" w:pos="660"/>
          <w:tab w:val="right" w:leader="dot" w:pos="9130"/>
        </w:tabs>
        <w:spacing w:after="0" w:line="360" w:lineRule="auto"/>
        <w:ind w:left="0"/>
        <w:jc w:val="both"/>
        <w:rPr>
          <w:rFonts w:ascii="Times New Roman" w:hAnsi="Times New Roman"/>
          <w:noProof/>
          <w:color w:val="000000"/>
          <w:sz w:val="28"/>
        </w:rPr>
      </w:pPr>
      <w:r w:rsidRPr="00A56FB9">
        <w:rPr>
          <w:rStyle w:val="a5"/>
          <w:rFonts w:ascii="Times New Roman" w:hAnsi="Times New Roman"/>
          <w:b w:val="0"/>
          <w:noProof/>
          <w:color w:val="000000"/>
          <w:sz w:val="28"/>
        </w:rPr>
        <w:t>3.</w:t>
      </w:r>
      <w:r w:rsidRPr="008449E1">
        <w:rPr>
          <w:rFonts w:ascii="Times New Roman" w:hAnsi="Times New Roman"/>
          <w:noProof/>
          <w:color w:val="000000"/>
          <w:sz w:val="28"/>
        </w:rPr>
        <w:tab/>
      </w:r>
      <w:r w:rsidRPr="00A56FB9">
        <w:rPr>
          <w:rStyle w:val="a5"/>
          <w:rFonts w:ascii="Times New Roman" w:hAnsi="Times New Roman"/>
          <w:b w:val="0"/>
          <w:noProof/>
          <w:color w:val="000000"/>
          <w:sz w:val="28"/>
        </w:rPr>
        <w:t>Историческое значение Земской реформы</w:t>
      </w:r>
      <w:r w:rsidRPr="008449E1">
        <w:rPr>
          <w:rFonts w:ascii="Times New Roman" w:hAnsi="Times New Roman"/>
          <w:noProof/>
          <w:webHidden/>
          <w:color w:val="000000"/>
          <w:sz w:val="28"/>
        </w:rPr>
        <w:tab/>
      </w:r>
      <w:r w:rsidR="00851821">
        <w:rPr>
          <w:rFonts w:ascii="Times New Roman" w:hAnsi="Times New Roman"/>
          <w:noProof/>
          <w:webHidden/>
          <w:color w:val="000000"/>
          <w:sz w:val="28"/>
        </w:rPr>
        <w:t>17</w:t>
      </w:r>
    </w:p>
    <w:p w:rsidR="001E4655" w:rsidRPr="008449E1" w:rsidRDefault="001E4655" w:rsidP="00851821">
      <w:pPr>
        <w:pStyle w:val="21"/>
        <w:tabs>
          <w:tab w:val="right" w:leader="dot" w:pos="9130"/>
        </w:tabs>
        <w:spacing w:after="0" w:line="360" w:lineRule="auto"/>
        <w:ind w:left="0"/>
        <w:jc w:val="both"/>
        <w:rPr>
          <w:rFonts w:ascii="Times New Roman" w:hAnsi="Times New Roman"/>
          <w:noProof/>
          <w:color w:val="000000"/>
          <w:sz w:val="28"/>
        </w:rPr>
      </w:pPr>
      <w:r w:rsidRPr="00A56FB9">
        <w:rPr>
          <w:rStyle w:val="a5"/>
          <w:rFonts w:ascii="Times New Roman" w:hAnsi="Times New Roman"/>
          <w:b w:val="0"/>
          <w:noProof/>
          <w:color w:val="000000"/>
          <w:sz w:val="28"/>
        </w:rPr>
        <w:t>Заключение</w:t>
      </w:r>
      <w:r w:rsidRPr="008449E1">
        <w:rPr>
          <w:rFonts w:ascii="Times New Roman" w:hAnsi="Times New Roman"/>
          <w:noProof/>
          <w:webHidden/>
          <w:color w:val="000000"/>
          <w:sz w:val="28"/>
        </w:rPr>
        <w:tab/>
      </w:r>
      <w:r w:rsidR="00851821">
        <w:rPr>
          <w:rFonts w:ascii="Times New Roman" w:hAnsi="Times New Roman"/>
          <w:noProof/>
          <w:webHidden/>
          <w:color w:val="000000"/>
          <w:sz w:val="28"/>
        </w:rPr>
        <w:t>22</w:t>
      </w:r>
    </w:p>
    <w:p w:rsidR="001E4655" w:rsidRPr="008449E1" w:rsidRDefault="001E4655" w:rsidP="00851821">
      <w:pPr>
        <w:pStyle w:val="21"/>
        <w:tabs>
          <w:tab w:val="right" w:leader="dot" w:pos="9130"/>
        </w:tabs>
        <w:spacing w:after="0" w:line="360" w:lineRule="auto"/>
        <w:ind w:left="0"/>
        <w:jc w:val="both"/>
        <w:rPr>
          <w:rFonts w:ascii="Times New Roman" w:hAnsi="Times New Roman"/>
          <w:noProof/>
          <w:color w:val="000000"/>
          <w:sz w:val="28"/>
        </w:rPr>
      </w:pPr>
      <w:r w:rsidRPr="00A56FB9">
        <w:rPr>
          <w:rStyle w:val="a5"/>
          <w:rFonts w:ascii="Times New Roman" w:hAnsi="Times New Roman"/>
          <w:b w:val="0"/>
          <w:noProof/>
          <w:color w:val="000000"/>
          <w:sz w:val="28"/>
        </w:rPr>
        <w:t>Список использованной литературы</w:t>
      </w:r>
      <w:r w:rsidRPr="008449E1">
        <w:rPr>
          <w:rFonts w:ascii="Times New Roman" w:hAnsi="Times New Roman"/>
          <w:noProof/>
          <w:webHidden/>
          <w:color w:val="000000"/>
          <w:sz w:val="28"/>
        </w:rPr>
        <w:tab/>
      </w:r>
      <w:r w:rsidR="00851821">
        <w:rPr>
          <w:rFonts w:ascii="Times New Roman" w:hAnsi="Times New Roman"/>
          <w:noProof/>
          <w:webHidden/>
          <w:color w:val="000000"/>
          <w:sz w:val="28"/>
        </w:rPr>
        <w:t>24</w:t>
      </w:r>
    </w:p>
    <w:p w:rsidR="001E4655" w:rsidRPr="008449E1" w:rsidRDefault="001E4655" w:rsidP="00851821">
      <w:pPr>
        <w:tabs>
          <w:tab w:val="right" w:leader="dot" w:pos="9130"/>
        </w:tabs>
        <w:spacing w:after="0" w:line="360" w:lineRule="auto"/>
        <w:jc w:val="both"/>
        <w:rPr>
          <w:rFonts w:ascii="Times New Roman" w:hAnsi="Times New Roman"/>
          <w:color w:val="000000"/>
          <w:sz w:val="28"/>
        </w:rPr>
      </w:pPr>
    </w:p>
    <w:p w:rsidR="00851821" w:rsidRDefault="00851821" w:rsidP="008449E1">
      <w:pPr>
        <w:pStyle w:val="2"/>
        <w:spacing w:before="0" w:beforeAutospacing="0" w:after="0" w:afterAutospacing="0" w:line="360" w:lineRule="auto"/>
        <w:ind w:firstLine="709"/>
        <w:jc w:val="both"/>
        <w:rPr>
          <w:color w:val="000000"/>
          <w:sz w:val="28"/>
          <w:szCs w:val="28"/>
        </w:rPr>
      </w:pPr>
    </w:p>
    <w:p w:rsidR="00754E1C" w:rsidRPr="008449E1" w:rsidRDefault="00317F3B" w:rsidP="008449E1">
      <w:pPr>
        <w:pStyle w:val="2"/>
        <w:spacing w:before="0" w:beforeAutospacing="0" w:after="0" w:afterAutospacing="0" w:line="360" w:lineRule="auto"/>
        <w:ind w:firstLine="709"/>
        <w:jc w:val="both"/>
        <w:rPr>
          <w:i/>
          <w:color w:val="000000"/>
          <w:sz w:val="28"/>
        </w:rPr>
      </w:pPr>
      <w:r w:rsidRPr="008449E1">
        <w:rPr>
          <w:color w:val="000000"/>
          <w:sz w:val="28"/>
          <w:szCs w:val="28"/>
        </w:rPr>
        <w:br w:type="page"/>
      </w:r>
      <w:bookmarkStart w:id="0" w:name="_Toc28353909"/>
      <w:bookmarkStart w:id="1" w:name="_Toc218156092"/>
      <w:r w:rsidR="00754E1C" w:rsidRPr="00851821">
        <w:rPr>
          <w:color w:val="000000"/>
          <w:sz w:val="28"/>
        </w:rPr>
        <w:t>Введение</w:t>
      </w:r>
      <w:bookmarkEnd w:id="0"/>
      <w:bookmarkEnd w:id="1"/>
    </w:p>
    <w:p w:rsidR="00851821" w:rsidRDefault="00851821" w:rsidP="008449E1">
      <w:pPr>
        <w:pStyle w:val="aa"/>
        <w:spacing w:line="360" w:lineRule="auto"/>
        <w:ind w:firstLine="709"/>
        <w:jc w:val="both"/>
        <w:rPr>
          <w:rFonts w:ascii="Times New Roman" w:hAnsi="Times New Roman"/>
          <w:color w:val="000000"/>
          <w:sz w:val="28"/>
        </w:rPr>
      </w:pPr>
    </w:p>
    <w:p w:rsidR="00754E1C" w:rsidRPr="008449E1" w:rsidRDefault="00D436A0" w:rsidP="008449E1">
      <w:pPr>
        <w:pStyle w:val="aa"/>
        <w:spacing w:line="360" w:lineRule="auto"/>
        <w:ind w:firstLine="709"/>
        <w:jc w:val="both"/>
        <w:rPr>
          <w:rFonts w:ascii="Times New Roman" w:hAnsi="Times New Roman"/>
          <w:color w:val="000000"/>
          <w:sz w:val="28"/>
        </w:rPr>
      </w:pPr>
      <w:r w:rsidRPr="008449E1">
        <w:rPr>
          <w:rFonts w:ascii="Times New Roman" w:hAnsi="Times New Roman"/>
          <w:color w:val="000000"/>
          <w:sz w:val="28"/>
        </w:rPr>
        <w:t xml:space="preserve">Земская реформа 1864 </w:t>
      </w:r>
      <w:r w:rsidR="008449E1">
        <w:rPr>
          <w:rFonts w:ascii="Times New Roman" w:hAnsi="Times New Roman"/>
          <w:color w:val="000000"/>
          <w:sz w:val="28"/>
        </w:rPr>
        <w:t>–</w:t>
      </w:r>
      <w:r w:rsidR="008449E1" w:rsidRPr="008449E1">
        <w:rPr>
          <w:rFonts w:ascii="Times New Roman" w:hAnsi="Times New Roman"/>
          <w:color w:val="000000"/>
          <w:sz w:val="28"/>
        </w:rPr>
        <w:t xml:space="preserve"> </w:t>
      </w:r>
      <w:r w:rsidRPr="008449E1">
        <w:rPr>
          <w:rFonts w:ascii="Times New Roman" w:hAnsi="Times New Roman"/>
          <w:color w:val="000000"/>
          <w:sz w:val="28"/>
        </w:rPr>
        <w:t xml:space="preserve">одна из буржуазных </w:t>
      </w:r>
      <w:r w:rsidRPr="008449E1">
        <w:rPr>
          <w:rFonts w:ascii="Times New Roman" w:hAnsi="Times New Roman"/>
          <w:i/>
          <w:iCs/>
          <w:color w:val="000000"/>
          <w:sz w:val="28"/>
        </w:rPr>
        <w:t>реформ</w:t>
      </w:r>
      <w:r w:rsidRPr="008449E1">
        <w:rPr>
          <w:rFonts w:ascii="Times New Roman" w:hAnsi="Times New Roman"/>
          <w:color w:val="000000"/>
          <w:sz w:val="28"/>
        </w:rPr>
        <w:t xml:space="preserve">, последовавших после отмены </w:t>
      </w:r>
      <w:r w:rsidRPr="008449E1">
        <w:rPr>
          <w:rFonts w:ascii="Times New Roman" w:hAnsi="Times New Roman"/>
          <w:i/>
          <w:iCs/>
          <w:color w:val="000000"/>
          <w:sz w:val="28"/>
        </w:rPr>
        <w:t>крепостного права</w:t>
      </w:r>
      <w:r w:rsidRPr="008449E1">
        <w:rPr>
          <w:rFonts w:ascii="Times New Roman" w:hAnsi="Times New Roman"/>
          <w:color w:val="000000"/>
          <w:sz w:val="28"/>
        </w:rPr>
        <w:t xml:space="preserve">, создала органы </w:t>
      </w:r>
      <w:r w:rsidRPr="008449E1">
        <w:rPr>
          <w:rFonts w:ascii="Times New Roman" w:hAnsi="Times New Roman"/>
          <w:i/>
          <w:iCs/>
          <w:color w:val="000000"/>
          <w:sz w:val="28"/>
        </w:rPr>
        <w:t>местного самоуправления</w:t>
      </w:r>
      <w:r w:rsidRPr="008449E1">
        <w:rPr>
          <w:rFonts w:ascii="Times New Roman" w:hAnsi="Times New Roman"/>
          <w:color w:val="000000"/>
          <w:sz w:val="28"/>
        </w:rPr>
        <w:t xml:space="preserve"> </w:t>
      </w:r>
      <w:r w:rsidR="008449E1">
        <w:rPr>
          <w:rFonts w:ascii="Times New Roman" w:hAnsi="Times New Roman"/>
          <w:color w:val="000000"/>
          <w:sz w:val="28"/>
        </w:rPr>
        <w:t>–</w:t>
      </w:r>
      <w:r w:rsidR="008449E1" w:rsidRPr="008449E1">
        <w:rPr>
          <w:rFonts w:ascii="Times New Roman" w:hAnsi="Times New Roman"/>
          <w:color w:val="000000"/>
          <w:sz w:val="28"/>
        </w:rPr>
        <w:t xml:space="preserve"> </w:t>
      </w:r>
      <w:r w:rsidRPr="008449E1">
        <w:rPr>
          <w:rFonts w:ascii="Times New Roman" w:hAnsi="Times New Roman"/>
          <w:i/>
          <w:iCs/>
          <w:color w:val="000000"/>
          <w:sz w:val="28"/>
        </w:rPr>
        <w:t>земства</w:t>
      </w:r>
      <w:r w:rsidRPr="008449E1">
        <w:rPr>
          <w:rFonts w:ascii="Times New Roman" w:hAnsi="Times New Roman"/>
          <w:color w:val="000000"/>
          <w:sz w:val="28"/>
        </w:rPr>
        <w:t>.</w:t>
      </w:r>
    </w:p>
    <w:p w:rsidR="00754E1C" w:rsidRPr="008449E1" w:rsidRDefault="00754E1C" w:rsidP="008449E1">
      <w:pPr>
        <w:pStyle w:val="aa"/>
        <w:spacing w:line="360" w:lineRule="auto"/>
        <w:ind w:firstLine="709"/>
        <w:jc w:val="both"/>
        <w:rPr>
          <w:rFonts w:ascii="Times New Roman" w:hAnsi="Times New Roman"/>
          <w:color w:val="000000"/>
          <w:sz w:val="28"/>
        </w:rPr>
      </w:pPr>
      <w:r w:rsidRPr="008449E1">
        <w:rPr>
          <w:rFonts w:ascii="Times New Roman" w:hAnsi="Times New Roman"/>
          <w:color w:val="000000"/>
          <w:sz w:val="28"/>
        </w:rPr>
        <w:t xml:space="preserve">В России дворянам издавна было предоставлено право управлять своими местными делами в каждой губернии самостоятельно, через выборных людей. У них был свой опыт самоуправления и для них было ясно, что править местными делами всех губерний из Петербурга одинаково нельзя, что чиновники не в состоянии знать все местные условия, что эти условия могут хорошо знать только местные люди, из которых необходимо делать выбор </w:t>
      </w:r>
      <w:r w:rsidR="008449E1">
        <w:rPr>
          <w:rFonts w:ascii="Times New Roman" w:hAnsi="Times New Roman"/>
          <w:color w:val="000000"/>
          <w:sz w:val="28"/>
        </w:rPr>
        <w:t>«</w:t>
      </w:r>
      <w:r w:rsidRPr="008449E1">
        <w:rPr>
          <w:rFonts w:ascii="Times New Roman" w:hAnsi="Times New Roman"/>
          <w:color w:val="000000"/>
          <w:sz w:val="28"/>
        </w:rPr>
        <w:t>хороших хозяев</w:t>
      </w:r>
      <w:r w:rsidR="008449E1">
        <w:rPr>
          <w:rFonts w:ascii="Times New Roman" w:hAnsi="Times New Roman"/>
          <w:color w:val="000000"/>
          <w:sz w:val="28"/>
        </w:rPr>
        <w:t>»</w:t>
      </w:r>
      <w:r w:rsidRPr="008449E1">
        <w:rPr>
          <w:rFonts w:ascii="Times New Roman" w:hAnsi="Times New Roman"/>
          <w:color w:val="000000"/>
          <w:sz w:val="28"/>
        </w:rPr>
        <w:t xml:space="preserve"> и только им можно поручить общественные дела. А выбор этот могут сделать сами жители каждой губернии и каждого уезда.</w:t>
      </w:r>
    </w:p>
    <w:p w:rsidR="00754E1C" w:rsidRPr="008449E1" w:rsidRDefault="00754E1C" w:rsidP="008449E1">
      <w:pPr>
        <w:pStyle w:val="aa"/>
        <w:spacing w:line="360" w:lineRule="auto"/>
        <w:ind w:firstLine="709"/>
        <w:jc w:val="both"/>
        <w:rPr>
          <w:rFonts w:ascii="Times New Roman" w:hAnsi="Times New Roman"/>
          <w:color w:val="000000"/>
          <w:sz w:val="28"/>
        </w:rPr>
      </w:pPr>
      <w:r w:rsidRPr="008449E1">
        <w:rPr>
          <w:rFonts w:ascii="Times New Roman" w:hAnsi="Times New Roman"/>
          <w:color w:val="000000"/>
          <w:sz w:val="28"/>
        </w:rPr>
        <w:t xml:space="preserve">Но не только опыт сословного самоуправления </w:t>
      </w:r>
      <w:r w:rsidR="008449E1">
        <w:rPr>
          <w:rFonts w:ascii="Times New Roman" w:hAnsi="Times New Roman"/>
          <w:color w:val="000000"/>
          <w:sz w:val="28"/>
        </w:rPr>
        <w:t>«</w:t>
      </w:r>
      <w:r w:rsidRPr="008449E1">
        <w:rPr>
          <w:rFonts w:ascii="Times New Roman" w:hAnsi="Times New Roman"/>
          <w:color w:val="000000"/>
          <w:sz w:val="28"/>
        </w:rPr>
        <w:t>голосовал</w:t>
      </w:r>
      <w:r w:rsidR="008449E1">
        <w:rPr>
          <w:rFonts w:ascii="Times New Roman" w:hAnsi="Times New Roman"/>
          <w:color w:val="000000"/>
          <w:sz w:val="28"/>
        </w:rPr>
        <w:t>»</w:t>
      </w:r>
      <w:r w:rsidRPr="008449E1">
        <w:rPr>
          <w:rFonts w:ascii="Times New Roman" w:hAnsi="Times New Roman"/>
          <w:color w:val="000000"/>
          <w:sz w:val="28"/>
        </w:rPr>
        <w:t xml:space="preserve"> за введение самоуправления. На решение правительства оказал решающее</w:t>
      </w:r>
      <w:r w:rsidR="009E557A" w:rsidRPr="008449E1">
        <w:rPr>
          <w:rFonts w:ascii="Times New Roman" w:hAnsi="Times New Roman"/>
          <w:color w:val="000000"/>
          <w:sz w:val="28"/>
        </w:rPr>
        <w:t xml:space="preserve"> </w:t>
      </w:r>
      <w:r w:rsidRPr="008449E1">
        <w:rPr>
          <w:rFonts w:ascii="Times New Roman" w:hAnsi="Times New Roman"/>
          <w:color w:val="000000"/>
          <w:sz w:val="28"/>
        </w:rPr>
        <w:t>влияние налоговый фактор, который и был одной из основных причин введения местного самоуправления.</w:t>
      </w:r>
    </w:p>
    <w:p w:rsidR="00754E1C" w:rsidRPr="008449E1" w:rsidRDefault="00754E1C" w:rsidP="008449E1">
      <w:pPr>
        <w:pStyle w:val="aa"/>
        <w:spacing w:line="360" w:lineRule="auto"/>
        <w:ind w:firstLine="709"/>
        <w:jc w:val="both"/>
        <w:rPr>
          <w:rFonts w:ascii="Times New Roman" w:hAnsi="Times New Roman"/>
          <w:color w:val="000000"/>
          <w:sz w:val="28"/>
        </w:rPr>
      </w:pPr>
      <w:r w:rsidRPr="008449E1">
        <w:rPr>
          <w:rFonts w:ascii="Times New Roman" w:hAnsi="Times New Roman"/>
          <w:color w:val="000000"/>
          <w:sz w:val="28"/>
        </w:rPr>
        <w:t xml:space="preserve">Распространение системы управления государственными крестьянами на всю страну не решило бы главного и самого трудного для правительства вопроса </w:t>
      </w:r>
      <w:r w:rsidR="008449E1">
        <w:rPr>
          <w:rFonts w:ascii="Times New Roman" w:hAnsi="Times New Roman"/>
          <w:color w:val="000000"/>
          <w:sz w:val="28"/>
        </w:rPr>
        <w:t>–</w:t>
      </w:r>
      <w:r w:rsidR="008449E1" w:rsidRPr="008449E1">
        <w:rPr>
          <w:rFonts w:ascii="Times New Roman" w:hAnsi="Times New Roman"/>
          <w:color w:val="000000"/>
          <w:sz w:val="28"/>
        </w:rPr>
        <w:t xml:space="preserve"> </w:t>
      </w:r>
      <w:r w:rsidRPr="008449E1">
        <w:rPr>
          <w:rFonts w:ascii="Times New Roman" w:hAnsi="Times New Roman"/>
          <w:color w:val="000000"/>
          <w:sz w:val="28"/>
        </w:rPr>
        <w:t>о земских сборах и повинностях.</w:t>
      </w:r>
    </w:p>
    <w:p w:rsidR="00754E1C" w:rsidRPr="008449E1" w:rsidRDefault="00754E1C" w:rsidP="008449E1">
      <w:pPr>
        <w:pStyle w:val="aa"/>
        <w:spacing w:line="360" w:lineRule="auto"/>
        <w:ind w:firstLine="709"/>
        <w:jc w:val="both"/>
        <w:rPr>
          <w:rFonts w:ascii="Times New Roman" w:hAnsi="Times New Roman"/>
          <w:color w:val="000000"/>
          <w:sz w:val="28"/>
        </w:rPr>
      </w:pPr>
      <w:r w:rsidRPr="008449E1">
        <w:rPr>
          <w:rFonts w:ascii="Times New Roman" w:hAnsi="Times New Roman"/>
          <w:color w:val="000000"/>
          <w:sz w:val="28"/>
        </w:rPr>
        <w:t xml:space="preserve">Но дело не только и не столько в том, что были найдены новые объекты налогообложения или применены новые способы их исчисления. За этим, казалось бы, заурядным фактом </w:t>
      </w:r>
      <w:r w:rsidR="008449E1">
        <w:rPr>
          <w:rFonts w:ascii="Times New Roman" w:hAnsi="Times New Roman"/>
          <w:color w:val="000000"/>
          <w:sz w:val="28"/>
        </w:rPr>
        <w:t>–</w:t>
      </w:r>
      <w:r w:rsidR="008449E1" w:rsidRPr="008449E1">
        <w:rPr>
          <w:rFonts w:ascii="Times New Roman" w:hAnsi="Times New Roman"/>
          <w:color w:val="000000"/>
          <w:sz w:val="28"/>
        </w:rPr>
        <w:t xml:space="preserve"> </w:t>
      </w:r>
      <w:r w:rsidRPr="008449E1">
        <w:rPr>
          <w:rFonts w:ascii="Times New Roman" w:hAnsi="Times New Roman"/>
          <w:color w:val="000000"/>
          <w:sz w:val="28"/>
        </w:rPr>
        <w:t xml:space="preserve">налоги повышали всегда и везде </w:t>
      </w:r>
      <w:r w:rsidR="008449E1">
        <w:rPr>
          <w:rFonts w:ascii="Times New Roman" w:hAnsi="Times New Roman"/>
          <w:color w:val="000000"/>
          <w:sz w:val="28"/>
        </w:rPr>
        <w:t>–</w:t>
      </w:r>
      <w:r w:rsidR="008449E1" w:rsidRPr="008449E1">
        <w:rPr>
          <w:rFonts w:ascii="Times New Roman" w:hAnsi="Times New Roman"/>
          <w:color w:val="000000"/>
          <w:sz w:val="28"/>
        </w:rPr>
        <w:t xml:space="preserve"> </w:t>
      </w:r>
      <w:r w:rsidRPr="008449E1">
        <w:rPr>
          <w:rFonts w:ascii="Times New Roman" w:hAnsi="Times New Roman"/>
          <w:color w:val="000000"/>
          <w:sz w:val="28"/>
        </w:rPr>
        <w:t>кроется целая цепь событий, которые играют немаловажную роль в историческом и экономическом развитии России.</w:t>
      </w:r>
    </w:p>
    <w:p w:rsidR="000723A7" w:rsidRPr="008449E1" w:rsidRDefault="00754E1C" w:rsidP="008449E1">
      <w:pPr>
        <w:pStyle w:val="aa"/>
        <w:spacing w:line="360" w:lineRule="auto"/>
        <w:ind w:firstLine="709"/>
        <w:jc w:val="both"/>
        <w:rPr>
          <w:rFonts w:ascii="Times New Roman" w:hAnsi="Times New Roman"/>
          <w:color w:val="000000"/>
          <w:sz w:val="28"/>
        </w:rPr>
      </w:pPr>
      <w:r w:rsidRPr="008449E1">
        <w:rPr>
          <w:rFonts w:ascii="Times New Roman" w:hAnsi="Times New Roman"/>
          <w:color w:val="000000"/>
          <w:sz w:val="28"/>
        </w:rPr>
        <w:t xml:space="preserve">Основанием для размера налогообложения была принята ценность и доходность имущества. Главным же, можно сказать </w:t>
      </w:r>
      <w:r w:rsidR="008449E1">
        <w:rPr>
          <w:rFonts w:ascii="Times New Roman" w:hAnsi="Times New Roman"/>
          <w:color w:val="000000"/>
          <w:sz w:val="28"/>
        </w:rPr>
        <w:t>–</w:t>
      </w:r>
      <w:r w:rsidR="008449E1" w:rsidRPr="008449E1">
        <w:rPr>
          <w:rFonts w:ascii="Times New Roman" w:hAnsi="Times New Roman"/>
          <w:color w:val="000000"/>
          <w:sz w:val="28"/>
        </w:rPr>
        <w:t xml:space="preserve"> </w:t>
      </w:r>
      <w:r w:rsidRPr="008449E1">
        <w:rPr>
          <w:rFonts w:ascii="Times New Roman" w:hAnsi="Times New Roman"/>
          <w:color w:val="000000"/>
          <w:sz w:val="28"/>
        </w:rPr>
        <w:t xml:space="preserve">конечным результатом было осознание населением одной непреложной истины: недвижимость </w:t>
      </w:r>
      <w:r w:rsidR="008449E1">
        <w:rPr>
          <w:rFonts w:ascii="Times New Roman" w:hAnsi="Times New Roman"/>
          <w:color w:val="000000"/>
          <w:sz w:val="28"/>
        </w:rPr>
        <w:t>–</w:t>
      </w:r>
      <w:r w:rsidR="008449E1" w:rsidRPr="008449E1">
        <w:rPr>
          <w:rFonts w:ascii="Times New Roman" w:hAnsi="Times New Roman"/>
          <w:color w:val="000000"/>
          <w:sz w:val="28"/>
        </w:rPr>
        <w:t xml:space="preserve"> </w:t>
      </w:r>
      <w:r w:rsidRPr="008449E1">
        <w:rPr>
          <w:rFonts w:ascii="Times New Roman" w:hAnsi="Times New Roman"/>
          <w:color w:val="000000"/>
          <w:sz w:val="28"/>
        </w:rPr>
        <w:t xml:space="preserve">земля, дом, фабрика или что-то иное </w:t>
      </w:r>
      <w:r w:rsidR="008449E1">
        <w:rPr>
          <w:rFonts w:ascii="Times New Roman" w:hAnsi="Times New Roman"/>
          <w:color w:val="000000"/>
          <w:sz w:val="28"/>
        </w:rPr>
        <w:t>–</w:t>
      </w:r>
      <w:r w:rsidR="008449E1" w:rsidRPr="008449E1">
        <w:rPr>
          <w:rFonts w:ascii="Times New Roman" w:hAnsi="Times New Roman"/>
          <w:color w:val="000000"/>
          <w:sz w:val="28"/>
        </w:rPr>
        <w:t xml:space="preserve"> </w:t>
      </w:r>
      <w:r w:rsidRPr="008449E1">
        <w:rPr>
          <w:rFonts w:ascii="Times New Roman" w:hAnsi="Times New Roman"/>
          <w:color w:val="000000"/>
          <w:sz w:val="28"/>
        </w:rPr>
        <w:t xml:space="preserve">должна </w:t>
      </w:r>
      <w:r w:rsidR="008449E1">
        <w:rPr>
          <w:rFonts w:ascii="Times New Roman" w:hAnsi="Times New Roman"/>
          <w:color w:val="000000"/>
          <w:sz w:val="28"/>
        </w:rPr>
        <w:t>«</w:t>
      </w:r>
      <w:r w:rsidRPr="008449E1">
        <w:rPr>
          <w:rFonts w:ascii="Times New Roman" w:hAnsi="Times New Roman"/>
          <w:color w:val="000000"/>
          <w:sz w:val="28"/>
        </w:rPr>
        <w:t>работать</w:t>
      </w:r>
      <w:r w:rsidR="008449E1">
        <w:rPr>
          <w:rFonts w:ascii="Times New Roman" w:hAnsi="Times New Roman"/>
          <w:color w:val="000000"/>
          <w:sz w:val="28"/>
        </w:rPr>
        <w:t>»</w:t>
      </w:r>
      <w:r w:rsidRPr="008449E1">
        <w:rPr>
          <w:rFonts w:ascii="Times New Roman" w:hAnsi="Times New Roman"/>
          <w:color w:val="000000"/>
          <w:sz w:val="28"/>
        </w:rPr>
        <w:t xml:space="preserve"> и приносить прибыль.</w:t>
      </w:r>
    </w:p>
    <w:p w:rsidR="00754E1C" w:rsidRPr="008449E1" w:rsidRDefault="00754E1C" w:rsidP="008449E1">
      <w:pPr>
        <w:pStyle w:val="aa"/>
        <w:spacing w:line="360" w:lineRule="auto"/>
        <w:ind w:firstLine="709"/>
        <w:jc w:val="both"/>
        <w:rPr>
          <w:rFonts w:ascii="Times New Roman" w:hAnsi="Times New Roman"/>
          <w:color w:val="000000"/>
          <w:sz w:val="28"/>
        </w:rPr>
      </w:pPr>
      <w:r w:rsidRPr="008449E1">
        <w:rPr>
          <w:rFonts w:ascii="Times New Roman" w:hAnsi="Times New Roman"/>
          <w:color w:val="000000"/>
          <w:sz w:val="28"/>
        </w:rPr>
        <w:t>Применение новых методов хозяйствования, лучшее использование собственного имущества всем населением вело к увеличению налогооблагаемой базы и, естественно, земских сборов.</w:t>
      </w:r>
    </w:p>
    <w:p w:rsidR="00754E1C" w:rsidRPr="008449E1" w:rsidRDefault="00754E1C" w:rsidP="008449E1">
      <w:pPr>
        <w:pStyle w:val="aa"/>
        <w:spacing w:line="360" w:lineRule="auto"/>
        <w:ind w:firstLine="709"/>
        <w:jc w:val="both"/>
        <w:rPr>
          <w:rFonts w:ascii="Times New Roman" w:hAnsi="Times New Roman"/>
          <w:color w:val="000000"/>
          <w:sz w:val="28"/>
        </w:rPr>
      </w:pPr>
      <w:r w:rsidRPr="008449E1">
        <w:rPr>
          <w:rFonts w:ascii="Times New Roman" w:hAnsi="Times New Roman"/>
          <w:color w:val="000000"/>
          <w:sz w:val="28"/>
        </w:rPr>
        <w:t xml:space="preserve">Именно это и есть главные результаты самостоятельной и под свою ответственность деятельности населения по решению местных вопросов. Самостоятельная деятельность заключалась в том, что земские учреждения сами зарабатывали средства для решения своих </w:t>
      </w:r>
      <w:r w:rsidR="008449E1">
        <w:rPr>
          <w:rFonts w:ascii="Times New Roman" w:hAnsi="Times New Roman"/>
          <w:color w:val="000000"/>
          <w:sz w:val="28"/>
        </w:rPr>
        <w:t>–</w:t>
      </w:r>
      <w:r w:rsidR="008449E1" w:rsidRPr="008449E1">
        <w:rPr>
          <w:rFonts w:ascii="Times New Roman" w:hAnsi="Times New Roman"/>
          <w:color w:val="000000"/>
          <w:sz w:val="28"/>
        </w:rPr>
        <w:t xml:space="preserve"> </w:t>
      </w:r>
      <w:r w:rsidRPr="008449E1">
        <w:rPr>
          <w:rFonts w:ascii="Times New Roman" w:hAnsi="Times New Roman"/>
          <w:color w:val="000000"/>
          <w:sz w:val="28"/>
        </w:rPr>
        <w:t>местных дел. Такая деятельность была не только самостоятельной, но и «под свою ответственность». С 1864 года земство постепенно вводится в 34 губерниях европейской части России</w:t>
      </w:r>
      <w:r w:rsidR="000723A7" w:rsidRPr="008449E1">
        <w:rPr>
          <w:rFonts w:ascii="Times New Roman" w:hAnsi="Times New Roman"/>
          <w:color w:val="000000"/>
          <w:sz w:val="28"/>
        </w:rPr>
        <w:t xml:space="preserve"> из 78 губерний</w:t>
      </w:r>
      <w:r w:rsidRPr="008449E1">
        <w:rPr>
          <w:rFonts w:ascii="Times New Roman" w:hAnsi="Times New Roman"/>
          <w:color w:val="000000"/>
          <w:sz w:val="28"/>
        </w:rPr>
        <w:t>.</w:t>
      </w:r>
    </w:p>
    <w:p w:rsidR="000723A7" w:rsidRPr="008449E1" w:rsidRDefault="00754E1C" w:rsidP="008449E1">
      <w:pPr>
        <w:pStyle w:val="aa"/>
        <w:spacing w:line="360" w:lineRule="auto"/>
        <w:ind w:firstLine="709"/>
        <w:jc w:val="both"/>
        <w:rPr>
          <w:rFonts w:ascii="Times New Roman" w:hAnsi="Times New Roman"/>
          <w:color w:val="000000"/>
          <w:sz w:val="28"/>
        </w:rPr>
      </w:pPr>
      <w:r w:rsidRPr="008449E1">
        <w:rPr>
          <w:rFonts w:ascii="Times New Roman" w:hAnsi="Times New Roman"/>
          <w:color w:val="000000"/>
          <w:sz w:val="28"/>
        </w:rPr>
        <w:t>Вопрос о</w:t>
      </w:r>
      <w:r w:rsidR="008449E1">
        <w:rPr>
          <w:rFonts w:ascii="Times New Roman" w:hAnsi="Times New Roman"/>
          <w:color w:val="000000"/>
          <w:sz w:val="28"/>
        </w:rPr>
        <w:t xml:space="preserve"> </w:t>
      </w:r>
      <w:r w:rsidRPr="008449E1">
        <w:rPr>
          <w:rFonts w:ascii="Times New Roman" w:hAnsi="Times New Roman"/>
          <w:color w:val="000000"/>
          <w:sz w:val="28"/>
        </w:rPr>
        <w:t>причинах,</w:t>
      </w:r>
      <w:r w:rsidR="008449E1">
        <w:rPr>
          <w:rFonts w:ascii="Times New Roman" w:hAnsi="Times New Roman"/>
          <w:color w:val="000000"/>
          <w:sz w:val="28"/>
        </w:rPr>
        <w:t xml:space="preserve"> </w:t>
      </w:r>
      <w:r w:rsidRPr="008449E1">
        <w:rPr>
          <w:rFonts w:ascii="Times New Roman" w:hAnsi="Times New Roman"/>
          <w:color w:val="000000"/>
          <w:sz w:val="28"/>
        </w:rPr>
        <w:t>вызвавших</w:t>
      </w:r>
      <w:r w:rsidR="008449E1">
        <w:rPr>
          <w:rFonts w:ascii="Times New Roman" w:hAnsi="Times New Roman"/>
          <w:color w:val="000000"/>
          <w:sz w:val="28"/>
        </w:rPr>
        <w:t xml:space="preserve"> </w:t>
      </w:r>
      <w:r w:rsidRPr="008449E1">
        <w:rPr>
          <w:rFonts w:ascii="Times New Roman" w:hAnsi="Times New Roman"/>
          <w:color w:val="000000"/>
          <w:sz w:val="28"/>
        </w:rPr>
        <w:t>создание</w:t>
      </w:r>
      <w:r w:rsidR="008449E1">
        <w:rPr>
          <w:rFonts w:ascii="Times New Roman" w:hAnsi="Times New Roman"/>
          <w:color w:val="000000"/>
          <w:sz w:val="28"/>
        </w:rPr>
        <w:t xml:space="preserve"> </w:t>
      </w:r>
      <w:r w:rsidRPr="008449E1">
        <w:rPr>
          <w:rFonts w:ascii="Times New Roman" w:hAnsi="Times New Roman"/>
          <w:color w:val="000000"/>
          <w:sz w:val="28"/>
        </w:rPr>
        <w:t>земских учреждений, долгое время не ставился как отдельная проблема. Общее признание в русской буржуазной науке получила мысль о том, что земская реформа была естественным следствием отмены крепостного права и что те условия, которые привели к крестьянской реформе, в конечном счете определили и необходимость реформы земской. Высказывалась и другая мысль, признававшая основной причиной введения земства сознание необходимости коренного переустройства совершенно неудовлетворительной системы управления земскими повинностями.</w:t>
      </w:r>
    </w:p>
    <w:p w:rsidR="00754E1C" w:rsidRPr="008449E1" w:rsidRDefault="00754E1C" w:rsidP="008449E1">
      <w:pPr>
        <w:pStyle w:val="aa"/>
        <w:spacing w:line="360" w:lineRule="auto"/>
        <w:ind w:firstLine="709"/>
        <w:jc w:val="both"/>
        <w:rPr>
          <w:rFonts w:ascii="Times New Roman" w:hAnsi="Times New Roman"/>
          <w:color w:val="000000"/>
          <w:sz w:val="28"/>
        </w:rPr>
      </w:pPr>
      <w:r w:rsidRPr="008449E1">
        <w:rPr>
          <w:rFonts w:ascii="Times New Roman" w:hAnsi="Times New Roman"/>
          <w:color w:val="000000"/>
          <w:sz w:val="28"/>
        </w:rPr>
        <w:t>При написании данной работы была поставлена цель – проанализировать сущность и значимость Земской реформы 1864 года.</w:t>
      </w:r>
    </w:p>
    <w:p w:rsidR="008449E1" w:rsidRDefault="00754E1C" w:rsidP="008449E1">
      <w:pPr>
        <w:pStyle w:val="aa"/>
        <w:spacing w:line="360" w:lineRule="auto"/>
        <w:ind w:firstLine="709"/>
        <w:jc w:val="both"/>
        <w:rPr>
          <w:rFonts w:ascii="Times New Roman" w:hAnsi="Times New Roman"/>
          <w:color w:val="000000"/>
          <w:sz w:val="28"/>
        </w:rPr>
      </w:pPr>
      <w:r w:rsidRPr="008449E1">
        <w:rPr>
          <w:rFonts w:ascii="Times New Roman" w:hAnsi="Times New Roman"/>
          <w:color w:val="000000"/>
          <w:sz w:val="28"/>
        </w:rPr>
        <w:t>Исходя из общей цели, были выделены конкретные задачи, на основании которых строится содержание работы. К ним относятся:</w:t>
      </w:r>
    </w:p>
    <w:p w:rsidR="00754E1C" w:rsidRPr="008449E1" w:rsidRDefault="00754E1C" w:rsidP="008449E1">
      <w:pPr>
        <w:pStyle w:val="aa"/>
        <w:spacing w:line="360" w:lineRule="auto"/>
        <w:ind w:firstLine="709"/>
        <w:jc w:val="both"/>
        <w:rPr>
          <w:rFonts w:ascii="Times New Roman" w:hAnsi="Times New Roman"/>
          <w:color w:val="000000"/>
          <w:sz w:val="28"/>
        </w:rPr>
      </w:pPr>
      <w:r w:rsidRPr="008449E1">
        <w:rPr>
          <w:rFonts w:ascii="Times New Roman" w:hAnsi="Times New Roman"/>
          <w:color w:val="000000"/>
          <w:sz w:val="28"/>
        </w:rPr>
        <w:t>1) определение предпосылок реформы (при выделении состояния местного хозяйства и управления в 40</w:t>
      </w:r>
      <w:r w:rsidR="008449E1">
        <w:rPr>
          <w:rFonts w:ascii="Times New Roman" w:hAnsi="Times New Roman"/>
          <w:color w:val="000000"/>
          <w:sz w:val="28"/>
        </w:rPr>
        <w:t>–</w:t>
      </w:r>
      <w:r w:rsidR="008449E1" w:rsidRPr="008449E1">
        <w:rPr>
          <w:rFonts w:ascii="Times New Roman" w:hAnsi="Times New Roman"/>
          <w:color w:val="000000"/>
          <w:sz w:val="28"/>
        </w:rPr>
        <w:t>6</w:t>
      </w:r>
      <w:r w:rsidRPr="008449E1">
        <w:rPr>
          <w:rFonts w:ascii="Times New Roman" w:hAnsi="Times New Roman"/>
          <w:color w:val="000000"/>
          <w:sz w:val="28"/>
        </w:rPr>
        <w:t>0</w:t>
      </w:r>
      <w:r w:rsidR="008449E1">
        <w:rPr>
          <w:rFonts w:ascii="Times New Roman" w:hAnsi="Times New Roman"/>
          <w:color w:val="000000"/>
          <w:sz w:val="28"/>
        </w:rPr>
        <w:t>-</w:t>
      </w:r>
      <w:r w:rsidR="008449E1" w:rsidRPr="008449E1">
        <w:rPr>
          <w:rFonts w:ascii="Times New Roman" w:hAnsi="Times New Roman"/>
          <w:color w:val="000000"/>
          <w:sz w:val="28"/>
        </w:rPr>
        <w:t>е</w:t>
      </w:r>
      <w:r w:rsidRPr="008449E1">
        <w:rPr>
          <w:rFonts w:ascii="Times New Roman" w:hAnsi="Times New Roman"/>
          <w:color w:val="000000"/>
          <w:sz w:val="28"/>
        </w:rPr>
        <w:t xml:space="preserve"> гг. </w:t>
      </w:r>
      <w:r w:rsidRPr="008449E1">
        <w:rPr>
          <w:rFonts w:ascii="Times New Roman" w:hAnsi="Times New Roman"/>
          <w:color w:val="000000"/>
          <w:sz w:val="28"/>
          <w:lang w:val="en-US"/>
        </w:rPr>
        <w:t>XIX</w:t>
      </w:r>
      <w:r w:rsidR="008449E1">
        <w:rPr>
          <w:rFonts w:ascii="Times New Roman" w:hAnsi="Times New Roman"/>
          <w:color w:val="000000"/>
          <w:sz w:val="28"/>
        </w:rPr>
        <w:t> </w:t>
      </w:r>
      <w:r w:rsidR="008449E1" w:rsidRPr="008449E1">
        <w:rPr>
          <w:rFonts w:ascii="Times New Roman" w:hAnsi="Times New Roman"/>
          <w:color w:val="000000"/>
          <w:sz w:val="28"/>
        </w:rPr>
        <w:t>в</w:t>
      </w:r>
      <w:r w:rsidRPr="008449E1">
        <w:rPr>
          <w:rFonts w:ascii="Times New Roman" w:hAnsi="Times New Roman"/>
          <w:color w:val="000000"/>
          <w:sz w:val="28"/>
        </w:rPr>
        <w:t>., анализе роли революционной ситуации и отмены крепостного права);</w:t>
      </w:r>
    </w:p>
    <w:p w:rsidR="00754E1C" w:rsidRPr="008449E1" w:rsidRDefault="00754E1C" w:rsidP="008449E1">
      <w:pPr>
        <w:pStyle w:val="aa"/>
        <w:spacing w:line="360" w:lineRule="auto"/>
        <w:ind w:firstLine="709"/>
        <w:jc w:val="both"/>
        <w:rPr>
          <w:rFonts w:ascii="Times New Roman" w:hAnsi="Times New Roman"/>
          <w:color w:val="000000"/>
          <w:sz w:val="28"/>
        </w:rPr>
      </w:pPr>
      <w:r w:rsidRPr="008449E1">
        <w:rPr>
          <w:rFonts w:ascii="Times New Roman" w:hAnsi="Times New Roman"/>
          <w:color w:val="000000"/>
          <w:sz w:val="28"/>
        </w:rPr>
        <w:t>2)</w:t>
      </w:r>
      <w:r w:rsidR="008449E1">
        <w:rPr>
          <w:rFonts w:ascii="Times New Roman" w:hAnsi="Times New Roman"/>
          <w:color w:val="000000"/>
          <w:sz w:val="28"/>
        </w:rPr>
        <w:t xml:space="preserve"> </w:t>
      </w:r>
      <w:r w:rsidRPr="008449E1">
        <w:rPr>
          <w:rFonts w:ascii="Times New Roman" w:hAnsi="Times New Roman"/>
          <w:color w:val="000000"/>
          <w:sz w:val="28"/>
        </w:rPr>
        <w:t>анализ содержания Земской реформы 1864</w:t>
      </w:r>
      <w:r w:rsidR="008449E1">
        <w:rPr>
          <w:rFonts w:ascii="Times New Roman" w:hAnsi="Times New Roman"/>
          <w:color w:val="000000"/>
          <w:sz w:val="28"/>
        </w:rPr>
        <w:t> </w:t>
      </w:r>
      <w:r w:rsidR="008449E1" w:rsidRPr="008449E1">
        <w:rPr>
          <w:rFonts w:ascii="Times New Roman" w:hAnsi="Times New Roman"/>
          <w:color w:val="000000"/>
          <w:sz w:val="28"/>
        </w:rPr>
        <w:t>г</w:t>
      </w:r>
      <w:r w:rsidRPr="008449E1">
        <w:rPr>
          <w:rFonts w:ascii="Times New Roman" w:hAnsi="Times New Roman"/>
          <w:color w:val="000000"/>
          <w:sz w:val="28"/>
        </w:rPr>
        <w:t>., что заключается в характеристики основных положений реформы и оценки её современниками;</w:t>
      </w:r>
    </w:p>
    <w:p w:rsidR="00754E1C" w:rsidRPr="008449E1" w:rsidRDefault="00754E1C" w:rsidP="008449E1">
      <w:pPr>
        <w:pStyle w:val="aa"/>
        <w:spacing w:line="360" w:lineRule="auto"/>
        <w:ind w:firstLine="709"/>
        <w:jc w:val="both"/>
        <w:rPr>
          <w:rFonts w:ascii="Times New Roman" w:hAnsi="Times New Roman"/>
          <w:color w:val="000000"/>
          <w:sz w:val="28"/>
        </w:rPr>
      </w:pPr>
      <w:r w:rsidRPr="008449E1">
        <w:rPr>
          <w:rFonts w:ascii="Times New Roman" w:hAnsi="Times New Roman"/>
          <w:color w:val="000000"/>
          <w:sz w:val="28"/>
        </w:rPr>
        <w:t>3) определение исторической значимости реформы для России.</w:t>
      </w:r>
    </w:p>
    <w:p w:rsidR="000723A7" w:rsidRPr="008449E1" w:rsidRDefault="000723A7" w:rsidP="008449E1">
      <w:pPr>
        <w:pStyle w:val="aa"/>
        <w:spacing w:line="360" w:lineRule="auto"/>
        <w:ind w:firstLine="709"/>
        <w:jc w:val="both"/>
        <w:rPr>
          <w:rFonts w:ascii="Times New Roman" w:hAnsi="Times New Roman"/>
          <w:color w:val="000000"/>
          <w:sz w:val="28"/>
        </w:rPr>
      </w:pPr>
    </w:p>
    <w:p w:rsidR="000723A7" w:rsidRPr="00851821" w:rsidRDefault="000723A7" w:rsidP="008449E1">
      <w:pPr>
        <w:pStyle w:val="2"/>
        <w:numPr>
          <w:ilvl w:val="0"/>
          <w:numId w:val="8"/>
        </w:numPr>
        <w:spacing w:before="0" w:beforeAutospacing="0" w:after="0" w:afterAutospacing="0" w:line="360" w:lineRule="auto"/>
        <w:ind w:left="0" w:firstLine="709"/>
        <w:jc w:val="both"/>
        <w:rPr>
          <w:color w:val="000000"/>
          <w:sz w:val="28"/>
        </w:rPr>
      </w:pPr>
      <w:r w:rsidRPr="008449E1">
        <w:rPr>
          <w:color w:val="000000"/>
          <w:sz w:val="28"/>
        </w:rPr>
        <w:br w:type="page"/>
      </w:r>
      <w:bookmarkStart w:id="2" w:name="_Toc218156093"/>
      <w:r w:rsidR="00AA3873" w:rsidRPr="00851821">
        <w:rPr>
          <w:color w:val="000000"/>
          <w:sz w:val="28"/>
        </w:rPr>
        <w:t>Предпосылки Земской реформы</w:t>
      </w:r>
      <w:bookmarkEnd w:id="2"/>
    </w:p>
    <w:p w:rsidR="00851821" w:rsidRDefault="00851821" w:rsidP="008449E1">
      <w:pPr>
        <w:pStyle w:val="aa"/>
        <w:spacing w:line="360" w:lineRule="auto"/>
        <w:ind w:firstLine="709"/>
        <w:jc w:val="both"/>
        <w:rPr>
          <w:rFonts w:ascii="Times New Roman" w:hAnsi="Times New Roman"/>
          <w:color w:val="000000"/>
          <w:sz w:val="28"/>
          <w:szCs w:val="28"/>
        </w:rPr>
      </w:pPr>
    </w:p>
    <w:p w:rsidR="000C3AF1" w:rsidRPr="008449E1" w:rsidRDefault="00683AAB" w:rsidP="008449E1">
      <w:pPr>
        <w:pStyle w:val="aa"/>
        <w:spacing w:line="360" w:lineRule="auto"/>
        <w:ind w:firstLine="709"/>
        <w:jc w:val="both"/>
        <w:rPr>
          <w:rFonts w:ascii="Times New Roman" w:hAnsi="Times New Roman"/>
          <w:color w:val="000000"/>
          <w:sz w:val="28"/>
          <w:szCs w:val="28"/>
        </w:rPr>
      </w:pPr>
      <w:r w:rsidRPr="008449E1">
        <w:rPr>
          <w:rFonts w:ascii="Times New Roman" w:hAnsi="Times New Roman"/>
          <w:color w:val="000000"/>
          <w:sz w:val="28"/>
          <w:szCs w:val="28"/>
        </w:rPr>
        <w:t>Что касается состояния местного самоуправления в дореформенный период, то стоит отметить, что оно строилось в полном соответствии с системой крепостнического хозяйствования.</w:t>
      </w:r>
    </w:p>
    <w:p w:rsidR="00683AAB" w:rsidRPr="008449E1" w:rsidRDefault="00683AAB" w:rsidP="008449E1">
      <w:pPr>
        <w:pStyle w:val="aa"/>
        <w:spacing w:line="360" w:lineRule="auto"/>
        <w:ind w:firstLine="709"/>
        <w:jc w:val="both"/>
        <w:rPr>
          <w:rFonts w:ascii="Times New Roman" w:hAnsi="Times New Roman"/>
          <w:color w:val="000000"/>
          <w:sz w:val="28"/>
          <w:szCs w:val="28"/>
        </w:rPr>
      </w:pPr>
      <w:r w:rsidRPr="008449E1">
        <w:rPr>
          <w:rFonts w:ascii="Times New Roman" w:hAnsi="Times New Roman"/>
          <w:color w:val="000000"/>
          <w:sz w:val="28"/>
          <w:szCs w:val="28"/>
        </w:rPr>
        <w:t>Центральной фигурой в нем оставался помещик, сосредоточивший в своих руках экономическую, административно-судебную и политическую власть над своими крестьянами.</w:t>
      </w:r>
    </w:p>
    <w:p w:rsidR="00683AAB" w:rsidRPr="008449E1" w:rsidRDefault="00683AAB" w:rsidP="008449E1">
      <w:pPr>
        <w:pStyle w:val="aa"/>
        <w:spacing w:line="360" w:lineRule="auto"/>
        <w:ind w:firstLine="709"/>
        <w:jc w:val="both"/>
        <w:rPr>
          <w:rFonts w:ascii="Times New Roman" w:hAnsi="Times New Roman"/>
          <w:color w:val="000000"/>
          <w:sz w:val="28"/>
          <w:szCs w:val="28"/>
        </w:rPr>
      </w:pPr>
      <w:r w:rsidRPr="008449E1">
        <w:rPr>
          <w:rFonts w:ascii="Times New Roman" w:hAnsi="Times New Roman"/>
          <w:color w:val="000000"/>
          <w:sz w:val="28"/>
          <w:szCs w:val="28"/>
        </w:rPr>
        <w:t>На губернском уровне главным лицом в системе местного управления являлся губернатор. Наказом 1837 года губернаторы наделялись широким кругом полномочий: полицейскими, надзорными, административно-хозяйственными и др. Закон отводил губернатору место непосредственного начальника вверенной ему губернии.</w:t>
      </w:r>
    </w:p>
    <w:p w:rsidR="00683AAB" w:rsidRPr="008449E1" w:rsidRDefault="00683AAB" w:rsidP="008449E1">
      <w:pPr>
        <w:pStyle w:val="aa"/>
        <w:spacing w:line="360" w:lineRule="auto"/>
        <w:ind w:firstLine="709"/>
        <w:jc w:val="both"/>
        <w:rPr>
          <w:rFonts w:ascii="Times New Roman" w:hAnsi="Times New Roman"/>
          <w:color w:val="000000"/>
          <w:sz w:val="28"/>
          <w:szCs w:val="28"/>
        </w:rPr>
      </w:pPr>
      <w:r w:rsidRPr="008449E1">
        <w:rPr>
          <w:rFonts w:ascii="Times New Roman" w:hAnsi="Times New Roman"/>
          <w:color w:val="000000"/>
          <w:sz w:val="28"/>
          <w:szCs w:val="28"/>
        </w:rPr>
        <w:t>Следующее по назначению место после губернатора занимал губернский предводитель дворянства, исполнявший разнообразные полицейские, следственные, попечительские и иные функции. Уездный предводитель дворянства возглавлял аппарат уездных чиновников.</w:t>
      </w:r>
    </w:p>
    <w:p w:rsidR="000C3AF1" w:rsidRPr="008449E1" w:rsidRDefault="000C3AF1" w:rsidP="008449E1">
      <w:pPr>
        <w:pStyle w:val="aa"/>
        <w:spacing w:line="360" w:lineRule="auto"/>
        <w:ind w:firstLine="709"/>
        <w:jc w:val="both"/>
        <w:rPr>
          <w:rFonts w:ascii="Times New Roman" w:hAnsi="Times New Roman"/>
          <w:color w:val="000000"/>
          <w:sz w:val="28"/>
          <w:szCs w:val="28"/>
        </w:rPr>
      </w:pPr>
      <w:r w:rsidRPr="008449E1">
        <w:rPr>
          <w:rFonts w:ascii="Times New Roman" w:hAnsi="Times New Roman"/>
          <w:color w:val="000000"/>
          <w:sz w:val="28"/>
          <w:szCs w:val="28"/>
        </w:rPr>
        <w:t>Личный состав чиновников, на которых лежало управление, был ниже всякой критики. В историческом обзоре деятельности комитета министров сообщается множество случаев жалоб населения на губернаторов, на злоупотребления чиновников, на медленное и неправильное, течение дел. Во всех губерниях лежали груды бумаг с нерешенными вопросами. Состав губернаторов не улучшился и в царствование Александра II.</w:t>
      </w:r>
    </w:p>
    <w:p w:rsidR="00A93628" w:rsidRPr="008449E1" w:rsidRDefault="000C3AF1" w:rsidP="008449E1">
      <w:pPr>
        <w:pStyle w:val="aa"/>
        <w:spacing w:line="360" w:lineRule="auto"/>
        <w:ind w:firstLine="709"/>
        <w:jc w:val="both"/>
        <w:rPr>
          <w:rFonts w:ascii="Times New Roman" w:hAnsi="Times New Roman"/>
          <w:color w:val="000000"/>
          <w:sz w:val="28"/>
          <w:szCs w:val="28"/>
        </w:rPr>
      </w:pPr>
      <w:r w:rsidRPr="008449E1">
        <w:rPr>
          <w:rFonts w:ascii="Times New Roman" w:hAnsi="Times New Roman"/>
          <w:color w:val="000000"/>
          <w:sz w:val="28"/>
          <w:szCs w:val="28"/>
        </w:rPr>
        <w:t>Дореформенное уездное и губернское хозяйство и управление находилось в 40</w:t>
      </w:r>
      <w:r w:rsidR="008449E1">
        <w:rPr>
          <w:rFonts w:ascii="Times New Roman" w:hAnsi="Times New Roman"/>
          <w:color w:val="000000"/>
          <w:sz w:val="28"/>
          <w:szCs w:val="28"/>
        </w:rPr>
        <w:t>–</w:t>
      </w:r>
      <w:r w:rsidRPr="008449E1">
        <w:rPr>
          <w:rFonts w:ascii="Times New Roman" w:hAnsi="Times New Roman"/>
          <w:color w:val="000000"/>
          <w:sz w:val="28"/>
          <w:szCs w:val="28"/>
        </w:rPr>
        <w:t>60</w:t>
      </w:r>
      <w:r w:rsidR="008449E1">
        <w:rPr>
          <w:rFonts w:ascii="Times New Roman" w:hAnsi="Times New Roman"/>
          <w:color w:val="000000"/>
          <w:sz w:val="28"/>
          <w:szCs w:val="28"/>
        </w:rPr>
        <w:t>-</w:t>
      </w:r>
      <w:r w:rsidR="008449E1" w:rsidRPr="008449E1">
        <w:rPr>
          <w:rFonts w:ascii="Times New Roman" w:hAnsi="Times New Roman"/>
          <w:color w:val="000000"/>
          <w:sz w:val="28"/>
          <w:szCs w:val="28"/>
        </w:rPr>
        <w:t>х</w:t>
      </w:r>
      <w:r w:rsidRPr="008449E1">
        <w:rPr>
          <w:rFonts w:ascii="Times New Roman" w:hAnsi="Times New Roman"/>
          <w:color w:val="000000"/>
          <w:sz w:val="28"/>
          <w:szCs w:val="28"/>
        </w:rPr>
        <w:t xml:space="preserve"> годах XIX века в совершенно расстроенном состоянии. Урожайность была низкой и не обнаруживала тенденция к подъему. Хлебные запасные магазины почти везде были пусты, а продовольственные капиталы расхищались помещиками. Дороги и мосты в большинстве случаев были непригодны для езды. Частые и опустошительные пожары разоряли крестьян и приносили громадные убытки состоятельным элементам. Стеснительные формальности и бюрократическая волокита мешали проявлению частной инициативы, заведению торговых и промышленных предприятий, открытию ярмарок и базаров. Обороты ярмарочной торговли были неудовлетворительны. Больницы содержались так, что</w:t>
      </w:r>
      <w:r w:rsidR="00311B6E" w:rsidRPr="008449E1">
        <w:rPr>
          <w:rFonts w:ascii="Times New Roman" w:hAnsi="Times New Roman"/>
          <w:color w:val="000000"/>
          <w:sz w:val="28"/>
          <w:szCs w:val="28"/>
        </w:rPr>
        <w:t xml:space="preserve"> </w:t>
      </w:r>
      <w:r w:rsidRPr="008449E1">
        <w:rPr>
          <w:rFonts w:ascii="Times New Roman" w:hAnsi="Times New Roman"/>
          <w:color w:val="000000"/>
          <w:sz w:val="28"/>
          <w:szCs w:val="28"/>
        </w:rPr>
        <w:t xml:space="preserve">болезни в них усиливались, а не </w:t>
      </w:r>
      <w:r w:rsidR="00311B6E" w:rsidRPr="008449E1">
        <w:rPr>
          <w:rFonts w:ascii="Times New Roman" w:hAnsi="Times New Roman"/>
          <w:color w:val="000000"/>
          <w:sz w:val="28"/>
          <w:szCs w:val="28"/>
        </w:rPr>
        <w:t>излечивались</w:t>
      </w:r>
      <w:r w:rsidRPr="008449E1">
        <w:rPr>
          <w:rFonts w:ascii="Times New Roman" w:hAnsi="Times New Roman"/>
          <w:color w:val="000000"/>
          <w:sz w:val="28"/>
          <w:szCs w:val="28"/>
        </w:rPr>
        <w:t>. Свирепствовали эпидемии. Смертность в отдельных местах превышала рождаемость. Сельские школы существовали только на бумаге. Начального образования фактически не было.</w:t>
      </w:r>
    </w:p>
    <w:p w:rsidR="00A93628" w:rsidRPr="008449E1" w:rsidRDefault="00A93628" w:rsidP="008449E1">
      <w:pPr>
        <w:pStyle w:val="aa"/>
        <w:spacing w:line="360" w:lineRule="auto"/>
        <w:ind w:firstLine="709"/>
        <w:jc w:val="both"/>
        <w:rPr>
          <w:rFonts w:ascii="Times New Roman" w:hAnsi="Times New Roman"/>
          <w:color w:val="000000"/>
          <w:sz w:val="28"/>
          <w:szCs w:val="28"/>
        </w:rPr>
      </w:pPr>
      <w:r w:rsidRPr="008449E1">
        <w:rPr>
          <w:rFonts w:ascii="Times New Roman" w:hAnsi="Times New Roman"/>
          <w:color w:val="000000"/>
          <w:sz w:val="28"/>
          <w:szCs w:val="28"/>
        </w:rPr>
        <w:t>Дореформенная система местного управления отражала преимущественно интересы дворянско-помещичьего класса. Преобладающие в ее деятельности принципы бюрократизма и централизма не учитывали реальных нужд местного населения, местной промышленности и местного торгового оборота. Картина усугублялась нерасчлененностью административных, судебных и хозяйственных правомочий, возлагавшихся на местную администрацию.</w:t>
      </w:r>
    </w:p>
    <w:p w:rsidR="000C3AF1" w:rsidRPr="008449E1" w:rsidRDefault="000C3AF1" w:rsidP="008449E1">
      <w:pPr>
        <w:pStyle w:val="aa"/>
        <w:spacing w:line="360" w:lineRule="auto"/>
        <w:ind w:firstLine="709"/>
        <w:jc w:val="both"/>
        <w:rPr>
          <w:rFonts w:ascii="Times New Roman" w:hAnsi="Times New Roman"/>
          <w:color w:val="000000"/>
          <w:sz w:val="28"/>
          <w:szCs w:val="28"/>
        </w:rPr>
      </w:pPr>
      <w:r w:rsidRPr="008449E1">
        <w:rPr>
          <w:rFonts w:ascii="Times New Roman" w:hAnsi="Times New Roman"/>
          <w:color w:val="000000"/>
          <w:sz w:val="28"/>
          <w:szCs w:val="28"/>
        </w:rPr>
        <w:t xml:space="preserve">Крестьянская реформа устраняла главное препятствие стоявшее на пути капитализма, </w:t>
      </w:r>
      <w:r w:rsidR="008449E1">
        <w:rPr>
          <w:rFonts w:ascii="Times New Roman" w:hAnsi="Times New Roman"/>
          <w:color w:val="000000"/>
          <w:sz w:val="28"/>
          <w:szCs w:val="28"/>
        </w:rPr>
        <w:t>–</w:t>
      </w:r>
      <w:r w:rsidR="008449E1" w:rsidRPr="008449E1">
        <w:rPr>
          <w:rFonts w:ascii="Times New Roman" w:hAnsi="Times New Roman"/>
          <w:color w:val="000000"/>
          <w:sz w:val="28"/>
          <w:szCs w:val="28"/>
        </w:rPr>
        <w:t xml:space="preserve"> </w:t>
      </w:r>
      <w:r w:rsidRPr="008449E1">
        <w:rPr>
          <w:rFonts w:ascii="Times New Roman" w:hAnsi="Times New Roman"/>
          <w:color w:val="000000"/>
          <w:sz w:val="28"/>
          <w:szCs w:val="28"/>
        </w:rPr>
        <w:t>крепостное право.</w:t>
      </w:r>
    </w:p>
    <w:p w:rsidR="000C3AF1" w:rsidRPr="008449E1" w:rsidRDefault="000C3AF1" w:rsidP="008449E1">
      <w:pPr>
        <w:pStyle w:val="aa"/>
        <w:spacing w:line="360" w:lineRule="auto"/>
        <w:ind w:firstLine="709"/>
        <w:jc w:val="both"/>
        <w:rPr>
          <w:rFonts w:ascii="Times New Roman" w:hAnsi="Times New Roman"/>
          <w:color w:val="000000"/>
          <w:sz w:val="28"/>
          <w:szCs w:val="28"/>
        </w:rPr>
      </w:pPr>
      <w:r w:rsidRPr="008449E1">
        <w:rPr>
          <w:rFonts w:ascii="Times New Roman" w:hAnsi="Times New Roman"/>
          <w:color w:val="000000"/>
          <w:sz w:val="28"/>
          <w:szCs w:val="28"/>
        </w:rPr>
        <w:t>Потребность в создании органов местного самоуправления вполне назрела</w:t>
      </w:r>
      <w:r w:rsidR="00311B6E" w:rsidRPr="008449E1">
        <w:rPr>
          <w:rFonts w:ascii="Times New Roman" w:hAnsi="Times New Roman"/>
          <w:color w:val="000000"/>
          <w:sz w:val="28"/>
          <w:szCs w:val="28"/>
        </w:rPr>
        <w:t xml:space="preserve"> </w:t>
      </w:r>
      <w:r w:rsidRPr="008449E1">
        <w:rPr>
          <w:rFonts w:ascii="Times New Roman" w:hAnsi="Times New Roman"/>
          <w:color w:val="000000"/>
          <w:sz w:val="28"/>
          <w:szCs w:val="28"/>
        </w:rPr>
        <w:t>еще д</w:t>
      </w:r>
      <w:r w:rsidR="00A93628" w:rsidRPr="008449E1">
        <w:rPr>
          <w:rFonts w:ascii="Times New Roman" w:hAnsi="Times New Roman"/>
          <w:color w:val="000000"/>
          <w:sz w:val="28"/>
          <w:szCs w:val="28"/>
        </w:rPr>
        <w:t>о отмены крепостного права. П</w:t>
      </w:r>
      <w:r w:rsidRPr="008449E1">
        <w:rPr>
          <w:rFonts w:ascii="Times New Roman" w:hAnsi="Times New Roman"/>
          <w:color w:val="000000"/>
          <w:sz w:val="28"/>
          <w:szCs w:val="28"/>
        </w:rPr>
        <w:t>ри его сохранении осуществление земской реформы было невозможно. Более 20 миллионов крепостных, лишенных гражданских прав, не могли принимать участие в каких бы то ни было общественных делах, даже непосредственно касающихся их быта. Все государственные, центральные и местные учреждения покоились на основе крепостного права и были проникнуты сословным, крепостническим духом. В тех условиях, в которых жило крепостное население России, даже ограниченное самоуправление было немыслимо.</w:t>
      </w:r>
    </w:p>
    <w:p w:rsidR="000C3AF1" w:rsidRPr="008449E1" w:rsidRDefault="000C3AF1" w:rsidP="008449E1">
      <w:pPr>
        <w:pStyle w:val="aa"/>
        <w:spacing w:line="360" w:lineRule="auto"/>
        <w:ind w:firstLine="709"/>
        <w:jc w:val="both"/>
        <w:rPr>
          <w:rFonts w:ascii="Times New Roman" w:hAnsi="Times New Roman"/>
          <w:color w:val="000000"/>
          <w:sz w:val="28"/>
          <w:szCs w:val="28"/>
        </w:rPr>
      </w:pPr>
      <w:r w:rsidRPr="008449E1">
        <w:rPr>
          <w:rFonts w:ascii="Times New Roman" w:hAnsi="Times New Roman"/>
          <w:color w:val="000000"/>
          <w:sz w:val="28"/>
          <w:szCs w:val="28"/>
        </w:rPr>
        <w:t>С отменой крепостного права разрушался фундамент старого здания царской администрации. Третья часть населения России получала известные гражданские права, могла более легко вступать в буржуазные отношения, приобретала непосредственный интерес к местным хозяйственным делам. Естественно, что она должна была получить хотя бы некоторое право голоса в этих делах. Дальнейшее существование сословных учреждений местного управления теряло всякий смысл.</w:t>
      </w:r>
    </w:p>
    <w:p w:rsidR="000C3AF1" w:rsidRPr="008449E1" w:rsidRDefault="000C3AF1" w:rsidP="008449E1">
      <w:pPr>
        <w:pStyle w:val="aa"/>
        <w:spacing w:line="360" w:lineRule="auto"/>
        <w:ind w:firstLine="709"/>
        <w:jc w:val="both"/>
        <w:rPr>
          <w:rFonts w:ascii="Times New Roman" w:hAnsi="Times New Roman"/>
          <w:color w:val="000000"/>
          <w:sz w:val="28"/>
          <w:szCs w:val="28"/>
        </w:rPr>
      </w:pPr>
      <w:r w:rsidRPr="008449E1">
        <w:rPr>
          <w:rFonts w:ascii="Times New Roman" w:hAnsi="Times New Roman"/>
          <w:color w:val="000000"/>
          <w:sz w:val="28"/>
          <w:szCs w:val="28"/>
        </w:rPr>
        <w:t>Таким образом, только отмена крепостного права обеспечила возможность проведения земской реформы и она же определила безотлагательную необходимость этой реформы.</w:t>
      </w:r>
    </w:p>
    <w:p w:rsidR="000C3AF1" w:rsidRPr="008449E1" w:rsidRDefault="000C3AF1" w:rsidP="008449E1">
      <w:pPr>
        <w:pStyle w:val="aa"/>
        <w:spacing w:line="360" w:lineRule="auto"/>
        <w:ind w:firstLine="709"/>
        <w:jc w:val="both"/>
        <w:rPr>
          <w:rFonts w:ascii="Times New Roman" w:hAnsi="Times New Roman"/>
          <w:color w:val="000000"/>
          <w:sz w:val="28"/>
          <w:szCs w:val="28"/>
        </w:rPr>
      </w:pPr>
      <w:r w:rsidRPr="008449E1">
        <w:rPr>
          <w:rFonts w:ascii="Times New Roman" w:hAnsi="Times New Roman"/>
          <w:color w:val="000000"/>
          <w:sz w:val="28"/>
          <w:szCs w:val="28"/>
        </w:rPr>
        <w:t>Непосредственная связь крестьянской реформы с реформой местного управления сознавалась и в правительственных кругах. Но от сознания необходимости преобразования местного управления до его осуществления, было ещё далеко. Правительство не торопилось вводить земское, выборное от всех сословий самоуправление. На первых порах оно ограничилось образованием крестьянских учреждений. Они были призваны для того, чтобы, создав видимость самостоятельного сельского управления, усилить зависимость крестьян от местной администрации и обеспечить исправное исполнение повинностей в пользу помещиков и государства. Для этого были образованы сельские и волостные сходы, на которых избирались: сельский староста, сборщик податей, волостное правление, волостной старшина и волостной суд. Вопросы, которыми они занимались, касались, главным образом, отбывания всякого рода повинностей, раскладки и сбора податей. Это были сословные учреждения, созданные правительством с фискальной целью. Ограниченные в своей компетенции крестьянские учреждения находились в полной зависимости от местной администрации и полиции.</w:t>
      </w:r>
    </w:p>
    <w:p w:rsidR="00A93628" w:rsidRPr="008449E1" w:rsidRDefault="00A93628" w:rsidP="008449E1">
      <w:pPr>
        <w:pStyle w:val="aa"/>
        <w:spacing w:line="360" w:lineRule="auto"/>
        <w:ind w:firstLine="709"/>
        <w:jc w:val="both"/>
        <w:rPr>
          <w:rFonts w:ascii="Times New Roman" w:hAnsi="Times New Roman"/>
          <w:color w:val="000000"/>
          <w:sz w:val="28"/>
          <w:szCs w:val="28"/>
        </w:rPr>
      </w:pPr>
      <w:r w:rsidRPr="008449E1">
        <w:rPr>
          <w:rFonts w:ascii="Times New Roman" w:hAnsi="Times New Roman"/>
          <w:color w:val="000000"/>
          <w:sz w:val="28"/>
          <w:szCs w:val="28"/>
        </w:rPr>
        <w:t>Проведение крестьянской реформы требовало неотложной перестройки системы местного управления.</w:t>
      </w:r>
    </w:p>
    <w:p w:rsidR="00311B6E" w:rsidRPr="008449E1" w:rsidRDefault="00A93628" w:rsidP="008449E1">
      <w:pPr>
        <w:pStyle w:val="aa"/>
        <w:spacing w:line="360" w:lineRule="auto"/>
        <w:ind w:firstLine="709"/>
        <w:jc w:val="both"/>
        <w:rPr>
          <w:rFonts w:ascii="Times New Roman" w:hAnsi="Times New Roman"/>
          <w:color w:val="000000"/>
          <w:sz w:val="28"/>
          <w:szCs w:val="28"/>
        </w:rPr>
      </w:pPr>
      <w:r w:rsidRPr="008449E1">
        <w:rPr>
          <w:rFonts w:ascii="Times New Roman" w:hAnsi="Times New Roman"/>
          <w:color w:val="000000"/>
          <w:sz w:val="28"/>
          <w:szCs w:val="28"/>
        </w:rPr>
        <w:t xml:space="preserve">Крестьянская реформа оказалась недостаточной уступкой </w:t>
      </w:r>
      <w:r w:rsidR="008449E1">
        <w:rPr>
          <w:rFonts w:ascii="Times New Roman" w:hAnsi="Times New Roman"/>
          <w:color w:val="000000"/>
          <w:sz w:val="28"/>
          <w:szCs w:val="28"/>
        </w:rPr>
        <w:t>–</w:t>
      </w:r>
      <w:r w:rsidR="008449E1" w:rsidRPr="008449E1">
        <w:rPr>
          <w:rFonts w:ascii="Times New Roman" w:hAnsi="Times New Roman"/>
          <w:color w:val="000000"/>
          <w:sz w:val="28"/>
          <w:szCs w:val="28"/>
        </w:rPr>
        <w:t xml:space="preserve"> </w:t>
      </w:r>
      <w:r w:rsidRPr="008449E1">
        <w:rPr>
          <w:rFonts w:ascii="Times New Roman" w:hAnsi="Times New Roman"/>
          <w:color w:val="000000"/>
          <w:sz w:val="28"/>
          <w:szCs w:val="28"/>
        </w:rPr>
        <w:t xml:space="preserve">она не внесла успокоения, а вызвала новый взрыв возмущения народа. Лишив крестьян лучшей части их земельных наделов, оставив их в сущности подчиненными помещикам, крестьянская реформа породила волну народных восстаний. </w:t>
      </w:r>
      <w:r w:rsidR="00311B6E" w:rsidRPr="008449E1">
        <w:rPr>
          <w:rFonts w:ascii="Times New Roman" w:hAnsi="Times New Roman"/>
          <w:color w:val="000000"/>
          <w:sz w:val="28"/>
          <w:szCs w:val="28"/>
        </w:rPr>
        <w:t>В 1859</w:t>
      </w:r>
      <w:r w:rsidR="008449E1">
        <w:rPr>
          <w:rFonts w:ascii="Times New Roman" w:hAnsi="Times New Roman"/>
          <w:color w:val="000000"/>
          <w:sz w:val="28"/>
          <w:szCs w:val="28"/>
        </w:rPr>
        <w:t>–</w:t>
      </w:r>
      <w:r w:rsidR="008449E1" w:rsidRPr="008449E1">
        <w:rPr>
          <w:rFonts w:ascii="Times New Roman" w:hAnsi="Times New Roman"/>
          <w:color w:val="000000"/>
          <w:sz w:val="28"/>
          <w:szCs w:val="28"/>
        </w:rPr>
        <w:t>1861</w:t>
      </w:r>
      <w:r w:rsidR="00311B6E" w:rsidRPr="008449E1">
        <w:rPr>
          <w:rFonts w:ascii="Times New Roman" w:hAnsi="Times New Roman"/>
          <w:color w:val="000000"/>
          <w:sz w:val="28"/>
          <w:szCs w:val="28"/>
        </w:rPr>
        <w:t xml:space="preserve"> годах в России сложилась обстановка, которую многие</w:t>
      </w:r>
      <w:r w:rsidR="008449E1">
        <w:rPr>
          <w:rFonts w:ascii="Times New Roman" w:hAnsi="Times New Roman"/>
          <w:color w:val="000000"/>
          <w:sz w:val="28"/>
          <w:szCs w:val="28"/>
        </w:rPr>
        <w:t xml:space="preserve"> </w:t>
      </w:r>
      <w:r w:rsidR="00311B6E" w:rsidRPr="008449E1">
        <w:rPr>
          <w:rFonts w:ascii="Times New Roman" w:hAnsi="Times New Roman"/>
          <w:color w:val="000000"/>
          <w:sz w:val="28"/>
          <w:szCs w:val="28"/>
        </w:rPr>
        <w:t xml:space="preserve">характеризовали как революционную ситуацию. </w:t>
      </w:r>
      <w:r w:rsidRPr="008449E1">
        <w:rPr>
          <w:rFonts w:ascii="Times New Roman" w:hAnsi="Times New Roman"/>
          <w:color w:val="000000"/>
          <w:sz w:val="28"/>
          <w:szCs w:val="28"/>
        </w:rPr>
        <w:t>Отсюда необходимость новых реформ, новых уступок.</w:t>
      </w:r>
      <w:r w:rsidR="00311B6E" w:rsidRPr="008449E1">
        <w:rPr>
          <w:rFonts w:ascii="Times New Roman" w:hAnsi="Times New Roman"/>
          <w:color w:val="000000"/>
          <w:sz w:val="28"/>
          <w:szCs w:val="28"/>
        </w:rPr>
        <w:t xml:space="preserve"> Отмена крепостного права, будучи важной предпосылкой создания земства, не могла автоматически привести к образованию земских учреждений. Основной и решающей причиной, вызвавшей эту реформу, было революционное движение в стране.</w:t>
      </w:r>
      <w:r w:rsidR="001478BC" w:rsidRPr="008449E1">
        <w:rPr>
          <w:rStyle w:val="a9"/>
          <w:rFonts w:ascii="Times New Roman" w:hAnsi="Times New Roman"/>
          <w:color w:val="000000"/>
          <w:sz w:val="28"/>
          <w:szCs w:val="28"/>
        </w:rPr>
        <w:footnoteReference w:id="1"/>
      </w:r>
    </w:p>
    <w:p w:rsidR="00F70957" w:rsidRPr="008449E1" w:rsidRDefault="00F70957" w:rsidP="008449E1">
      <w:pPr>
        <w:pStyle w:val="aa"/>
        <w:spacing w:line="360" w:lineRule="auto"/>
        <w:ind w:firstLine="709"/>
        <w:jc w:val="both"/>
        <w:rPr>
          <w:rFonts w:ascii="Times New Roman" w:hAnsi="Times New Roman"/>
          <w:color w:val="000000"/>
          <w:sz w:val="28"/>
          <w:szCs w:val="28"/>
        </w:rPr>
      </w:pPr>
      <w:r w:rsidRPr="008449E1">
        <w:rPr>
          <w:rFonts w:ascii="Times New Roman" w:hAnsi="Times New Roman"/>
          <w:color w:val="000000"/>
          <w:sz w:val="28"/>
          <w:szCs w:val="28"/>
        </w:rPr>
        <w:t>Вопрос о местном самоуправлении возник в конце 50</w:t>
      </w:r>
      <w:r w:rsidR="008449E1">
        <w:rPr>
          <w:rFonts w:ascii="Times New Roman" w:hAnsi="Times New Roman"/>
          <w:color w:val="000000"/>
          <w:sz w:val="28"/>
          <w:szCs w:val="28"/>
        </w:rPr>
        <w:t>-</w:t>
      </w:r>
      <w:r w:rsidR="008449E1" w:rsidRPr="008449E1">
        <w:rPr>
          <w:rFonts w:ascii="Times New Roman" w:hAnsi="Times New Roman"/>
          <w:color w:val="000000"/>
          <w:sz w:val="28"/>
          <w:szCs w:val="28"/>
        </w:rPr>
        <w:t>х</w:t>
      </w:r>
      <w:r w:rsidRPr="008449E1">
        <w:rPr>
          <w:rFonts w:ascii="Times New Roman" w:hAnsi="Times New Roman"/>
          <w:color w:val="000000"/>
          <w:sz w:val="28"/>
          <w:szCs w:val="28"/>
        </w:rPr>
        <w:t xml:space="preserve"> годов</w:t>
      </w:r>
      <w:r w:rsidR="00311B6E" w:rsidRPr="008449E1">
        <w:rPr>
          <w:rFonts w:ascii="Times New Roman" w:hAnsi="Times New Roman"/>
          <w:color w:val="000000"/>
          <w:sz w:val="28"/>
          <w:szCs w:val="28"/>
        </w:rPr>
        <w:t xml:space="preserve">. </w:t>
      </w:r>
      <w:r w:rsidRPr="008449E1">
        <w:rPr>
          <w:rFonts w:ascii="Times New Roman" w:hAnsi="Times New Roman"/>
          <w:color w:val="000000"/>
          <w:sz w:val="28"/>
          <w:szCs w:val="28"/>
        </w:rPr>
        <w:t xml:space="preserve">27 марта 1859 года при Министерстве внутренних дел была создана под председательством </w:t>
      </w:r>
      <w:r w:rsidR="008449E1" w:rsidRPr="008449E1">
        <w:rPr>
          <w:rFonts w:ascii="Times New Roman" w:hAnsi="Times New Roman"/>
          <w:color w:val="000000"/>
          <w:sz w:val="28"/>
          <w:szCs w:val="28"/>
        </w:rPr>
        <w:t>Н.А.</w:t>
      </w:r>
      <w:r w:rsidR="008449E1">
        <w:rPr>
          <w:rFonts w:ascii="Times New Roman" w:hAnsi="Times New Roman"/>
          <w:color w:val="000000"/>
          <w:sz w:val="28"/>
          <w:szCs w:val="28"/>
        </w:rPr>
        <w:t> </w:t>
      </w:r>
      <w:r w:rsidR="008449E1" w:rsidRPr="008449E1">
        <w:rPr>
          <w:rFonts w:ascii="Times New Roman" w:hAnsi="Times New Roman"/>
          <w:color w:val="000000"/>
          <w:sz w:val="28"/>
          <w:szCs w:val="28"/>
        </w:rPr>
        <w:t>Милютина</w:t>
      </w:r>
      <w:r w:rsidRPr="008449E1">
        <w:rPr>
          <w:rFonts w:ascii="Times New Roman" w:hAnsi="Times New Roman"/>
          <w:color w:val="000000"/>
          <w:sz w:val="28"/>
          <w:szCs w:val="28"/>
        </w:rPr>
        <w:t xml:space="preserve"> комиссия для разработки закона «О хозяйственно-распорядительном управлении в уезде». В нее вошли образованные и либерально настроенные чиновники министерств внутренних дел, юстиции и государственных имуществ. Комиссии было предписано, чтобы проектируемые органы местного управления не выходили за рамки хозяйственных вопросов местного значения. В апреле 1860 года Милютин представил Александру </w:t>
      </w:r>
      <w:r w:rsidR="0030544E" w:rsidRPr="008449E1">
        <w:rPr>
          <w:rFonts w:ascii="Times New Roman" w:hAnsi="Times New Roman"/>
          <w:color w:val="000000"/>
          <w:sz w:val="28"/>
          <w:szCs w:val="28"/>
        </w:rPr>
        <w:t>II</w:t>
      </w:r>
      <w:r w:rsidR="008449E1">
        <w:rPr>
          <w:rFonts w:ascii="Times New Roman" w:hAnsi="Times New Roman"/>
          <w:color w:val="000000"/>
          <w:sz w:val="28"/>
          <w:szCs w:val="28"/>
        </w:rPr>
        <w:t xml:space="preserve"> </w:t>
      </w:r>
      <w:r w:rsidR="0030544E" w:rsidRPr="008449E1">
        <w:rPr>
          <w:rFonts w:ascii="Times New Roman" w:hAnsi="Times New Roman"/>
          <w:color w:val="000000"/>
          <w:sz w:val="28"/>
          <w:szCs w:val="28"/>
        </w:rPr>
        <w:t>подготовленный комиссией проект «Временных правил» о местном управлении, которое строилось по принципу выборности и бессословности.</w:t>
      </w:r>
      <w:r w:rsidR="00642B7C" w:rsidRPr="008449E1">
        <w:rPr>
          <w:rFonts w:ascii="Times New Roman" w:hAnsi="Times New Roman"/>
          <w:color w:val="000000"/>
          <w:sz w:val="28"/>
          <w:szCs w:val="28"/>
        </w:rPr>
        <w:t xml:space="preserve"> Но в апреле 1861 года под давлением реакционных придворных кругов Милютина и министра внутренних дел </w:t>
      </w:r>
      <w:r w:rsidR="008449E1" w:rsidRPr="008449E1">
        <w:rPr>
          <w:rFonts w:ascii="Times New Roman" w:hAnsi="Times New Roman"/>
          <w:color w:val="000000"/>
          <w:sz w:val="28"/>
          <w:szCs w:val="28"/>
        </w:rPr>
        <w:t>С.С.</w:t>
      </w:r>
      <w:r w:rsidR="008449E1">
        <w:rPr>
          <w:rFonts w:ascii="Times New Roman" w:hAnsi="Times New Roman"/>
          <w:color w:val="000000"/>
          <w:sz w:val="28"/>
          <w:szCs w:val="28"/>
        </w:rPr>
        <w:t> </w:t>
      </w:r>
      <w:r w:rsidR="008449E1" w:rsidRPr="008449E1">
        <w:rPr>
          <w:rFonts w:ascii="Times New Roman" w:hAnsi="Times New Roman"/>
          <w:color w:val="000000"/>
          <w:sz w:val="28"/>
          <w:szCs w:val="28"/>
        </w:rPr>
        <w:t>Ланского</w:t>
      </w:r>
      <w:r w:rsidR="00642B7C" w:rsidRPr="008449E1">
        <w:rPr>
          <w:rFonts w:ascii="Times New Roman" w:hAnsi="Times New Roman"/>
          <w:color w:val="000000"/>
          <w:sz w:val="28"/>
          <w:szCs w:val="28"/>
        </w:rPr>
        <w:t xml:space="preserve">, обвиненных в «либерализме», уволили в отставку. Новый министр внутренних дел </w:t>
      </w:r>
      <w:r w:rsidR="008449E1" w:rsidRPr="008449E1">
        <w:rPr>
          <w:rFonts w:ascii="Times New Roman" w:hAnsi="Times New Roman"/>
          <w:color w:val="000000"/>
          <w:sz w:val="28"/>
          <w:szCs w:val="28"/>
        </w:rPr>
        <w:t>П.А.</w:t>
      </w:r>
      <w:r w:rsidR="008449E1">
        <w:rPr>
          <w:rFonts w:ascii="Times New Roman" w:hAnsi="Times New Roman"/>
          <w:color w:val="000000"/>
          <w:sz w:val="28"/>
          <w:szCs w:val="28"/>
        </w:rPr>
        <w:t> </w:t>
      </w:r>
      <w:r w:rsidR="008449E1" w:rsidRPr="008449E1">
        <w:rPr>
          <w:rFonts w:ascii="Times New Roman" w:hAnsi="Times New Roman"/>
          <w:color w:val="000000"/>
          <w:sz w:val="28"/>
          <w:szCs w:val="28"/>
        </w:rPr>
        <w:t>Валуев</w:t>
      </w:r>
      <w:r w:rsidR="00642B7C" w:rsidRPr="008449E1">
        <w:rPr>
          <w:rFonts w:ascii="Times New Roman" w:hAnsi="Times New Roman"/>
          <w:color w:val="000000"/>
          <w:sz w:val="28"/>
          <w:szCs w:val="28"/>
        </w:rPr>
        <w:t xml:space="preserve">, назначенный также председателем комиссии по подготовке реформы местного управления, был известен своими консервативными взглядами и стоял на позиции защиты корпоративных прав дворянства. Однако он решился пойти на ликвидацию основных принципов земской реформы, положенных в ее основу комиссией Милютина, </w:t>
      </w:r>
      <w:r w:rsidR="008449E1">
        <w:rPr>
          <w:rFonts w:ascii="Times New Roman" w:hAnsi="Times New Roman"/>
          <w:color w:val="000000"/>
          <w:sz w:val="28"/>
          <w:szCs w:val="28"/>
        </w:rPr>
        <w:t>–</w:t>
      </w:r>
      <w:r w:rsidR="008449E1" w:rsidRPr="008449E1">
        <w:rPr>
          <w:rFonts w:ascii="Times New Roman" w:hAnsi="Times New Roman"/>
          <w:color w:val="000000"/>
          <w:sz w:val="28"/>
          <w:szCs w:val="28"/>
        </w:rPr>
        <w:t xml:space="preserve"> </w:t>
      </w:r>
      <w:r w:rsidR="00642B7C" w:rsidRPr="008449E1">
        <w:rPr>
          <w:rFonts w:ascii="Times New Roman" w:hAnsi="Times New Roman"/>
          <w:color w:val="000000"/>
          <w:sz w:val="28"/>
          <w:szCs w:val="28"/>
        </w:rPr>
        <w:t>выборности и бессословности, а лишь изменил систему выборов в земские учреждения</w:t>
      </w:r>
      <w:r w:rsidR="007F0924" w:rsidRPr="008449E1">
        <w:rPr>
          <w:rFonts w:ascii="Times New Roman" w:hAnsi="Times New Roman"/>
          <w:color w:val="000000"/>
          <w:sz w:val="28"/>
          <w:szCs w:val="28"/>
        </w:rPr>
        <w:t>, которая давала преимущество дворянам-землевладельцам и крупной буржуазии и существенно ограничивала представительство основной массы населения – крестьянства, совсем устраняла от участия в выборах рабочих и ремесленников.</w:t>
      </w:r>
    </w:p>
    <w:p w:rsidR="007F0924" w:rsidRPr="008449E1" w:rsidRDefault="00DF2FDC" w:rsidP="008449E1">
      <w:pPr>
        <w:pStyle w:val="aa"/>
        <w:spacing w:line="360" w:lineRule="auto"/>
        <w:ind w:firstLine="709"/>
        <w:jc w:val="both"/>
        <w:rPr>
          <w:rFonts w:ascii="Times New Roman" w:hAnsi="Times New Roman"/>
          <w:color w:val="000000"/>
          <w:sz w:val="28"/>
          <w:szCs w:val="28"/>
        </w:rPr>
      </w:pPr>
      <w:r w:rsidRPr="008449E1">
        <w:rPr>
          <w:rFonts w:ascii="Times New Roman" w:hAnsi="Times New Roman"/>
          <w:color w:val="000000"/>
          <w:sz w:val="28"/>
          <w:szCs w:val="28"/>
        </w:rPr>
        <w:t>Подъем общественно-демократического движения в стране заставил самодержавие пойти даже дальше тех задач, какие оно ставило ранее перед комиссией Милютина. Валуеву было поручено в связи с реформой земских учреждений подготовить также проект «нового учреждения Государственного совета». По этому проекту предполагалось при Государственном совете учредить «съезд земских гласных</w:t>
      </w:r>
      <w:r w:rsidR="008449E1" w:rsidRPr="008449E1">
        <w:rPr>
          <w:rFonts w:ascii="Times New Roman" w:hAnsi="Times New Roman"/>
          <w:color w:val="000000"/>
          <w:sz w:val="28"/>
          <w:szCs w:val="28"/>
        </w:rPr>
        <w:t xml:space="preserve"> «</w:t>
      </w:r>
      <w:r w:rsidRPr="008449E1">
        <w:rPr>
          <w:rFonts w:ascii="Times New Roman" w:hAnsi="Times New Roman"/>
          <w:color w:val="000000"/>
          <w:sz w:val="28"/>
          <w:szCs w:val="28"/>
        </w:rPr>
        <w:t>из представителей губернских земств и городов для предварительного обсуждения некоторых законов перед внесением их на обсуждение в Государственный совет. Главные начала этой реформы Валуев представил императору в феврале</w:t>
      </w:r>
      <w:r w:rsidR="00E440EF" w:rsidRPr="008449E1">
        <w:rPr>
          <w:rFonts w:ascii="Times New Roman" w:hAnsi="Times New Roman"/>
          <w:color w:val="000000"/>
          <w:sz w:val="28"/>
          <w:szCs w:val="28"/>
        </w:rPr>
        <w:t xml:space="preserve"> 1862 года</w:t>
      </w:r>
      <w:r w:rsidR="008449E1">
        <w:rPr>
          <w:rFonts w:ascii="Times New Roman" w:hAnsi="Times New Roman"/>
          <w:color w:val="000000"/>
          <w:sz w:val="28"/>
          <w:szCs w:val="28"/>
        </w:rPr>
        <w:t xml:space="preserve"> </w:t>
      </w:r>
      <w:r w:rsidR="00E440EF" w:rsidRPr="008449E1">
        <w:rPr>
          <w:rFonts w:ascii="Times New Roman" w:hAnsi="Times New Roman"/>
          <w:color w:val="000000"/>
          <w:sz w:val="28"/>
          <w:szCs w:val="28"/>
        </w:rPr>
        <w:t>Император в принципе одобрил их и</w:t>
      </w:r>
      <w:r w:rsidR="008449E1">
        <w:rPr>
          <w:rFonts w:ascii="Times New Roman" w:hAnsi="Times New Roman"/>
          <w:color w:val="000000"/>
          <w:sz w:val="28"/>
          <w:szCs w:val="28"/>
        </w:rPr>
        <w:t xml:space="preserve"> </w:t>
      </w:r>
      <w:r w:rsidR="00E440EF" w:rsidRPr="008449E1">
        <w:rPr>
          <w:rFonts w:ascii="Times New Roman" w:hAnsi="Times New Roman"/>
          <w:color w:val="000000"/>
          <w:sz w:val="28"/>
          <w:szCs w:val="28"/>
        </w:rPr>
        <w:t>передал на обсуждение на дворянские собрания. Но к этому времени обстановка в стране существенно изменилась. Революционная волна была сбита, и самодержавие отказалось от своего</w:t>
      </w:r>
      <w:r w:rsidR="008449E1">
        <w:rPr>
          <w:rFonts w:ascii="Times New Roman" w:hAnsi="Times New Roman"/>
          <w:color w:val="000000"/>
          <w:sz w:val="28"/>
          <w:szCs w:val="28"/>
        </w:rPr>
        <w:t xml:space="preserve"> </w:t>
      </w:r>
      <w:r w:rsidR="00E440EF" w:rsidRPr="008449E1">
        <w:rPr>
          <w:rFonts w:ascii="Times New Roman" w:hAnsi="Times New Roman"/>
          <w:color w:val="000000"/>
          <w:sz w:val="28"/>
          <w:szCs w:val="28"/>
        </w:rPr>
        <w:t>намерения допустить «представителей населения к участию в законодательстве», решив ограничиться лишь учреждением органов местного управления на уровне губернии и уезда. Наряду с этим было решено также отказаться и от проектируемой низшей земской единицы – волостного земства.</w:t>
      </w:r>
    </w:p>
    <w:p w:rsidR="008F574C" w:rsidRPr="008449E1" w:rsidRDefault="00E440EF" w:rsidP="008449E1">
      <w:pPr>
        <w:pStyle w:val="aa"/>
        <w:spacing w:line="360" w:lineRule="auto"/>
        <w:ind w:firstLine="709"/>
        <w:jc w:val="both"/>
        <w:rPr>
          <w:rFonts w:ascii="Times New Roman" w:hAnsi="Times New Roman"/>
          <w:color w:val="000000"/>
          <w:sz w:val="28"/>
          <w:szCs w:val="28"/>
        </w:rPr>
      </w:pPr>
      <w:r w:rsidRPr="008449E1">
        <w:rPr>
          <w:rFonts w:ascii="Times New Roman" w:hAnsi="Times New Roman"/>
          <w:color w:val="000000"/>
          <w:sz w:val="28"/>
          <w:szCs w:val="28"/>
        </w:rPr>
        <w:t>К марту 1863 года проект «Положения о губернских и уездных земских учреждениях» был подготовлен. После обсуждения в Государственном совете он был утвержден 1 января 1864 года</w:t>
      </w:r>
      <w:r w:rsidR="008449E1">
        <w:rPr>
          <w:rFonts w:ascii="Times New Roman" w:hAnsi="Times New Roman"/>
          <w:color w:val="000000"/>
          <w:sz w:val="28"/>
          <w:szCs w:val="28"/>
        </w:rPr>
        <w:t xml:space="preserve"> </w:t>
      </w:r>
      <w:r w:rsidRPr="008449E1">
        <w:rPr>
          <w:rFonts w:ascii="Times New Roman" w:hAnsi="Times New Roman"/>
          <w:color w:val="000000"/>
          <w:sz w:val="28"/>
          <w:szCs w:val="28"/>
        </w:rPr>
        <w:t>Александром II</w:t>
      </w:r>
      <w:r w:rsidR="008449E1">
        <w:rPr>
          <w:rFonts w:ascii="Times New Roman" w:hAnsi="Times New Roman"/>
          <w:color w:val="000000"/>
          <w:sz w:val="28"/>
          <w:szCs w:val="28"/>
        </w:rPr>
        <w:t xml:space="preserve"> </w:t>
      </w:r>
      <w:r w:rsidRPr="008449E1">
        <w:rPr>
          <w:rFonts w:ascii="Times New Roman" w:hAnsi="Times New Roman"/>
          <w:color w:val="000000"/>
          <w:sz w:val="28"/>
          <w:szCs w:val="28"/>
        </w:rPr>
        <w:t>и получил силу закона.</w:t>
      </w:r>
      <w:r w:rsidR="001478BC" w:rsidRPr="008449E1">
        <w:rPr>
          <w:rStyle w:val="a9"/>
          <w:rFonts w:ascii="Times New Roman" w:hAnsi="Times New Roman"/>
          <w:color w:val="000000"/>
          <w:sz w:val="28"/>
          <w:szCs w:val="28"/>
        </w:rPr>
        <w:footnoteReference w:id="2"/>
      </w:r>
    </w:p>
    <w:p w:rsidR="00DB2A31" w:rsidRPr="00851821" w:rsidRDefault="008F574C" w:rsidP="008449E1">
      <w:pPr>
        <w:pStyle w:val="2"/>
        <w:numPr>
          <w:ilvl w:val="0"/>
          <w:numId w:val="8"/>
        </w:numPr>
        <w:spacing w:before="0" w:beforeAutospacing="0" w:after="0" w:afterAutospacing="0" w:line="360" w:lineRule="auto"/>
        <w:ind w:left="0" w:firstLine="709"/>
        <w:jc w:val="both"/>
        <w:rPr>
          <w:color w:val="000000"/>
          <w:sz w:val="28"/>
        </w:rPr>
      </w:pPr>
      <w:r w:rsidRPr="008449E1">
        <w:rPr>
          <w:color w:val="000000"/>
          <w:sz w:val="28"/>
          <w:szCs w:val="28"/>
        </w:rPr>
        <w:br w:type="page"/>
      </w:r>
      <w:bookmarkStart w:id="3" w:name="_Toc28353914"/>
      <w:bookmarkStart w:id="4" w:name="_Toc218156094"/>
      <w:r w:rsidR="00DB2A31" w:rsidRPr="00851821">
        <w:rPr>
          <w:color w:val="000000"/>
          <w:sz w:val="28"/>
        </w:rPr>
        <w:t>Основные положения и особенности реформы</w:t>
      </w:r>
      <w:bookmarkEnd w:id="3"/>
      <w:bookmarkEnd w:id="4"/>
    </w:p>
    <w:p w:rsidR="00851821" w:rsidRDefault="00851821" w:rsidP="008449E1">
      <w:pPr>
        <w:pStyle w:val="aa"/>
        <w:spacing w:line="360" w:lineRule="auto"/>
        <w:ind w:firstLine="709"/>
        <w:jc w:val="both"/>
        <w:rPr>
          <w:rFonts w:ascii="Times New Roman" w:hAnsi="Times New Roman"/>
          <w:color w:val="000000"/>
          <w:sz w:val="28"/>
          <w:szCs w:val="28"/>
        </w:rPr>
      </w:pPr>
    </w:p>
    <w:p w:rsidR="00DB2A31" w:rsidRPr="008449E1" w:rsidRDefault="00DB2A31" w:rsidP="008449E1">
      <w:pPr>
        <w:pStyle w:val="aa"/>
        <w:spacing w:line="360" w:lineRule="auto"/>
        <w:ind w:firstLine="709"/>
        <w:jc w:val="both"/>
        <w:rPr>
          <w:rFonts w:ascii="Times New Roman" w:hAnsi="Times New Roman"/>
          <w:color w:val="000000"/>
          <w:sz w:val="28"/>
          <w:szCs w:val="28"/>
        </w:rPr>
      </w:pPr>
      <w:r w:rsidRPr="008449E1">
        <w:rPr>
          <w:rFonts w:ascii="Times New Roman" w:hAnsi="Times New Roman"/>
          <w:color w:val="000000"/>
          <w:sz w:val="28"/>
          <w:szCs w:val="28"/>
        </w:rPr>
        <w:t xml:space="preserve">1 января 1864 года было принято «Положение о губернских и уездных земских учреждениях». </w:t>
      </w:r>
      <w:r w:rsidR="00F94AF1" w:rsidRPr="008449E1">
        <w:rPr>
          <w:rFonts w:ascii="Times New Roman" w:hAnsi="Times New Roman"/>
          <w:color w:val="000000"/>
          <w:sz w:val="28"/>
          <w:szCs w:val="28"/>
        </w:rPr>
        <w:t>Земства вводились только в великорусских губерниях, в которых преобладало русское дворянство. Из 78 губерний России «Положение» распространилось на 34 губернии. Земская реформа не распространялась на Сибирь, Архангельскую, Астраханскую и Оренбургскую губернии, в которых не было или почти не было дворянского землевладения, и на национальные окраины России: остзейские губернии (здесь было свое местное управление, подчиненное немецким баронам), Литву, Польшу, Белоруссию, Правобережную Украину (в этих регионах среди землевладельцев преобладало польское дворянство), на Кавказ, Казахстан</w:t>
      </w:r>
      <w:r w:rsidR="008449E1">
        <w:rPr>
          <w:rFonts w:ascii="Times New Roman" w:hAnsi="Times New Roman"/>
          <w:color w:val="000000"/>
          <w:sz w:val="28"/>
          <w:szCs w:val="28"/>
        </w:rPr>
        <w:t xml:space="preserve"> </w:t>
      </w:r>
      <w:r w:rsidR="00F94AF1" w:rsidRPr="008449E1">
        <w:rPr>
          <w:rFonts w:ascii="Times New Roman" w:hAnsi="Times New Roman"/>
          <w:color w:val="000000"/>
          <w:sz w:val="28"/>
          <w:szCs w:val="28"/>
        </w:rPr>
        <w:t>и Среднюю Азию. Но и в тех 34 губерниях, на которые распространился закон</w:t>
      </w:r>
      <w:r w:rsidR="008449E1">
        <w:rPr>
          <w:rFonts w:ascii="Times New Roman" w:hAnsi="Times New Roman"/>
          <w:color w:val="000000"/>
          <w:sz w:val="28"/>
          <w:szCs w:val="28"/>
        </w:rPr>
        <w:t xml:space="preserve"> </w:t>
      </w:r>
      <w:r w:rsidR="00F94AF1" w:rsidRPr="008449E1">
        <w:rPr>
          <w:rFonts w:ascii="Times New Roman" w:hAnsi="Times New Roman"/>
          <w:color w:val="000000"/>
          <w:sz w:val="28"/>
          <w:szCs w:val="28"/>
        </w:rPr>
        <w:t>о земствах, земские учреждения вводились не сразу.</w:t>
      </w:r>
      <w:r w:rsidR="00C91A65" w:rsidRPr="008449E1">
        <w:rPr>
          <w:rStyle w:val="a9"/>
          <w:rFonts w:ascii="Times New Roman" w:hAnsi="Times New Roman"/>
          <w:color w:val="000000"/>
          <w:sz w:val="28"/>
          <w:szCs w:val="28"/>
        </w:rPr>
        <w:footnoteReference w:id="3"/>
      </w:r>
    </w:p>
    <w:p w:rsidR="00DB2A31" w:rsidRPr="008449E1" w:rsidRDefault="00DB2A31" w:rsidP="008449E1">
      <w:pPr>
        <w:pStyle w:val="aa"/>
        <w:spacing w:line="360" w:lineRule="auto"/>
        <w:ind w:firstLine="709"/>
        <w:jc w:val="both"/>
        <w:rPr>
          <w:rFonts w:ascii="Times New Roman" w:hAnsi="Times New Roman"/>
          <w:color w:val="000000"/>
          <w:sz w:val="28"/>
          <w:szCs w:val="28"/>
        </w:rPr>
      </w:pPr>
      <w:r w:rsidRPr="008449E1">
        <w:rPr>
          <w:rFonts w:ascii="Times New Roman" w:hAnsi="Times New Roman"/>
          <w:color w:val="000000"/>
          <w:sz w:val="28"/>
          <w:szCs w:val="28"/>
        </w:rPr>
        <w:t>Все места, ведавшие до 1864 года делами о земских повинностях, общественном призрении, народном продовольствии (квартирные комитеты, дорожные комиссии, комиссии народного продовольствия, больничные советы), упразднялись. Из ведения дворянского самоуправления изымались все дела, относящиеся к местному хозяйству губерний и уездов.</w:t>
      </w:r>
    </w:p>
    <w:p w:rsidR="00DB2A31" w:rsidRPr="008449E1" w:rsidRDefault="00DB2A31" w:rsidP="008449E1">
      <w:pPr>
        <w:pStyle w:val="aa"/>
        <w:spacing w:line="360" w:lineRule="auto"/>
        <w:ind w:firstLine="709"/>
        <w:jc w:val="both"/>
        <w:rPr>
          <w:rFonts w:ascii="Times New Roman" w:hAnsi="Times New Roman"/>
          <w:color w:val="000000"/>
          <w:sz w:val="28"/>
          <w:szCs w:val="28"/>
        </w:rPr>
      </w:pPr>
      <w:r w:rsidRPr="008449E1">
        <w:rPr>
          <w:rFonts w:ascii="Times New Roman" w:hAnsi="Times New Roman"/>
          <w:color w:val="000000"/>
          <w:sz w:val="28"/>
          <w:szCs w:val="28"/>
        </w:rPr>
        <w:t>В систему земских учреждений входили:</w:t>
      </w:r>
    </w:p>
    <w:p w:rsidR="00DB2A31" w:rsidRPr="008449E1" w:rsidRDefault="00DB2A31" w:rsidP="008449E1">
      <w:pPr>
        <w:pStyle w:val="aa"/>
        <w:numPr>
          <w:ilvl w:val="0"/>
          <w:numId w:val="2"/>
        </w:numPr>
        <w:spacing w:line="360" w:lineRule="auto"/>
        <w:ind w:left="0" w:firstLine="709"/>
        <w:jc w:val="both"/>
        <w:rPr>
          <w:rFonts w:ascii="Times New Roman" w:hAnsi="Times New Roman"/>
          <w:color w:val="000000"/>
          <w:sz w:val="28"/>
          <w:szCs w:val="28"/>
        </w:rPr>
      </w:pPr>
      <w:r w:rsidRPr="008449E1">
        <w:rPr>
          <w:rFonts w:ascii="Times New Roman" w:hAnsi="Times New Roman"/>
          <w:b/>
          <w:bCs/>
          <w:color w:val="000000"/>
          <w:sz w:val="28"/>
          <w:szCs w:val="28"/>
        </w:rPr>
        <w:t>Земские избирательные съезды</w:t>
      </w:r>
      <w:r w:rsidRPr="008449E1">
        <w:rPr>
          <w:rFonts w:ascii="Times New Roman" w:hAnsi="Times New Roman"/>
          <w:color w:val="000000"/>
          <w:sz w:val="28"/>
          <w:szCs w:val="28"/>
        </w:rPr>
        <w:t>, задача которых ограничивалась избранием один раз в три года земских гласных (</w:t>
      </w:r>
      <w:r w:rsidR="008449E1">
        <w:rPr>
          <w:rFonts w:ascii="Times New Roman" w:hAnsi="Times New Roman"/>
          <w:color w:val="000000"/>
          <w:sz w:val="28"/>
          <w:szCs w:val="28"/>
        </w:rPr>
        <w:t>т.е.</w:t>
      </w:r>
      <w:r w:rsidRPr="008449E1">
        <w:rPr>
          <w:rFonts w:ascii="Times New Roman" w:hAnsi="Times New Roman"/>
          <w:color w:val="000000"/>
          <w:sz w:val="28"/>
          <w:szCs w:val="28"/>
        </w:rPr>
        <w:t xml:space="preserve"> выборных членов городских собраний);</w:t>
      </w:r>
    </w:p>
    <w:p w:rsidR="00DB2A31" w:rsidRPr="008449E1" w:rsidRDefault="00DB2A31" w:rsidP="008449E1">
      <w:pPr>
        <w:pStyle w:val="aa"/>
        <w:numPr>
          <w:ilvl w:val="0"/>
          <w:numId w:val="2"/>
        </w:numPr>
        <w:spacing w:line="360" w:lineRule="auto"/>
        <w:ind w:left="0" w:firstLine="709"/>
        <w:jc w:val="both"/>
        <w:rPr>
          <w:rFonts w:ascii="Times New Roman" w:hAnsi="Times New Roman"/>
          <w:color w:val="000000"/>
          <w:sz w:val="28"/>
          <w:szCs w:val="28"/>
        </w:rPr>
      </w:pPr>
      <w:r w:rsidRPr="008449E1">
        <w:rPr>
          <w:rFonts w:ascii="Times New Roman" w:hAnsi="Times New Roman"/>
          <w:b/>
          <w:bCs/>
          <w:color w:val="000000"/>
          <w:sz w:val="28"/>
          <w:szCs w:val="28"/>
        </w:rPr>
        <w:t>Земские собрания</w:t>
      </w:r>
      <w:r w:rsidRPr="008449E1">
        <w:rPr>
          <w:rFonts w:ascii="Times New Roman" w:hAnsi="Times New Roman"/>
          <w:color w:val="000000"/>
          <w:sz w:val="28"/>
          <w:szCs w:val="28"/>
        </w:rPr>
        <w:t>;</w:t>
      </w:r>
    </w:p>
    <w:p w:rsidR="00DB2A31" w:rsidRPr="008449E1" w:rsidRDefault="00DB2A31" w:rsidP="008449E1">
      <w:pPr>
        <w:pStyle w:val="aa"/>
        <w:numPr>
          <w:ilvl w:val="0"/>
          <w:numId w:val="2"/>
        </w:numPr>
        <w:spacing w:line="360" w:lineRule="auto"/>
        <w:ind w:left="0" w:firstLine="709"/>
        <w:jc w:val="both"/>
        <w:rPr>
          <w:rFonts w:ascii="Times New Roman" w:hAnsi="Times New Roman"/>
          <w:color w:val="000000"/>
          <w:sz w:val="28"/>
          <w:szCs w:val="28"/>
        </w:rPr>
      </w:pPr>
      <w:r w:rsidRPr="008449E1">
        <w:rPr>
          <w:rFonts w:ascii="Times New Roman" w:hAnsi="Times New Roman"/>
          <w:b/>
          <w:bCs/>
          <w:color w:val="000000"/>
          <w:sz w:val="28"/>
          <w:szCs w:val="28"/>
        </w:rPr>
        <w:t>Земские управы</w:t>
      </w:r>
      <w:r w:rsidRPr="008449E1">
        <w:rPr>
          <w:rFonts w:ascii="Times New Roman" w:hAnsi="Times New Roman"/>
          <w:color w:val="000000"/>
          <w:sz w:val="28"/>
          <w:szCs w:val="28"/>
        </w:rPr>
        <w:t>.</w:t>
      </w:r>
    </w:p>
    <w:p w:rsidR="00DB2A31" w:rsidRPr="008449E1" w:rsidRDefault="00DB2A31" w:rsidP="008449E1">
      <w:pPr>
        <w:pStyle w:val="aa"/>
        <w:spacing w:line="360" w:lineRule="auto"/>
        <w:ind w:firstLine="709"/>
        <w:jc w:val="both"/>
        <w:rPr>
          <w:rFonts w:ascii="Times New Roman" w:hAnsi="Times New Roman"/>
          <w:color w:val="000000"/>
          <w:sz w:val="28"/>
          <w:szCs w:val="28"/>
        </w:rPr>
      </w:pPr>
      <w:r w:rsidRPr="008449E1">
        <w:rPr>
          <w:rFonts w:ascii="Times New Roman" w:hAnsi="Times New Roman"/>
          <w:color w:val="000000"/>
          <w:sz w:val="28"/>
          <w:szCs w:val="28"/>
        </w:rPr>
        <w:t xml:space="preserve">1. </w:t>
      </w:r>
      <w:r w:rsidRPr="008449E1">
        <w:rPr>
          <w:rFonts w:ascii="Times New Roman" w:hAnsi="Times New Roman"/>
          <w:b/>
          <w:bCs/>
          <w:color w:val="000000"/>
          <w:sz w:val="28"/>
          <w:szCs w:val="28"/>
        </w:rPr>
        <w:t>Земские избирательные съезды</w:t>
      </w:r>
      <w:r w:rsidRPr="008449E1">
        <w:rPr>
          <w:rFonts w:ascii="Times New Roman" w:hAnsi="Times New Roman"/>
          <w:color w:val="000000"/>
          <w:sz w:val="28"/>
          <w:szCs w:val="28"/>
        </w:rPr>
        <w:t xml:space="preserve"> являлись первым элементом системы земских учреждений. Система земского представительства основывалась на принципе всесословности. Выборы в земские учреждения проводились на трех избирательных съездах – от трех избирательных курий. Курии были следующие:</w:t>
      </w:r>
    </w:p>
    <w:p w:rsidR="00DB2A31" w:rsidRPr="008449E1" w:rsidRDefault="00DB2A31" w:rsidP="008449E1">
      <w:pPr>
        <w:pStyle w:val="aa"/>
        <w:numPr>
          <w:ilvl w:val="0"/>
          <w:numId w:val="3"/>
        </w:numPr>
        <w:spacing w:line="360" w:lineRule="auto"/>
        <w:ind w:left="0" w:firstLine="709"/>
        <w:jc w:val="both"/>
        <w:rPr>
          <w:rFonts w:ascii="Times New Roman" w:hAnsi="Times New Roman"/>
          <w:color w:val="000000"/>
          <w:sz w:val="28"/>
          <w:szCs w:val="28"/>
        </w:rPr>
      </w:pPr>
      <w:r w:rsidRPr="008449E1">
        <w:rPr>
          <w:rFonts w:ascii="Times New Roman" w:hAnsi="Times New Roman"/>
          <w:b/>
          <w:bCs/>
          <w:color w:val="000000"/>
          <w:sz w:val="28"/>
          <w:szCs w:val="28"/>
        </w:rPr>
        <w:t>курия уездных землевладельцев</w:t>
      </w:r>
      <w:r w:rsidRPr="008449E1">
        <w:rPr>
          <w:rFonts w:ascii="Times New Roman" w:hAnsi="Times New Roman"/>
          <w:color w:val="000000"/>
          <w:sz w:val="28"/>
          <w:szCs w:val="28"/>
        </w:rPr>
        <w:t xml:space="preserve"> – состояла в основном из дворян-помещиков. Право голоса на съезде уездных землевладельцев получали обладатели земельного ценза, ценза недвижимости или определенного годового оборота капитала. Земельный ценз устанавливался отдельно для каждой губернии в зависимости от состояния помещичьего землевладения. Например, во Владимирской губернии он составлял 250 десятин, в Вологодской – 250</w:t>
      </w:r>
      <w:r w:rsidR="008449E1">
        <w:rPr>
          <w:rFonts w:ascii="Times New Roman" w:hAnsi="Times New Roman"/>
          <w:color w:val="000000"/>
          <w:sz w:val="28"/>
          <w:szCs w:val="28"/>
        </w:rPr>
        <w:t>–</w:t>
      </w:r>
      <w:r w:rsidR="008449E1" w:rsidRPr="008449E1">
        <w:rPr>
          <w:rFonts w:ascii="Times New Roman" w:hAnsi="Times New Roman"/>
          <w:color w:val="000000"/>
          <w:sz w:val="28"/>
          <w:szCs w:val="28"/>
        </w:rPr>
        <w:t>8</w:t>
      </w:r>
      <w:r w:rsidRPr="008449E1">
        <w:rPr>
          <w:rFonts w:ascii="Times New Roman" w:hAnsi="Times New Roman"/>
          <w:color w:val="000000"/>
          <w:sz w:val="28"/>
          <w:szCs w:val="28"/>
        </w:rPr>
        <w:t>00 десятин, в Московской – 200 десятин. Ценз недвижимости и годовой оборот капитала устанавливались размером в 15 и 6 тысяч соответственно. Уездные землевладельцы с меньшим цензом участвовали в выборах через уполномоченных;</w:t>
      </w:r>
    </w:p>
    <w:p w:rsidR="00DB2A31" w:rsidRPr="008449E1" w:rsidRDefault="00DB2A31" w:rsidP="008449E1">
      <w:pPr>
        <w:pStyle w:val="aa"/>
        <w:numPr>
          <w:ilvl w:val="0"/>
          <w:numId w:val="3"/>
        </w:numPr>
        <w:spacing w:line="360" w:lineRule="auto"/>
        <w:ind w:left="0" w:firstLine="709"/>
        <w:jc w:val="both"/>
        <w:rPr>
          <w:rFonts w:ascii="Times New Roman" w:hAnsi="Times New Roman"/>
          <w:color w:val="000000"/>
          <w:sz w:val="28"/>
          <w:szCs w:val="28"/>
        </w:rPr>
      </w:pPr>
      <w:r w:rsidRPr="008449E1">
        <w:rPr>
          <w:rFonts w:ascii="Times New Roman" w:hAnsi="Times New Roman"/>
          <w:b/>
          <w:bCs/>
          <w:color w:val="000000"/>
          <w:sz w:val="28"/>
          <w:szCs w:val="28"/>
        </w:rPr>
        <w:t>городская курия</w:t>
      </w:r>
      <w:r w:rsidRPr="008449E1">
        <w:rPr>
          <w:rFonts w:ascii="Times New Roman" w:hAnsi="Times New Roman"/>
          <w:color w:val="000000"/>
          <w:sz w:val="28"/>
          <w:szCs w:val="28"/>
        </w:rPr>
        <w:t xml:space="preserve"> – в ней участвовали лица с купеческими свидетельствами, владельцы торгово-промышленных заведений с оборотом не менее 6 тысяч рублей в год и определенным объемом недвижимости;</w:t>
      </w:r>
    </w:p>
    <w:p w:rsidR="00DB2A31" w:rsidRPr="008449E1" w:rsidRDefault="00DB2A31" w:rsidP="008449E1">
      <w:pPr>
        <w:pStyle w:val="aa"/>
        <w:numPr>
          <w:ilvl w:val="0"/>
          <w:numId w:val="3"/>
        </w:numPr>
        <w:spacing w:line="360" w:lineRule="auto"/>
        <w:ind w:left="0" w:firstLine="709"/>
        <w:jc w:val="both"/>
        <w:rPr>
          <w:rFonts w:ascii="Times New Roman" w:hAnsi="Times New Roman"/>
          <w:color w:val="000000"/>
          <w:sz w:val="28"/>
          <w:szCs w:val="28"/>
        </w:rPr>
      </w:pPr>
      <w:r w:rsidRPr="008449E1">
        <w:rPr>
          <w:rFonts w:ascii="Times New Roman" w:hAnsi="Times New Roman"/>
          <w:b/>
          <w:bCs/>
          <w:color w:val="000000"/>
          <w:sz w:val="28"/>
          <w:szCs w:val="28"/>
        </w:rPr>
        <w:t>сельская курия</w:t>
      </w:r>
      <w:r w:rsidRPr="008449E1">
        <w:rPr>
          <w:rFonts w:ascii="Times New Roman" w:hAnsi="Times New Roman"/>
          <w:color w:val="000000"/>
          <w:sz w:val="28"/>
          <w:szCs w:val="28"/>
        </w:rPr>
        <w:t xml:space="preserve"> – в ней не был установлен имущественный ценз, но была введена система трехступенчатых выборов: крестьяне, собравшиеся на волостной сход, назначали своих выборщиков и посылали их на собрание, которое избирало земских гласных (в уездное земское собрание).</w:t>
      </w:r>
    </w:p>
    <w:p w:rsidR="00DB2A31" w:rsidRPr="008449E1" w:rsidRDefault="00DB2A31" w:rsidP="008449E1">
      <w:pPr>
        <w:pStyle w:val="aa"/>
        <w:numPr>
          <w:ilvl w:val="0"/>
          <w:numId w:val="3"/>
        </w:numPr>
        <w:spacing w:line="360" w:lineRule="auto"/>
        <w:ind w:left="0" w:firstLine="709"/>
        <w:jc w:val="both"/>
        <w:rPr>
          <w:rFonts w:ascii="Times New Roman" w:hAnsi="Times New Roman"/>
          <w:color w:val="000000"/>
          <w:sz w:val="28"/>
          <w:szCs w:val="28"/>
        </w:rPr>
      </w:pPr>
      <w:r w:rsidRPr="008449E1">
        <w:rPr>
          <w:rFonts w:ascii="Times New Roman" w:hAnsi="Times New Roman"/>
          <w:color w:val="000000"/>
          <w:sz w:val="28"/>
          <w:szCs w:val="28"/>
        </w:rPr>
        <w:t>Единственный из трех съездов – крестьянский – носил чисто сословный характер, что лишало возможности участия в нем лиц, не входящих в состав сельского общества, прежде всего сельской интеллигенции.</w:t>
      </w:r>
    </w:p>
    <w:p w:rsidR="00DB2A31" w:rsidRPr="008449E1" w:rsidRDefault="00DB2A31" w:rsidP="008449E1">
      <w:pPr>
        <w:pStyle w:val="aa"/>
        <w:spacing w:line="360" w:lineRule="auto"/>
        <w:ind w:firstLine="709"/>
        <w:jc w:val="both"/>
        <w:rPr>
          <w:rFonts w:ascii="Times New Roman" w:hAnsi="Times New Roman"/>
          <w:color w:val="000000"/>
          <w:sz w:val="28"/>
          <w:szCs w:val="28"/>
        </w:rPr>
      </w:pPr>
      <w:r w:rsidRPr="008449E1">
        <w:rPr>
          <w:rFonts w:ascii="Times New Roman" w:hAnsi="Times New Roman"/>
          <w:color w:val="000000"/>
          <w:sz w:val="28"/>
          <w:szCs w:val="28"/>
        </w:rPr>
        <w:t>На съездах уездных землевладельцев и городских избирательных съездах могли выбирать гласных только от «своих», в то время как сельским выборщикам разрешалось выбирать от себя в качестве гласных и землевладельцев, не участвовавших в этой курии, и местных священнослужителей.</w:t>
      </w:r>
      <w:r w:rsidR="008449E1">
        <w:rPr>
          <w:rFonts w:ascii="Times New Roman" w:hAnsi="Times New Roman"/>
          <w:color w:val="000000"/>
          <w:sz w:val="28"/>
          <w:szCs w:val="28"/>
        </w:rPr>
        <w:t xml:space="preserve"> </w:t>
      </w:r>
      <w:r w:rsidRPr="008449E1">
        <w:rPr>
          <w:rFonts w:ascii="Times New Roman" w:hAnsi="Times New Roman"/>
          <w:color w:val="000000"/>
          <w:sz w:val="28"/>
          <w:szCs w:val="28"/>
        </w:rPr>
        <w:t>Лишены были избирательного права лица моложе 25 лет; лица, находящиеся под уголовным следствием или судом; опороченные по суду или общественному приговору; иностранцы, не присягнувшие на подданство России.</w:t>
      </w:r>
    </w:p>
    <w:p w:rsidR="00DB2A31" w:rsidRPr="008449E1" w:rsidRDefault="00DB2A31" w:rsidP="008449E1">
      <w:pPr>
        <w:pStyle w:val="aa"/>
        <w:spacing w:line="360" w:lineRule="auto"/>
        <w:ind w:firstLine="709"/>
        <w:jc w:val="both"/>
        <w:rPr>
          <w:rFonts w:ascii="Times New Roman" w:hAnsi="Times New Roman"/>
          <w:color w:val="000000"/>
          <w:sz w:val="28"/>
          <w:szCs w:val="28"/>
        </w:rPr>
      </w:pPr>
      <w:r w:rsidRPr="008449E1">
        <w:rPr>
          <w:rFonts w:ascii="Times New Roman" w:hAnsi="Times New Roman"/>
          <w:color w:val="000000"/>
          <w:sz w:val="28"/>
          <w:szCs w:val="28"/>
        </w:rPr>
        <w:t xml:space="preserve">2. </w:t>
      </w:r>
      <w:r w:rsidRPr="008449E1">
        <w:rPr>
          <w:rFonts w:ascii="Times New Roman" w:hAnsi="Times New Roman"/>
          <w:b/>
          <w:bCs/>
          <w:color w:val="000000"/>
          <w:sz w:val="28"/>
          <w:szCs w:val="28"/>
        </w:rPr>
        <w:t>Земские собрания</w:t>
      </w:r>
      <w:r w:rsidRPr="008449E1">
        <w:rPr>
          <w:rFonts w:ascii="Times New Roman" w:hAnsi="Times New Roman"/>
          <w:color w:val="000000"/>
          <w:sz w:val="28"/>
          <w:szCs w:val="28"/>
        </w:rPr>
        <w:t xml:space="preserve"> – второй элемент системы земских учреждений. Земские собрания формировались на избирательных съездах. Земское собрание избиралось один раз в три года, собиралось регулярно раз в год, но если возникали чрезвычайные обстоятельства, то чаще. Председателем земского собрания, как правило, становился предводитель дворянства. Уездные земские собрания находились в определенной зависимости от губернских и</w:t>
      </w:r>
      <w:r w:rsidR="008449E1">
        <w:rPr>
          <w:rFonts w:ascii="Times New Roman" w:hAnsi="Times New Roman"/>
          <w:color w:val="000000"/>
          <w:sz w:val="28"/>
          <w:szCs w:val="28"/>
        </w:rPr>
        <w:t xml:space="preserve"> </w:t>
      </w:r>
      <w:r w:rsidRPr="008449E1">
        <w:rPr>
          <w:rFonts w:ascii="Times New Roman" w:hAnsi="Times New Roman"/>
          <w:color w:val="000000"/>
          <w:sz w:val="28"/>
          <w:szCs w:val="28"/>
        </w:rPr>
        <w:t>самостоятельно решали следующие вопросы:</w:t>
      </w:r>
    </w:p>
    <w:p w:rsidR="00DB2A31" w:rsidRPr="008449E1" w:rsidRDefault="00DB2A31" w:rsidP="008449E1">
      <w:pPr>
        <w:pStyle w:val="aa"/>
        <w:numPr>
          <w:ilvl w:val="0"/>
          <w:numId w:val="4"/>
        </w:numPr>
        <w:spacing w:line="360" w:lineRule="auto"/>
        <w:ind w:left="0" w:firstLine="709"/>
        <w:jc w:val="both"/>
        <w:rPr>
          <w:rFonts w:ascii="Times New Roman" w:hAnsi="Times New Roman"/>
          <w:color w:val="000000"/>
          <w:sz w:val="28"/>
          <w:szCs w:val="28"/>
        </w:rPr>
      </w:pPr>
      <w:r w:rsidRPr="008449E1">
        <w:rPr>
          <w:rFonts w:ascii="Times New Roman" w:hAnsi="Times New Roman"/>
          <w:color w:val="000000"/>
          <w:sz w:val="28"/>
          <w:szCs w:val="28"/>
        </w:rPr>
        <w:t>раскладка внутри уезда государственных и губернских сборов, которая была возложена законом или распоряжением правительства на уездные учреждения;</w:t>
      </w:r>
    </w:p>
    <w:p w:rsidR="00DB2A31" w:rsidRPr="008449E1" w:rsidRDefault="00DB2A31" w:rsidP="008449E1">
      <w:pPr>
        <w:pStyle w:val="aa"/>
        <w:numPr>
          <w:ilvl w:val="0"/>
          <w:numId w:val="4"/>
        </w:numPr>
        <w:spacing w:line="360" w:lineRule="auto"/>
        <w:ind w:left="0" w:firstLine="709"/>
        <w:jc w:val="both"/>
        <w:rPr>
          <w:rFonts w:ascii="Times New Roman" w:hAnsi="Times New Roman"/>
          <w:color w:val="000000"/>
          <w:sz w:val="28"/>
          <w:szCs w:val="28"/>
        </w:rPr>
      </w:pPr>
      <w:r w:rsidRPr="008449E1">
        <w:rPr>
          <w:rFonts w:ascii="Times New Roman" w:hAnsi="Times New Roman"/>
          <w:color w:val="000000"/>
          <w:sz w:val="28"/>
          <w:szCs w:val="28"/>
        </w:rPr>
        <w:t>составление предварительных предположений для губернских смет о размерах и способах исполнения в уезде повинностей, отнесенных к разряду губернских, представление означенных предположений в губернское земское собрание;</w:t>
      </w:r>
    </w:p>
    <w:p w:rsidR="00DB2A31" w:rsidRPr="008449E1" w:rsidRDefault="00DB2A31" w:rsidP="008449E1">
      <w:pPr>
        <w:pStyle w:val="aa"/>
        <w:numPr>
          <w:ilvl w:val="0"/>
          <w:numId w:val="4"/>
        </w:numPr>
        <w:spacing w:line="360" w:lineRule="auto"/>
        <w:ind w:left="0" w:firstLine="709"/>
        <w:jc w:val="both"/>
        <w:rPr>
          <w:rFonts w:ascii="Times New Roman" w:hAnsi="Times New Roman"/>
          <w:color w:val="000000"/>
          <w:sz w:val="28"/>
          <w:szCs w:val="28"/>
        </w:rPr>
      </w:pPr>
      <w:r w:rsidRPr="008449E1">
        <w:rPr>
          <w:rFonts w:ascii="Times New Roman" w:hAnsi="Times New Roman"/>
          <w:color w:val="000000"/>
          <w:sz w:val="28"/>
          <w:szCs w:val="28"/>
        </w:rPr>
        <w:t>предоставление губернским земским учреждениям местных сведений и заключений по предметам хозяйства;</w:t>
      </w:r>
    </w:p>
    <w:p w:rsidR="00DB2A31" w:rsidRPr="008449E1" w:rsidRDefault="00DB2A31" w:rsidP="008449E1">
      <w:pPr>
        <w:pStyle w:val="aa"/>
        <w:numPr>
          <w:ilvl w:val="0"/>
          <w:numId w:val="4"/>
        </w:numPr>
        <w:spacing w:line="360" w:lineRule="auto"/>
        <w:ind w:left="0" w:firstLine="709"/>
        <w:jc w:val="both"/>
        <w:rPr>
          <w:rFonts w:ascii="Times New Roman" w:hAnsi="Times New Roman"/>
          <w:color w:val="000000"/>
          <w:sz w:val="28"/>
          <w:szCs w:val="28"/>
        </w:rPr>
      </w:pPr>
      <w:r w:rsidRPr="008449E1">
        <w:rPr>
          <w:rFonts w:ascii="Times New Roman" w:hAnsi="Times New Roman"/>
          <w:color w:val="000000"/>
          <w:sz w:val="28"/>
          <w:szCs w:val="28"/>
        </w:rPr>
        <w:t>разрешение на открытие торгов и базаров;</w:t>
      </w:r>
    </w:p>
    <w:p w:rsidR="00DB2A31" w:rsidRPr="008449E1" w:rsidRDefault="00DB2A31" w:rsidP="008449E1">
      <w:pPr>
        <w:pStyle w:val="aa"/>
        <w:numPr>
          <w:ilvl w:val="0"/>
          <w:numId w:val="4"/>
        </w:numPr>
        <w:spacing w:line="360" w:lineRule="auto"/>
        <w:ind w:left="0" w:firstLine="709"/>
        <w:jc w:val="both"/>
        <w:rPr>
          <w:rFonts w:ascii="Times New Roman" w:hAnsi="Times New Roman"/>
          <w:color w:val="000000"/>
          <w:sz w:val="28"/>
          <w:szCs w:val="28"/>
        </w:rPr>
      </w:pPr>
      <w:r w:rsidRPr="008449E1">
        <w:rPr>
          <w:rFonts w:ascii="Times New Roman" w:hAnsi="Times New Roman"/>
          <w:color w:val="000000"/>
          <w:sz w:val="28"/>
          <w:szCs w:val="28"/>
        </w:rPr>
        <w:t>отнесение проселочных и полевых дорог в разряд уездных, а также уездных дорог в разряд проселочных, изменение направления уездных земских дорог;</w:t>
      </w:r>
    </w:p>
    <w:p w:rsidR="00DB2A31" w:rsidRPr="008449E1" w:rsidRDefault="00DB2A31" w:rsidP="008449E1">
      <w:pPr>
        <w:pStyle w:val="aa"/>
        <w:numPr>
          <w:ilvl w:val="0"/>
          <w:numId w:val="4"/>
        </w:numPr>
        <w:spacing w:line="360" w:lineRule="auto"/>
        <w:ind w:left="0" w:firstLine="709"/>
        <w:jc w:val="both"/>
        <w:rPr>
          <w:rFonts w:ascii="Times New Roman" w:hAnsi="Times New Roman"/>
          <w:color w:val="000000"/>
          <w:sz w:val="28"/>
          <w:szCs w:val="28"/>
        </w:rPr>
      </w:pPr>
      <w:r w:rsidRPr="008449E1">
        <w:rPr>
          <w:rFonts w:ascii="Times New Roman" w:hAnsi="Times New Roman"/>
          <w:color w:val="000000"/>
          <w:sz w:val="28"/>
          <w:szCs w:val="28"/>
        </w:rPr>
        <w:t>содержание бечевников, представление через начальника губернии ходатайств об отнесении по уважительным причинам содержания бечевников за счет казны;</w:t>
      </w:r>
    </w:p>
    <w:p w:rsidR="00DB2A31" w:rsidRPr="008449E1" w:rsidRDefault="00DB2A31" w:rsidP="008449E1">
      <w:pPr>
        <w:pStyle w:val="aa"/>
        <w:numPr>
          <w:ilvl w:val="0"/>
          <w:numId w:val="4"/>
        </w:numPr>
        <w:spacing w:line="360" w:lineRule="auto"/>
        <w:ind w:left="0" w:firstLine="709"/>
        <w:jc w:val="both"/>
        <w:rPr>
          <w:rFonts w:ascii="Times New Roman" w:hAnsi="Times New Roman"/>
          <w:color w:val="000000"/>
          <w:sz w:val="28"/>
          <w:szCs w:val="28"/>
        </w:rPr>
      </w:pPr>
      <w:r w:rsidRPr="008449E1">
        <w:rPr>
          <w:rFonts w:ascii="Times New Roman" w:hAnsi="Times New Roman"/>
          <w:color w:val="000000"/>
          <w:sz w:val="28"/>
          <w:szCs w:val="28"/>
        </w:rPr>
        <w:t>местные распоряжения и надзор по указаниям губернской управы в пределах уезда по устройству губернских путей сообщения, по исполнению потребностей сообщения и взаимному страхованию; представление губернскому земскому собранию отчета о соответствующих действиях.</w:t>
      </w:r>
    </w:p>
    <w:p w:rsidR="00DB2A31" w:rsidRPr="008449E1" w:rsidRDefault="00DB2A31" w:rsidP="008449E1">
      <w:pPr>
        <w:pStyle w:val="aa"/>
        <w:spacing w:line="360" w:lineRule="auto"/>
        <w:ind w:firstLine="709"/>
        <w:jc w:val="both"/>
        <w:rPr>
          <w:rFonts w:ascii="Times New Roman" w:hAnsi="Times New Roman"/>
          <w:color w:val="000000"/>
          <w:sz w:val="28"/>
          <w:szCs w:val="28"/>
        </w:rPr>
      </w:pPr>
      <w:r w:rsidRPr="008449E1">
        <w:rPr>
          <w:rFonts w:ascii="Times New Roman" w:hAnsi="Times New Roman"/>
          <w:color w:val="000000"/>
          <w:sz w:val="28"/>
          <w:szCs w:val="28"/>
        </w:rPr>
        <w:t>К исключительной компетенции губернских земских учреждений относилось:</w:t>
      </w:r>
    </w:p>
    <w:p w:rsidR="00DB2A31" w:rsidRPr="008449E1" w:rsidRDefault="00DB2A31" w:rsidP="008449E1">
      <w:pPr>
        <w:pStyle w:val="aa"/>
        <w:numPr>
          <w:ilvl w:val="0"/>
          <w:numId w:val="5"/>
        </w:numPr>
        <w:spacing w:line="360" w:lineRule="auto"/>
        <w:ind w:left="0" w:firstLine="709"/>
        <w:jc w:val="both"/>
        <w:rPr>
          <w:rFonts w:ascii="Times New Roman" w:hAnsi="Times New Roman"/>
          <w:color w:val="000000"/>
          <w:sz w:val="28"/>
          <w:szCs w:val="28"/>
        </w:rPr>
      </w:pPr>
      <w:r w:rsidRPr="008449E1">
        <w:rPr>
          <w:rFonts w:ascii="Times New Roman" w:hAnsi="Times New Roman"/>
          <w:color w:val="000000"/>
          <w:sz w:val="28"/>
          <w:szCs w:val="28"/>
        </w:rPr>
        <w:t>разделение на уездные и губернские: земских зданий, сооружений, путей сообщения, повинностей, заведений общественного призрения, а также изменения в этом разделении;</w:t>
      </w:r>
    </w:p>
    <w:p w:rsidR="00DB2A31" w:rsidRPr="008449E1" w:rsidRDefault="00DB2A31" w:rsidP="008449E1">
      <w:pPr>
        <w:pStyle w:val="aa"/>
        <w:numPr>
          <w:ilvl w:val="0"/>
          <w:numId w:val="5"/>
        </w:numPr>
        <w:spacing w:line="360" w:lineRule="auto"/>
        <w:ind w:left="0" w:firstLine="709"/>
        <w:jc w:val="both"/>
        <w:rPr>
          <w:rFonts w:ascii="Times New Roman" w:hAnsi="Times New Roman"/>
          <w:color w:val="000000"/>
          <w:sz w:val="28"/>
          <w:szCs w:val="28"/>
        </w:rPr>
      </w:pPr>
      <w:r w:rsidRPr="008449E1">
        <w:rPr>
          <w:rFonts w:ascii="Times New Roman" w:hAnsi="Times New Roman"/>
          <w:color w:val="000000"/>
          <w:sz w:val="28"/>
          <w:szCs w:val="28"/>
        </w:rPr>
        <w:t>дела об открытии новых ярмарок и о перенесении или изменении сроков существующих;</w:t>
      </w:r>
    </w:p>
    <w:p w:rsidR="00DB2A31" w:rsidRPr="008449E1" w:rsidRDefault="00DB2A31" w:rsidP="008449E1">
      <w:pPr>
        <w:pStyle w:val="aa"/>
        <w:numPr>
          <w:ilvl w:val="0"/>
          <w:numId w:val="5"/>
        </w:numPr>
        <w:spacing w:line="360" w:lineRule="auto"/>
        <w:ind w:left="0" w:firstLine="709"/>
        <w:jc w:val="both"/>
        <w:rPr>
          <w:rFonts w:ascii="Times New Roman" w:hAnsi="Times New Roman"/>
          <w:color w:val="000000"/>
          <w:sz w:val="28"/>
          <w:szCs w:val="28"/>
        </w:rPr>
      </w:pPr>
      <w:r w:rsidRPr="008449E1">
        <w:rPr>
          <w:rFonts w:ascii="Times New Roman" w:hAnsi="Times New Roman"/>
          <w:color w:val="000000"/>
          <w:sz w:val="28"/>
          <w:szCs w:val="28"/>
        </w:rPr>
        <w:t>дела об открытии новых пристаней на судоходных реках и о перенесении уже существующих;</w:t>
      </w:r>
    </w:p>
    <w:p w:rsidR="00DB2A31" w:rsidRPr="008449E1" w:rsidRDefault="00DB2A31" w:rsidP="008449E1">
      <w:pPr>
        <w:pStyle w:val="aa"/>
        <w:numPr>
          <w:ilvl w:val="0"/>
          <w:numId w:val="5"/>
        </w:numPr>
        <w:spacing w:line="360" w:lineRule="auto"/>
        <w:ind w:left="0" w:firstLine="709"/>
        <w:jc w:val="both"/>
        <w:rPr>
          <w:rFonts w:ascii="Times New Roman" w:hAnsi="Times New Roman"/>
          <w:color w:val="000000"/>
          <w:sz w:val="28"/>
          <w:szCs w:val="28"/>
        </w:rPr>
      </w:pPr>
      <w:r w:rsidRPr="008449E1">
        <w:rPr>
          <w:rFonts w:ascii="Times New Roman" w:hAnsi="Times New Roman"/>
          <w:color w:val="000000"/>
          <w:sz w:val="28"/>
          <w:szCs w:val="28"/>
        </w:rPr>
        <w:t>представление через начальника губернии ходатайств о перенесении по уважительным причинам земских дорожных сооружений в разряд государственных;</w:t>
      </w:r>
    </w:p>
    <w:p w:rsidR="00DB2A31" w:rsidRPr="008449E1" w:rsidRDefault="00DB2A31" w:rsidP="008449E1">
      <w:pPr>
        <w:pStyle w:val="aa"/>
        <w:numPr>
          <w:ilvl w:val="0"/>
          <w:numId w:val="5"/>
        </w:numPr>
        <w:spacing w:line="360" w:lineRule="auto"/>
        <w:ind w:left="0" w:firstLine="709"/>
        <w:jc w:val="both"/>
        <w:rPr>
          <w:rFonts w:ascii="Times New Roman" w:hAnsi="Times New Roman"/>
          <w:color w:val="000000"/>
          <w:sz w:val="28"/>
          <w:szCs w:val="28"/>
        </w:rPr>
      </w:pPr>
      <w:r w:rsidRPr="008449E1">
        <w:rPr>
          <w:rFonts w:ascii="Times New Roman" w:hAnsi="Times New Roman"/>
          <w:color w:val="000000"/>
          <w:sz w:val="28"/>
          <w:szCs w:val="28"/>
        </w:rPr>
        <w:t>дела по взаимному земскому страхованию имущества от огня;</w:t>
      </w:r>
    </w:p>
    <w:p w:rsidR="00DB2A31" w:rsidRPr="008449E1" w:rsidRDefault="00DB2A31" w:rsidP="008449E1">
      <w:pPr>
        <w:pStyle w:val="aa"/>
        <w:numPr>
          <w:ilvl w:val="0"/>
          <w:numId w:val="5"/>
        </w:numPr>
        <w:spacing w:line="360" w:lineRule="auto"/>
        <w:ind w:left="0" w:firstLine="709"/>
        <w:jc w:val="both"/>
        <w:rPr>
          <w:rFonts w:ascii="Times New Roman" w:hAnsi="Times New Roman"/>
          <w:color w:val="000000"/>
          <w:sz w:val="28"/>
          <w:szCs w:val="28"/>
        </w:rPr>
      </w:pPr>
      <w:r w:rsidRPr="008449E1">
        <w:rPr>
          <w:rFonts w:ascii="Times New Roman" w:hAnsi="Times New Roman"/>
          <w:color w:val="000000"/>
          <w:sz w:val="28"/>
          <w:szCs w:val="28"/>
        </w:rPr>
        <w:t>раскладка между уездами сумм государственных сборов, возложенная на земские учреждения по закону или особому высочайшей властью утвержденному распоряжению правительства;</w:t>
      </w:r>
    </w:p>
    <w:p w:rsidR="00DB2A31" w:rsidRPr="008449E1" w:rsidRDefault="00DB2A31" w:rsidP="008449E1">
      <w:pPr>
        <w:pStyle w:val="aa"/>
        <w:numPr>
          <w:ilvl w:val="0"/>
          <w:numId w:val="5"/>
        </w:numPr>
        <w:spacing w:line="360" w:lineRule="auto"/>
        <w:ind w:left="0" w:firstLine="709"/>
        <w:jc w:val="both"/>
        <w:rPr>
          <w:rFonts w:ascii="Times New Roman" w:hAnsi="Times New Roman"/>
          <w:color w:val="000000"/>
          <w:sz w:val="28"/>
          <w:szCs w:val="28"/>
        </w:rPr>
      </w:pPr>
      <w:r w:rsidRPr="008449E1">
        <w:rPr>
          <w:rFonts w:ascii="Times New Roman" w:hAnsi="Times New Roman"/>
          <w:color w:val="000000"/>
          <w:sz w:val="28"/>
          <w:szCs w:val="28"/>
        </w:rPr>
        <w:t>рассмотрение и разрешение затруднений, могущих встретиться в утверждении смет и раскладок</w:t>
      </w:r>
      <w:r w:rsidR="008449E1">
        <w:rPr>
          <w:rFonts w:ascii="Times New Roman" w:hAnsi="Times New Roman"/>
          <w:color w:val="000000"/>
          <w:sz w:val="28"/>
          <w:szCs w:val="28"/>
        </w:rPr>
        <w:t xml:space="preserve"> </w:t>
      </w:r>
      <w:r w:rsidRPr="008449E1">
        <w:rPr>
          <w:rFonts w:ascii="Times New Roman" w:hAnsi="Times New Roman"/>
          <w:color w:val="000000"/>
          <w:sz w:val="28"/>
          <w:szCs w:val="28"/>
        </w:rPr>
        <w:t>уездных сборов;</w:t>
      </w:r>
    </w:p>
    <w:p w:rsidR="00DB2A31" w:rsidRPr="008449E1" w:rsidRDefault="00DB2A31" w:rsidP="008449E1">
      <w:pPr>
        <w:pStyle w:val="aa"/>
        <w:numPr>
          <w:ilvl w:val="0"/>
          <w:numId w:val="5"/>
        </w:numPr>
        <w:spacing w:line="360" w:lineRule="auto"/>
        <w:ind w:left="0" w:firstLine="709"/>
        <w:jc w:val="both"/>
        <w:rPr>
          <w:rFonts w:ascii="Times New Roman" w:hAnsi="Times New Roman"/>
          <w:color w:val="000000"/>
          <w:sz w:val="28"/>
          <w:szCs w:val="28"/>
        </w:rPr>
      </w:pPr>
      <w:r w:rsidRPr="008449E1">
        <w:rPr>
          <w:rFonts w:ascii="Times New Roman" w:hAnsi="Times New Roman"/>
          <w:color w:val="000000"/>
          <w:sz w:val="28"/>
          <w:szCs w:val="28"/>
        </w:rPr>
        <w:t>рассмотрение жалоб на действия земских управ.</w:t>
      </w:r>
    </w:p>
    <w:p w:rsidR="00344907" w:rsidRPr="008449E1" w:rsidRDefault="00344907" w:rsidP="008449E1">
      <w:pPr>
        <w:pStyle w:val="aa"/>
        <w:spacing w:line="360" w:lineRule="auto"/>
        <w:ind w:firstLine="709"/>
        <w:jc w:val="both"/>
        <w:rPr>
          <w:rFonts w:ascii="Times New Roman" w:hAnsi="Times New Roman"/>
          <w:color w:val="000000"/>
          <w:sz w:val="28"/>
          <w:szCs w:val="28"/>
        </w:rPr>
      </w:pPr>
    </w:p>
    <w:p w:rsidR="00DB2A31" w:rsidRPr="008449E1" w:rsidRDefault="00DB2A31" w:rsidP="008449E1">
      <w:pPr>
        <w:pStyle w:val="aa"/>
        <w:spacing w:line="360" w:lineRule="auto"/>
        <w:ind w:firstLine="709"/>
        <w:jc w:val="both"/>
        <w:rPr>
          <w:rFonts w:ascii="Times New Roman" w:hAnsi="Times New Roman"/>
          <w:color w:val="000000"/>
          <w:sz w:val="28"/>
          <w:szCs w:val="28"/>
        </w:rPr>
      </w:pPr>
      <w:r w:rsidRPr="008449E1">
        <w:rPr>
          <w:rFonts w:ascii="Times New Roman" w:hAnsi="Times New Roman"/>
          <w:color w:val="000000"/>
          <w:sz w:val="28"/>
          <w:szCs w:val="28"/>
        </w:rPr>
        <w:t>Положение 1864 года не содержало четкого определения функций земств. Основной их задачей считалось упорядочение выполнения земских повинностей. В статье 2 Положения содержался перечень занятий для земств, в принципе возможных, но не всегда обязательных. К ним относились:</w:t>
      </w:r>
    </w:p>
    <w:p w:rsidR="00DB2A31" w:rsidRPr="008449E1" w:rsidRDefault="00DB2A31" w:rsidP="008449E1">
      <w:pPr>
        <w:pStyle w:val="aa"/>
        <w:numPr>
          <w:ilvl w:val="0"/>
          <w:numId w:val="6"/>
        </w:numPr>
        <w:spacing w:line="360" w:lineRule="auto"/>
        <w:ind w:left="0" w:firstLine="709"/>
        <w:jc w:val="both"/>
        <w:rPr>
          <w:rFonts w:ascii="Times New Roman" w:hAnsi="Times New Roman"/>
          <w:color w:val="000000"/>
          <w:sz w:val="28"/>
          <w:szCs w:val="28"/>
        </w:rPr>
      </w:pPr>
      <w:r w:rsidRPr="008449E1">
        <w:rPr>
          <w:rFonts w:ascii="Times New Roman" w:hAnsi="Times New Roman"/>
          <w:color w:val="000000"/>
          <w:sz w:val="28"/>
          <w:szCs w:val="28"/>
        </w:rPr>
        <w:t>заведование имуществом, капиталами и денежными сборами земства, земскими благотворительными заведениями;</w:t>
      </w:r>
    </w:p>
    <w:p w:rsidR="00DB2A31" w:rsidRPr="008449E1" w:rsidRDefault="00DB2A31" w:rsidP="008449E1">
      <w:pPr>
        <w:pStyle w:val="aa"/>
        <w:numPr>
          <w:ilvl w:val="0"/>
          <w:numId w:val="6"/>
        </w:numPr>
        <w:spacing w:line="360" w:lineRule="auto"/>
        <w:ind w:left="0" w:firstLine="709"/>
        <w:jc w:val="both"/>
        <w:rPr>
          <w:rFonts w:ascii="Times New Roman" w:hAnsi="Times New Roman"/>
          <w:color w:val="000000"/>
          <w:sz w:val="28"/>
          <w:szCs w:val="28"/>
        </w:rPr>
      </w:pPr>
      <w:r w:rsidRPr="008449E1">
        <w:rPr>
          <w:rFonts w:ascii="Times New Roman" w:hAnsi="Times New Roman"/>
          <w:color w:val="000000"/>
          <w:sz w:val="28"/>
          <w:szCs w:val="28"/>
        </w:rPr>
        <w:t>попечение «о развитии народного продовольствия», местной торговли и промышленности;</w:t>
      </w:r>
    </w:p>
    <w:p w:rsidR="00DB2A31" w:rsidRPr="008449E1" w:rsidRDefault="00DB2A31" w:rsidP="008449E1">
      <w:pPr>
        <w:pStyle w:val="aa"/>
        <w:numPr>
          <w:ilvl w:val="0"/>
          <w:numId w:val="6"/>
        </w:numPr>
        <w:spacing w:line="360" w:lineRule="auto"/>
        <w:ind w:left="0" w:firstLine="709"/>
        <w:jc w:val="both"/>
        <w:rPr>
          <w:rFonts w:ascii="Times New Roman" w:hAnsi="Times New Roman"/>
          <w:color w:val="000000"/>
          <w:sz w:val="28"/>
          <w:szCs w:val="28"/>
        </w:rPr>
      </w:pPr>
      <w:r w:rsidRPr="008449E1">
        <w:rPr>
          <w:rFonts w:ascii="Times New Roman" w:hAnsi="Times New Roman"/>
          <w:color w:val="000000"/>
          <w:sz w:val="28"/>
          <w:szCs w:val="28"/>
        </w:rPr>
        <w:t>управление взаимным земским страхованием имущества;</w:t>
      </w:r>
    </w:p>
    <w:p w:rsidR="00DB2A31" w:rsidRPr="008449E1" w:rsidRDefault="00DB2A31" w:rsidP="008449E1">
      <w:pPr>
        <w:pStyle w:val="aa"/>
        <w:numPr>
          <w:ilvl w:val="0"/>
          <w:numId w:val="6"/>
        </w:numPr>
        <w:spacing w:line="360" w:lineRule="auto"/>
        <w:ind w:left="0" w:firstLine="709"/>
        <w:jc w:val="both"/>
        <w:rPr>
          <w:rFonts w:ascii="Times New Roman" w:hAnsi="Times New Roman"/>
          <w:color w:val="000000"/>
          <w:sz w:val="28"/>
          <w:szCs w:val="28"/>
        </w:rPr>
      </w:pPr>
      <w:r w:rsidRPr="008449E1">
        <w:rPr>
          <w:rFonts w:ascii="Times New Roman" w:hAnsi="Times New Roman"/>
          <w:color w:val="000000"/>
          <w:sz w:val="28"/>
          <w:szCs w:val="28"/>
        </w:rPr>
        <w:t>участие в попечении о народном образовании и народном здравии (в хозяйственном отношении);</w:t>
      </w:r>
    </w:p>
    <w:p w:rsidR="00DB2A31" w:rsidRPr="008449E1" w:rsidRDefault="00DB2A31" w:rsidP="008449E1">
      <w:pPr>
        <w:pStyle w:val="aa"/>
        <w:numPr>
          <w:ilvl w:val="0"/>
          <w:numId w:val="6"/>
        </w:numPr>
        <w:spacing w:line="360" w:lineRule="auto"/>
        <w:ind w:left="0" w:firstLine="709"/>
        <w:jc w:val="both"/>
        <w:rPr>
          <w:rFonts w:ascii="Times New Roman" w:hAnsi="Times New Roman"/>
          <w:color w:val="000000"/>
          <w:sz w:val="28"/>
          <w:szCs w:val="28"/>
        </w:rPr>
      </w:pPr>
      <w:r w:rsidRPr="008449E1">
        <w:rPr>
          <w:rFonts w:ascii="Times New Roman" w:hAnsi="Times New Roman"/>
          <w:color w:val="000000"/>
          <w:sz w:val="28"/>
          <w:szCs w:val="28"/>
        </w:rPr>
        <w:t>раскладка государственных денежных сборов, разверстка которых возложена на земство;</w:t>
      </w:r>
    </w:p>
    <w:p w:rsidR="00DB2A31" w:rsidRPr="008449E1" w:rsidRDefault="00DB2A31" w:rsidP="008449E1">
      <w:pPr>
        <w:pStyle w:val="aa"/>
        <w:numPr>
          <w:ilvl w:val="0"/>
          <w:numId w:val="6"/>
        </w:numPr>
        <w:spacing w:line="360" w:lineRule="auto"/>
        <w:ind w:left="0" w:firstLine="709"/>
        <w:jc w:val="both"/>
        <w:rPr>
          <w:rFonts w:ascii="Times New Roman" w:hAnsi="Times New Roman"/>
          <w:color w:val="000000"/>
          <w:sz w:val="28"/>
          <w:szCs w:val="28"/>
        </w:rPr>
      </w:pPr>
      <w:r w:rsidRPr="008449E1">
        <w:rPr>
          <w:rFonts w:ascii="Times New Roman" w:hAnsi="Times New Roman"/>
          <w:color w:val="000000"/>
          <w:sz w:val="28"/>
          <w:szCs w:val="28"/>
        </w:rPr>
        <w:t>взимание и расходование местных сборов.</w:t>
      </w:r>
    </w:p>
    <w:p w:rsidR="00DB2A31" w:rsidRPr="008449E1" w:rsidRDefault="00DB2A31" w:rsidP="008449E1">
      <w:pPr>
        <w:pStyle w:val="aa"/>
        <w:spacing w:line="360" w:lineRule="auto"/>
        <w:ind w:firstLine="709"/>
        <w:jc w:val="both"/>
        <w:rPr>
          <w:rFonts w:ascii="Times New Roman" w:hAnsi="Times New Roman"/>
          <w:color w:val="000000"/>
          <w:sz w:val="28"/>
          <w:szCs w:val="28"/>
        </w:rPr>
      </w:pPr>
      <w:r w:rsidRPr="008449E1">
        <w:rPr>
          <w:rFonts w:ascii="Times New Roman" w:hAnsi="Times New Roman"/>
          <w:color w:val="000000"/>
          <w:sz w:val="28"/>
          <w:szCs w:val="28"/>
        </w:rPr>
        <w:t xml:space="preserve">3. </w:t>
      </w:r>
      <w:r w:rsidRPr="008449E1">
        <w:rPr>
          <w:rFonts w:ascii="Times New Roman" w:hAnsi="Times New Roman"/>
          <w:b/>
          <w:bCs/>
          <w:color w:val="000000"/>
          <w:sz w:val="28"/>
          <w:szCs w:val="28"/>
        </w:rPr>
        <w:t xml:space="preserve">Земские управы </w:t>
      </w:r>
      <w:r w:rsidRPr="008449E1">
        <w:rPr>
          <w:rFonts w:ascii="Times New Roman" w:hAnsi="Times New Roman"/>
          <w:color w:val="000000"/>
          <w:sz w:val="28"/>
          <w:szCs w:val="28"/>
        </w:rPr>
        <w:t>были исполнительными органами</w:t>
      </w:r>
      <w:r w:rsidR="008449E1">
        <w:rPr>
          <w:rFonts w:ascii="Times New Roman" w:hAnsi="Times New Roman"/>
          <w:color w:val="000000"/>
          <w:sz w:val="28"/>
          <w:szCs w:val="28"/>
        </w:rPr>
        <w:t xml:space="preserve"> </w:t>
      </w:r>
      <w:r w:rsidRPr="008449E1">
        <w:rPr>
          <w:rFonts w:ascii="Times New Roman" w:hAnsi="Times New Roman"/>
          <w:color w:val="000000"/>
          <w:sz w:val="28"/>
          <w:szCs w:val="28"/>
        </w:rPr>
        <w:t>земских учреждений. Их личный состав избирался на первом заседании земского собрания нового созыва. Чиновники местных казенных палат, уездных казначейств, лица духовного звания были лишены этого права.</w:t>
      </w:r>
    </w:p>
    <w:p w:rsidR="00DB2A31" w:rsidRPr="008449E1" w:rsidRDefault="00DB2A31" w:rsidP="008449E1">
      <w:pPr>
        <w:pStyle w:val="aa"/>
        <w:spacing w:line="360" w:lineRule="auto"/>
        <w:ind w:firstLine="709"/>
        <w:jc w:val="both"/>
        <w:rPr>
          <w:rFonts w:ascii="Times New Roman" w:hAnsi="Times New Roman"/>
          <w:color w:val="000000"/>
          <w:sz w:val="28"/>
          <w:szCs w:val="28"/>
        </w:rPr>
      </w:pPr>
      <w:r w:rsidRPr="008449E1">
        <w:rPr>
          <w:rFonts w:ascii="Times New Roman" w:hAnsi="Times New Roman"/>
          <w:color w:val="000000"/>
          <w:sz w:val="28"/>
          <w:szCs w:val="28"/>
        </w:rPr>
        <w:t>Губернская управа состояла из 6 членов и председателя, выбиралась на три года. Кандидатура председателя губернской управы утверждалась министром внутренних дел.</w:t>
      </w:r>
    </w:p>
    <w:p w:rsidR="00DB2A31" w:rsidRPr="008449E1" w:rsidRDefault="00DB2A31" w:rsidP="008449E1">
      <w:pPr>
        <w:pStyle w:val="aa"/>
        <w:spacing w:line="360" w:lineRule="auto"/>
        <w:ind w:firstLine="709"/>
        <w:jc w:val="both"/>
        <w:rPr>
          <w:rFonts w:ascii="Times New Roman" w:hAnsi="Times New Roman"/>
          <w:color w:val="000000"/>
          <w:sz w:val="28"/>
          <w:szCs w:val="28"/>
        </w:rPr>
      </w:pPr>
      <w:r w:rsidRPr="008449E1">
        <w:rPr>
          <w:rFonts w:ascii="Times New Roman" w:hAnsi="Times New Roman"/>
          <w:color w:val="000000"/>
          <w:sz w:val="28"/>
          <w:szCs w:val="28"/>
        </w:rPr>
        <w:t>Уездная управа состояла из председателя и двух членов, кандидатура председателя утверждалась губернатором.</w:t>
      </w:r>
    </w:p>
    <w:p w:rsidR="00DB2A31" w:rsidRPr="008449E1" w:rsidRDefault="00DB2A31" w:rsidP="008449E1">
      <w:pPr>
        <w:pStyle w:val="aa"/>
        <w:spacing w:line="360" w:lineRule="auto"/>
        <w:ind w:firstLine="709"/>
        <w:jc w:val="both"/>
        <w:rPr>
          <w:rFonts w:ascii="Times New Roman" w:hAnsi="Times New Roman"/>
          <w:color w:val="000000"/>
          <w:sz w:val="28"/>
          <w:szCs w:val="28"/>
        </w:rPr>
      </w:pPr>
      <w:r w:rsidRPr="008449E1">
        <w:rPr>
          <w:rFonts w:ascii="Times New Roman" w:hAnsi="Times New Roman"/>
          <w:color w:val="000000"/>
          <w:sz w:val="28"/>
          <w:szCs w:val="28"/>
        </w:rPr>
        <w:t>В обязанность управ входило выполнение распоряжений земских собраний. Кроме того их обязанности включали:</w:t>
      </w:r>
    </w:p>
    <w:p w:rsidR="00DB2A31" w:rsidRPr="008449E1" w:rsidRDefault="00DB2A31" w:rsidP="008449E1">
      <w:pPr>
        <w:pStyle w:val="aa"/>
        <w:numPr>
          <w:ilvl w:val="0"/>
          <w:numId w:val="7"/>
        </w:numPr>
        <w:spacing w:line="360" w:lineRule="auto"/>
        <w:ind w:left="0" w:firstLine="709"/>
        <w:jc w:val="both"/>
        <w:rPr>
          <w:rFonts w:ascii="Times New Roman" w:hAnsi="Times New Roman"/>
          <w:color w:val="000000"/>
          <w:sz w:val="28"/>
          <w:szCs w:val="28"/>
        </w:rPr>
      </w:pPr>
      <w:r w:rsidRPr="008449E1">
        <w:rPr>
          <w:rFonts w:ascii="Times New Roman" w:hAnsi="Times New Roman"/>
          <w:color w:val="000000"/>
          <w:sz w:val="28"/>
          <w:szCs w:val="28"/>
        </w:rPr>
        <w:t>составление губернских смет, раскладок и отчетов;</w:t>
      </w:r>
    </w:p>
    <w:p w:rsidR="00DB2A31" w:rsidRPr="008449E1" w:rsidRDefault="00DB2A31" w:rsidP="008449E1">
      <w:pPr>
        <w:pStyle w:val="aa"/>
        <w:numPr>
          <w:ilvl w:val="0"/>
          <w:numId w:val="7"/>
        </w:numPr>
        <w:spacing w:line="360" w:lineRule="auto"/>
        <w:ind w:left="0" w:firstLine="709"/>
        <w:jc w:val="both"/>
        <w:rPr>
          <w:rFonts w:ascii="Times New Roman" w:hAnsi="Times New Roman"/>
          <w:color w:val="000000"/>
          <w:sz w:val="28"/>
          <w:szCs w:val="28"/>
        </w:rPr>
      </w:pPr>
      <w:r w:rsidRPr="008449E1">
        <w:rPr>
          <w:rFonts w:ascii="Times New Roman" w:hAnsi="Times New Roman"/>
          <w:color w:val="000000"/>
          <w:sz w:val="28"/>
          <w:szCs w:val="28"/>
        </w:rPr>
        <w:t>подготовка нужных собранию сведений и заключений;</w:t>
      </w:r>
    </w:p>
    <w:p w:rsidR="00DB2A31" w:rsidRPr="008449E1" w:rsidRDefault="00DB2A31" w:rsidP="008449E1">
      <w:pPr>
        <w:pStyle w:val="aa"/>
        <w:numPr>
          <w:ilvl w:val="0"/>
          <w:numId w:val="7"/>
        </w:numPr>
        <w:spacing w:line="360" w:lineRule="auto"/>
        <w:ind w:left="0" w:firstLine="709"/>
        <w:jc w:val="both"/>
        <w:rPr>
          <w:rFonts w:ascii="Times New Roman" w:hAnsi="Times New Roman"/>
          <w:color w:val="000000"/>
          <w:sz w:val="28"/>
          <w:szCs w:val="28"/>
        </w:rPr>
      </w:pPr>
      <w:r w:rsidRPr="008449E1">
        <w:rPr>
          <w:rFonts w:ascii="Times New Roman" w:hAnsi="Times New Roman"/>
          <w:color w:val="000000"/>
          <w:sz w:val="28"/>
          <w:szCs w:val="28"/>
        </w:rPr>
        <w:t>надзор за поступлением земских доходов и расходованием земских сумм;</w:t>
      </w:r>
    </w:p>
    <w:p w:rsidR="00DB2A31" w:rsidRPr="008449E1" w:rsidRDefault="00DB2A31" w:rsidP="008449E1">
      <w:pPr>
        <w:pStyle w:val="aa"/>
        <w:numPr>
          <w:ilvl w:val="0"/>
          <w:numId w:val="7"/>
        </w:numPr>
        <w:spacing w:line="360" w:lineRule="auto"/>
        <w:ind w:left="0" w:firstLine="709"/>
        <w:jc w:val="both"/>
        <w:rPr>
          <w:rFonts w:ascii="Times New Roman" w:hAnsi="Times New Roman"/>
          <w:color w:val="000000"/>
          <w:sz w:val="28"/>
          <w:szCs w:val="28"/>
        </w:rPr>
      </w:pPr>
      <w:r w:rsidRPr="008449E1">
        <w:rPr>
          <w:rFonts w:ascii="Times New Roman" w:hAnsi="Times New Roman"/>
          <w:color w:val="000000"/>
          <w:sz w:val="28"/>
          <w:szCs w:val="28"/>
        </w:rPr>
        <w:t>представление в суде интересов земства по имущественным делам;</w:t>
      </w:r>
    </w:p>
    <w:p w:rsidR="00DB2A31" w:rsidRPr="008449E1" w:rsidRDefault="00DB2A31" w:rsidP="008449E1">
      <w:pPr>
        <w:pStyle w:val="aa"/>
        <w:numPr>
          <w:ilvl w:val="0"/>
          <w:numId w:val="7"/>
        </w:numPr>
        <w:spacing w:line="360" w:lineRule="auto"/>
        <w:ind w:left="0" w:firstLine="709"/>
        <w:jc w:val="both"/>
        <w:rPr>
          <w:rFonts w:ascii="Times New Roman" w:hAnsi="Times New Roman"/>
          <w:color w:val="000000"/>
          <w:sz w:val="28"/>
          <w:szCs w:val="28"/>
        </w:rPr>
      </w:pPr>
      <w:r w:rsidRPr="008449E1">
        <w:rPr>
          <w:rFonts w:ascii="Times New Roman" w:hAnsi="Times New Roman"/>
          <w:color w:val="000000"/>
          <w:sz w:val="28"/>
          <w:szCs w:val="28"/>
        </w:rPr>
        <w:t>распоряжение с разрешения губернатора о своевременном созыве и об открытии земских собраний.</w:t>
      </w:r>
    </w:p>
    <w:p w:rsidR="00DB2A31" w:rsidRPr="008449E1" w:rsidRDefault="00DB2A31" w:rsidP="008449E1">
      <w:pPr>
        <w:pStyle w:val="aa"/>
        <w:spacing w:line="360" w:lineRule="auto"/>
        <w:ind w:firstLine="709"/>
        <w:jc w:val="both"/>
        <w:rPr>
          <w:rFonts w:ascii="Times New Roman" w:hAnsi="Times New Roman"/>
          <w:color w:val="000000"/>
          <w:sz w:val="28"/>
          <w:szCs w:val="28"/>
        </w:rPr>
      </w:pPr>
      <w:r w:rsidRPr="008449E1">
        <w:rPr>
          <w:rFonts w:ascii="Times New Roman" w:hAnsi="Times New Roman"/>
          <w:color w:val="000000"/>
          <w:sz w:val="28"/>
          <w:szCs w:val="28"/>
        </w:rPr>
        <w:t>В обязанности губернских управ входило еще и рассмотрение жалоб на уездные управы, а также образование канцелярий при них.</w:t>
      </w:r>
      <w:r w:rsidR="005B7E35" w:rsidRPr="008449E1">
        <w:rPr>
          <w:rStyle w:val="a9"/>
          <w:rFonts w:ascii="Times New Roman" w:hAnsi="Times New Roman"/>
          <w:color w:val="000000"/>
          <w:sz w:val="28"/>
          <w:szCs w:val="28"/>
        </w:rPr>
        <w:footnoteReference w:id="4"/>
      </w:r>
    </w:p>
    <w:p w:rsidR="00DB2A31" w:rsidRPr="008449E1" w:rsidRDefault="00DB2A31" w:rsidP="008449E1">
      <w:pPr>
        <w:pStyle w:val="aa"/>
        <w:spacing w:line="360" w:lineRule="auto"/>
        <w:ind w:firstLine="709"/>
        <w:jc w:val="both"/>
        <w:rPr>
          <w:rFonts w:ascii="Times New Roman" w:hAnsi="Times New Roman"/>
          <w:color w:val="000000"/>
          <w:sz w:val="28"/>
          <w:szCs w:val="28"/>
        </w:rPr>
      </w:pPr>
      <w:r w:rsidRPr="008449E1">
        <w:rPr>
          <w:rFonts w:ascii="Times New Roman" w:hAnsi="Times New Roman"/>
          <w:color w:val="000000"/>
          <w:sz w:val="28"/>
          <w:szCs w:val="28"/>
        </w:rPr>
        <w:t>Важным принципом деятельности управ была гласность. Положение 1864 года предусматривало,</w:t>
      </w:r>
      <w:r w:rsidR="008449E1">
        <w:rPr>
          <w:rFonts w:ascii="Times New Roman" w:hAnsi="Times New Roman"/>
          <w:color w:val="000000"/>
          <w:sz w:val="28"/>
          <w:szCs w:val="28"/>
        </w:rPr>
        <w:t xml:space="preserve"> </w:t>
      </w:r>
      <w:r w:rsidRPr="008449E1">
        <w:rPr>
          <w:rFonts w:ascii="Times New Roman" w:hAnsi="Times New Roman"/>
          <w:color w:val="000000"/>
          <w:sz w:val="28"/>
          <w:szCs w:val="28"/>
        </w:rPr>
        <w:t>что все сметы, раскладки, отчеты управ, а также результаты ревизий печатаются для всеобщего сведения в «Губернских ведомостях». До 1866 года материалы собраний и управ печатались без предварительной цензуры, за исключением постановлений, нуждавшихся в утверждении губернатора.</w:t>
      </w:r>
    </w:p>
    <w:p w:rsidR="00DB2A31" w:rsidRPr="008449E1" w:rsidRDefault="00DB2A31" w:rsidP="008449E1">
      <w:pPr>
        <w:pStyle w:val="aa"/>
        <w:spacing w:line="360" w:lineRule="auto"/>
        <w:ind w:firstLine="709"/>
        <w:jc w:val="both"/>
        <w:rPr>
          <w:rFonts w:ascii="Times New Roman" w:hAnsi="Times New Roman"/>
          <w:color w:val="000000"/>
          <w:sz w:val="28"/>
          <w:szCs w:val="28"/>
        </w:rPr>
      </w:pPr>
      <w:r w:rsidRPr="008449E1">
        <w:rPr>
          <w:rFonts w:ascii="Times New Roman" w:hAnsi="Times New Roman"/>
          <w:color w:val="000000"/>
          <w:sz w:val="28"/>
          <w:szCs w:val="28"/>
        </w:rPr>
        <w:t>В 1867 году был принят закон, запрещавший любые сношение между земствами разных губерний, даже по общим делам управления. Все печатные издания были подчинены цензуре губернатора. Было установлено, что отчеты земских управ должны печататься с разрешения губернатора и в количестве, не превышающем число гласных.</w:t>
      </w:r>
      <w:r w:rsidR="008449E1">
        <w:rPr>
          <w:rFonts w:ascii="Times New Roman" w:hAnsi="Times New Roman"/>
          <w:color w:val="000000"/>
          <w:sz w:val="28"/>
          <w:szCs w:val="28"/>
        </w:rPr>
        <w:t xml:space="preserve"> </w:t>
      </w:r>
      <w:r w:rsidRPr="008449E1">
        <w:rPr>
          <w:rFonts w:ascii="Times New Roman" w:hAnsi="Times New Roman"/>
          <w:color w:val="000000"/>
          <w:sz w:val="28"/>
          <w:szCs w:val="28"/>
        </w:rPr>
        <w:t>Таким образом, местное население полностью утратило возможность контролировать деятельность земских учреждений. Складывались ситуации, когда вновь избранные в собрании гласные не могли ознакомиться с тем, как работали их предшественники.</w:t>
      </w:r>
    </w:p>
    <w:p w:rsidR="00DB2A31" w:rsidRPr="008449E1" w:rsidRDefault="00DB2A31" w:rsidP="008449E1">
      <w:pPr>
        <w:pStyle w:val="aa"/>
        <w:spacing w:line="360" w:lineRule="auto"/>
        <w:ind w:firstLine="709"/>
        <w:jc w:val="both"/>
        <w:rPr>
          <w:rFonts w:ascii="Times New Roman" w:hAnsi="Times New Roman"/>
          <w:color w:val="000000"/>
          <w:sz w:val="28"/>
          <w:szCs w:val="28"/>
        </w:rPr>
      </w:pPr>
      <w:r w:rsidRPr="008449E1">
        <w:rPr>
          <w:rFonts w:ascii="Times New Roman" w:hAnsi="Times New Roman"/>
          <w:color w:val="000000"/>
          <w:sz w:val="28"/>
          <w:szCs w:val="28"/>
        </w:rPr>
        <w:t>Правительство, опасаясь влияния земских учреждений, ограничило их компетенцию узким кругом чисто хозяйственных дел, из пределов которых земства не имели права выходить. Отделив хозяйственную область от общей администрации, правительство раздробило местное управление между различными коронными и земскими учреждениями, что пагубно отражалось на всем ходе местной деятельности. Часто одна и та же область местных дел была в ведении различных инстанций. Земства могли, например, нанять помещение для школы и взять на себя ее содержание, но не имели права, по закону, руководить обучением в этой школе, не могли составлять программы, контролировать учебно-воспитательный процесс, так как это считалось функцией государственных органов.</w:t>
      </w:r>
    </w:p>
    <w:p w:rsidR="00DB2A31" w:rsidRPr="008449E1" w:rsidRDefault="00DB2A31" w:rsidP="008449E1">
      <w:pPr>
        <w:pStyle w:val="aa"/>
        <w:spacing w:line="360" w:lineRule="auto"/>
        <w:ind w:firstLine="709"/>
        <w:jc w:val="both"/>
        <w:rPr>
          <w:rFonts w:ascii="Times New Roman" w:hAnsi="Times New Roman"/>
          <w:color w:val="000000"/>
          <w:sz w:val="28"/>
          <w:szCs w:val="28"/>
        </w:rPr>
      </w:pPr>
      <w:r w:rsidRPr="008449E1">
        <w:rPr>
          <w:rFonts w:ascii="Times New Roman" w:hAnsi="Times New Roman"/>
          <w:color w:val="000000"/>
          <w:sz w:val="28"/>
          <w:szCs w:val="28"/>
        </w:rPr>
        <w:t>Несмотря на эти ограничения и столь надежный состав земских учреждений, правительство, предоставив им заботу о местном хозяйстве, лишило их самостоятельности даже в указанных пределах. Земские учреждения не имели своих исполнительных</w:t>
      </w:r>
      <w:r w:rsidR="008449E1">
        <w:rPr>
          <w:rFonts w:ascii="Times New Roman" w:hAnsi="Times New Roman"/>
          <w:color w:val="000000"/>
          <w:sz w:val="28"/>
          <w:szCs w:val="28"/>
        </w:rPr>
        <w:t xml:space="preserve"> </w:t>
      </w:r>
      <w:r w:rsidRPr="008449E1">
        <w:rPr>
          <w:rFonts w:ascii="Times New Roman" w:hAnsi="Times New Roman"/>
          <w:color w:val="000000"/>
          <w:sz w:val="28"/>
          <w:szCs w:val="28"/>
        </w:rPr>
        <w:t>органов, не обладали</w:t>
      </w:r>
      <w:r w:rsidR="008449E1">
        <w:rPr>
          <w:rFonts w:ascii="Times New Roman" w:hAnsi="Times New Roman"/>
          <w:color w:val="000000"/>
          <w:sz w:val="28"/>
          <w:szCs w:val="28"/>
        </w:rPr>
        <w:t xml:space="preserve"> </w:t>
      </w:r>
      <w:r w:rsidRPr="008449E1">
        <w:rPr>
          <w:rFonts w:ascii="Times New Roman" w:hAnsi="Times New Roman"/>
          <w:color w:val="000000"/>
          <w:sz w:val="28"/>
          <w:szCs w:val="28"/>
        </w:rPr>
        <w:t>принудительной властью; они должны были действовать только через полицию. Они были лишены права общаться друг с другом, были</w:t>
      </w:r>
      <w:r w:rsidR="008449E1">
        <w:rPr>
          <w:rFonts w:ascii="Times New Roman" w:hAnsi="Times New Roman"/>
          <w:color w:val="000000"/>
          <w:sz w:val="28"/>
          <w:szCs w:val="28"/>
        </w:rPr>
        <w:t xml:space="preserve"> </w:t>
      </w:r>
      <w:r w:rsidRPr="008449E1">
        <w:rPr>
          <w:rFonts w:ascii="Times New Roman" w:hAnsi="Times New Roman"/>
          <w:color w:val="000000"/>
          <w:sz w:val="28"/>
          <w:szCs w:val="28"/>
        </w:rPr>
        <w:t>поставлены под строгую опеку и контроль губернатора и министра внутренних дел, которые могли приостановить любое постановление земских собраний.</w:t>
      </w:r>
    </w:p>
    <w:p w:rsidR="00DB2A31" w:rsidRPr="008449E1" w:rsidRDefault="00DB2A31" w:rsidP="008449E1">
      <w:pPr>
        <w:pStyle w:val="aa"/>
        <w:spacing w:line="360" w:lineRule="auto"/>
        <w:ind w:firstLine="709"/>
        <w:jc w:val="both"/>
        <w:rPr>
          <w:rFonts w:ascii="Times New Roman" w:hAnsi="Times New Roman"/>
          <w:color w:val="000000"/>
          <w:sz w:val="28"/>
          <w:szCs w:val="28"/>
        </w:rPr>
      </w:pPr>
      <w:r w:rsidRPr="008449E1">
        <w:rPr>
          <w:rFonts w:ascii="Times New Roman" w:hAnsi="Times New Roman"/>
          <w:color w:val="000000"/>
          <w:sz w:val="28"/>
          <w:szCs w:val="28"/>
        </w:rPr>
        <w:t>Но и в таком урезанном виде земства внушали опасение самодержавию. Поэтому земская реформа была введена не одновременно и не повсеместно. Введение земских учреждений началось с февраля 1865 года и растянулось на длительный срок. К концу 70</w:t>
      </w:r>
      <w:r w:rsidR="008449E1">
        <w:rPr>
          <w:rFonts w:ascii="Times New Roman" w:hAnsi="Times New Roman"/>
          <w:color w:val="000000"/>
          <w:sz w:val="28"/>
          <w:szCs w:val="28"/>
        </w:rPr>
        <w:t>-</w:t>
      </w:r>
      <w:r w:rsidR="008449E1" w:rsidRPr="008449E1">
        <w:rPr>
          <w:rFonts w:ascii="Times New Roman" w:hAnsi="Times New Roman"/>
          <w:color w:val="000000"/>
          <w:sz w:val="28"/>
          <w:szCs w:val="28"/>
        </w:rPr>
        <w:t>х</w:t>
      </w:r>
      <w:r w:rsidRPr="008449E1">
        <w:rPr>
          <w:rFonts w:ascii="Times New Roman" w:hAnsi="Times New Roman"/>
          <w:color w:val="000000"/>
          <w:sz w:val="28"/>
          <w:szCs w:val="28"/>
        </w:rPr>
        <w:t xml:space="preserve"> годов земства были введены только в 35 губерниях Российской империи.</w:t>
      </w:r>
      <w:r w:rsidR="00344907" w:rsidRPr="008449E1">
        <w:rPr>
          <w:rStyle w:val="a9"/>
          <w:rFonts w:ascii="Times New Roman" w:hAnsi="Times New Roman"/>
          <w:color w:val="000000"/>
          <w:sz w:val="28"/>
          <w:szCs w:val="28"/>
        </w:rPr>
        <w:footnoteReference w:id="5"/>
      </w:r>
    </w:p>
    <w:p w:rsidR="001478BC" w:rsidRPr="008449E1" w:rsidRDefault="001478BC" w:rsidP="008449E1">
      <w:pPr>
        <w:spacing w:after="0" w:line="360" w:lineRule="auto"/>
        <w:ind w:firstLine="709"/>
        <w:jc w:val="both"/>
        <w:rPr>
          <w:rFonts w:ascii="Times New Roman" w:hAnsi="Times New Roman"/>
          <w:color w:val="000000"/>
          <w:sz w:val="28"/>
          <w:szCs w:val="28"/>
        </w:rPr>
      </w:pPr>
    </w:p>
    <w:p w:rsidR="00691881" w:rsidRPr="00851821" w:rsidRDefault="00851821" w:rsidP="008449E1">
      <w:pPr>
        <w:spacing w:after="0" w:line="360" w:lineRule="auto"/>
        <w:ind w:firstLine="709"/>
        <w:jc w:val="both"/>
        <w:rPr>
          <w:rFonts w:ascii="Times New Roman" w:hAnsi="Times New Roman"/>
          <w:b/>
          <w:color w:val="000000"/>
          <w:sz w:val="28"/>
        </w:rPr>
      </w:pPr>
      <w:bookmarkStart w:id="5" w:name="_Toc218156095"/>
      <w:r w:rsidRPr="00851821">
        <w:rPr>
          <w:rFonts w:ascii="Times New Roman" w:hAnsi="Times New Roman"/>
          <w:b/>
          <w:color w:val="000000"/>
          <w:sz w:val="28"/>
        </w:rPr>
        <w:t xml:space="preserve">3. </w:t>
      </w:r>
      <w:r w:rsidR="00691881" w:rsidRPr="00851821">
        <w:rPr>
          <w:rFonts w:ascii="Times New Roman" w:hAnsi="Times New Roman"/>
          <w:b/>
          <w:color w:val="000000"/>
          <w:sz w:val="28"/>
        </w:rPr>
        <w:t>Историческое значение Земской реформы</w:t>
      </w:r>
      <w:bookmarkEnd w:id="5"/>
    </w:p>
    <w:p w:rsidR="00851821" w:rsidRDefault="00851821" w:rsidP="008449E1">
      <w:pPr>
        <w:pStyle w:val="aa"/>
        <w:spacing w:line="360" w:lineRule="auto"/>
        <w:ind w:firstLine="709"/>
        <w:jc w:val="both"/>
        <w:rPr>
          <w:rFonts w:ascii="Times New Roman" w:hAnsi="Times New Roman"/>
          <w:color w:val="000000"/>
          <w:sz w:val="28"/>
        </w:rPr>
      </w:pPr>
    </w:p>
    <w:p w:rsidR="00691881" w:rsidRPr="008449E1" w:rsidRDefault="00691881" w:rsidP="008449E1">
      <w:pPr>
        <w:pStyle w:val="aa"/>
        <w:spacing w:line="360" w:lineRule="auto"/>
        <w:ind w:firstLine="709"/>
        <w:jc w:val="both"/>
        <w:rPr>
          <w:rFonts w:ascii="Times New Roman" w:hAnsi="Times New Roman"/>
          <w:color w:val="000000"/>
          <w:sz w:val="28"/>
        </w:rPr>
      </w:pPr>
      <w:r w:rsidRPr="008449E1">
        <w:rPr>
          <w:rFonts w:ascii="Times New Roman" w:hAnsi="Times New Roman"/>
          <w:color w:val="000000"/>
          <w:sz w:val="28"/>
        </w:rPr>
        <w:t>Логическим завершением земской реформы должен был стать общероссийский орган народного представительства. Но этого не произошло. Земская реформа не сформировала стройной и централизованной системы. Не было органа, возглавляющего и координирующего работу всех земств. Когда в 1865 году Санкт-Петербургское губернское земское собрание поставило вопрос об образовании такого органа, оно было попросту закрыто правительством.</w:t>
      </w:r>
    </w:p>
    <w:p w:rsidR="00691881" w:rsidRPr="008449E1" w:rsidRDefault="00691881" w:rsidP="008449E1">
      <w:pPr>
        <w:pStyle w:val="aa"/>
        <w:spacing w:line="360" w:lineRule="auto"/>
        <w:ind w:firstLine="709"/>
        <w:jc w:val="both"/>
        <w:rPr>
          <w:rFonts w:ascii="Times New Roman" w:hAnsi="Times New Roman"/>
          <w:color w:val="000000"/>
          <w:sz w:val="28"/>
        </w:rPr>
      </w:pPr>
      <w:r w:rsidRPr="008449E1">
        <w:rPr>
          <w:rFonts w:ascii="Times New Roman" w:hAnsi="Times New Roman"/>
          <w:color w:val="000000"/>
          <w:sz w:val="28"/>
        </w:rPr>
        <w:t xml:space="preserve">Реформа не создала также и низшего звена, которое могло бы замкнуть систему земских учреждений – волостного земства. Попытки многих земских собраний на своих первых сессиях поставить этот вопрос были пресечены правительством в самом зародыше. Не решившись сделать земства исключительно дворянскими учреждениями, правительство законодательным путем все же внедрило в руководство земств представителей этого сословия: председателями земских собраний стали предводители губернского и уездного дворянства. Отсутствие достаточных материальных средств (они формировались за счет обложения специальным налогом местного населения; в </w:t>
      </w:r>
      <w:r w:rsidR="008449E1" w:rsidRPr="008449E1">
        <w:rPr>
          <w:rFonts w:ascii="Times New Roman" w:hAnsi="Times New Roman"/>
          <w:color w:val="000000"/>
          <w:sz w:val="28"/>
        </w:rPr>
        <w:t>1866</w:t>
      </w:r>
      <w:r w:rsidR="008449E1">
        <w:rPr>
          <w:rFonts w:ascii="Times New Roman" w:hAnsi="Times New Roman"/>
          <w:color w:val="000000"/>
          <w:sz w:val="28"/>
        </w:rPr>
        <w:t> </w:t>
      </w:r>
      <w:r w:rsidR="008449E1" w:rsidRPr="008449E1">
        <w:rPr>
          <w:rFonts w:ascii="Times New Roman" w:hAnsi="Times New Roman"/>
          <w:color w:val="000000"/>
          <w:sz w:val="28"/>
        </w:rPr>
        <w:t>г</w:t>
      </w:r>
      <w:r w:rsidR="008449E1">
        <w:rPr>
          <w:rFonts w:ascii="Times New Roman" w:hAnsi="Times New Roman"/>
          <w:color w:val="000000"/>
          <w:sz w:val="28"/>
        </w:rPr>
        <w:t>.</w:t>
      </w:r>
      <w:r w:rsidR="008449E1" w:rsidRPr="008449E1">
        <w:rPr>
          <w:rFonts w:ascii="Times New Roman" w:hAnsi="Times New Roman"/>
          <w:color w:val="000000"/>
          <w:sz w:val="28"/>
        </w:rPr>
        <w:t xml:space="preserve"> </w:t>
      </w:r>
      <w:r w:rsidRPr="008449E1">
        <w:rPr>
          <w:rFonts w:ascii="Times New Roman" w:hAnsi="Times New Roman"/>
          <w:color w:val="000000"/>
          <w:sz w:val="28"/>
        </w:rPr>
        <w:t>было запрещено облагать торговые и промышленные предприятия) и собственного исполнительного аппарата усиливало зависимость земств от правительственных органов.</w:t>
      </w:r>
    </w:p>
    <w:p w:rsidR="00691881" w:rsidRPr="008449E1" w:rsidRDefault="00691881" w:rsidP="008449E1">
      <w:pPr>
        <w:pStyle w:val="aa"/>
        <w:spacing w:line="360" w:lineRule="auto"/>
        <w:ind w:firstLine="709"/>
        <w:jc w:val="both"/>
        <w:rPr>
          <w:rFonts w:ascii="Times New Roman" w:hAnsi="Times New Roman"/>
          <w:color w:val="000000"/>
          <w:sz w:val="28"/>
        </w:rPr>
      </w:pPr>
      <w:r w:rsidRPr="008449E1">
        <w:rPr>
          <w:rFonts w:ascii="Times New Roman" w:hAnsi="Times New Roman"/>
          <w:color w:val="000000"/>
          <w:sz w:val="28"/>
        </w:rPr>
        <w:t xml:space="preserve">Все же земствам удалось внести значительный вклад в развитие местного хозяйства, промышленности, средств связи, здравоохранения и народного просвещения. </w:t>
      </w:r>
      <w:r w:rsidR="00B943E1" w:rsidRPr="008449E1">
        <w:rPr>
          <w:rStyle w:val="a9"/>
          <w:rFonts w:ascii="Times New Roman" w:hAnsi="Times New Roman"/>
          <w:color w:val="000000"/>
          <w:sz w:val="28"/>
        </w:rPr>
        <w:footnoteReference w:id="6"/>
      </w:r>
    </w:p>
    <w:p w:rsidR="003D5114" w:rsidRPr="008449E1" w:rsidRDefault="00691881" w:rsidP="008449E1">
      <w:pPr>
        <w:pStyle w:val="aa"/>
        <w:spacing w:line="360" w:lineRule="auto"/>
        <w:ind w:firstLine="709"/>
        <w:jc w:val="both"/>
        <w:rPr>
          <w:rFonts w:ascii="Times New Roman" w:hAnsi="Times New Roman"/>
          <w:color w:val="000000"/>
          <w:sz w:val="28"/>
        </w:rPr>
      </w:pPr>
      <w:r w:rsidRPr="008449E1">
        <w:rPr>
          <w:rFonts w:ascii="Times New Roman" w:hAnsi="Times New Roman"/>
          <w:color w:val="000000"/>
          <w:sz w:val="28"/>
        </w:rPr>
        <w:t xml:space="preserve">Без сомнения, земства сыграли выдающуюся роль в поднятии культурного уровня русской деревни в распространении грамотности среди крестьян. </w:t>
      </w:r>
      <w:r w:rsidR="003D5114" w:rsidRPr="008449E1">
        <w:rPr>
          <w:rFonts w:ascii="Times New Roman" w:hAnsi="Times New Roman"/>
          <w:color w:val="000000"/>
          <w:sz w:val="28"/>
        </w:rPr>
        <w:t>К 1880 году на селе было открыто 12 тыс. земских школ, а за полвека своей деятельности земства открыли 28 тыс. школ. За это время в земских школах получили образование 2 млн. крестьянских детей. Земства подготовили за свой счет 45 тыс. учителей и значительно подняли материальный и общественный статус народного учителя. Земские школы считались лучшими. По образцу их стали действовать школы Министерства народного просвещения.</w:t>
      </w:r>
    </w:p>
    <w:p w:rsidR="00691881" w:rsidRPr="008449E1" w:rsidRDefault="00691881" w:rsidP="008449E1">
      <w:pPr>
        <w:pStyle w:val="aa"/>
        <w:spacing w:line="360" w:lineRule="auto"/>
        <w:ind w:firstLine="709"/>
        <w:jc w:val="both"/>
        <w:rPr>
          <w:rFonts w:ascii="Times New Roman" w:hAnsi="Times New Roman"/>
          <w:color w:val="000000"/>
          <w:sz w:val="28"/>
        </w:rPr>
      </w:pPr>
      <w:r w:rsidRPr="008449E1">
        <w:rPr>
          <w:rFonts w:ascii="Times New Roman" w:hAnsi="Times New Roman"/>
          <w:color w:val="000000"/>
          <w:sz w:val="28"/>
        </w:rPr>
        <w:t xml:space="preserve">Не менее велика и роль земства в развитии здравоохранения в Европейской России. </w:t>
      </w:r>
      <w:r w:rsidR="0029629C" w:rsidRPr="008449E1">
        <w:rPr>
          <w:rFonts w:ascii="Times New Roman" w:hAnsi="Times New Roman"/>
          <w:color w:val="000000"/>
          <w:sz w:val="28"/>
        </w:rPr>
        <w:t>Медицинские</w:t>
      </w:r>
      <w:r w:rsidR="008449E1">
        <w:rPr>
          <w:rFonts w:ascii="Times New Roman" w:hAnsi="Times New Roman"/>
          <w:color w:val="000000"/>
          <w:sz w:val="28"/>
        </w:rPr>
        <w:t xml:space="preserve"> </w:t>
      </w:r>
      <w:r w:rsidR="0029629C" w:rsidRPr="008449E1">
        <w:rPr>
          <w:rFonts w:ascii="Times New Roman" w:hAnsi="Times New Roman"/>
          <w:color w:val="000000"/>
          <w:sz w:val="28"/>
        </w:rPr>
        <w:t xml:space="preserve">учреждения на селе, хотя еще и малочисленные и несовершенные, целиком были созданы земствами. </w:t>
      </w:r>
      <w:r w:rsidRPr="008449E1">
        <w:rPr>
          <w:rFonts w:ascii="Times New Roman" w:hAnsi="Times New Roman"/>
          <w:color w:val="000000"/>
          <w:sz w:val="28"/>
        </w:rPr>
        <w:t xml:space="preserve">Земские больницы были открыты для всех слоев крестьянства, до этого практически лишенного какой бы то ни было медицинской помощи. </w:t>
      </w:r>
      <w:r w:rsidR="0029629C" w:rsidRPr="008449E1">
        <w:rPr>
          <w:rFonts w:ascii="Times New Roman" w:hAnsi="Times New Roman"/>
          <w:color w:val="000000"/>
          <w:sz w:val="28"/>
        </w:rPr>
        <w:t xml:space="preserve">На средства земств были созданы фельдшерские курсы специально для села. </w:t>
      </w:r>
      <w:r w:rsidRPr="008449E1">
        <w:rPr>
          <w:rFonts w:ascii="Times New Roman" w:hAnsi="Times New Roman"/>
          <w:color w:val="000000"/>
          <w:sz w:val="28"/>
        </w:rPr>
        <w:t xml:space="preserve">Самоотверженный труд врачей, которые часто отказывались от выгодной столичной практики, чтобы лечить крестьян в провинциальном захолустье, </w:t>
      </w:r>
      <w:r w:rsidR="008449E1">
        <w:rPr>
          <w:rFonts w:ascii="Times New Roman" w:hAnsi="Times New Roman"/>
          <w:color w:val="000000"/>
          <w:sz w:val="28"/>
        </w:rPr>
        <w:t>–</w:t>
      </w:r>
      <w:r w:rsidR="008449E1" w:rsidRPr="008449E1">
        <w:rPr>
          <w:rFonts w:ascii="Times New Roman" w:hAnsi="Times New Roman"/>
          <w:color w:val="000000"/>
          <w:sz w:val="28"/>
        </w:rPr>
        <w:t xml:space="preserve"> </w:t>
      </w:r>
      <w:r w:rsidRPr="008449E1">
        <w:rPr>
          <w:rFonts w:ascii="Times New Roman" w:hAnsi="Times New Roman"/>
          <w:color w:val="000000"/>
          <w:sz w:val="28"/>
        </w:rPr>
        <w:t>тема особого исследования.</w:t>
      </w:r>
      <w:r w:rsidR="003D5114" w:rsidRPr="008449E1">
        <w:rPr>
          <w:rFonts w:ascii="Times New Roman" w:hAnsi="Times New Roman"/>
          <w:color w:val="000000"/>
          <w:sz w:val="28"/>
        </w:rPr>
        <w:t xml:space="preserve"> Земские врачи стали проводить на селе прививки от оспы. Они предотвратили распространение ряда эпидемических заболеваний. Благодаря усилиям земских врачей</w:t>
      </w:r>
      <w:r w:rsidR="0029629C" w:rsidRPr="008449E1">
        <w:rPr>
          <w:rFonts w:ascii="Times New Roman" w:hAnsi="Times New Roman"/>
          <w:color w:val="000000"/>
          <w:sz w:val="28"/>
        </w:rPr>
        <w:t xml:space="preserve"> показатель смертности среди крестьян сократился с 3,7 до 2,</w:t>
      </w:r>
      <w:r w:rsidR="008449E1" w:rsidRPr="008449E1">
        <w:rPr>
          <w:rFonts w:ascii="Times New Roman" w:hAnsi="Times New Roman"/>
          <w:color w:val="000000"/>
          <w:sz w:val="28"/>
        </w:rPr>
        <w:t>8</w:t>
      </w:r>
      <w:r w:rsidR="008449E1">
        <w:rPr>
          <w:rFonts w:ascii="Times New Roman" w:hAnsi="Times New Roman"/>
          <w:color w:val="000000"/>
          <w:sz w:val="28"/>
        </w:rPr>
        <w:t>%</w:t>
      </w:r>
      <w:r w:rsidR="0029629C" w:rsidRPr="008449E1">
        <w:rPr>
          <w:rFonts w:ascii="Times New Roman" w:hAnsi="Times New Roman"/>
          <w:color w:val="000000"/>
          <w:sz w:val="28"/>
        </w:rPr>
        <w:t xml:space="preserve"> (в расчете на 100</w:t>
      </w:r>
      <w:r w:rsidR="008449E1">
        <w:rPr>
          <w:rFonts w:ascii="Times New Roman" w:hAnsi="Times New Roman"/>
          <w:color w:val="000000"/>
          <w:sz w:val="28"/>
        </w:rPr>
        <w:t> </w:t>
      </w:r>
      <w:r w:rsidR="008449E1" w:rsidRPr="008449E1">
        <w:rPr>
          <w:rFonts w:ascii="Times New Roman" w:hAnsi="Times New Roman"/>
          <w:color w:val="000000"/>
          <w:sz w:val="28"/>
        </w:rPr>
        <w:t>чел</w:t>
      </w:r>
      <w:r w:rsidR="0029629C" w:rsidRPr="008449E1">
        <w:rPr>
          <w:rFonts w:ascii="Times New Roman" w:hAnsi="Times New Roman"/>
          <w:color w:val="000000"/>
          <w:sz w:val="28"/>
        </w:rPr>
        <w:t>.).</w:t>
      </w:r>
    </w:p>
    <w:p w:rsidR="0029629C" w:rsidRPr="008449E1" w:rsidRDefault="00691881" w:rsidP="008449E1">
      <w:pPr>
        <w:pStyle w:val="aa"/>
        <w:spacing w:line="360" w:lineRule="auto"/>
        <w:ind w:firstLine="709"/>
        <w:jc w:val="both"/>
        <w:rPr>
          <w:rFonts w:ascii="Times New Roman" w:hAnsi="Times New Roman"/>
          <w:color w:val="000000"/>
          <w:sz w:val="28"/>
        </w:rPr>
      </w:pPr>
      <w:r w:rsidRPr="008449E1">
        <w:rPr>
          <w:rFonts w:ascii="Times New Roman" w:hAnsi="Times New Roman"/>
          <w:color w:val="000000"/>
          <w:sz w:val="28"/>
        </w:rPr>
        <w:t>Широкое распространение в земствах получила организация мелкого поземельного кредита для содействия сельским общинам в покупке и аренде земли. Многие земства организовывали ссудосберегательные товарищества, кустарные артели, выдавали продовольственные и денежные пособия голодающим крестьянам, ходатайствовали о понижении платимых крестьянами выкупных платежей, о замене подушной подати всесословным подоходным</w:t>
      </w:r>
      <w:r w:rsidR="008449E1">
        <w:rPr>
          <w:rFonts w:ascii="Times New Roman" w:hAnsi="Times New Roman"/>
          <w:color w:val="000000"/>
          <w:sz w:val="28"/>
        </w:rPr>
        <w:t xml:space="preserve"> </w:t>
      </w:r>
      <w:r w:rsidRPr="008449E1">
        <w:rPr>
          <w:rFonts w:ascii="Times New Roman" w:hAnsi="Times New Roman"/>
          <w:color w:val="000000"/>
          <w:sz w:val="28"/>
        </w:rPr>
        <w:t>налогом, о с</w:t>
      </w:r>
      <w:r w:rsidR="0029629C" w:rsidRPr="008449E1">
        <w:rPr>
          <w:rFonts w:ascii="Times New Roman" w:hAnsi="Times New Roman"/>
          <w:color w:val="000000"/>
          <w:sz w:val="28"/>
        </w:rPr>
        <w:t>одействии переселению крестьян</w:t>
      </w:r>
      <w:r w:rsidRPr="008449E1">
        <w:rPr>
          <w:rFonts w:ascii="Times New Roman" w:hAnsi="Times New Roman"/>
          <w:color w:val="000000"/>
          <w:sz w:val="28"/>
        </w:rPr>
        <w:t>. Но все эти меры не в состоянии были коренным образом облегчить положение деревни. Определенную роль здесь, конечно, сыграла нехватка земских средств (источники поступления которых, как указывалось выше, были ограничены), но главное</w:t>
      </w:r>
      <w:r w:rsidR="003D5114" w:rsidRPr="008449E1">
        <w:rPr>
          <w:rFonts w:ascii="Times New Roman" w:hAnsi="Times New Roman"/>
          <w:color w:val="000000"/>
          <w:sz w:val="28"/>
        </w:rPr>
        <w:t xml:space="preserve"> </w:t>
      </w:r>
      <w:r w:rsidRPr="008449E1">
        <w:rPr>
          <w:rFonts w:ascii="Times New Roman" w:hAnsi="Times New Roman"/>
          <w:color w:val="000000"/>
          <w:sz w:val="28"/>
        </w:rPr>
        <w:t>все же заключалось не в этом. За редким исключением даже самые либерально настроенные земские деятели были помещиками, которым претила сама мысль о переделе земель</w:t>
      </w:r>
      <w:r w:rsidR="0029629C" w:rsidRPr="008449E1">
        <w:rPr>
          <w:rFonts w:ascii="Times New Roman" w:hAnsi="Times New Roman"/>
          <w:color w:val="000000"/>
          <w:sz w:val="28"/>
        </w:rPr>
        <w:t>.</w:t>
      </w:r>
    </w:p>
    <w:p w:rsidR="00691881" w:rsidRPr="008449E1" w:rsidRDefault="00691881" w:rsidP="008449E1">
      <w:pPr>
        <w:pStyle w:val="aa"/>
        <w:spacing w:line="360" w:lineRule="auto"/>
        <w:ind w:firstLine="709"/>
        <w:jc w:val="both"/>
        <w:rPr>
          <w:rFonts w:ascii="Times New Roman" w:hAnsi="Times New Roman"/>
          <w:color w:val="000000"/>
          <w:sz w:val="28"/>
        </w:rPr>
      </w:pPr>
      <w:r w:rsidRPr="008449E1">
        <w:rPr>
          <w:rFonts w:ascii="Times New Roman" w:hAnsi="Times New Roman"/>
          <w:color w:val="000000"/>
          <w:sz w:val="28"/>
        </w:rPr>
        <w:t>Особенно хотелось бы сказать о земской статистике, благодаря которой впервые было проведено детальное обследование русской деревни, охватившее 4,5 млн</w:t>
      </w:r>
      <w:r w:rsidR="0029629C" w:rsidRPr="008449E1">
        <w:rPr>
          <w:rFonts w:ascii="Times New Roman" w:hAnsi="Times New Roman"/>
          <w:color w:val="000000"/>
          <w:sz w:val="28"/>
        </w:rPr>
        <w:t>.</w:t>
      </w:r>
      <w:r w:rsidRPr="008449E1">
        <w:rPr>
          <w:rFonts w:ascii="Times New Roman" w:hAnsi="Times New Roman"/>
          <w:color w:val="000000"/>
          <w:sz w:val="28"/>
        </w:rPr>
        <w:t xml:space="preserve"> крестьянских дворов.</w:t>
      </w:r>
      <w:r w:rsidR="0029629C" w:rsidRPr="008449E1">
        <w:rPr>
          <w:rFonts w:ascii="Times New Roman" w:hAnsi="Times New Roman"/>
          <w:color w:val="000000"/>
          <w:sz w:val="28"/>
        </w:rPr>
        <w:t xml:space="preserve"> Земские статистики применяли новейшие достижения статистической науки, а их обследования имели большое значение не только в прикладное. Но и научное значение. Российская земская статистика считалась лучшей в мире по богатству, точности и ценности собранных ею сведений. </w:t>
      </w:r>
      <w:r w:rsidR="00B943E1" w:rsidRPr="008449E1">
        <w:rPr>
          <w:rStyle w:val="a9"/>
          <w:rFonts w:ascii="Times New Roman" w:hAnsi="Times New Roman"/>
          <w:color w:val="000000"/>
          <w:sz w:val="28"/>
        </w:rPr>
        <w:footnoteReference w:id="7"/>
      </w:r>
    </w:p>
    <w:p w:rsidR="00691881" w:rsidRPr="008449E1" w:rsidRDefault="00691881" w:rsidP="008449E1">
      <w:pPr>
        <w:pStyle w:val="aa"/>
        <w:spacing w:line="360" w:lineRule="auto"/>
        <w:ind w:firstLine="709"/>
        <w:jc w:val="both"/>
        <w:rPr>
          <w:rFonts w:ascii="Times New Roman" w:hAnsi="Times New Roman"/>
          <w:color w:val="000000"/>
          <w:sz w:val="28"/>
        </w:rPr>
      </w:pPr>
      <w:r w:rsidRPr="008449E1">
        <w:rPr>
          <w:rFonts w:ascii="Times New Roman" w:hAnsi="Times New Roman"/>
          <w:color w:val="000000"/>
          <w:sz w:val="28"/>
        </w:rPr>
        <w:t>Деятельность земских учреждений в России не ограничивалась только культурно-хозяйственными вопросами. Они стремились играть роль и в политической жизни страны. По своей природе новые органы местного всесословного самоуправления неизбежно тяготели к центральному самоуправлению, к парламентским формам государственного устройства. Поэтому в рамках земства в России возникло в пореформенный период оппозиционное самодержавию политическое течение, получившее в исторической литературе название земского либерального движения. Американский журналист Джордж Кеннан, несколько раз посетивший Россию, посвятил русским либералам специальный очерк, в котором, в частности, писал: «Единственный базис, на который они могли опереться, был тот, который давался самим учреждением земств, так как они, будучи членами законом утвержденной корпорации, были призваны правительством в качестве уполномоченных от населения»</w:t>
      </w:r>
      <w:r w:rsidRPr="008449E1">
        <w:rPr>
          <w:rStyle w:val="a9"/>
          <w:rFonts w:ascii="Times New Roman" w:hAnsi="Times New Roman"/>
          <w:color w:val="000000"/>
          <w:sz w:val="28"/>
        </w:rPr>
        <w:footnoteReference w:id="8"/>
      </w:r>
      <w:r w:rsidRPr="008449E1">
        <w:rPr>
          <w:rFonts w:ascii="Times New Roman" w:hAnsi="Times New Roman"/>
          <w:color w:val="000000"/>
          <w:sz w:val="28"/>
        </w:rPr>
        <w:t>. И действительно, русские либералы верили, что</w:t>
      </w:r>
      <w:r w:rsidR="008449E1">
        <w:rPr>
          <w:rFonts w:ascii="Times New Roman" w:hAnsi="Times New Roman"/>
          <w:color w:val="000000"/>
          <w:sz w:val="28"/>
        </w:rPr>
        <w:t xml:space="preserve"> </w:t>
      </w:r>
      <w:r w:rsidRPr="008449E1">
        <w:rPr>
          <w:rFonts w:ascii="Times New Roman" w:hAnsi="Times New Roman"/>
          <w:color w:val="000000"/>
          <w:sz w:val="28"/>
        </w:rPr>
        <w:t>за упорядочением местного самоуправления и весь государственный строй подвергнется преобразованию и правительство призовет земских представителей на более важные посты в области правительственной деятельности.</w:t>
      </w:r>
    </w:p>
    <w:p w:rsidR="00691881" w:rsidRPr="008449E1" w:rsidRDefault="00691881" w:rsidP="008449E1">
      <w:pPr>
        <w:pStyle w:val="aa"/>
        <w:spacing w:line="360" w:lineRule="auto"/>
        <w:ind w:firstLine="709"/>
        <w:jc w:val="both"/>
        <w:rPr>
          <w:rFonts w:ascii="Times New Roman" w:hAnsi="Times New Roman"/>
          <w:color w:val="000000"/>
          <w:sz w:val="28"/>
        </w:rPr>
      </w:pPr>
      <w:r w:rsidRPr="008449E1">
        <w:rPr>
          <w:rFonts w:ascii="Times New Roman" w:hAnsi="Times New Roman"/>
          <w:color w:val="000000"/>
          <w:sz w:val="28"/>
        </w:rPr>
        <w:t xml:space="preserve">История земского либерализма </w:t>
      </w:r>
      <w:r w:rsidR="008449E1">
        <w:rPr>
          <w:rFonts w:ascii="Times New Roman" w:hAnsi="Times New Roman"/>
          <w:color w:val="000000"/>
          <w:sz w:val="28"/>
        </w:rPr>
        <w:t>–</w:t>
      </w:r>
      <w:r w:rsidR="008449E1" w:rsidRPr="008449E1">
        <w:rPr>
          <w:rFonts w:ascii="Times New Roman" w:hAnsi="Times New Roman"/>
          <w:color w:val="000000"/>
          <w:sz w:val="28"/>
        </w:rPr>
        <w:t xml:space="preserve"> </w:t>
      </w:r>
      <w:r w:rsidRPr="008449E1">
        <w:rPr>
          <w:rFonts w:ascii="Times New Roman" w:hAnsi="Times New Roman"/>
          <w:color w:val="000000"/>
          <w:sz w:val="28"/>
        </w:rPr>
        <w:t>это составная часть истории российского либерализма. Стоит сосредоточить внимание на первом выступлении земства на политической арене, которое относится к концу 1870</w:t>
      </w:r>
      <w:r w:rsidR="008449E1">
        <w:rPr>
          <w:rFonts w:ascii="Times New Roman" w:hAnsi="Times New Roman"/>
          <w:color w:val="000000"/>
          <w:sz w:val="28"/>
        </w:rPr>
        <w:t>-</w:t>
      </w:r>
      <w:r w:rsidR="008449E1" w:rsidRPr="008449E1">
        <w:rPr>
          <w:rFonts w:ascii="Times New Roman" w:hAnsi="Times New Roman"/>
          <w:color w:val="000000"/>
          <w:sz w:val="28"/>
        </w:rPr>
        <w:t>х</w:t>
      </w:r>
      <w:r w:rsidRPr="008449E1">
        <w:rPr>
          <w:rFonts w:ascii="Times New Roman" w:hAnsi="Times New Roman"/>
          <w:color w:val="000000"/>
          <w:sz w:val="28"/>
        </w:rPr>
        <w:t xml:space="preserve"> годов. Именно в этот период наметились основные пункты политической программы земского либерализма: расширение сферы деятельности земства посредством передачи ему административно-политических функций на местах и распространения принципов самоуправления на верхние этажи государственного устройства России, а также обеспечение элементарных гражданских свобод </w:t>
      </w:r>
      <w:r w:rsidR="008449E1">
        <w:rPr>
          <w:rFonts w:ascii="Times New Roman" w:hAnsi="Times New Roman"/>
          <w:color w:val="000000"/>
          <w:sz w:val="28"/>
        </w:rPr>
        <w:t>–</w:t>
      </w:r>
      <w:r w:rsidR="008449E1" w:rsidRPr="008449E1">
        <w:rPr>
          <w:rFonts w:ascii="Times New Roman" w:hAnsi="Times New Roman"/>
          <w:color w:val="000000"/>
          <w:sz w:val="28"/>
        </w:rPr>
        <w:t xml:space="preserve"> </w:t>
      </w:r>
      <w:r w:rsidRPr="008449E1">
        <w:rPr>
          <w:rFonts w:ascii="Times New Roman" w:hAnsi="Times New Roman"/>
          <w:color w:val="000000"/>
          <w:sz w:val="28"/>
        </w:rPr>
        <w:t xml:space="preserve">личности, слова, печати, собраний </w:t>
      </w:r>
      <w:r w:rsidR="008449E1">
        <w:rPr>
          <w:rFonts w:ascii="Times New Roman" w:hAnsi="Times New Roman"/>
          <w:color w:val="000000"/>
          <w:sz w:val="28"/>
        </w:rPr>
        <w:t>и т.д.</w:t>
      </w:r>
    </w:p>
    <w:p w:rsidR="0029629C" w:rsidRPr="008449E1" w:rsidRDefault="0029629C" w:rsidP="008449E1">
      <w:pPr>
        <w:pStyle w:val="aa"/>
        <w:spacing w:line="360" w:lineRule="auto"/>
        <w:ind w:firstLine="709"/>
        <w:jc w:val="both"/>
        <w:rPr>
          <w:rFonts w:ascii="Times New Roman" w:hAnsi="Times New Roman"/>
          <w:color w:val="000000"/>
          <w:sz w:val="28"/>
        </w:rPr>
      </w:pPr>
      <w:r w:rsidRPr="008449E1">
        <w:rPr>
          <w:rFonts w:ascii="Times New Roman" w:hAnsi="Times New Roman"/>
          <w:color w:val="000000"/>
          <w:sz w:val="28"/>
        </w:rPr>
        <w:t>Таким образом, земства. Хотя и ограниченные в правах, показали свою жизнеспособность, приспособленность к местным условиям и требованиям жизни. Вопреки законодательным запретам земства превратились в очаги общественной деятельности либерального дворянства. Возникновение в 70</w:t>
      </w:r>
      <w:r w:rsidR="008449E1">
        <w:rPr>
          <w:rFonts w:ascii="Times New Roman" w:hAnsi="Times New Roman"/>
          <w:color w:val="000000"/>
          <w:sz w:val="28"/>
        </w:rPr>
        <w:t>–</w:t>
      </w:r>
      <w:r w:rsidR="008449E1" w:rsidRPr="008449E1">
        <w:rPr>
          <w:rFonts w:ascii="Times New Roman" w:hAnsi="Times New Roman"/>
          <w:color w:val="000000"/>
          <w:sz w:val="28"/>
        </w:rPr>
        <w:t>8</w:t>
      </w:r>
      <w:r w:rsidRPr="008449E1">
        <w:rPr>
          <w:rFonts w:ascii="Times New Roman" w:hAnsi="Times New Roman"/>
          <w:color w:val="000000"/>
          <w:sz w:val="28"/>
        </w:rPr>
        <w:t>0</w:t>
      </w:r>
      <w:r w:rsidR="008449E1">
        <w:rPr>
          <w:rFonts w:ascii="Times New Roman" w:hAnsi="Times New Roman"/>
          <w:color w:val="000000"/>
          <w:sz w:val="28"/>
        </w:rPr>
        <w:t>-</w:t>
      </w:r>
      <w:r w:rsidR="008449E1" w:rsidRPr="008449E1">
        <w:rPr>
          <w:rFonts w:ascii="Times New Roman" w:hAnsi="Times New Roman"/>
          <w:color w:val="000000"/>
          <w:sz w:val="28"/>
        </w:rPr>
        <w:t>х</w:t>
      </w:r>
      <w:r w:rsidRPr="008449E1">
        <w:rPr>
          <w:rFonts w:ascii="Times New Roman" w:hAnsi="Times New Roman"/>
          <w:color w:val="000000"/>
          <w:sz w:val="28"/>
        </w:rPr>
        <w:t xml:space="preserve"> годах 19 века земского либерально</w:t>
      </w:r>
      <w:r w:rsidR="00B943E1" w:rsidRPr="008449E1">
        <w:rPr>
          <w:rFonts w:ascii="Times New Roman" w:hAnsi="Times New Roman"/>
          <w:color w:val="000000"/>
          <w:sz w:val="28"/>
        </w:rPr>
        <w:t xml:space="preserve"> </w:t>
      </w:r>
      <w:r w:rsidR="008449E1">
        <w:rPr>
          <w:rFonts w:ascii="Times New Roman" w:hAnsi="Times New Roman"/>
          <w:color w:val="000000"/>
          <w:sz w:val="28"/>
        </w:rPr>
        <w:t>–</w:t>
      </w:r>
      <w:r w:rsidR="008449E1" w:rsidRPr="008449E1">
        <w:rPr>
          <w:rFonts w:ascii="Times New Roman" w:hAnsi="Times New Roman"/>
          <w:color w:val="000000"/>
          <w:sz w:val="28"/>
        </w:rPr>
        <w:t xml:space="preserve"> </w:t>
      </w:r>
      <w:r w:rsidR="00B943E1" w:rsidRPr="008449E1">
        <w:rPr>
          <w:rFonts w:ascii="Times New Roman" w:hAnsi="Times New Roman"/>
          <w:color w:val="000000"/>
          <w:sz w:val="28"/>
        </w:rPr>
        <w:t xml:space="preserve">оппозиционного движения, с которым было вынуждено считаться правительство, стало важным фактором общественно-политической жизни страны. </w:t>
      </w:r>
      <w:r w:rsidR="00B943E1" w:rsidRPr="008449E1">
        <w:rPr>
          <w:rStyle w:val="a9"/>
          <w:rFonts w:ascii="Times New Roman" w:hAnsi="Times New Roman"/>
          <w:color w:val="000000"/>
          <w:sz w:val="28"/>
        </w:rPr>
        <w:footnoteReference w:id="9"/>
      </w:r>
    </w:p>
    <w:p w:rsidR="00851821" w:rsidRDefault="00851821" w:rsidP="008449E1">
      <w:pPr>
        <w:spacing w:after="0" w:line="360" w:lineRule="auto"/>
        <w:ind w:firstLine="709"/>
        <w:jc w:val="both"/>
        <w:rPr>
          <w:rFonts w:ascii="Times New Roman" w:hAnsi="Times New Roman"/>
          <w:b/>
          <w:i/>
          <w:color w:val="000000"/>
          <w:sz w:val="28"/>
          <w:szCs w:val="36"/>
        </w:rPr>
      </w:pPr>
      <w:bookmarkStart w:id="6" w:name="_Toc218156096"/>
    </w:p>
    <w:p w:rsidR="00851821" w:rsidRDefault="00851821" w:rsidP="008449E1">
      <w:pPr>
        <w:spacing w:after="0" w:line="360" w:lineRule="auto"/>
        <w:ind w:firstLine="709"/>
        <w:jc w:val="both"/>
        <w:rPr>
          <w:rFonts w:ascii="Times New Roman" w:hAnsi="Times New Roman"/>
          <w:b/>
          <w:i/>
          <w:color w:val="000000"/>
          <w:sz w:val="28"/>
          <w:szCs w:val="36"/>
        </w:rPr>
      </w:pPr>
    </w:p>
    <w:p w:rsidR="00B943E1" w:rsidRPr="008449E1" w:rsidRDefault="00851821" w:rsidP="008449E1">
      <w:pPr>
        <w:spacing w:after="0" w:line="360" w:lineRule="auto"/>
        <w:ind w:firstLine="709"/>
        <w:jc w:val="both"/>
        <w:rPr>
          <w:rFonts w:ascii="Times New Roman" w:hAnsi="Times New Roman"/>
          <w:b/>
          <w:i/>
          <w:color w:val="000000"/>
          <w:sz w:val="28"/>
          <w:szCs w:val="36"/>
        </w:rPr>
      </w:pPr>
      <w:r>
        <w:rPr>
          <w:rFonts w:ascii="Times New Roman" w:hAnsi="Times New Roman"/>
          <w:b/>
          <w:i/>
          <w:color w:val="000000"/>
          <w:sz w:val="28"/>
          <w:szCs w:val="36"/>
        </w:rPr>
        <w:br w:type="page"/>
      </w:r>
      <w:r w:rsidR="00B943E1" w:rsidRPr="00851821">
        <w:rPr>
          <w:rFonts w:ascii="Times New Roman" w:hAnsi="Times New Roman"/>
          <w:b/>
          <w:color w:val="000000"/>
          <w:sz w:val="28"/>
          <w:szCs w:val="36"/>
        </w:rPr>
        <w:t>Заключение</w:t>
      </w:r>
      <w:bookmarkEnd w:id="6"/>
    </w:p>
    <w:p w:rsidR="00851821" w:rsidRDefault="00851821" w:rsidP="008449E1">
      <w:pPr>
        <w:pStyle w:val="aa"/>
        <w:spacing w:line="360" w:lineRule="auto"/>
        <w:ind w:firstLine="709"/>
        <w:jc w:val="both"/>
        <w:rPr>
          <w:rFonts w:ascii="Times New Roman" w:hAnsi="Times New Roman"/>
          <w:color w:val="000000"/>
          <w:sz w:val="28"/>
          <w:szCs w:val="28"/>
        </w:rPr>
      </w:pPr>
    </w:p>
    <w:p w:rsidR="00B943E1" w:rsidRPr="008449E1" w:rsidRDefault="00B943E1" w:rsidP="008449E1">
      <w:pPr>
        <w:pStyle w:val="aa"/>
        <w:spacing w:line="360" w:lineRule="auto"/>
        <w:ind w:firstLine="709"/>
        <w:jc w:val="both"/>
        <w:rPr>
          <w:rFonts w:ascii="Times New Roman" w:hAnsi="Times New Roman"/>
          <w:color w:val="000000"/>
          <w:sz w:val="28"/>
          <w:szCs w:val="28"/>
        </w:rPr>
      </w:pPr>
      <w:r w:rsidRPr="008449E1">
        <w:rPr>
          <w:rFonts w:ascii="Times New Roman" w:hAnsi="Times New Roman"/>
          <w:color w:val="000000"/>
          <w:sz w:val="28"/>
          <w:szCs w:val="28"/>
        </w:rPr>
        <w:t>В первой половине XIX века сформировались социально-политические предпосылки для буржуазных</w:t>
      </w:r>
      <w:r w:rsidR="008449E1">
        <w:rPr>
          <w:rFonts w:ascii="Times New Roman" w:hAnsi="Times New Roman"/>
          <w:color w:val="000000"/>
          <w:sz w:val="28"/>
          <w:szCs w:val="28"/>
        </w:rPr>
        <w:t xml:space="preserve"> </w:t>
      </w:r>
      <w:r w:rsidRPr="008449E1">
        <w:rPr>
          <w:rFonts w:ascii="Times New Roman" w:hAnsi="Times New Roman"/>
          <w:color w:val="000000"/>
          <w:sz w:val="28"/>
          <w:szCs w:val="28"/>
        </w:rPr>
        <w:t>реформ в России. Крепостное право сдерживало развитие рынка и крестьянского предпринимательства.</w:t>
      </w:r>
    </w:p>
    <w:p w:rsidR="00B943E1" w:rsidRPr="008449E1" w:rsidRDefault="00B943E1" w:rsidP="008449E1">
      <w:pPr>
        <w:pStyle w:val="aa"/>
        <w:spacing w:line="360" w:lineRule="auto"/>
        <w:ind w:firstLine="709"/>
        <w:jc w:val="both"/>
        <w:rPr>
          <w:rFonts w:ascii="Times New Roman" w:hAnsi="Times New Roman"/>
          <w:color w:val="000000"/>
          <w:sz w:val="28"/>
          <w:szCs w:val="28"/>
        </w:rPr>
      </w:pPr>
      <w:r w:rsidRPr="008449E1">
        <w:rPr>
          <w:rFonts w:ascii="Times New Roman" w:hAnsi="Times New Roman"/>
          <w:color w:val="000000"/>
          <w:sz w:val="28"/>
          <w:szCs w:val="28"/>
        </w:rPr>
        <w:t>Местное управление в дореформенный период строилось в полном соответствии с системой крепостнического хозяйствования. Центральной фигурой в нем оставался помещик, сосредоточивший в своих руках экономическую, политическую и административно-судебную власть над своими крестьянами.</w:t>
      </w:r>
    </w:p>
    <w:p w:rsidR="00B943E1" w:rsidRPr="008449E1" w:rsidRDefault="00B943E1" w:rsidP="008449E1">
      <w:pPr>
        <w:pStyle w:val="aa"/>
        <w:spacing w:line="360" w:lineRule="auto"/>
        <w:ind w:firstLine="709"/>
        <w:jc w:val="both"/>
        <w:rPr>
          <w:rFonts w:ascii="Times New Roman" w:hAnsi="Times New Roman"/>
          <w:color w:val="000000"/>
          <w:sz w:val="28"/>
          <w:szCs w:val="28"/>
        </w:rPr>
      </w:pPr>
      <w:r w:rsidRPr="008449E1">
        <w:rPr>
          <w:rFonts w:ascii="Times New Roman" w:hAnsi="Times New Roman"/>
          <w:color w:val="000000"/>
          <w:sz w:val="28"/>
          <w:szCs w:val="28"/>
        </w:rPr>
        <w:t>Дореформенная система местного самоуправления отражала преимущественно</w:t>
      </w:r>
      <w:r w:rsidR="008449E1">
        <w:rPr>
          <w:rFonts w:ascii="Times New Roman" w:hAnsi="Times New Roman"/>
          <w:color w:val="000000"/>
          <w:sz w:val="28"/>
          <w:szCs w:val="28"/>
        </w:rPr>
        <w:t xml:space="preserve"> </w:t>
      </w:r>
      <w:r w:rsidRPr="008449E1">
        <w:rPr>
          <w:rFonts w:ascii="Times New Roman" w:hAnsi="Times New Roman"/>
          <w:color w:val="000000"/>
          <w:sz w:val="28"/>
          <w:szCs w:val="28"/>
        </w:rPr>
        <w:t>интересы дворянско-помещичьего класса. Преобладал принцип бюрократизма и централизма, не учитывающий нужд местного населения.</w:t>
      </w:r>
    </w:p>
    <w:p w:rsidR="00B943E1" w:rsidRPr="008449E1" w:rsidRDefault="00B943E1" w:rsidP="008449E1">
      <w:pPr>
        <w:pStyle w:val="aa"/>
        <w:spacing w:line="360" w:lineRule="auto"/>
        <w:ind w:firstLine="709"/>
        <w:jc w:val="both"/>
        <w:rPr>
          <w:rFonts w:ascii="Times New Roman" w:hAnsi="Times New Roman"/>
          <w:color w:val="000000"/>
          <w:sz w:val="28"/>
          <w:szCs w:val="28"/>
        </w:rPr>
      </w:pPr>
      <w:r w:rsidRPr="008449E1">
        <w:rPr>
          <w:rFonts w:ascii="Times New Roman" w:hAnsi="Times New Roman"/>
          <w:color w:val="000000"/>
          <w:sz w:val="28"/>
          <w:szCs w:val="28"/>
        </w:rPr>
        <w:t>Проведение крестьянской реформы потребовало неотложной</w:t>
      </w:r>
      <w:r w:rsidR="008449E1">
        <w:rPr>
          <w:rFonts w:ascii="Times New Roman" w:hAnsi="Times New Roman"/>
          <w:color w:val="000000"/>
          <w:sz w:val="28"/>
          <w:szCs w:val="28"/>
        </w:rPr>
        <w:t xml:space="preserve"> </w:t>
      </w:r>
      <w:r w:rsidRPr="008449E1">
        <w:rPr>
          <w:rFonts w:ascii="Times New Roman" w:hAnsi="Times New Roman"/>
          <w:color w:val="000000"/>
          <w:sz w:val="28"/>
          <w:szCs w:val="28"/>
        </w:rPr>
        <w:t>перестройки системы местного управления. Главная цель правительства была сосредоточить как можно больше полномочий в руках дворян-помещиков.</w:t>
      </w:r>
    </w:p>
    <w:p w:rsidR="00B943E1" w:rsidRPr="008449E1" w:rsidRDefault="00B943E1" w:rsidP="008449E1">
      <w:pPr>
        <w:pStyle w:val="aa"/>
        <w:spacing w:line="360" w:lineRule="auto"/>
        <w:ind w:firstLine="709"/>
        <w:jc w:val="both"/>
        <w:rPr>
          <w:rFonts w:ascii="Times New Roman" w:hAnsi="Times New Roman"/>
          <w:color w:val="000000"/>
          <w:sz w:val="28"/>
          <w:szCs w:val="28"/>
        </w:rPr>
      </w:pPr>
      <w:r w:rsidRPr="008449E1">
        <w:rPr>
          <w:rFonts w:ascii="Times New Roman" w:hAnsi="Times New Roman"/>
          <w:color w:val="000000"/>
          <w:sz w:val="28"/>
          <w:szCs w:val="28"/>
        </w:rPr>
        <w:t>Данная земская реформа не сформировала стройной и централизованной системы.</w:t>
      </w:r>
    </w:p>
    <w:p w:rsidR="00B943E1" w:rsidRPr="008449E1" w:rsidRDefault="00B943E1" w:rsidP="008449E1">
      <w:pPr>
        <w:pStyle w:val="aa"/>
        <w:spacing w:line="360" w:lineRule="auto"/>
        <w:ind w:firstLine="709"/>
        <w:jc w:val="both"/>
        <w:rPr>
          <w:rFonts w:ascii="Times New Roman" w:hAnsi="Times New Roman"/>
          <w:color w:val="000000"/>
          <w:sz w:val="28"/>
          <w:szCs w:val="28"/>
        </w:rPr>
      </w:pPr>
      <w:r w:rsidRPr="008449E1">
        <w:rPr>
          <w:rFonts w:ascii="Times New Roman" w:hAnsi="Times New Roman"/>
          <w:color w:val="000000"/>
          <w:sz w:val="28"/>
          <w:szCs w:val="28"/>
        </w:rPr>
        <w:t>В ходе ее реализации не было создано</w:t>
      </w:r>
      <w:r w:rsidR="008449E1">
        <w:rPr>
          <w:rFonts w:ascii="Times New Roman" w:hAnsi="Times New Roman"/>
          <w:color w:val="000000"/>
          <w:sz w:val="28"/>
          <w:szCs w:val="28"/>
        </w:rPr>
        <w:t xml:space="preserve"> </w:t>
      </w:r>
      <w:r w:rsidRPr="008449E1">
        <w:rPr>
          <w:rFonts w:ascii="Times New Roman" w:hAnsi="Times New Roman"/>
          <w:color w:val="000000"/>
          <w:sz w:val="28"/>
          <w:szCs w:val="28"/>
        </w:rPr>
        <w:t>органа, возглавляющего и координирующего работу всех земств.</w:t>
      </w:r>
    </w:p>
    <w:p w:rsidR="00B943E1" w:rsidRPr="008449E1" w:rsidRDefault="00B943E1" w:rsidP="008449E1">
      <w:pPr>
        <w:pStyle w:val="aa"/>
        <w:spacing w:line="360" w:lineRule="auto"/>
        <w:ind w:firstLine="709"/>
        <w:jc w:val="both"/>
        <w:rPr>
          <w:rFonts w:ascii="Times New Roman" w:hAnsi="Times New Roman"/>
          <w:color w:val="000000"/>
          <w:sz w:val="28"/>
          <w:szCs w:val="28"/>
        </w:rPr>
      </w:pPr>
      <w:r w:rsidRPr="008449E1">
        <w:rPr>
          <w:rFonts w:ascii="Times New Roman" w:hAnsi="Times New Roman"/>
          <w:color w:val="000000"/>
          <w:sz w:val="28"/>
          <w:szCs w:val="28"/>
        </w:rPr>
        <w:t>Реформа не создала также и низшего звена, которое могло бы замкнуть систему земских учреждений – волостного земства. Попытки многих земских собраний на своих первых сессиях поставить этот вопрос были пресечены правительством. Не решившись сделать земства исключительно дворянским учреждением, правительство законодательным путем все же внедрило в руководство земств представителей этого сословия: председателями земских собраний стали предводители</w:t>
      </w:r>
      <w:r w:rsidR="008449E1">
        <w:rPr>
          <w:rFonts w:ascii="Times New Roman" w:hAnsi="Times New Roman"/>
          <w:color w:val="000000"/>
          <w:sz w:val="28"/>
          <w:szCs w:val="28"/>
        </w:rPr>
        <w:t xml:space="preserve"> </w:t>
      </w:r>
      <w:r w:rsidRPr="008449E1">
        <w:rPr>
          <w:rFonts w:ascii="Times New Roman" w:hAnsi="Times New Roman"/>
          <w:color w:val="000000"/>
          <w:sz w:val="28"/>
          <w:szCs w:val="28"/>
        </w:rPr>
        <w:t>губернского и уездного дворянства.</w:t>
      </w:r>
    </w:p>
    <w:p w:rsidR="00B943E1" w:rsidRPr="008449E1" w:rsidRDefault="00B943E1" w:rsidP="008449E1">
      <w:pPr>
        <w:pStyle w:val="aa"/>
        <w:spacing w:line="360" w:lineRule="auto"/>
        <w:ind w:firstLine="709"/>
        <w:jc w:val="both"/>
        <w:rPr>
          <w:rFonts w:ascii="Times New Roman" w:hAnsi="Times New Roman"/>
          <w:color w:val="000000"/>
          <w:sz w:val="28"/>
          <w:szCs w:val="28"/>
        </w:rPr>
      </w:pPr>
      <w:r w:rsidRPr="008449E1">
        <w:rPr>
          <w:rFonts w:ascii="Times New Roman" w:hAnsi="Times New Roman"/>
          <w:color w:val="000000"/>
          <w:sz w:val="28"/>
          <w:szCs w:val="28"/>
        </w:rPr>
        <w:t>Отсутствие достаточных</w:t>
      </w:r>
      <w:r w:rsidR="008449E1">
        <w:rPr>
          <w:rFonts w:ascii="Times New Roman" w:hAnsi="Times New Roman"/>
          <w:color w:val="000000"/>
          <w:sz w:val="28"/>
          <w:szCs w:val="28"/>
        </w:rPr>
        <w:t xml:space="preserve"> </w:t>
      </w:r>
      <w:r w:rsidRPr="008449E1">
        <w:rPr>
          <w:rFonts w:ascii="Times New Roman" w:hAnsi="Times New Roman"/>
          <w:color w:val="000000"/>
          <w:sz w:val="28"/>
          <w:szCs w:val="28"/>
        </w:rPr>
        <w:t>материальных средств и собственного исполнительного аппарата усиливало зависимость земств от правительственных органов.</w:t>
      </w:r>
    </w:p>
    <w:p w:rsidR="00B943E1" w:rsidRPr="008449E1" w:rsidRDefault="00B943E1" w:rsidP="008449E1">
      <w:pPr>
        <w:pStyle w:val="aa"/>
        <w:spacing w:line="360" w:lineRule="auto"/>
        <w:ind w:firstLine="709"/>
        <w:jc w:val="both"/>
        <w:rPr>
          <w:rFonts w:ascii="Times New Roman" w:hAnsi="Times New Roman"/>
          <w:color w:val="000000"/>
          <w:sz w:val="28"/>
          <w:szCs w:val="28"/>
        </w:rPr>
      </w:pPr>
      <w:r w:rsidRPr="008449E1">
        <w:rPr>
          <w:rFonts w:ascii="Times New Roman" w:hAnsi="Times New Roman"/>
          <w:color w:val="000000"/>
          <w:sz w:val="28"/>
          <w:szCs w:val="28"/>
        </w:rPr>
        <w:t>Все же земствам удалось внести значительный вклад в развитие местного хозяйства, промышленности, средств связи, системы здравоохранения и народного просвещения.</w:t>
      </w:r>
    </w:p>
    <w:p w:rsidR="00B943E1" w:rsidRPr="008449E1" w:rsidRDefault="00B943E1" w:rsidP="008449E1">
      <w:pPr>
        <w:pStyle w:val="aa"/>
        <w:spacing w:line="360" w:lineRule="auto"/>
        <w:ind w:firstLine="709"/>
        <w:jc w:val="both"/>
        <w:rPr>
          <w:rFonts w:ascii="Times New Roman" w:hAnsi="Times New Roman"/>
          <w:color w:val="000000"/>
          <w:sz w:val="28"/>
          <w:szCs w:val="28"/>
        </w:rPr>
      </w:pPr>
      <w:r w:rsidRPr="008449E1">
        <w:rPr>
          <w:rFonts w:ascii="Times New Roman" w:hAnsi="Times New Roman"/>
          <w:color w:val="000000"/>
          <w:sz w:val="28"/>
          <w:szCs w:val="28"/>
        </w:rPr>
        <w:t>Земства стали своеобразной политической школой, через которую прошли многие представители либерального и демократического общественных направлений. В этом плане земскую реформу можно оценивать как буржуазную по своему характеру.</w:t>
      </w:r>
    </w:p>
    <w:p w:rsidR="00B943E1" w:rsidRPr="008449E1" w:rsidRDefault="00B943E1" w:rsidP="008449E1">
      <w:pPr>
        <w:pStyle w:val="aa"/>
        <w:spacing w:line="360" w:lineRule="auto"/>
        <w:ind w:firstLine="709"/>
        <w:jc w:val="both"/>
        <w:rPr>
          <w:rFonts w:ascii="Times New Roman" w:hAnsi="Times New Roman"/>
          <w:color w:val="000000"/>
          <w:sz w:val="28"/>
          <w:szCs w:val="28"/>
        </w:rPr>
      </w:pPr>
      <w:r w:rsidRPr="008449E1">
        <w:rPr>
          <w:rFonts w:ascii="Times New Roman" w:hAnsi="Times New Roman"/>
          <w:color w:val="000000"/>
          <w:sz w:val="28"/>
          <w:szCs w:val="28"/>
        </w:rPr>
        <w:t>Реформы, проведённые Александром II, были серьёзным политическим шагом, позволившим значительно ускорить темпы экономического развития России и сделать первые</w:t>
      </w:r>
      <w:r w:rsidR="008449E1">
        <w:rPr>
          <w:rFonts w:ascii="Times New Roman" w:hAnsi="Times New Roman"/>
          <w:color w:val="000000"/>
          <w:sz w:val="28"/>
          <w:szCs w:val="28"/>
        </w:rPr>
        <w:t xml:space="preserve"> </w:t>
      </w:r>
      <w:r w:rsidRPr="008449E1">
        <w:rPr>
          <w:rFonts w:ascii="Times New Roman" w:hAnsi="Times New Roman"/>
          <w:color w:val="000000"/>
          <w:sz w:val="28"/>
          <w:szCs w:val="28"/>
        </w:rPr>
        <w:t>шаги по пути демократизации политической жизни общества. Однако эти решения были половинчатыми как по объективным</w:t>
      </w:r>
      <w:r w:rsidR="008449E1">
        <w:rPr>
          <w:rFonts w:ascii="Times New Roman" w:hAnsi="Times New Roman"/>
          <w:color w:val="000000"/>
          <w:sz w:val="28"/>
          <w:szCs w:val="28"/>
        </w:rPr>
        <w:t xml:space="preserve"> </w:t>
      </w:r>
      <w:r w:rsidRPr="008449E1">
        <w:rPr>
          <w:rFonts w:ascii="Times New Roman" w:hAnsi="Times New Roman"/>
          <w:color w:val="000000"/>
          <w:sz w:val="28"/>
          <w:szCs w:val="28"/>
        </w:rPr>
        <w:t>причинам (невозможность</w:t>
      </w:r>
      <w:r w:rsidR="008449E1">
        <w:rPr>
          <w:rFonts w:ascii="Times New Roman" w:hAnsi="Times New Roman"/>
          <w:color w:val="000000"/>
          <w:sz w:val="28"/>
          <w:szCs w:val="28"/>
        </w:rPr>
        <w:t xml:space="preserve"> </w:t>
      </w:r>
      <w:r w:rsidRPr="008449E1">
        <w:rPr>
          <w:rFonts w:ascii="Times New Roman" w:hAnsi="Times New Roman"/>
          <w:color w:val="000000"/>
          <w:sz w:val="28"/>
          <w:szCs w:val="28"/>
        </w:rPr>
        <w:t>мгновенного внедрения развитых капиталистических форм в экономику и политику),</w:t>
      </w:r>
      <w:r w:rsidR="008449E1">
        <w:rPr>
          <w:rFonts w:ascii="Times New Roman" w:hAnsi="Times New Roman"/>
          <w:color w:val="000000"/>
          <w:sz w:val="28"/>
          <w:szCs w:val="28"/>
        </w:rPr>
        <w:t xml:space="preserve"> </w:t>
      </w:r>
      <w:r w:rsidRPr="008449E1">
        <w:rPr>
          <w:rFonts w:ascii="Times New Roman" w:hAnsi="Times New Roman"/>
          <w:color w:val="000000"/>
          <w:sz w:val="28"/>
          <w:szCs w:val="28"/>
        </w:rPr>
        <w:t>так и по</w:t>
      </w:r>
      <w:r w:rsidR="008449E1">
        <w:rPr>
          <w:rFonts w:ascii="Times New Roman" w:hAnsi="Times New Roman"/>
          <w:color w:val="000000"/>
          <w:sz w:val="28"/>
          <w:szCs w:val="28"/>
        </w:rPr>
        <w:t xml:space="preserve"> </w:t>
      </w:r>
      <w:r w:rsidRPr="008449E1">
        <w:rPr>
          <w:rFonts w:ascii="Times New Roman" w:hAnsi="Times New Roman"/>
          <w:color w:val="000000"/>
          <w:sz w:val="28"/>
          <w:szCs w:val="28"/>
        </w:rPr>
        <w:t>субъективным (боязнь ослабления самодержавной власти).</w:t>
      </w:r>
    </w:p>
    <w:p w:rsidR="00B943E1" w:rsidRPr="008449E1" w:rsidRDefault="00B943E1" w:rsidP="008449E1">
      <w:pPr>
        <w:pStyle w:val="aa"/>
        <w:spacing w:line="360" w:lineRule="auto"/>
        <w:ind w:firstLine="709"/>
        <w:jc w:val="both"/>
        <w:rPr>
          <w:rFonts w:ascii="Times New Roman" w:hAnsi="Times New Roman"/>
          <w:color w:val="000000"/>
          <w:sz w:val="28"/>
          <w:szCs w:val="28"/>
        </w:rPr>
      </w:pPr>
      <w:r w:rsidRPr="008449E1">
        <w:rPr>
          <w:rFonts w:ascii="Times New Roman" w:hAnsi="Times New Roman"/>
          <w:color w:val="000000"/>
          <w:sz w:val="28"/>
          <w:szCs w:val="28"/>
        </w:rPr>
        <w:t>Буржуазные реформы 60</w:t>
      </w:r>
      <w:r w:rsidR="008449E1">
        <w:rPr>
          <w:rFonts w:ascii="Times New Roman" w:hAnsi="Times New Roman"/>
          <w:color w:val="000000"/>
          <w:sz w:val="28"/>
          <w:szCs w:val="28"/>
        </w:rPr>
        <w:t>–</w:t>
      </w:r>
      <w:r w:rsidR="008449E1" w:rsidRPr="008449E1">
        <w:rPr>
          <w:rFonts w:ascii="Times New Roman" w:hAnsi="Times New Roman"/>
          <w:color w:val="000000"/>
          <w:sz w:val="28"/>
          <w:szCs w:val="28"/>
        </w:rPr>
        <w:t>7</w:t>
      </w:r>
      <w:r w:rsidRPr="008449E1">
        <w:rPr>
          <w:rFonts w:ascii="Times New Roman" w:hAnsi="Times New Roman"/>
          <w:color w:val="000000"/>
          <w:sz w:val="28"/>
          <w:szCs w:val="28"/>
        </w:rPr>
        <w:t>0</w:t>
      </w:r>
      <w:r w:rsidR="008449E1">
        <w:rPr>
          <w:rFonts w:ascii="Times New Roman" w:hAnsi="Times New Roman"/>
          <w:color w:val="000000"/>
          <w:sz w:val="28"/>
          <w:szCs w:val="28"/>
        </w:rPr>
        <w:t>-</w:t>
      </w:r>
      <w:r w:rsidR="008449E1" w:rsidRPr="008449E1">
        <w:rPr>
          <w:rFonts w:ascii="Times New Roman" w:hAnsi="Times New Roman"/>
          <w:color w:val="000000"/>
          <w:sz w:val="28"/>
          <w:szCs w:val="28"/>
        </w:rPr>
        <w:t>х</w:t>
      </w:r>
      <w:r w:rsidRPr="008449E1">
        <w:rPr>
          <w:rFonts w:ascii="Times New Roman" w:hAnsi="Times New Roman"/>
          <w:color w:val="000000"/>
          <w:sz w:val="28"/>
          <w:szCs w:val="28"/>
        </w:rPr>
        <w:t xml:space="preserve"> годов не</w:t>
      </w:r>
      <w:r w:rsidR="008449E1">
        <w:rPr>
          <w:rFonts w:ascii="Times New Roman" w:hAnsi="Times New Roman"/>
          <w:color w:val="000000"/>
          <w:sz w:val="28"/>
          <w:szCs w:val="28"/>
        </w:rPr>
        <w:t xml:space="preserve"> </w:t>
      </w:r>
      <w:r w:rsidRPr="008449E1">
        <w:rPr>
          <w:rFonts w:ascii="Times New Roman" w:hAnsi="Times New Roman"/>
          <w:color w:val="000000"/>
          <w:sz w:val="28"/>
          <w:szCs w:val="28"/>
        </w:rPr>
        <w:t>могли</w:t>
      </w:r>
      <w:r w:rsidR="008449E1">
        <w:rPr>
          <w:rFonts w:ascii="Times New Roman" w:hAnsi="Times New Roman"/>
          <w:color w:val="000000"/>
          <w:sz w:val="28"/>
          <w:szCs w:val="28"/>
        </w:rPr>
        <w:t xml:space="preserve"> </w:t>
      </w:r>
      <w:r w:rsidRPr="008449E1">
        <w:rPr>
          <w:rFonts w:ascii="Times New Roman" w:hAnsi="Times New Roman"/>
          <w:color w:val="000000"/>
          <w:sz w:val="28"/>
          <w:szCs w:val="28"/>
        </w:rPr>
        <w:t>быть</w:t>
      </w:r>
      <w:r w:rsidR="008449E1">
        <w:rPr>
          <w:rFonts w:ascii="Times New Roman" w:hAnsi="Times New Roman"/>
          <w:color w:val="000000"/>
          <w:sz w:val="28"/>
          <w:szCs w:val="28"/>
        </w:rPr>
        <w:t xml:space="preserve"> </w:t>
      </w:r>
      <w:r w:rsidRPr="008449E1">
        <w:rPr>
          <w:rFonts w:ascii="Times New Roman" w:hAnsi="Times New Roman"/>
          <w:color w:val="000000"/>
          <w:sz w:val="28"/>
          <w:szCs w:val="28"/>
        </w:rPr>
        <w:t>решительными и</w:t>
      </w:r>
      <w:r w:rsidR="008449E1">
        <w:rPr>
          <w:rFonts w:ascii="Times New Roman" w:hAnsi="Times New Roman"/>
          <w:color w:val="000000"/>
          <w:sz w:val="28"/>
          <w:szCs w:val="28"/>
        </w:rPr>
        <w:t xml:space="preserve"> </w:t>
      </w:r>
      <w:r w:rsidRPr="008449E1">
        <w:rPr>
          <w:rFonts w:ascii="Times New Roman" w:hAnsi="Times New Roman"/>
          <w:color w:val="000000"/>
          <w:sz w:val="28"/>
          <w:szCs w:val="28"/>
        </w:rPr>
        <w:t>последовательными</w:t>
      </w:r>
      <w:r w:rsidR="008449E1">
        <w:rPr>
          <w:rFonts w:ascii="Times New Roman" w:hAnsi="Times New Roman"/>
          <w:color w:val="000000"/>
          <w:sz w:val="28"/>
          <w:szCs w:val="28"/>
        </w:rPr>
        <w:t xml:space="preserve"> </w:t>
      </w:r>
      <w:r w:rsidRPr="008449E1">
        <w:rPr>
          <w:rFonts w:ascii="Times New Roman" w:hAnsi="Times New Roman"/>
          <w:color w:val="000000"/>
          <w:sz w:val="28"/>
          <w:szCs w:val="28"/>
        </w:rPr>
        <w:t>потому, что господствующим классом было феодальное дворянство,</w:t>
      </w:r>
      <w:r w:rsidR="008449E1">
        <w:rPr>
          <w:rFonts w:ascii="Times New Roman" w:hAnsi="Times New Roman"/>
          <w:color w:val="000000"/>
          <w:sz w:val="28"/>
          <w:szCs w:val="28"/>
        </w:rPr>
        <w:t xml:space="preserve"> </w:t>
      </w:r>
      <w:r w:rsidRPr="008449E1">
        <w:rPr>
          <w:rFonts w:ascii="Times New Roman" w:hAnsi="Times New Roman"/>
          <w:color w:val="000000"/>
          <w:sz w:val="28"/>
          <w:szCs w:val="28"/>
        </w:rPr>
        <w:t>мало заинтересованное</w:t>
      </w:r>
      <w:r w:rsidR="008449E1">
        <w:rPr>
          <w:rFonts w:ascii="Times New Roman" w:hAnsi="Times New Roman"/>
          <w:color w:val="000000"/>
          <w:sz w:val="28"/>
          <w:szCs w:val="28"/>
        </w:rPr>
        <w:t xml:space="preserve"> </w:t>
      </w:r>
      <w:r w:rsidRPr="008449E1">
        <w:rPr>
          <w:rFonts w:ascii="Times New Roman" w:hAnsi="Times New Roman"/>
          <w:color w:val="000000"/>
          <w:sz w:val="28"/>
          <w:szCs w:val="28"/>
        </w:rPr>
        <w:t>в буржуазных преобразованиях и своей замене.</w:t>
      </w:r>
    </w:p>
    <w:p w:rsidR="00B943E1" w:rsidRDefault="00B943E1" w:rsidP="008449E1">
      <w:pPr>
        <w:spacing w:after="0" w:line="360" w:lineRule="auto"/>
        <w:ind w:firstLine="709"/>
        <w:jc w:val="both"/>
        <w:rPr>
          <w:rFonts w:ascii="Times New Roman" w:hAnsi="Times New Roman"/>
          <w:b/>
          <w:i/>
          <w:color w:val="000000"/>
          <w:sz w:val="28"/>
          <w:szCs w:val="28"/>
        </w:rPr>
      </w:pPr>
    </w:p>
    <w:p w:rsidR="00851821" w:rsidRPr="008449E1" w:rsidRDefault="00851821" w:rsidP="008449E1">
      <w:pPr>
        <w:spacing w:after="0" w:line="360" w:lineRule="auto"/>
        <w:ind w:firstLine="709"/>
        <w:jc w:val="both"/>
        <w:rPr>
          <w:rFonts w:ascii="Times New Roman" w:hAnsi="Times New Roman"/>
          <w:b/>
          <w:i/>
          <w:color w:val="000000"/>
          <w:sz w:val="28"/>
          <w:szCs w:val="28"/>
        </w:rPr>
      </w:pPr>
    </w:p>
    <w:p w:rsidR="008F574C" w:rsidRDefault="00B943E1" w:rsidP="008449E1">
      <w:pPr>
        <w:spacing w:after="0" w:line="360" w:lineRule="auto"/>
        <w:ind w:firstLine="709"/>
        <w:jc w:val="both"/>
        <w:rPr>
          <w:rFonts w:ascii="Times New Roman" w:hAnsi="Times New Roman"/>
          <w:b/>
          <w:color w:val="000000"/>
          <w:sz w:val="28"/>
        </w:rPr>
      </w:pPr>
      <w:r w:rsidRPr="008449E1">
        <w:rPr>
          <w:rFonts w:ascii="Times New Roman" w:hAnsi="Times New Roman"/>
          <w:b/>
          <w:i/>
          <w:color w:val="000000"/>
          <w:sz w:val="28"/>
          <w:szCs w:val="28"/>
        </w:rPr>
        <w:br w:type="page"/>
      </w:r>
      <w:bookmarkStart w:id="7" w:name="_Toc218156097"/>
      <w:r w:rsidR="00515562" w:rsidRPr="00851821">
        <w:rPr>
          <w:rFonts w:ascii="Times New Roman" w:hAnsi="Times New Roman"/>
          <w:b/>
          <w:color w:val="000000"/>
          <w:sz w:val="28"/>
        </w:rPr>
        <w:t>Список использованной литературы</w:t>
      </w:r>
      <w:bookmarkEnd w:id="7"/>
    </w:p>
    <w:p w:rsidR="00851821" w:rsidRPr="00851821" w:rsidRDefault="00851821" w:rsidP="008449E1">
      <w:pPr>
        <w:spacing w:after="0" w:line="360" w:lineRule="auto"/>
        <w:ind w:firstLine="709"/>
        <w:jc w:val="both"/>
        <w:rPr>
          <w:rFonts w:ascii="Times New Roman" w:hAnsi="Times New Roman"/>
          <w:b/>
          <w:color w:val="000000"/>
          <w:sz w:val="28"/>
          <w:szCs w:val="28"/>
        </w:rPr>
      </w:pPr>
    </w:p>
    <w:p w:rsidR="00515562" w:rsidRPr="008449E1" w:rsidRDefault="00515562" w:rsidP="00851821">
      <w:pPr>
        <w:numPr>
          <w:ilvl w:val="0"/>
          <w:numId w:val="1"/>
        </w:numPr>
        <w:tabs>
          <w:tab w:val="clear" w:pos="1068"/>
          <w:tab w:val="num" w:pos="440"/>
        </w:tabs>
        <w:spacing w:after="0" w:line="360" w:lineRule="auto"/>
        <w:ind w:left="0" w:firstLine="0"/>
        <w:jc w:val="both"/>
        <w:rPr>
          <w:rFonts w:ascii="Times New Roman" w:hAnsi="Times New Roman"/>
          <w:color w:val="000000"/>
          <w:sz w:val="28"/>
          <w:szCs w:val="28"/>
        </w:rPr>
      </w:pPr>
      <w:r w:rsidRPr="008449E1">
        <w:rPr>
          <w:rFonts w:ascii="Times New Roman" w:hAnsi="Times New Roman"/>
          <w:color w:val="000000"/>
          <w:sz w:val="28"/>
          <w:szCs w:val="28"/>
        </w:rPr>
        <w:t xml:space="preserve">История </w:t>
      </w:r>
      <w:r w:rsidR="00E9318E" w:rsidRPr="008449E1">
        <w:rPr>
          <w:rFonts w:ascii="Times New Roman" w:hAnsi="Times New Roman"/>
          <w:color w:val="000000"/>
          <w:sz w:val="28"/>
          <w:szCs w:val="28"/>
        </w:rPr>
        <w:t>России 19</w:t>
      </w:r>
      <w:r w:rsidR="008449E1">
        <w:rPr>
          <w:rFonts w:ascii="Times New Roman" w:hAnsi="Times New Roman"/>
          <w:color w:val="000000"/>
          <w:sz w:val="28"/>
          <w:szCs w:val="28"/>
        </w:rPr>
        <w:t>-</w:t>
      </w:r>
      <w:r w:rsidR="008449E1" w:rsidRPr="008449E1">
        <w:rPr>
          <w:rFonts w:ascii="Times New Roman" w:hAnsi="Times New Roman"/>
          <w:color w:val="000000"/>
          <w:sz w:val="28"/>
          <w:szCs w:val="28"/>
        </w:rPr>
        <w:t>н</w:t>
      </w:r>
      <w:r w:rsidR="00E9318E" w:rsidRPr="008449E1">
        <w:rPr>
          <w:rFonts w:ascii="Times New Roman" w:hAnsi="Times New Roman"/>
          <w:color w:val="000000"/>
          <w:sz w:val="28"/>
          <w:szCs w:val="28"/>
        </w:rPr>
        <w:t>ачала 20 века: У</w:t>
      </w:r>
      <w:r w:rsidRPr="008449E1">
        <w:rPr>
          <w:rFonts w:ascii="Times New Roman" w:hAnsi="Times New Roman"/>
          <w:color w:val="000000"/>
          <w:sz w:val="28"/>
          <w:szCs w:val="28"/>
        </w:rPr>
        <w:t>чебник</w:t>
      </w:r>
      <w:r w:rsidR="00E9318E" w:rsidRPr="008449E1">
        <w:rPr>
          <w:rFonts w:ascii="Times New Roman" w:hAnsi="Times New Roman"/>
          <w:color w:val="000000"/>
          <w:sz w:val="28"/>
          <w:szCs w:val="28"/>
        </w:rPr>
        <w:t xml:space="preserve"> / П</w:t>
      </w:r>
      <w:r w:rsidRPr="008449E1">
        <w:rPr>
          <w:rFonts w:ascii="Times New Roman" w:hAnsi="Times New Roman"/>
          <w:color w:val="000000"/>
          <w:sz w:val="28"/>
          <w:szCs w:val="28"/>
        </w:rPr>
        <w:t xml:space="preserve">од ред. </w:t>
      </w:r>
      <w:r w:rsidR="008449E1" w:rsidRPr="008449E1">
        <w:rPr>
          <w:rFonts w:ascii="Times New Roman" w:hAnsi="Times New Roman"/>
          <w:color w:val="000000"/>
          <w:sz w:val="28"/>
          <w:szCs w:val="28"/>
        </w:rPr>
        <w:t>В.А.</w:t>
      </w:r>
      <w:r w:rsidR="008449E1">
        <w:rPr>
          <w:rFonts w:ascii="Times New Roman" w:hAnsi="Times New Roman"/>
          <w:color w:val="000000"/>
          <w:sz w:val="28"/>
          <w:szCs w:val="28"/>
        </w:rPr>
        <w:t> </w:t>
      </w:r>
      <w:r w:rsidR="008449E1" w:rsidRPr="008449E1">
        <w:rPr>
          <w:rFonts w:ascii="Times New Roman" w:hAnsi="Times New Roman"/>
          <w:color w:val="000000"/>
          <w:sz w:val="28"/>
          <w:szCs w:val="28"/>
        </w:rPr>
        <w:t>Федорова</w:t>
      </w:r>
      <w:r w:rsidRPr="008449E1">
        <w:rPr>
          <w:rFonts w:ascii="Times New Roman" w:hAnsi="Times New Roman"/>
          <w:color w:val="000000"/>
          <w:sz w:val="28"/>
          <w:szCs w:val="28"/>
        </w:rPr>
        <w:t xml:space="preserve">. </w:t>
      </w:r>
      <w:r w:rsidR="008449E1">
        <w:rPr>
          <w:rFonts w:ascii="Times New Roman" w:hAnsi="Times New Roman"/>
          <w:color w:val="000000"/>
          <w:sz w:val="28"/>
          <w:szCs w:val="28"/>
        </w:rPr>
        <w:t xml:space="preserve">– </w:t>
      </w:r>
      <w:r w:rsidR="00E9318E" w:rsidRPr="008449E1">
        <w:rPr>
          <w:rFonts w:ascii="Times New Roman" w:hAnsi="Times New Roman"/>
          <w:color w:val="000000"/>
          <w:sz w:val="28"/>
          <w:szCs w:val="28"/>
        </w:rPr>
        <w:t>М.,</w:t>
      </w:r>
      <w:r w:rsidRPr="008449E1">
        <w:rPr>
          <w:rFonts w:ascii="Times New Roman" w:hAnsi="Times New Roman"/>
          <w:color w:val="000000"/>
          <w:sz w:val="28"/>
          <w:szCs w:val="28"/>
        </w:rPr>
        <w:t xml:space="preserve"> Академия, 2004</w:t>
      </w:r>
      <w:r w:rsidR="00E9318E" w:rsidRPr="008449E1">
        <w:rPr>
          <w:rFonts w:ascii="Times New Roman" w:hAnsi="Times New Roman"/>
          <w:color w:val="000000"/>
          <w:sz w:val="28"/>
          <w:szCs w:val="28"/>
        </w:rPr>
        <w:t>.</w:t>
      </w:r>
    </w:p>
    <w:p w:rsidR="00515562" w:rsidRPr="008449E1" w:rsidRDefault="008449E1" w:rsidP="00851821">
      <w:pPr>
        <w:numPr>
          <w:ilvl w:val="0"/>
          <w:numId w:val="1"/>
        </w:numPr>
        <w:tabs>
          <w:tab w:val="clear" w:pos="1068"/>
          <w:tab w:val="num" w:pos="440"/>
        </w:tabs>
        <w:spacing w:after="0" w:line="360" w:lineRule="auto"/>
        <w:ind w:left="0" w:firstLine="0"/>
        <w:jc w:val="both"/>
        <w:rPr>
          <w:rFonts w:ascii="Times New Roman" w:hAnsi="Times New Roman"/>
          <w:color w:val="000000"/>
          <w:sz w:val="28"/>
          <w:szCs w:val="28"/>
        </w:rPr>
      </w:pPr>
      <w:r w:rsidRPr="008449E1">
        <w:rPr>
          <w:rFonts w:ascii="Times New Roman" w:hAnsi="Times New Roman"/>
          <w:color w:val="000000"/>
          <w:sz w:val="28"/>
          <w:szCs w:val="28"/>
        </w:rPr>
        <w:t>Семенникова</w:t>
      </w:r>
      <w:r>
        <w:rPr>
          <w:rFonts w:ascii="Times New Roman" w:hAnsi="Times New Roman"/>
          <w:color w:val="000000"/>
          <w:sz w:val="28"/>
          <w:szCs w:val="28"/>
        </w:rPr>
        <w:t> </w:t>
      </w:r>
      <w:r w:rsidRPr="008449E1">
        <w:rPr>
          <w:rFonts w:ascii="Times New Roman" w:hAnsi="Times New Roman"/>
          <w:color w:val="000000"/>
          <w:sz w:val="28"/>
          <w:szCs w:val="28"/>
        </w:rPr>
        <w:t>Л.И.</w:t>
      </w:r>
      <w:r>
        <w:rPr>
          <w:rFonts w:ascii="Times New Roman" w:hAnsi="Times New Roman"/>
          <w:color w:val="000000"/>
          <w:sz w:val="28"/>
          <w:szCs w:val="28"/>
        </w:rPr>
        <w:t> </w:t>
      </w:r>
      <w:r w:rsidRPr="008449E1">
        <w:rPr>
          <w:rFonts w:ascii="Times New Roman" w:hAnsi="Times New Roman"/>
          <w:color w:val="000000"/>
          <w:sz w:val="28"/>
          <w:szCs w:val="28"/>
        </w:rPr>
        <w:t>Россия</w:t>
      </w:r>
      <w:r w:rsidR="00F9466E" w:rsidRPr="008449E1">
        <w:rPr>
          <w:rFonts w:ascii="Times New Roman" w:hAnsi="Times New Roman"/>
          <w:color w:val="000000"/>
          <w:sz w:val="28"/>
          <w:szCs w:val="28"/>
        </w:rPr>
        <w:t xml:space="preserve"> в мировом сообществе цивилизаций: </w:t>
      </w:r>
      <w:r w:rsidR="00E9318E" w:rsidRPr="008449E1">
        <w:rPr>
          <w:rFonts w:ascii="Times New Roman" w:hAnsi="Times New Roman"/>
          <w:color w:val="000000"/>
          <w:sz w:val="28"/>
          <w:szCs w:val="28"/>
        </w:rPr>
        <w:t>У</w:t>
      </w:r>
      <w:r w:rsidR="00F9466E" w:rsidRPr="008449E1">
        <w:rPr>
          <w:rFonts w:ascii="Times New Roman" w:hAnsi="Times New Roman"/>
          <w:color w:val="000000"/>
          <w:sz w:val="28"/>
          <w:szCs w:val="28"/>
        </w:rPr>
        <w:t>чебник – М.</w:t>
      </w:r>
      <w:r w:rsidRPr="008449E1">
        <w:rPr>
          <w:rFonts w:ascii="Times New Roman" w:hAnsi="Times New Roman"/>
          <w:color w:val="000000"/>
          <w:sz w:val="28"/>
          <w:szCs w:val="28"/>
        </w:rPr>
        <w:t>,</w:t>
      </w:r>
      <w:r>
        <w:rPr>
          <w:rFonts w:ascii="Times New Roman" w:hAnsi="Times New Roman"/>
          <w:color w:val="000000"/>
          <w:sz w:val="28"/>
          <w:szCs w:val="28"/>
        </w:rPr>
        <w:t xml:space="preserve"> </w:t>
      </w:r>
      <w:r w:rsidRPr="008449E1">
        <w:rPr>
          <w:rFonts w:ascii="Times New Roman" w:hAnsi="Times New Roman"/>
          <w:color w:val="000000"/>
          <w:sz w:val="28"/>
          <w:szCs w:val="28"/>
        </w:rPr>
        <w:t>У</w:t>
      </w:r>
      <w:r w:rsidR="00E9318E" w:rsidRPr="008449E1">
        <w:rPr>
          <w:rFonts w:ascii="Times New Roman" w:hAnsi="Times New Roman"/>
          <w:color w:val="000000"/>
          <w:sz w:val="28"/>
          <w:szCs w:val="28"/>
        </w:rPr>
        <w:t>ниверситет, 2005</w:t>
      </w:r>
    </w:p>
    <w:p w:rsidR="00E9318E" w:rsidRPr="008449E1" w:rsidRDefault="008449E1" w:rsidP="00851821">
      <w:pPr>
        <w:numPr>
          <w:ilvl w:val="0"/>
          <w:numId w:val="1"/>
        </w:numPr>
        <w:tabs>
          <w:tab w:val="clear" w:pos="1068"/>
          <w:tab w:val="num" w:pos="440"/>
        </w:tabs>
        <w:spacing w:after="0" w:line="360" w:lineRule="auto"/>
        <w:ind w:left="0" w:firstLine="0"/>
        <w:jc w:val="both"/>
        <w:rPr>
          <w:rFonts w:ascii="Times New Roman" w:hAnsi="Times New Roman"/>
          <w:color w:val="000000"/>
          <w:sz w:val="28"/>
          <w:szCs w:val="28"/>
        </w:rPr>
      </w:pPr>
      <w:r w:rsidRPr="008449E1">
        <w:rPr>
          <w:rFonts w:ascii="Times New Roman" w:hAnsi="Times New Roman"/>
          <w:color w:val="000000"/>
          <w:sz w:val="28"/>
          <w:szCs w:val="28"/>
        </w:rPr>
        <w:t>Георгиев</w:t>
      </w:r>
      <w:r>
        <w:rPr>
          <w:rFonts w:ascii="Times New Roman" w:hAnsi="Times New Roman"/>
          <w:color w:val="000000"/>
          <w:sz w:val="28"/>
          <w:szCs w:val="28"/>
        </w:rPr>
        <w:t> </w:t>
      </w:r>
      <w:r w:rsidRPr="008449E1">
        <w:rPr>
          <w:rFonts w:ascii="Times New Roman" w:hAnsi="Times New Roman"/>
          <w:color w:val="000000"/>
          <w:sz w:val="28"/>
          <w:szCs w:val="28"/>
        </w:rPr>
        <w:t>В.А.</w:t>
      </w:r>
      <w:r>
        <w:rPr>
          <w:rFonts w:ascii="Times New Roman" w:hAnsi="Times New Roman"/>
          <w:color w:val="000000"/>
          <w:sz w:val="28"/>
          <w:szCs w:val="28"/>
        </w:rPr>
        <w:t> </w:t>
      </w:r>
      <w:r w:rsidRPr="008449E1">
        <w:rPr>
          <w:rFonts w:ascii="Times New Roman" w:hAnsi="Times New Roman"/>
          <w:color w:val="000000"/>
          <w:sz w:val="28"/>
          <w:szCs w:val="28"/>
        </w:rPr>
        <w:t>История</w:t>
      </w:r>
      <w:r w:rsidR="00E9318E" w:rsidRPr="008449E1">
        <w:rPr>
          <w:rFonts w:ascii="Times New Roman" w:hAnsi="Times New Roman"/>
          <w:color w:val="000000"/>
          <w:sz w:val="28"/>
          <w:szCs w:val="28"/>
        </w:rPr>
        <w:t xml:space="preserve"> России 19</w:t>
      </w:r>
      <w:r>
        <w:rPr>
          <w:rFonts w:ascii="Times New Roman" w:hAnsi="Times New Roman"/>
          <w:color w:val="000000"/>
          <w:sz w:val="28"/>
          <w:szCs w:val="28"/>
        </w:rPr>
        <w:t xml:space="preserve"> –</w:t>
      </w:r>
      <w:r w:rsidRPr="008449E1">
        <w:rPr>
          <w:rFonts w:ascii="Times New Roman" w:hAnsi="Times New Roman"/>
          <w:color w:val="000000"/>
          <w:sz w:val="28"/>
          <w:szCs w:val="28"/>
        </w:rPr>
        <w:t xml:space="preserve"> на</w:t>
      </w:r>
      <w:r w:rsidR="00E9318E" w:rsidRPr="008449E1">
        <w:rPr>
          <w:rFonts w:ascii="Times New Roman" w:hAnsi="Times New Roman"/>
          <w:color w:val="000000"/>
          <w:sz w:val="28"/>
          <w:szCs w:val="28"/>
        </w:rPr>
        <w:t>чала 20 века. – М., Академия, 2004.</w:t>
      </w:r>
    </w:p>
    <w:p w:rsidR="00E9318E" w:rsidRPr="008449E1" w:rsidRDefault="008449E1" w:rsidP="00851821">
      <w:pPr>
        <w:numPr>
          <w:ilvl w:val="0"/>
          <w:numId w:val="1"/>
        </w:numPr>
        <w:tabs>
          <w:tab w:val="clear" w:pos="1068"/>
          <w:tab w:val="num" w:pos="440"/>
        </w:tabs>
        <w:spacing w:after="0" w:line="360" w:lineRule="auto"/>
        <w:ind w:left="0" w:firstLine="0"/>
        <w:jc w:val="both"/>
        <w:rPr>
          <w:rFonts w:ascii="Times New Roman" w:hAnsi="Times New Roman"/>
          <w:color w:val="000000"/>
          <w:sz w:val="28"/>
          <w:szCs w:val="28"/>
        </w:rPr>
      </w:pPr>
      <w:r w:rsidRPr="008449E1">
        <w:rPr>
          <w:rFonts w:ascii="Times New Roman" w:hAnsi="Times New Roman"/>
          <w:color w:val="000000"/>
          <w:sz w:val="28"/>
          <w:szCs w:val="28"/>
        </w:rPr>
        <w:t>Ляшенко</w:t>
      </w:r>
      <w:r>
        <w:rPr>
          <w:rFonts w:ascii="Times New Roman" w:hAnsi="Times New Roman"/>
          <w:color w:val="000000"/>
          <w:sz w:val="28"/>
          <w:szCs w:val="28"/>
        </w:rPr>
        <w:t> </w:t>
      </w:r>
      <w:r w:rsidRPr="008449E1">
        <w:rPr>
          <w:rFonts w:ascii="Times New Roman" w:hAnsi="Times New Roman"/>
          <w:color w:val="000000"/>
          <w:sz w:val="28"/>
          <w:szCs w:val="28"/>
        </w:rPr>
        <w:t>Л.М.</w:t>
      </w:r>
      <w:r>
        <w:rPr>
          <w:rFonts w:ascii="Times New Roman" w:hAnsi="Times New Roman"/>
          <w:color w:val="000000"/>
          <w:sz w:val="28"/>
          <w:szCs w:val="28"/>
        </w:rPr>
        <w:t> </w:t>
      </w:r>
      <w:r w:rsidRPr="008449E1">
        <w:rPr>
          <w:rFonts w:ascii="Times New Roman" w:hAnsi="Times New Roman"/>
          <w:color w:val="000000"/>
          <w:sz w:val="28"/>
          <w:szCs w:val="28"/>
        </w:rPr>
        <w:t>Царь</w:t>
      </w:r>
      <w:r w:rsidR="00E9318E" w:rsidRPr="008449E1">
        <w:rPr>
          <w:rFonts w:ascii="Times New Roman" w:hAnsi="Times New Roman"/>
          <w:color w:val="000000"/>
          <w:sz w:val="28"/>
          <w:szCs w:val="28"/>
        </w:rPr>
        <w:t>-освободитель: Жизнь и деяния Александра 2.</w:t>
      </w:r>
      <w:r>
        <w:rPr>
          <w:rFonts w:ascii="Times New Roman" w:hAnsi="Times New Roman"/>
          <w:color w:val="000000"/>
          <w:sz w:val="28"/>
          <w:szCs w:val="28"/>
        </w:rPr>
        <w:t> –</w:t>
      </w:r>
      <w:r w:rsidRPr="008449E1">
        <w:rPr>
          <w:rFonts w:ascii="Times New Roman" w:hAnsi="Times New Roman"/>
          <w:color w:val="000000"/>
          <w:sz w:val="28"/>
          <w:szCs w:val="28"/>
        </w:rPr>
        <w:t xml:space="preserve"> </w:t>
      </w:r>
      <w:r w:rsidR="00E9318E" w:rsidRPr="008449E1">
        <w:rPr>
          <w:rFonts w:ascii="Times New Roman" w:hAnsi="Times New Roman"/>
          <w:color w:val="000000"/>
          <w:sz w:val="28"/>
          <w:szCs w:val="28"/>
        </w:rPr>
        <w:t>М., Владос, 1994.</w:t>
      </w:r>
    </w:p>
    <w:p w:rsidR="00344907" w:rsidRPr="008449E1" w:rsidRDefault="008449E1" w:rsidP="00851821">
      <w:pPr>
        <w:numPr>
          <w:ilvl w:val="0"/>
          <w:numId w:val="1"/>
        </w:numPr>
        <w:tabs>
          <w:tab w:val="clear" w:pos="1068"/>
          <w:tab w:val="num" w:pos="440"/>
        </w:tabs>
        <w:spacing w:after="0" w:line="360" w:lineRule="auto"/>
        <w:ind w:left="0" w:firstLine="0"/>
        <w:jc w:val="both"/>
        <w:rPr>
          <w:rFonts w:ascii="Times New Roman" w:hAnsi="Times New Roman"/>
          <w:color w:val="000000"/>
          <w:sz w:val="28"/>
          <w:szCs w:val="28"/>
        </w:rPr>
      </w:pPr>
      <w:r w:rsidRPr="008449E1">
        <w:rPr>
          <w:rFonts w:ascii="Times New Roman" w:hAnsi="Times New Roman"/>
          <w:color w:val="000000"/>
          <w:sz w:val="28"/>
          <w:szCs w:val="28"/>
        </w:rPr>
        <w:t>Постовой</w:t>
      </w:r>
      <w:r>
        <w:rPr>
          <w:rFonts w:ascii="Times New Roman" w:hAnsi="Times New Roman"/>
          <w:color w:val="000000"/>
          <w:sz w:val="28"/>
          <w:szCs w:val="28"/>
        </w:rPr>
        <w:t> </w:t>
      </w:r>
      <w:r w:rsidRPr="008449E1">
        <w:rPr>
          <w:rFonts w:ascii="Times New Roman" w:hAnsi="Times New Roman"/>
          <w:color w:val="000000"/>
          <w:sz w:val="28"/>
          <w:szCs w:val="28"/>
        </w:rPr>
        <w:t>Н.В.</w:t>
      </w:r>
      <w:r>
        <w:rPr>
          <w:rFonts w:ascii="Times New Roman" w:hAnsi="Times New Roman"/>
          <w:color w:val="000000"/>
          <w:sz w:val="28"/>
          <w:szCs w:val="28"/>
        </w:rPr>
        <w:t> </w:t>
      </w:r>
      <w:r w:rsidRPr="008449E1">
        <w:rPr>
          <w:rFonts w:ascii="Times New Roman" w:hAnsi="Times New Roman"/>
          <w:color w:val="000000"/>
          <w:sz w:val="28"/>
          <w:szCs w:val="28"/>
        </w:rPr>
        <w:t>Муниципальное</w:t>
      </w:r>
      <w:r w:rsidR="00344907" w:rsidRPr="008449E1">
        <w:rPr>
          <w:rFonts w:ascii="Times New Roman" w:hAnsi="Times New Roman"/>
          <w:color w:val="000000"/>
          <w:sz w:val="28"/>
          <w:szCs w:val="28"/>
        </w:rPr>
        <w:t xml:space="preserve"> право России. – М., Новый Юрист, 1998.</w:t>
      </w:r>
    </w:p>
    <w:p w:rsidR="00E9318E" w:rsidRPr="008449E1" w:rsidRDefault="008449E1" w:rsidP="00851821">
      <w:pPr>
        <w:numPr>
          <w:ilvl w:val="0"/>
          <w:numId w:val="1"/>
        </w:numPr>
        <w:tabs>
          <w:tab w:val="clear" w:pos="1068"/>
          <w:tab w:val="num" w:pos="440"/>
        </w:tabs>
        <w:spacing w:after="0" w:line="360" w:lineRule="auto"/>
        <w:ind w:left="0" w:firstLine="0"/>
        <w:jc w:val="both"/>
        <w:rPr>
          <w:rFonts w:ascii="Times New Roman" w:hAnsi="Times New Roman"/>
          <w:color w:val="000000"/>
          <w:sz w:val="28"/>
          <w:szCs w:val="28"/>
        </w:rPr>
      </w:pPr>
      <w:r w:rsidRPr="008449E1">
        <w:rPr>
          <w:rFonts w:ascii="Times New Roman" w:hAnsi="Times New Roman"/>
          <w:color w:val="000000"/>
          <w:sz w:val="28"/>
          <w:szCs w:val="28"/>
        </w:rPr>
        <w:t>Корнилов</w:t>
      </w:r>
      <w:r>
        <w:rPr>
          <w:rFonts w:ascii="Times New Roman" w:hAnsi="Times New Roman"/>
          <w:color w:val="000000"/>
          <w:sz w:val="28"/>
          <w:szCs w:val="28"/>
        </w:rPr>
        <w:t> </w:t>
      </w:r>
      <w:r w:rsidRPr="008449E1">
        <w:rPr>
          <w:rFonts w:ascii="Times New Roman" w:hAnsi="Times New Roman"/>
          <w:color w:val="000000"/>
          <w:sz w:val="28"/>
          <w:szCs w:val="28"/>
        </w:rPr>
        <w:t>А.А.</w:t>
      </w:r>
      <w:r>
        <w:rPr>
          <w:rFonts w:ascii="Times New Roman" w:hAnsi="Times New Roman"/>
          <w:color w:val="000000"/>
          <w:sz w:val="28"/>
          <w:szCs w:val="28"/>
        </w:rPr>
        <w:t> </w:t>
      </w:r>
      <w:r w:rsidRPr="008449E1">
        <w:rPr>
          <w:rFonts w:ascii="Times New Roman" w:hAnsi="Times New Roman"/>
          <w:color w:val="000000"/>
          <w:sz w:val="28"/>
          <w:szCs w:val="28"/>
        </w:rPr>
        <w:t>Курс</w:t>
      </w:r>
      <w:r w:rsidR="00E9318E" w:rsidRPr="008449E1">
        <w:rPr>
          <w:rFonts w:ascii="Times New Roman" w:hAnsi="Times New Roman"/>
          <w:color w:val="000000"/>
          <w:sz w:val="28"/>
          <w:szCs w:val="28"/>
        </w:rPr>
        <w:t xml:space="preserve"> истории России 19 века. – М., Высшая школа, 1993.</w:t>
      </w:r>
    </w:p>
    <w:p w:rsidR="00515562" w:rsidRPr="008449E1" w:rsidRDefault="008449E1" w:rsidP="00851821">
      <w:pPr>
        <w:numPr>
          <w:ilvl w:val="0"/>
          <w:numId w:val="1"/>
        </w:numPr>
        <w:tabs>
          <w:tab w:val="clear" w:pos="1068"/>
          <w:tab w:val="num" w:pos="440"/>
        </w:tabs>
        <w:spacing w:after="0" w:line="360" w:lineRule="auto"/>
        <w:ind w:left="0" w:firstLine="0"/>
        <w:jc w:val="both"/>
        <w:rPr>
          <w:rFonts w:ascii="Times New Roman" w:hAnsi="Times New Roman"/>
          <w:color w:val="000000"/>
          <w:sz w:val="28"/>
          <w:szCs w:val="28"/>
        </w:rPr>
      </w:pPr>
      <w:r w:rsidRPr="008449E1">
        <w:rPr>
          <w:rFonts w:ascii="Times New Roman" w:hAnsi="Times New Roman"/>
          <w:color w:val="000000"/>
          <w:sz w:val="28"/>
          <w:szCs w:val="28"/>
        </w:rPr>
        <w:t>Абрамов</w:t>
      </w:r>
      <w:r>
        <w:rPr>
          <w:rFonts w:ascii="Times New Roman" w:hAnsi="Times New Roman"/>
          <w:color w:val="000000"/>
          <w:sz w:val="28"/>
          <w:szCs w:val="28"/>
        </w:rPr>
        <w:t> </w:t>
      </w:r>
      <w:r w:rsidRPr="008449E1">
        <w:rPr>
          <w:rFonts w:ascii="Times New Roman" w:hAnsi="Times New Roman"/>
          <w:color w:val="000000"/>
          <w:sz w:val="28"/>
          <w:szCs w:val="28"/>
        </w:rPr>
        <w:t>В.Ф.</w:t>
      </w:r>
      <w:r>
        <w:rPr>
          <w:rFonts w:ascii="Times New Roman" w:hAnsi="Times New Roman"/>
          <w:color w:val="000000"/>
          <w:sz w:val="28"/>
          <w:szCs w:val="28"/>
        </w:rPr>
        <w:t> </w:t>
      </w:r>
      <w:r w:rsidRPr="008449E1">
        <w:rPr>
          <w:rFonts w:ascii="Times New Roman" w:hAnsi="Times New Roman"/>
          <w:color w:val="000000"/>
          <w:sz w:val="28"/>
          <w:szCs w:val="28"/>
        </w:rPr>
        <w:t>Российское</w:t>
      </w:r>
      <w:r w:rsidR="00515562" w:rsidRPr="008449E1">
        <w:rPr>
          <w:rFonts w:ascii="Times New Roman" w:hAnsi="Times New Roman"/>
          <w:color w:val="000000"/>
          <w:sz w:val="28"/>
          <w:szCs w:val="28"/>
        </w:rPr>
        <w:t xml:space="preserve"> земство: экономика, финансы, культура. </w:t>
      </w:r>
      <w:r>
        <w:rPr>
          <w:rFonts w:ascii="Times New Roman" w:hAnsi="Times New Roman"/>
          <w:color w:val="000000"/>
          <w:sz w:val="28"/>
          <w:szCs w:val="28"/>
        </w:rPr>
        <w:t xml:space="preserve">– </w:t>
      </w:r>
      <w:r w:rsidRPr="008449E1">
        <w:rPr>
          <w:rFonts w:ascii="Times New Roman" w:hAnsi="Times New Roman"/>
          <w:color w:val="000000"/>
          <w:sz w:val="28"/>
          <w:szCs w:val="28"/>
        </w:rPr>
        <w:t>М</w:t>
      </w:r>
      <w:r w:rsidR="00515562" w:rsidRPr="008449E1">
        <w:rPr>
          <w:rFonts w:ascii="Times New Roman" w:hAnsi="Times New Roman"/>
          <w:color w:val="000000"/>
          <w:sz w:val="28"/>
          <w:szCs w:val="28"/>
        </w:rPr>
        <w:t>., НИКА, 1996.</w:t>
      </w:r>
    </w:p>
    <w:p w:rsidR="00515562" w:rsidRPr="008449E1" w:rsidRDefault="008449E1" w:rsidP="00851821">
      <w:pPr>
        <w:numPr>
          <w:ilvl w:val="0"/>
          <w:numId w:val="1"/>
        </w:numPr>
        <w:tabs>
          <w:tab w:val="clear" w:pos="1068"/>
          <w:tab w:val="num" w:pos="440"/>
        </w:tabs>
        <w:spacing w:after="0" w:line="360" w:lineRule="auto"/>
        <w:ind w:left="0" w:firstLine="0"/>
        <w:jc w:val="both"/>
        <w:rPr>
          <w:rFonts w:ascii="Times New Roman" w:hAnsi="Times New Roman"/>
          <w:color w:val="000000"/>
          <w:sz w:val="28"/>
          <w:szCs w:val="28"/>
        </w:rPr>
      </w:pPr>
      <w:r w:rsidRPr="008449E1">
        <w:rPr>
          <w:rFonts w:ascii="Times New Roman" w:hAnsi="Times New Roman"/>
          <w:color w:val="000000"/>
          <w:sz w:val="28"/>
          <w:szCs w:val="28"/>
        </w:rPr>
        <w:t>Быстренко</w:t>
      </w:r>
      <w:r>
        <w:rPr>
          <w:rFonts w:ascii="Times New Roman" w:hAnsi="Times New Roman"/>
          <w:color w:val="000000"/>
          <w:sz w:val="28"/>
          <w:szCs w:val="28"/>
        </w:rPr>
        <w:t> </w:t>
      </w:r>
      <w:r w:rsidRPr="008449E1">
        <w:rPr>
          <w:rFonts w:ascii="Times New Roman" w:hAnsi="Times New Roman"/>
          <w:color w:val="000000"/>
          <w:sz w:val="28"/>
          <w:szCs w:val="28"/>
        </w:rPr>
        <w:t>В.И.</w:t>
      </w:r>
      <w:r>
        <w:rPr>
          <w:rFonts w:ascii="Times New Roman" w:hAnsi="Times New Roman"/>
          <w:color w:val="000000"/>
          <w:sz w:val="28"/>
          <w:szCs w:val="28"/>
        </w:rPr>
        <w:t> </w:t>
      </w:r>
      <w:r w:rsidRPr="008449E1">
        <w:rPr>
          <w:rFonts w:ascii="Times New Roman" w:hAnsi="Times New Roman"/>
          <w:color w:val="000000"/>
          <w:sz w:val="28"/>
          <w:szCs w:val="28"/>
        </w:rPr>
        <w:t>История</w:t>
      </w:r>
      <w:r w:rsidR="00515562" w:rsidRPr="008449E1">
        <w:rPr>
          <w:rFonts w:ascii="Times New Roman" w:hAnsi="Times New Roman"/>
          <w:color w:val="000000"/>
          <w:sz w:val="28"/>
          <w:szCs w:val="28"/>
        </w:rPr>
        <w:t xml:space="preserve"> государственного управле</w:t>
      </w:r>
      <w:r w:rsidR="00E9318E" w:rsidRPr="008449E1">
        <w:rPr>
          <w:rFonts w:ascii="Times New Roman" w:hAnsi="Times New Roman"/>
          <w:color w:val="000000"/>
          <w:sz w:val="28"/>
          <w:szCs w:val="28"/>
        </w:rPr>
        <w:t>ния и самоуправления в России: У</w:t>
      </w:r>
      <w:r w:rsidR="00515562" w:rsidRPr="008449E1">
        <w:rPr>
          <w:rFonts w:ascii="Times New Roman" w:hAnsi="Times New Roman"/>
          <w:color w:val="000000"/>
          <w:sz w:val="28"/>
          <w:szCs w:val="28"/>
        </w:rPr>
        <w:t>чебное пособие. – М.,</w:t>
      </w:r>
      <w:r w:rsidR="00E9318E" w:rsidRPr="008449E1">
        <w:rPr>
          <w:rFonts w:ascii="Times New Roman" w:hAnsi="Times New Roman"/>
          <w:color w:val="000000"/>
          <w:sz w:val="28"/>
          <w:szCs w:val="28"/>
        </w:rPr>
        <w:t xml:space="preserve"> Инфра</w:t>
      </w:r>
      <w:r>
        <w:rPr>
          <w:rFonts w:ascii="Times New Roman" w:hAnsi="Times New Roman"/>
          <w:color w:val="000000"/>
          <w:sz w:val="28"/>
          <w:szCs w:val="28"/>
        </w:rPr>
        <w:t>-</w:t>
      </w:r>
      <w:r w:rsidRPr="008449E1">
        <w:rPr>
          <w:rFonts w:ascii="Times New Roman" w:hAnsi="Times New Roman"/>
          <w:color w:val="000000"/>
          <w:sz w:val="28"/>
          <w:szCs w:val="28"/>
        </w:rPr>
        <w:t>М,</w:t>
      </w:r>
      <w:r>
        <w:rPr>
          <w:rFonts w:ascii="Times New Roman" w:hAnsi="Times New Roman"/>
          <w:color w:val="000000"/>
          <w:sz w:val="28"/>
          <w:szCs w:val="28"/>
        </w:rPr>
        <w:t xml:space="preserve"> </w:t>
      </w:r>
      <w:r w:rsidRPr="008449E1">
        <w:rPr>
          <w:rFonts w:ascii="Times New Roman" w:hAnsi="Times New Roman"/>
          <w:color w:val="000000"/>
          <w:sz w:val="28"/>
          <w:szCs w:val="28"/>
        </w:rPr>
        <w:t>1</w:t>
      </w:r>
      <w:r w:rsidR="00E9318E" w:rsidRPr="008449E1">
        <w:rPr>
          <w:rFonts w:ascii="Times New Roman" w:hAnsi="Times New Roman"/>
          <w:color w:val="000000"/>
          <w:sz w:val="28"/>
          <w:szCs w:val="28"/>
        </w:rPr>
        <w:t>999</w:t>
      </w:r>
      <w:r w:rsidR="00515562" w:rsidRPr="008449E1">
        <w:rPr>
          <w:rFonts w:ascii="Times New Roman" w:hAnsi="Times New Roman"/>
          <w:color w:val="000000"/>
          <w:sz w:val="28"/>
          <w:szCs w:val="28"/>
        </w:rPr>
        <w:t>.</w:t>
      </w:r>
    </w:p>
    <w:p w:rsidR="00515562" w:rsidRPr="008449E1" w:rsidRDefault="00E9318E" w:rsidP="00851821">
      <w:pPr>
        <w:numPr>
          <w:ilvl w:val="0"/>
          <w:numId w:val="1"/>
        </w:numPr>
        <w:tabs>
          <w:tab w:val="clear" w:pos="1068"/>
          <w:tab w:val="num" w:pos="440"/>
        </w:tabs>
        <w:spacing w:after="0" w:line="360" w:lineRule="auto"/>
        <w:ind w:left="0" w:firstLine="0"/>
        <w:jc w:val="both"/>
        <w:rPr>
          <w:rFonts w:ascii="Times New Roman" w:hAnsi="Times New Roman"/>
          <w:color w:val="000000"/>
          <w:sz w:val="28"/>
          <w:szCs w:val="28"/>
        </w:rPr>
      </w:pPr>
      <w:r w:rsidRPr="008449E1">
        <w:rPr>
          <w:rFonts w:ascii="Times New Roman" w:hAnsi="Times New Roman"/>
          <w:color w:val="000000"/>
          <w:sz w:val="28"/>
          <w:szCs w:val="28"/>
        </w:rPr>
        <w:t xml:space="preserve">Великие реформы в России </w:t>
      </w:r>
      <w:r w:rsidR="00515562" w:rsidRPr="008449E1">
        <w:rPr>
          <w:rFonts w:ascii="Times New Roman" w:hAnsi="Times New Roman"/>
          <w:color w:val="000000"/>
          <w:sz w:val="28"/>
          <w:szCs w:val="28"/>
        </w:rPr>
        <w:t>1856</w:t>
      </w:r>
      <w:r w:rsidR="008449E1">
        <w:rPr>
          <w:rFonts w:ascii="Times New Roman" w:hAnsi="Times New Roman"/>
          <w:color w:val="000000"/>
          <w:sz w:val="28"/>
          <w:szCs w:val="28"/>
        </w:rPr>
        <w:t>–</w:t>
      </w:r>
      <w:r w:rsidR="008449E1" w:rsidRPr="008449E1">
        <w:rPr>
          <w:rFonts w:ascii="Times New Roman" w:hAnsi="Times New Roman"/>
          <w:color w:val="000000"/>
          <w:sz w:val="28"/>
          <w:szCs w:val="28"/>
        </w:rPr>
        <w:t>1</w:t>
      </w:r>
      <w:r w:rsidR="00515562" w:rsidRPr="008449E1">
        <w:rPr>
          <w:rFonts w:ascii="Times New Roman" w:hAnsi="Times New Roman"/>
          <w:color w:val="000000"/>
          <w:sz w:val="28"/>
          <w:szCs w:val="28"/>
        </w:rPr>
        <w:t>874</w:t>
      </w:r>
      <w:r w:rsidRPr="008449E1">
        <w:rPr>
          <w:rFonts w:ascii="Times New Roman" w:hAnsi="Times New Roman"/>
          <w:color w:val="000000"/>
          <w:sz w:val="28"/>
          <w:szCs w:val="28"/>
        </w:rPr>
        <w:t xml:space="preserve"> </w:t>
      </w:r>
      <w:r w:rsidR="00515562" w:rsidRPr="008449E1">
        <w:rPr>
          <w:rFonts w:ascii="Times New Roman" w:hAnsi="Times New Roman"/>
          <w:color w:val="000000"/>
          <w:sz w:val="28"/>
          <w:szCs w:val="28"/>
        </w:rPr>
        <w:t xml:space="preserve">/ Под ред. </w:t>
      </w:r>
      <w:r w:rsidR="008449E1" w:rsidRPr="008449E1">
        <w:rPr>
          <w:rFonts w:ascii="Times New Roman" w:hAnsi="Times New Roman"/>
          <w:color w:val="000000"/>
          <w:sz w:val="28"/>
          <w:szCs w:val="28"/>
        </w:rPr>
        <w:t>Л.Г.</w:t>
      </w:r>
      <w:r w:rsidR="008449E1">
        <w:rPr>
          <w:rFonts w:ascii="Times New Roman" w:hAnsi="Times New Roman"/>
          <w:color w:val="000000"/>
          <w:sz w:val="28"/>
          <w:szCs w:val="28"/>
        </w:rPr>
        <w:t> </w:t>
      </w:r>
      <w:r w:rsidR="008449E1" w:rsidRPr="008449E1">
        <w:rPr>
          <w:rFonts w:ascii="Times New Roman" w:hAnsi="Times New Roman"/>
          <w:color w:val="000000"/>
          <w:sz w:val="28"/>
          <w:szCs w:val="28"/>
        </w:rPr>
        <w:t>Захаровой</w:t>
      </w:r>
      <w:r w:rsidRPr="008449E1">
        <w:rPr>
          <w:rFonts w:ascii="Times New Roman" w:hAnsi="Times New Roman"/>
          <w:color w:val="000000"/>
          <w:sz w:val="28"/>
          <w:szCs w:val="28"/>
        </w:rPr>
        <w:t xml:space="preserve"> </w:t>
      </w:r>
      <w:r w:rsidR="008449E1">
        <w:rPr>
          <w:rFonts w:ascii="Times New Roman" w:hAnsi="Times New Roman"/>
          <w:color w:val="000000"/>
          <w:sz w:val="28"/>
          <w:szCs w:val="28"/>
        </w:rPr>
        <w:t>–</w:t>
      </w:r>
      <w:r w:rsidR="008449E1" w:rsidRPr="008449E1">
        <w:rPr>
          <w:rFonts w:ascii="Times New Roman" w:hAnsi="Times New Roman"/>
          <w:color w:val="000000"/>
          <w:sz w:val="28"/>
          <w:szCs w:val="28"/>
        </w:rPr>
        <w:t xml:space="preserve"> </w:t>
      </w:r>
      <w:r w:rsidR="00515562" w:rsidRPr="008449E1">
        <w:rPr>
          <w:rFonts w:ascii="Times New Roman" w:hAnsi="Times New Roman"/>
          <w:color w:val="000000"/>
          <w:sz w:val="28"/>
          <w:szCs w:val="28"/>
        </w:rPr>
        <w:t xml:space="preserve">М., </w:t>
      </w:r>
      <w:r w:rsidRPr="008449E1">
        <w:rPr>
          <w:rFonts w:ascii="Times New Roman" w:hAnsi="Times New Roman"/>
          <w:color w:val="000000"/>
          <w:sz w:val="28"/>
          <w:szCs w:val="28"/>
        </w:rPr>
        <w:t>МГУ, 1994</w:t>
      </w:r>
      <w:r w:rsidR="00515562" w:rsidRPr="008449E1">
        <w:rPr>
          <w:rFonts w:ascii="Times New Roman" w:hAnsi="Times New Roman"/>
          <w:color w:val="000000"/>
          <w:sz w:val="28"/>
          <w:szCs w:val="28"/>
        </w:rPr>
        <w:t>.</w:t>
      </w:r>
    </w:p>
    <w:p w:rsidR="00515562" w:rsidRPr="008449E1" w:rsidRDefault="008449E1" w:rsidP="00851821">
      <w:pPr>
        <w:numPr>
          <w:ilvl w:val="0"/>
          <w:numId w:val="1"/>
        </w:numPr>
        <w:tabs>
          <w:tab w:val="clear" w:pos="1068"/>
          <w:tab w:val="num" w:pos="440"/>
        </w:tabs>
        <w:spacing w:after="0" w:line="360" w:lineRule="auto"/>
        <w:ind w:left="0" w:firstLine="0"/>
        <w:jc w:val="both"/>
        <w:rPr>
          <w:rFonts w:ascii="Times New Roman" w:hAnsi="Times New Roman"/>
          <w:color w:val="000000"/>
          <w:sz w:val="28"/>
          <w:szCs w:val="28"/>
        </w:rPr>
      </w:pPr>
      <w:r w:rsidRPr="008449E1">
        <w:rPr>
          <w:rFonts w:ascii="Times New Roman" w:hAnsi="Times New Roman"/>
          <w:color w:val="000000"/>
          <w:sz w:val="28"/>
          <w:szCs w:val="28"/>
        </w:rPr>
        <w:t>Гармиза</w:t>
      </w:r>
      <w:r>
        <w:rPr>
          <w:rFonts w:ascii="Times New Roman" w:hAnsi="Times New Roman"/>
          <w:color w:val="000000"/>
          <w:sz w:val="28"/>
          <w:szCs w:val="28"/>
        </w:rPr>
        <w:t> </w:t>
      </w:r>
      <w:r w:rsidRPr="008449E1">
        <w:rPr>
          <w:rFonts w:ascii="Times New Roman" w:hAnsi="Times New Roman"/>
          <w:color w:val="000000"/>
          <w:sz w:val="28"/>
          <w:szCs w:val="28"/>
        </w:rPr>
        <w:t>В.В.</w:t>
      </w:r>
      <w:r>
        <w:rPr>
          <w:rFonts w:ascii="Times New Roman" w:hAnsi="Times New Roman"/>
          <w:color w:val="000000"/>
          <w:sz w:val="28"/>
          <w:szCs w:val="28"/>
        </w:rPr>
        <w:t> </w:t>
      </w:r>
      <w:r w:rsidRPr="008449E1">
        <w:rPr>
          <w:rFonts w:ascii="Times New Roman" w:hAnsi="Times New Roman"/>
          <w:color w:val="000000"/>
          <w:sz w:val="28"/>
          <w:szCs w:val="28"/>
        </w:rPr>
        <w:t>Подготовка</w:t>
      </w:r>
      <w:r w:rsidR="00515562" w:rsidRPr="008449E1">
        <w:rPr>
          <w:rFonts w:ascii="Times New Roman" w:hAnsi="Times New Roman"/>
          <w:color w:val="000000"/>
          <w:sz w:val="28"/>
          <w:szCs w:val="28"/>
        </w:rPr>
        <w:t xml:space="preserve"> земской реформы 1864 года. М., Изд-во МГУ, 1957.</w:t>
      </w:r>
    </w:p>
    <w:p w:rsidR="00515562" w:rsidRPr="008449E1" w:rsidRDefault="008449E1" w:rsidP="00851821">
      <w:pPr>
        <w:numPr>
          <w:ilvl w:val="0"/>
          <w:numId w:val="1"/>
        </w:numPr>
        <w:tabs>
          <w:tab w:val="clear" w:pos="1068"/>
          <w:tab w:val="num" w:pos="440"/>
        </w:tabs>
        <w:spacing w:after="0" w:line="360" w:lineRule="auto"/>
        <w:ind w:left="0" w:firstLine="0"/>
        <w:jc w:val="both"/>
        <w:rPr>
          <w:rFonts w:ascii="Times New Roman" w:hAnsi="Times New Roman"/>
          <w:color w:val="000000"/>
          <w:sz w:val="28"/>
          <w:szCs w:val="28"/>
        </w:rPr>
      </w:pPr>
      <w:r w:rsidRPr="008449E1">
        <w:rPr>
          <w:rFonts w:ascii="Times New Roman" w:hAnsi="Times New Roman"/>
          <w:color w:val="000000"/>
          <w:sz w:val="28"/>
          <w:szCs w:val="28"/>
        </w:rPr>
        <w:t>Герасименко</w:t>
      </w:r>
      <w:r>
        <w:rPr>
          <w:rFonts w:ascii="Times New Roman" w:hAnsi="Times New Roman"/>
          <w:color w:val="000000"/>
          <w:sz w:val="28"/>
          <w:szCs w:val="28"/>
        </w:rPr>
        <w:t> </w:t>
      </w:r>
      <w:r w:rsidRPr="008449E1">
        <w:rPr>
          <w:rFonts w:ascii="Times New Roman" w:hAnsi="Times New Roman"/>
          <w:color w:val="000000"/>
          <w:sz w:val="28"/>
          <w:szCs w:val="28"/>
        </w:rPr>
        <w:t>Г.А.</w:t>
      </w:r>
      <w:r>
        <w:rPr>
          <w:rFonts w:ascii="Times New Roman" w:hAnsi="Times New Roman"/>
          <w:color w:val="000000"/>
          <w:sz w:val="28"/>
          <w:szCs w:val="28"/>
        </w:rPr>
        <w:t> </w:t>
      </w:r>
      <w:r w:rsidRPr="008449E1">
        <w:rPr>
          <w:rFonts w:ascii="Times New Roman" w:hAnsi="Times New Roman"/>
          <w:color w:val="000000"/>
          <w:sz w:val="28"/>
          <w:szCs w:val="28"/>
        </w:rPr>
        <w:t>Земское</w:t>
      </w:r>
      <w:r w:rsidR="00515562" w:rsidRPr="008449E1">
        <w:rPr>
          <w:rFonts w:ascii="Times New Roman" w:hAnsi="Times New Roman"/>
          <w:color w:val="000000"/>
          <w:sz w:val="28"/>
          <w:szCs w:val="28"/>
        </w:rPr>
        <w:t xml:space="preserve"> управление в России. М., Наука, 1990.</w:t>
      </w:r>
    </w:p>
    <w:p w:rsidR="00515562" w:rsidRPr="008449E1" w:rsidRDefault="008449E1" w:rsidP="00851821">
      <w:pPr>
        <w:numPr>
          <w:ilvl w:val="0"/>
          <w:numId w:val="1"/>
        </w:numPr>
        <w:tabs>
          <w:tab w:val="clear" w:pos="1068"/>
          <w:tab w:val="num" w:pos="440"/>
        </w:tabs>
        <w:spacing w:after="0" w:line="360" w:lineRule="auto"/>
        <w:ind w:left="0" w:firstLine="0"/>
        <w:jc w:val="both"/>
        <w:rPr>
          <w:rFonts w:ascii="Times New Roman" w:hAnsi="Times New Roman"/>
          <w:color w:val="000000"/>
          <w:sz w:val="28"/>
          <w:szCs w:val="28"/>
        </w:rPr>
      </w:pPr>
      <w:r w:rsidRPr="008449E1">
        <w:rPr>
          <w:rFonts w:ascii="Times New Roman" w:hAnsi="Times New Roman"/>
          <w:color w:val="000000"/>
          <w:sz w:val="28"/>
          <w:szCs w:val="28"/>
        </w:rPr>
        <w:t>Татищев</w:t>
      </w:r>
      <w:r>
        <w:rPr>
          <w:rFonts w:ascii="Times New Roman" w:hAnsi="Times New Roman"/>
          <w:color w:val="000000"/>
          <w:sz w:val="28"/>
          <w:szCs w:val="28"/>
        </w:rPr>
        <w:t> </w:t>
      </w:r>
      <w:r w:rsidRPr="008449E1">
        <w:rPr>
          <w:rFonts w:ascii="Times New Roman" w:hAnsi="Times New Roman"/>
          <w:color w:val="000000"/>
          <w:sz w:val="28"/>
          <w:szCs w:val="28"/>
        </w:rPr>
        <w:t>С.С.</w:t>
      </w:r>
      <w:r>
        <w:rPr>
          <w:rFonts w:ascii="Times New Roman" w:hAnsi="Times New Roman"/>
          <w:color w:val="000000"/>
          <w:sz w:val="28"/>
          <w:szCs w:val="28"/>
        </w:rPr>
        <w:t> </w:t>
      </w:r>
      <w:r w:rsidRPr="008449E1">
        <w:rPr>
          <w:rFonts w:ascii="Times New Roman" w:hAnsi="Times New Roman"/>
          <w:color w:val="000000"/>
          <w:sz w:val="28"/>
          <w:szCs w:val="28"/>
        </w:rPr>
        <w:t>Император</w:t>
      </w:r>
      <w:r w:rsidR="00515562" w:rsidRPr="008449E1">
        <w:rPr>
          <w:rFonts w:ascii="Times New Roman" w:hAnsi="Times New Roman"/>
          <w:color w:val="000000"/>
          <w:sz w:val="28"/>
          <w:szCs w:val="28"/>
        </w:rPr>
        <w:t xml:space="preserve"> Александр </w:t>
      </w:r>
      <w:r w:rsidR="00515562" w:rsidRPr="008449E1">
        <w:rPr>
          <w:rFonts w:ascii="Times New Roman" w:hAnsi="Times New Roman"/>
          <w:color w:val="000000"/>
          <w:sz w:val="28"/>
          <w:szCs w:val="28"/>
          <w:lang w:val="en-US"/>
        </w:rPr>
        <w:t>II</w:t>
      </w:r>
      <w:r w:rsidR="00515562" w:rsidRPr="008449E1">
        <w:rPr>
          <w:rFonts w:ascii="Times New Roman" w:hAnsi="Times New Roman"/>
          <w:color w:val="000000"/>
          <w:sz w:val="28"/>
          <w:szCs w:val="28"/>
        </w:rPr>
        <w:t>: Его жизнь и царствование. М., Алгоритм, 1996.</w:t>
      </w:r>
    </w:p>
    <w:p w:rsidR="00515562" w:rsidRPr="008449E1" w:rsidRDefault="008449E1" w:rsidP="00851821">
      <w:pPr>
        <w:numPr>
          <w:ilvl w:val="0"/>
          <w:numId w:val="1"/>
        </w:numPr>
        <w:tabs>
          <w:tab w:val="clear" w:pos="1068"/>
          <w:tab w:val="num" w:pos="440"/>
        </w:tabs>
        <w:spacing w:after="0" w:line="360" w:lineRule="auto"/>
        <w:ind w:left="0" w:firstLine="0"/>
        <w:jc w:val="both"/>
        <w:rPr>
          <w:rFonts w:ascii="Times New Roman" w:hAnsi="Times New Roman"/>
          <w:color w:val="000000"/>
          <w:sz w:val="28"/>
          <w:szCs w:val="28"/>
        </w:rPr>
      </w:pPr>
      <w:r w:rsidRPr="008449E1">
        <w:rPr>
          <w:rFonts w:ascii="Times New Roman" w:hAnsi="Times New Roman"/>
          <w:color w:val="000000"/>
          <w:sz w:val="28"/>
          <w:szCs w:val="28"/>
        </w:rPr>
        <w:t>Чернуха</w:t>
      </w:r>
      <w:r>
        <w:rPr>
          <w:rFonts w:ascii="Times New Roman" w:hAnsi="Times New Roman"/>
          <w:color w:val="000000"/>
          <w:sz w:val="28"/>
          <w:szCs w:val="28"/>
        </w:rPr>
        <w:t> </w:t>
      </w:r>
      <w:r w:rsidRPr="008449E1">
        <w:rPr>
          <w:rFonts w:ascii="Times New Roman" w:hAnsi="Times New Roman"/>
          <w:color w:val="000000"/>
          <w:sz w:val="28"/>
          <w:szCs w:val="28"/>
        </w:rPr>
        <w:t>В.Г.</w:t>
      </w:r>
      <w:r>
        <w:rPr>
          <w:rFonts w:ascii="Times New Roman" w:hAnsi="Times New Roman"/>
          <w:color w:val="000000"/>
          <w:sz w:val="28"/>
          <w:szCs w:val="28"/>
        </w:rPr>
        <w:t> </w:t>
      </w:r>
      <w:r w:rsidRPr="008449E1">
        <w:rPr>
          <w:rFonts w:ascii="Times New Roman" w:hAnsi="Times New Roman"/>
          <w:color w:val="000000"/>
          <w:sz w:val="28"/>
          <w:szCs w:val="28"/>
        </w:rPr>
        <w:t>Внутренняя</w:t>
      </w:r>
      <w:r w:rsidR="00515562" w:rsidRPr="008449E1">
        <w:rPr>
          <w:rFonts w:ascii="Times New Roman" w:hAnsi="Times New Roman"/>
          <w:color w:val="000000"/>
          <w:sz w:val="28"/>
          <w:szCs w:val="28"/>
        </w:rPr>
        <w:t xml:space="preserve"> политика царизма с середины 50</w:t>
      </w:r>
      <w:r>
        <w:rPr>
          <w:rFonts w:ascii="Times New Roman" w:hAnsi="Times New Roman"/>
          <w:color w:val="000000"/>
          <w:sz w:val="28"/>
          <w:szCs w:val="28"/>
        </w:rPr>
        <w:t>-</w:t>
      </w:r>
      <w:r w:rsidRPr="008449E1">
        <w:rPr>
          <w:rFonts w:ascii="Times New Roman" w:hAnsi="Times New Roman"/>
          <w:color w:val="000000"/>
          <w:sz w:val="28"/>
          <w:szCs w:val="28"/>
        </w:rPr>
        <w:t>х</w:t>
      </w:r>
      <w:r w:rsidR="00515562" w:rsidRPr="008449E1">
        <w:rPr>
          <w:rFonts w:ascii="Times New Roman" w:hAnsi="Times New Roman"/>
          <w:color w:val="000000"/>
          <w:sz w:val="28"/>
          <w:szCs w:val="28"/>
        </w:rPr>
        <w:t xml:space="preserve"> до начала 80</w:t>
      </w:r>
      <w:r>
        <w:rPr>
          <w:rFonts w:ascii="Times New Roman" w:hAnsi="Times New Roman"/>
          <w:color w:val="000000"/>
          <w:sz w:val="28"/>
          <w:szCs w:val="28"/>
        </w:rPr>
        <w:t>-</w:t>
      </w:r>
      <w:r w:rsidRPr="008449E1">
        <w:rPr>
          <w:rFonts w:ascii="Times New Roman" w:hAnsi="Times New Roman"/>
          <w:color w:val="000000"/>
          <w:sz w:val="28"/>
          <w:szCs w:val="28"/>
        </w:rPr>
        <w:t>х</w:t>
      </w:r>
      <w:r w:rsidR="00515562" w:rsidRPr="008449E1">
        <w:rPr>
          <w:rFonts w:ascii="Times New Roman" w:hAnsi="Times New Roman"/>
          <w:color w:val="000000"/>
          <w:sz w:val="28"/>
          <w:szCs w:val="28"/>
        </w:rPr>
        <w:t xml:space="preserve"> годов </w:t>
      </w:r>
      <w:r w:rsidR="00515562" w:rsidRPr="008449E1">
        <w:rPr>
          <w:rFonts w:ascii="Times New Roman" w:hAnsi="Times New Roman"/>
          <w:color w:val="000000"/>
          <w:sz w:val="28"/>
          <w:szCs w:val="28"/>
          <w:lang w:val="en-US"/>
        </w:rPr>
        <w:t>XIX</w:t>
      </w:r>
      <w:r>
        <w:rPr>
          <w:rFonts w:ascii="Times New Roman" w:hAnsi="Times New Roman"/>
          <w:color w:val="000000"/>
          <w:sz w:val="28"/>
          <w:szCs w:val="28"/>
        </w:rPr>
        <w:t> </w:t>
      </w:r>
      <w:r w:rsidRPr="008449E1">
        <w:rPr>
          <w:rFonts w:ascii="Times New Roman" w:hAnsi="Times New Roman"/>
          <w:color w:val="000000"/>
          <w:sz w:val="28"/>
          <w:szCs w:val="28"/>
        </w:rPr>
        <w:t>в</w:t>
      </w:r>
      <w:r w:rsidR="00515562" w:rsidRPr="008449E1">
        <w:rPr>
          <w:rFonts w:ascii="Times New Roman" w:hAnsi="Times New Roman"/>
          <w:color w:val="000000"/>
          <w:sz w:val="28"/>
          <w:szCs w:val="28"/>
        </w:rPr>
        <w:t xml:space="preserve">./ Под ред. </w:t>
      </w:r>
      <w:r w:rsidRPr="008449E1">
        <w:rPr>
          <w:rFonts w:ascii="Times New Roman" w:hAnsi="Times New Roman"/>
          <w:color w:val="000000"/>
          <w:sz w:val="28"/>
          <w:szCs w:val="28"/>
        </w:rPr>
        <w:t>Р.</w:t>
      </w:r>
      <w:r>
        <w:rPr>
          <w:rFonts w:ascii="Times New Roman" w:hAnsi="Times New Roman"/>
          <w:color w:val="000000"/>
          <w:sz w:val="28"/>
          <w:szCs w:val="28"/>
        </w:rPr>
        <w:t> </w:t>
      </w:r>
      <w:r w:rsidRPr="008449E1">
        <w:rPr>
          <w:rFonts w:ascii="Times New Roman" w:hAnsi="Times New Roman"/>
          <w:color w:val="000000"/>
          <w:sz w:val="28"/>
          <w:szCs w:val="28"/>
        </w:rPr>
        <w:t>Ганелина</w:t>
      </w:r>
      <w:r w:rsidR="00515562" w:rsidRPr="008449E1">
        <w:rPr>
          <w:rFonts w:ascii="Times New Roman" w:hAnsi="Times New Roman"/>
          <w:color w:val="000000"/>
          <w:sz w:val="28"/>
          <w:szCs w:val="28"/>
        </w:rPr>
        <w:t>. Л., Наука, 1978.</w:t>
      </w:r>
    </w:p>
    <w:p w:rsidR="00515562" w:rsidRPr="008449E1" w:rsidRDefault="008449E1" w:rsidP="00851821">
      <w:pPr>
        <w:numPr>
          <w:ilvl w:val="0"/>
          <w:numId w:val="1"/>
        </w:numPr>
        <w:tabs>
          <w:tab w:val="clear" w:pos="1068"/>
          <w:tab w:val="num" w:pos="440"/>
        </w:tabs>
        <w:spacing w:after="0" w:line="360" w:lineRule="auto"/>
        <w:ind w:left="0" w:firstLine="0"/>
        <w:jc w:val="both"/>
        <w:rPr>
          <w:rFonts w:ascii="Times New Roman" w:hAnsi="Times New Roman"/>
          <w:color w:val="000000"/>
          <w:sz w:val="28"/>
          <w:szCs w:val="28"/>
        </w:rPr>
      </w:pPr>
      <w:r w:rsidRPr="008449E1">
        <w:rPr>
          <w:rFonts w:ascii="Times New Roman" w:hAnsi="Times New Roman"/>
          <w:color w:val="000000"/>
          <w:sz w:val="28"/>
          <w:szCs w:val="28"/>
        </w:rPr>
        <w:t>Эйдельман</w:t>
      </w:r>
      <w:r>
        <w:rPr>
          <w:rFonts w:ascii="Times New Roman" w:hAnsi="Times New Roman"/>
          <w:color w:val="000000"/>
          <w:sz w:val="28"/>
          <w:szCs w:val="28"/>
        </w:rPr>
        <w:t> </w:t>
      </w:r>
      <w:r w:rsidRPr="008449E1">
        <w:rPr>
          <w:rFonts w:ascii="Times New Roman" w:hAnsi="Times New Roman"/>
          <w:color w:val="000000"/>
          <w:sz w:val="28"/>
          <w:szCs w:val="28"/>
        </w:rPr>
        <w:t>Н.Я.</w:t>
      </w:r>
      <w:r>
        <w:rPr>
          <w:rFonts w:ascii="Times New Roman" w:hAnsi="Times New Roman"/>
          <w:color w:val="000000"/>
          <w:sz w:val="28"/>
          <w:szCs w:val="28"/>
        </w:rPr>
        <w:t> </w:t>
      </w:r>
      <w:r w:rsidRPr="008449E1">
        <w:rPr>
          <w:rFonts w:ascii="Times New Roman" w:hAnsi="Times New Roman"/>
          <w:color w:val="000000"/>
          <w:sz w:val="28"/>
          <w:szCs w:val="28"/>
        </w:rPr>
        <w:t>Революция</w:t>
      </w:r>
      <w:r w:rsidR="00515562" w:rsidRPr="008449E1">
        <w:rPr>
          <w:rFonts w:ascii="Times New Roman" w:hAnsi="Times New Roman"/>
          <w:color w:val="000000"/>
          <w:sz w:val="28"/>
          <w:szCs w:val="28"/>
        </w:rPr>
        <w:t xml:space="preserve"> сверху в России.</w:t>
      </w:r>
      <w:r w:rsidR="001478BC" w:rsidRPr="008449E1">
        <w:rPr>
          <w:rFonts w:ascii="Times New Roman" w:hAnsi="Times New Roman"/>
          <w:color w:val="000000"/>
          <w:sz w:val="28"/>
          <w:szCs w:val="28"/>
        </w:rPr>
        <w:t xml:space="preserve"> </w:t>
      </w:r>
      <w:r>
        <w:rPr>
          <w:rFonts w:ascii="Times New Roman" w:hAnsi="Times New Roman"/>
          <w:color w:val="000000"/>
          <w:sz w:val="28"/>
          <w:szCs w:val="28"/>
        </w:rPr>
        <w:t xml:space="preserve">– </w:t>
      </w:r>
      <w:r w:rsidR="00515562" w:rsidRPr="008449E1">
        <w:rPr>
          <w:rFonts w:ascii="Times New Roman" w:hAnsi="Times New Roman"/>
          <w:color w:val="000000"/>
          <w:sz w:val="28"/>
          <w:szCs w:val="28"/>
        </w:rPr>
        <w:t xml:space="preserve">М., </w:t>
      </w:r>
      <w:r w:rsidRPr="008449E1">
        <w:rPr>
          <w:rFonts w:ascii="Times New Roman" w:hAnsi="Times New Roman"/>
          <w:color w:val="000000"/>
          <w:sz w:val="28"/>
          <w:szCs w:val="28"/>
        </w:rPr>
        <w:t>Книга</w:t>
      </w:r>
      <w:r>
        <w:rPr>
          <w:rFonts w:ascii="Times New Roman" w:hAnsi="Times New Roman"/>
          <w:color w:val="000000"/>
          <w:sz w:val="28"/>
          <w:szCs w:val="28"/>
        </w:rPr>
        <w:t> </w:t>
      </w:r>
      <w:r w:rsidRPr="008449E1">
        <w:rPr>
          <w:rFonts w:ascii="Times New Roman" w:hAnsi="Times New Roman"/>
          <w:color w:val="000000"/>
          <w:sz w:val="28"/>
          <w:szCs w:val="28"/>
        </w:rPr>
        <w:t>Б.Г.</w:t>
      </w:r>
      <w:r w:rsidR="00515562" w:rsidRPr="008449E1">
        <w:rPr>
          <w:rFonts w:ascii="Times New Roman" w:hAnsi="Times New Roman"/>
          <w:color w:val="000000"/>
          <w:sz w:val="28"/>
          <w:szCs w:val="28"/>
        </w:rPr>
        <w:t>, 1989.</w:t>
      </w:r>
    </w:p>
    <w:p w:rsidR="00515562" w:rsidRPr="008449E1" w:rsidRDefault="008449E1" w:rsidP="00851821">
      <w:pPr>
        <w:numPr>
          <w:ilvl w:val="0"/>
          <w:numId w:val="1"/>
        </w:numPr>
        <w:tabs>
          <w:tab w:val="clear" w:pos="1068"/>
          <w:tab w:val="num" w:pos="440"/>
        </w:tabs>
        <w:spacing w:after="0" w:line="360" w:lineRule="auto"/>
        <w:ind w:left="0" w:firstLine="0"/>
        <w:jc w:val="both"/>
        <w:rPr>
          <w:rFonts w:ascii="Times New Roman" w:hAnsi="Times New Roman"/>
          <w:color w:val="000000"/>
          <w:sz w:val="28"/>
          <w:szCs w:val="28"/>
        </w:rPr>
      </w:pPr>
      <w:r w:rsidRPr="008449E1">
        <w:rPr>
          <w:rFonts w:ascii="Times New Roman" w:hAnsi="Times New Roman"/>
          <w:color w:val="000000"/>
          <w:sz w:val="28"/>
          <w:szCs w:val="28"/>
        </w:rPr>
        <w:t>Яковлев</w:t>
      </w:r>
      <w:r>
        <w:rPr>
          <w:rFonts w:ascii="Times New Roman" w:hAnsi="Times New Roman"/>
          <w:color w:val="000000"/>
          <w:sz w:val="28"/>
          <w:szCs w:val="28"/>
        </w:rPr>
        <w:t> </w:t>
      </w:r>
      <w:r w:rsidRPr="008449E1">
        <w:rPr>
          <w:rFonts w:ascii="Times New Roman" w:hAnsi="Times New Roman"/>
          <w:color w:val="000000"/>
          <w:sz w:val="28"/>
          <w:szCs w:val="28"/>
        </w:rPr>
        <w:t>А.И.</w:t>
      </w:r>
      <w:r>
        <w:rPr>
          <w:rFonts w:ascii="Times New Roman" w:hAnsi="Times New Roman"/>
          <w:color w:val="000000"/>
          <w:sz w:val="28"/>
          <w:szCs w:val="28"/>
        </w:rPr>
        <w:t> </w:t>
      </w:r>
      <w:r w:rsidRPr="008449E1">
        <w:rPr>
          <w:rFonts w:ascii="Times New Roman" w:hAnsi="Times New Roman"/>
          <w:color w:val="000000"/>
          <w:sz w:val="28"/>
          <w:szCs w:val="28"/>
        </w:rPr>
        <w:t>Александр</w:t>
      </w:r>
      <w:r w:rsidR="00515562" w:rsidRPr="008449E1">
        <w:rPr>
          <w:rFonts w:ascii="Times New Roman" w:hAnsi="Times New Roman"/>
          <w:color w:val="000000"/>
          <w:sz w:val="28"/>
          <w:szCs w:val="28"/>
        </w:rPr>
        <w:t xml:space="preserve"> </w:t>
      </w:r>
      <w:r w:rsidR="00515562" w:rsidRPr="008449E1">
        <w:rPr>
          <w:rFonts w:ascii="Times New Roman" w:hAnsi="Times New Roman"/>
          <w:color w:val="000000"/>
          <w:sz w:val="28"/>
          <w:szCs w:val="28"/>
          <w:lang w:val="en-US"/>
        </w:rPr>
        <w:t>II</w:t>
      </w:r>
      <w:r w:rsidR="00515562" w:rsidRPr="008449E1">
        <w:rPr>
          <w:rFonts w:ascii="Times New Roman" w:hAnsi="Times New Roman"/>
          <w:color w:val="000000"/>
          <w:sz w:val="28"/>
          <w:szCs w:val="28"/>
        </w:rPr>
        <w:t xml:space="preserve"> и его эпоха. </w:t>
      </w:r>
      <w:r>
        <w:rPr>
          <w:rFonts w:ascii="Times New Roman" w:hAnsi="Times New Roman"/>
          <w:color w:val="000000"/>
          <w:sz w:val="28"/>
          <w:szCs w:val="28"/>
        </w:rPr>
        <w:t>–</w:t>
      </w:r>
      <w:r w:rsidRPr="008449E1">
        <w:rPr>
          <w:rFonts w:ascii="Times New Roman" w:hAnsi="Times New Roman"/>
          <w:color w:val="000000"/>
          <w:sz w:val="28"/>
          <w:szCs w:val="28"/>
        </w:rPr>
        <w:t xml:space="preserve"> </w:t>
      </w:r>
      <w:r w:rsidR="00515562" w:rsidRPr="008449E1">
        <w:rPr>
          <w:rFonts w:ascii="Times New Roman" w:hAnsi="Times New Roman"/>
          <w:color w:val="000000"/>
          <w:sz w:val="28"/>
          <w:szCs w:val="28"/>
        </w:rPr>
        <w:t>М., Знание, 1992.</w:t>
      </w:r>
      <w:bookmarkStart w:id="8" w:name="_GoBack"/>
      <w:bookmarkEnd w:id="8"/>
    </w:p>
    <w:sectPr w:rsidR="00515562" w:rsidRPr="008449E1" w:rsidSect="008449E1">
      <w:footerReference w:type="default" r:id="rId7"/>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6055" w:rsidRDefault="00276055" w:rsidP="00754E1C">
      <w:pPr>
        <w:spacing w:after="0" w:line="240" w:lineRule="auto"/>
      </w:pPr>
      <w:r>
        <w:separator/>
      </w:r>
    </w:p>
  </w:endnote>
  <w:endnote w:type="continuationSeparator" w:id="0">
    <w:p w:rsidR="00276055" w:rsidRDefault="00276055" w:rsidP="00754E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33EA" w:rsidRDefault="00A56FB9">
    <w:pPr>
      <w:pStyle w:val="af2"/>
      <w:jc w:val="center"/>
    </w:pPr>
    <w:r>
      <w:rPr>
        <w:noProof/>
      </w:rPr>
      <w:t>2</w:t>
    </w:r>
  </w:p>
  <w:p w:rsidR="000A33EA" w:rsidRDefault="000A33EA">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6055" w:rsidRDefault="00276055" w:rsidP="00754E1C">
      <w:pPr>
        <w:spacing w:after="0" w:line="240" w:lineRule="auto"/>
      </w:pPr>
      <w:r>
        <w:separator/>
      </w:r>
    </w:p>
  </w:footnote>
  <w:footnote w:type="continuationSeparator" w:id="0">
    <w:p w:rsidR="00276055" w:rsidRDefault="00276055" w:rsidP="00754E1C">
      <w:pPr>
        <w:spacing w:after="0" w:line="240" w:lineRule="auto"/>
      </w:pPr>
      <w:r>
        <w:continuationSeparator/>
      </w:r>
    </w:p>
  </w:footnote>
  <w:footnote w:id="1">
    <w:p w:rsidR="00276055" w:rsidRDefault="001478BC" w:rsidP="00851821">
      <w:pPr>
        <w:spacing w:after="0" w:line="360" w:lineRule="auto"/>
        <w:jc w:val="both"/>
      </w:pPr>
      <w:r>
        <w:rPr>
          <w:rStyle w:val="a9"/>
        </w:rPr>
        <w:footnoteRef/>
      </w:r>
      <w:r>
        <w:t xml:space="preserve"> </w:t>
      </w:r>
      <w:r w:rsidRPr="00851821">
        <w:rPr>
          <w:rFonts w:ascii="Times New Roman" w:hAnsi="Times New Roman"/>
          <w:sz w:val="20"/>
          <w:szCs w:val="20"/>
        </w:rPr>
        <w:t>Георгиев В.А. История России 19- начала 20 века. – М., Академия, 2004. с. 125-127</w:t>
      </w:r>
    </w:p>
  </w:footnote>
  <w:footnote w:id="2">
    <w:p w:rsidR="00276055" w:rsidRDefault="001478BC" w:rsidP="00851821">
      <w:pPr>
        <w:spacing w:after="0" w:line="360" w:lineRule="auto"/>
        <w:jc w:val="both"/>
      </w:pPr>
      <w:r>
        <w:rPr>
          <w:rStyle w:val="a9"/>
        </w:rPr>
        <w:footnoteRef/>
      </w:r>
      <w:r>
        <w:t xml:space="preserve"> </w:t>
      </w:r>
      <w:r w:rsidRPr="00851821">
        <w:rPr>
          <w:rFonts w:ascii="Times New Roman" w:hAnsi="Times New Roman"/>
          <w:sz w:val="20"/>
          <w:szCs w:val="20"/>
        </w:rPr>
        <w:t>История России 19-начала 20 века: Учебник / Под ред. В.А.Федорова. -  М., Академия, 2004. С. 315-316</w:t>
      </w:r>
    </w:p>
  </w:footnote>
  <w:footnote w:id="3">
    <w:p w:rsidR="00276055" w:rsidRDefault="00C91A65" w:rsidP="00851821">
      <w:pPr>
        <w:spacing w:after="0" w:line="360" w:lineRule="auto"/>
        <w:jc w:val="both"/>
      </w:pPr>
      <w:r w:rsidRPr="00851821">
        <w:rPr>
          <w:rStyle w:val="a9"/>
          <w:rFonts w:ascii="Times New Roman" w:hAnsi="Times New Roman"/>
          <w:sz w:val="20"/>
          <w:szCs w:val="20"/>
        </w:rPr>
        <w:footnoteRef/>
      </w:r>
      <w:r w:rsidRPr="00851821">
        <w:rPr>
          <w:rFonts w:ascii="Times New Roman" w:hAnsi="Times New Roman"/>
          <w:sz w:val="20"/>
          <w:szCs w:val="20"/>
        </w:rPr>
        <w:t xml:space="preserve"> История России 19-начала 20 века: Учебник / Под ред. В.А.Федорова. -  М., Академия, 2004. С. 319</w:t>
      </w:r>
    </w:p>
  </w:footnote>
  <w:footnote w:id="4">
    <w:p w:rsidR="00276055" w:rsidRDefault="005B7E35" w:rsidP="005B7E35">
      <w:pPr>
        <w:spacing w:after="0" w:line="360" w:lineRule="auto"/>
        <w:jc w:val="both"/>
      </w:pPr>
      <w:r>
        <w:rPr>
          <w:rStyle w:val="a9"/>
        </w:rPr>
        <w:footnoteRef/>
      </w:r>
      <w:r>
        <w:t xml:space="preserve"> </w:t>
      </w:r>
      <w:r w:rsidRPr="005B7E35">
        <w:rPr>
          <w:rFonts w:ascii="Times New Roman" w:hAnsi="Times New Roman"/>
          <w:sz w:val="20"/>
          <w:szCs w:val="28"/>
        </w:rPr>
        <w:t xml:space="preserve">Георгиев В.А. История России 19- начала 20 века. – М., Академия, 2004. </w:t>
      </w:r>
      <w:r>
        <w:rPr>
          <w:rFonts w:ascii="Times New Roman" w:hAnsi="Times New Roman"/>
          <w:sz w:val="20"/>
          <w:szCs w:val="28"/>
        </w:rPr>
        <w:t>С.133-135</w:t>
      </w:r>
    </w:p>
  </w:footnote>
  <w:footnote w:id="5">
    <w:p w:rsidR="00276055" w:rsidRDefault="00344907" w:rsidP="00851821">
      <w:pPr>
        <w:spacing w:after="0" w:line="360" w:lineRule="auto"/>
        <w:jc w:val="both"/>
      </w:pPr>
      <w:r>
        <w:rPr>
          <w:rStyle w:val="a9"/>
        </w:rPr>
        <w:footnoteRef/>
      </w:r>
      <w:r>
        <w:t xml:space="preserve"> </w:t>
      </w:r>
      <w:r w:rsidRPr="00851821">
        <w:rPr>
          <w:rFonts w:ascii="Times New Roman" w:hAnsi="Times New Roman"/>
          <w:sz w:val="20"/>
          <w:szCs w:val="20"/>
        </w:rPr>
        <w:t>Постовой Н.В. Муниципальное право России. – М., Новый Юрист, 1998. С 54-61.</w:t>
      </w:r>
    </w:p>
  </w:footnote>
  <w:footnote w:id="6">
    <w:p w:rsidR="00276055" w:rsidRDefault="00B943E1" w:rsidP="00851821">
      <w:pPr>
        <w:spacing w:after="0" w:line="360" w:lineRule="auto"/>
        <w:jc w:val="both"/>
      </w:pPr>
      <w:r>
        <w:rPr>
          <w:rStyle w:val="a9"/>
        </w:rPr>
        <w:footnoteRef/>
      </w:r>
      <w:r>
        <w:t xml:space="preserve"> </w:t>
      </w:r>
      <w:r w:rsidRPr="00851821">
        <w:rPr>
          <w:rFonts w:ascii="Times New Roman" w:hAnsi="Times New Roman"/>
          <w:sz w:val="20"/>
          <w:szCs w:val="20"/>
        </w:rPr>
        <w:t>Постовой Н.В. Муниципальное право России. – М., Новый Юрист, 1998.  С. 100.</w:t>
      </w:r>
    </w:p>
  </w:footnote>
  <w:footnote w:id="7">
    <w:p w:rsidR="00276055" w:rsidRDefault="00B943E1" w:rsidP="00851821">
      <w:pPr>
        <w:spacing w:after="0" w:line="360" w:lineRule="auto"/>
        <w:jc w:val="both"/>
      </w:pPr>
      <w:r>
        <w:rPr>
          <w:rStyle w:val="a9"/>
        </w:rPr>
        <w:footnoteRef/>
      </w:r>
      <w:r>
        <w:t xml:space="preserve"> </w:t>
      </w:r>
      <w:r w:rsidRPr="00851821">
        <w:rPr>
          <w:rFonts w:ascii="Times New Roman" w:hAnsi="Times New Roman"/>
          <w:sz w:val="20"/>
          <w:szCs w:val="20"/>
        </w:rPr>
        <w:t>История России 19-начала 20 века: Учебник / Под ред. В.А.Федорова. -  М., Академия, 2004. С. 321</w:t>
      </w:r>
    </w:p>
  </w:footnote>
  <w:footnote w:id="8">
    <w:p w:rsidR="00276055" w:rsidRDefault="00691881" w:rsidP="00691881">
      <w:pPr>
        <w:pStyle w:val="a3"/>
      </w:pPr>
      <w:r w:rsidRPr="00851821">
        <w:rPr>
          <w:rStyle w:val="a9"/>
        </w:rPr>
        <w:footnoteRef/>
      </w:r>
      <w:r w:rsidRPr="00851821">
        <w:t xml:space="preserve"> Великие</w:t>
      </w:r>
      <w:r w:rsidR="00B943E1" w:rsidRPr="00851821">
        <w:t xml:space="preserve"> реформы в России </w:t>
      </w:r>
      <w:r w:rsidRPr="00851821">
        <w:t>1856-1874</w:t>
      </w:r>
      <w:r w:rsidR="00B943E1" w:rsidRPr="00851821">
        <w:t>/ Под ред. Л.Г. Захаровой :</w:t>
      </w:r>
      <w:r w:rsidRPr="00851821">
        <w:t>М., Изд-во МГУ, 1992. с. 208.</w:t>
      </w:r>
    </w:p>
  </w:footnote>
  <w:footnote w:id="9">
    <w:p w:rsidR="00276055" w:rsidRDefault="00B943E1" w:rsidP="00851821">
      <w:pPr>
        <w:spacing w:after="0" w:line="360" w:lineRule="auto"/>
        <w:jc w:val="both"/>
      </w:pPr>
      <w:r>
        <w:rPr>
          <w:rStyle w:val="a9"/>
        </w:rPr>
        <w:footnoteRef/>
      </w:r>
      <w:r>
        <w:t xml:space="preserve"> </w:t>
      </w:r>
      <w:r w:rsidRPr="00851821">
        <w:rPr>
          <w:rFonts w:ascii="Times New Roman" w:hAnsi="Times New Roman"/>
          <w:sz w:val="20"/>
          <w:szCs w:val="20"/>
        </w:rPr>
        <w:t>История России 19-начала 20 века: Учебник / Под ред. В.А.Федорова. -  М., Академия, 2004. С. 321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1029F2"/>
    <w:multiLevelType w:val="hybridMultilevel"/>
    <w:tmpl w:val="BFB4FD98"/>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2C475B64"/>
    <w:multiLevelType w:val="hybridMultilevel"/>
    <w:tmpl w:val="D076B600"/>
    <w:lvl w:ilvl="0" w:tplc="A81809B6">
      <w:start w:val="1"/>
      <w:numFmt w:val="decimal"/>
      <w:lvlText w:val="%1."/>
      <w:lvlJc w:val="left"/>
      <w:pPr>
        <w:ind w:left="720" w:hanging="360"/>
      </w:pPr>
      <w:rPr>
        <w:rFonts w:cs="Times New Roman" w:hint="default"/>
        <w:i w:val="0"/>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C6023A4"/>
    <w:multiLevelType w:val="hybridMultilevel"/>
    <w:tmpl w:val="0AE8E19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3B7C4204"/>
    <w:multiLevelType w:val="hybridMultilevel"/>
    <w:tmpl w:val="C464E25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3BF572F7"/>
    <w:multiLevelType w:val="hybridMultilevel"/>
    <w:tmpl w:val="99D2B6E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4FE25048"/>
    <w:multiLevelType w:val="hybridMultilevel"/>
    <w:tmpl w:val="5B3C707A"/>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nsid w:val="57797D43"/>
    <w:multiLevelType w:val="hybridMultilevel"/>
    <w:tmpl w:val="9E0A696E"/>
    <w:lvl w:ilvl="0" w:tplc="0419000F">
      <w:start w:val="1"/>
      <w:numFmt w:val="decimal"/>
      <w:lvlText w:val="%1."/>
      <w:lvlJc w:val="left"/>
      <w:pPr>
        <w:tabs>
          <w:tab w:val="num" w:pos="1068"/>
        </w:tabs>
        <w:ind w:left="1068" w:hanging="360"/>
      </w:pPr>
      <w:rPr>
        <w:rFonts w:cs="Times New Roman"/>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7">
    <w:nsid w:val="5CD64D28"/>
    <w:multiLevelType w:val="hybridMultilevel"/>
    <w:tmpl w:val="5C78E2D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6"/>
  </w:num>
  <w:num w:numId="2">
    <w:abstractNumId w:val="5"/>
  </w:num>
  <w:num w:numId="3">
    <w:abstractNumId w:val="0"/>
  </w:num>
  <w:num w:numId="4">
    <w:abstractNumId w:val="4"/>
  </w:num>
  <w:num w:numId="5">
    <w:abstractNumId w:val="7"/>
  </w:num>
  <w:num w:numId="6">
    <w:abstractNumId w:val="2"/>
  </w:num>
  <w:num w:numId="7">
    <w:abstractNumId w:val="3"/>
  </w:num>
  <w:num w:numId="8">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250C"/>
    <w:rsid w:val="00033ED1"/>
    <w:rsid w:val="000723A7"/>
    <w:rsid w:val="00080DE4"/>
    <w:rsid w:val="000965DC"/>
    <w:rsid w:val="000A33EA"/>
    <w:rsid w:val="000C3AF1"/>
    <w:rsid w:val="000D06DD"/>
    <w:rsid w:val="000D444E"/>
    <w:rsid w:val="001478BC"/>
    <w:rsid w:val="00191E82"/>
    <w:rsid w:val="001E4655"/>
    <w:rsid w:val="001F2F68"/>
    <w:rsid w:val="00276055"/>
    <w:rsid w:val="0029629C"/>
    <w:rsid w:val="002F4168"/>
    <w:rsid w:val="0030544E"/>
    <w:rsid w:val="00311B6E"/>
    <w:rsid w:val="00317F3B"/>
    <w:rsid w:val="00344907"/>
    <w:rsid w:val="003747F7"/>
    <w:rsid w:val="003A57A8"/>
    <w:rsid w:val="003D5114"/>
    <w:rsid w:val="00480C97"/>
    <w:rsid w:val="004822EF"/>
    <w:rsid w:val="004B5D91"/>
    <w:rsid w:val="00515562"/>
    <w:rsid w:val="00530818"/>
    <w:rsid w:val="00550F06"/>
    <w:rsid w:val="005B7E35"/>
    <w:rsid w:val="00642B7C"/>
    <w:rsid w:val="0068147F"/>
    <w:rsid w:val="00683AAB"/>
    <w:rsid w:val="00691881"/>
    <w:rsid w:val="006A724B"/>
    <w:rsid w:val="00754E1C"/>
    <w:rsid w:val="007E22FE"/>
    <w:rsid w:val="007F0924"/>
    <w:rsid w:val="00804908"/>
    <w:rsid w:val="008449E1"/>
    <w:rsid w:val="00851821"/>
    <w:rsid w:val="00881E06"/>
    <w:rsid w:val="00891B19"/>
    <w:rsid w:val="008F574C"/>
    <w:rsid w:val="00942898"/>
    <w:rsid w:val="009E557A"/>
    <w:rsid w:val="00A0250C"/>
    <w:rsid w:val="00A56FB9"/>
    <w:rsid w:val="00A93628"/>
    <w:rsid w:val="00AA3873"/>
    <w:rsid w:val="00AC54A4"/>
    <w:rsid w:val="00B943E1"/>
    <w:rsid w:val="00C5402C"/>
    <w:rsid w:val="00C91A65"/>
    <w:rsid w:val="00CC7CF3"/>
    <w:rsid w:val="00D436A0"/>
    <w:rsid w:val="00D92CB0"/>
    <w:rsid w:val="00DB2A31"/>
    <w:rsid w:val="00DF2FDC"/>
    <w:rsid w:val="00E440EF"/>
    <w:rsid w:val="00E9318E"/>
    <w:rsid w:val="00F4371D"/>
    <w:rsid w:val="00F70957"/>
    <w:rsid w:val="00F9466E"/>
    <w:rsid w:val="00F94AF1"/>
    <w:rsid w:val="00FB2EBE"/>
    <w:rsid w:val="00FF60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D5A97BD-7E3E-4531-8D65-AB7EDF0B5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444E"/>
    <w:pPr>
      <w:spacing w:after="200" w:line="276" w:lineRule="auto"/>
    </w:pPr>
    <w:rPr>
      <w:sz w:val="22"/>
      <w:szCs w:val="22"/>
    </w:rPr>
  </w:style>
  <w:style w:type="paragraph" w:styleId="1">
    <w:name w:val="heading 1"/>
    <w:basedOn w:val="a"/>
    <w:next w:val="a"/>
    <w:link w:val="10"/>
    <w:uiPriority w:val="99"/>
    <w:qFormat/>
    <w:rsid w:val="00754E1C"/>
    <w:pPr>
      <w:keepNext/>
      <w:spacing w:before="240" w:after="60" w:line="240" w:lineRule="auto"/>
      <w:outlineLvl w:val="0"/>
    </w:pPr>
    <w:rPr>
      <w:rFonts w:ascii="Arial" w:hAnsi="Arial" w:cs="Arial"/>
      <w:b/>
      <w:bCs/>
      <w:kern w:val="32"/>
      <w:sz w:val="32"/>
      <w:szCs w:val="32"/>
    </w:rPr>
  </w:style>
  <w:style w:type="paragraph" w:styleId="2">
    <w:name w:val="heading 2"/>
    <w:basedOn w:val="a"/>
    <w:link w:val="20"/>
    <w:uiPriority w:val="99"/>
    <w:qFormat/>
    <w:rsid w:val="004B5D91"/>
    <w:pPr>
      <w:spacing w:before="100" w:beforeAutospacing="1" w:after="100" w:afterAutospacing="1" w:line="240" w:lineRule="auto"/>
      <w:outlineLvl w:val="1"/>
    </w:pPr>
    <w:rPr>
      <w:rFonts w:ascii="Times New Roman"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754E1C"/>
    <w:pPr>
      <w:spacing w:after="0" w:line="240" w:lineRule="auto"/>
    </w:pPr>
    <w:rPr>
      <w:rFonts w:ascii="Times New Roman" w:hAnsi="Times New Roman"/>
      <w:sz w:val="20"/>
      <w:szCs w:val="20"/>
    </w:rPr>
  </w:style>
  <w:style w:type="character" w:customStyle="1" w:styleId="editsection">
    <w:name w:val="editsection"/>
    <w:uiPriority w:val="99"/>
    <w:rsid w:val="004B5D91"/>
    <w:rPr>
      <w:rFonts w:cs="Times New Roman"/>
    </w:rPr>
  </w:style>
  <w:style w:type="character" w:styleId="a5">
    <w:name w:val="Hyperlink"/>
    <w:uiPriority w:val="99"/>
    <w:rsid w:val="00317F3B"/>
    <w:rPr>
      <w:rFonts w:cs="Times New Roman"/>
      <w:b/>
      <w:bCs/>
      <w:color w:val="339900"/>
      <w:u w:val="none"/>
      <w:effect w:val="none"/>
    </w:rPr>
  </w:style>
  <w:style w:type="paragraph" w:styleId="a6">
    <w:name w:val="Normal (Web)"/>
    <w:basedOn w:val="a"/>
    <w:uiPriority w:val="99"/>
    <w:semiHidden/>
    <w:rsid w:val="00317F3B"/>
    <w:pPr>
      <w:spacing w:before="100" w:beforeAutospacing="1" w:after="100" w:afterAutospacing="1" w:line="240" w:lineRule="auto"/>
      <w:ind w:left="150" w:firstLine="375"/>
    </w:pPr>
    <w:rPr>
      <w:rFonts w:ascii="Arial" w:hAnsi="Arial" w:cs="Arial"/>
      <w:color w:val="000000"/>
      <w:sz w:val="24"/>
      <w:szCs w:val="24"/>
    </w:rPr>
  </w:style>
  <w:style w:type="paragraph" w:customStyle="1" w:styleId="up1">
    <w:name w:val="up1"/>
    <w:basedOn w:val="a"/>
    <w:uiPriority w:val="99"/>
    <w:rsid w:val="00317F3B"/>
    <w:pPr>
      <w:spacing w:after="100" w:afterAutospacing="1" w:line="240" w:lineRule="auto"/>
      <w:ind w:left="150" w:firstLine="375"/>
    </w:pPr>
    <w:rPr>
      <w:rFonts w:ascii="Arial" w:hAnsi="Arial" w:cs="Arial"/>
      <w:color w:val="000000"/>
      <w:sz w:val="24"/>
      <w:szCs w:val="24"/>
    </w:rPr>
  </w:style>
  <w:style w:type="paragraph" w:customStyle="1" w:styleId="up3">
    <w:name w:val="up3"/>
    <w:basedOn w:val="a"/>
    <w:uiPriority w:val="99"/>
    <w:rsid w:val="00317F3B"/>
    <w:pPr>
      <w:spacing w:before="100" w:beforeAutospacing="1" w:after="100" w:afterAutospacing="1" w:line="240" w:lineRule="auto"/>
      <w:ind w:left="150"/>
    </w:pPr>
    <w:rPr>
      <w:rFonts w:ascii="Arial" w:hAnsi="Arial" w:cs="Arial"/>
      <w:color w:val="000000"/>
      <w:sz w:val="24"/>
      <w:szCs w:val="24"/>
    </w:rPr>
  </w:style>
  <w:style w:type="character" w:customStyle="1" w:styleId="20">
    <w:name w:val="Заголовок 2 Знак"/>
    <w:link w:val="2"/>
    <w:uiPriority w:val="99"/>
    <w:locked/>
    <w:rsid w:val="004B5D91"/>
    <w:rPr>
      <w:rFonts w:ascii="Times New Roman" w:eastAsia="Times New Roman" w:hAnsi="Times New Roman" w:cs="Times New Roman"/>
      <w:b/>
      <w:bCs/>
      <w:sz w:val="36"/>
      <w:szCs w:val="36"/>
    </w:rPr>
  </w:style>
  <w:style w:type="character" w:customStyle="1" w:styleId="mw-headline">
    <w:name w:val="mw-headline"/>
    <w:uiPriority w:val="99"/>
    <w:rsid w:val="004B5D91"/>
    <w:rPr>
      <w:rFonts w:cs="Times New Roman"/>
    </w:rPr>
  </w:style>
  <w:style w:type="paragraph" w:styleId="a7">
    <w:name w:val="Balloon Text"/>
    <w:basedOn w:val="a"/>
    <w:link w:val="a8"/>
    <w:uiPriority w:val="99"/>
    <w:semiHidden/>
    <w:rsid w:val="00FB2EBE"/>
    <w:pPr>
      <w:spacing w:after="0" w:line="240" w:lineRule="auto"/>
    </w:pPr>
    <w:rPr>
      <w:rFonts w:ascii="Tahoma" w:hAnsi="Tahoma" w:cs="Tahoma"/>
      <w:sz w:val="16"/>
      <w:szCs w:val="16"/>
    </w:rPr>
  </w:style>
  <w:style w:type="character" w:customStyle="1" w:styleId="10">
    <w:name w:val="Заголовок 1 Знак"/>
    <w:link w:val="1"/>
    <w:uiPriority w:val="99"/>
    <w:locked/>
    <w:rsid w:val="00754E1C"/>
    <w:rPr>
      <w:rFonts w:ascii="Arial" w:eastAsia="Times New Roman" w:hAnsi="Arial" w:cs="Arial"/>
      <w:b/>
      <w:bCs/>
      <w:kern w:val="32"/>
      <w:sz w:val="32"/>
      <w:szCs w:val="32"/>
    </w:rPr>
  </w:style>
  <w:style w:type="character" w:customStyle="1" w:styleId="a8">
    <w:name w:val="Текст выноски Знак"/>
    <w:link w:val="a7"/>
    <w:uiPriority w:val="99"/>
    <w:semiHidden/>
    <w:locked/>
    <w:rsid w:val="00FB2EBE"/>
    <w:rPr>
      <w:rFonts w:ascii="Tahoma" w:hAnsi="Tahoma" w:cs="Tahoma"/>
      <w:sz w:val="16"/>
      <w:szCs w:val="16"/>
    </w:rPr>
  </w:style>
  <w:style w:type="character" w:styleId="a9">
    <w:name w:val="footnote reference"/>
    <w:uiPriority w:val="99"/>
    <w:semiHidden/>
    <w:rsid w:val="00754E1C"/>
    <w:rPr>
      <w:rFonts w:cs="Times New Roman"/>
      <w:vertAlign w:val="superscript"/>
    </w:rPr>
  </w:style>
  <w:style w:type="character" w:customStyle="1" w:styleId="a4">
    <w:name w:val="Текст сноски Знак"/>
    <w:link w:val="a3"/>
    <w:uiPriority w:val="99"/>
    <w:semiHidden/>
    <w:locked/>
    <w:rsid w:val="00754E1C"/>
    <w:rPr>
      <w:rFonts w:ascii="Times New Roman" w:eastAsia="Times New Roman" w:hAnsi="Times New Roman" w:cs="Times New Roman"/>
      <w:sz w:val="20"/>
      <w:szCs w:val="20"/>
    </w:rPr>
  </w:style>
  <w:style w:type="paragraph" w:styleId="aa">
    <w:name w:val="No Spacing"/>
    <w:uiPriority w:val="99"/>
    <w:qFormat/>
    <w:rsid w:val="00D436A0"/>
    <w:rPr>
      <w:sz w:val="22"/>
      <w:szCs w:val="22"/>
    </w:rPr>
  </w:style>
  <w:style w:type="paragraph" w:styleId="ab">
    <w:name w:val="List Paragraph"/>
    <w:basedOn w:val="a"/>
    <w:uiPriority w:val="99"/>
    <w:qFormat/>
    <w:rsid w:val="00AA3873"/>
    <w:pPr>
      <w:ind w:left="720"/>
      <w:contextualSpacing/>
    </w:pPr>
  </w:style>
  <w:style w:type="paragraph" w:styleId="ac">
    <w:name w:val="endnote text"/>
    <w:basedOn w:val="a"/>
    <w:link w:val="ad"/>
    <w:uiPriority w:val="99"/>
    <w:semiHidden/>
    <w:rsid w:val="001478BC"/>
    <w:pPr>
      <w:spacing w:after="0" w:line="240" w:lineRule="auto"/>
    </w:pPr>
    <w:rPr>
      <w:sz w:val="20"/>
      <w:szCs w:val="20"/>
    </w:rPr>
  </w:style>
  <w:style w:type="character" w:styleId="ae">
    <w:name w:val="endnote reference"/>
    <w:uiPriority w:val="99"/>
    <w:semiHidden/>
    <w:rsid w:val="001478BC"/>
    <w:rPr>
      <w:rFonts w:cs="Times New Roman"/>
      <w:vertAlign w:val="superscript"/>
    </w:rPr>
  </w:style>
  <w:style w:type="character" w:customStyle="1" w:styleId="ad">
    <w:name w:val="Текст концевой сноски Знак"/>
    <w:link w:val="ac"/>
    <w:uiPriority w:val="99"/>
    <w:semiHidden/>
    <w:locked/>
    <w:rsid w:val="001478BC"/>
    <w:rPr>
      <w:rFonts w:cs="Times New Roman"/>
      <w:sz w:val="20"/>
      <w:szCs w:val="20"/>
    </w:rPr>
  </w:style>
  <w:style w:type="paragraph" w:styleId="af">
    <w:name w:val="TOC Heading"/>
    <w:basedOn w:val="1"/>
    <w:next w:val="a"/>
    <w:uiPriority w:val="99"/>
    <w:qFormat/>
    <w:rsid w:val="001E4655"/>
    <w:pPr>
      <w:keepLines/>
      <w:spacing w:before="480" w:after="0" w:line="276" w:lineRule="auto"/>
      <w:outlineLvl w:val="9"/>
    </w:pPr>
    <w:rPr>
      <w:rFonts w:ascii="Cambria" w:hAnsi="Cambria" w:cs="Times New Roman"/>
      <w:color w:val="365F91"/>
      <w:kern w:val="0"/>
      <w:sz w:val="28"/>
      <w:szCs w:val="28"/>
      <w:lang w:eastAsia="en-US"/>
    </w:rPr>
  </w:style>
  <w:style w:type="paragraph" w:styleId="21">
    <w:name w:val="toc 2"/>
    <w:basedOn w:val="a"/>
    <w:next w:val="a"/>
    <w:autoRedefine/>
    <w:uiPriority w:val="99"/>
    <w:rsid w:val="001E4655"/>
    <w:pPr>
      <w:spacing w:after="100"/>
      <w:ind w:left="220"/>
    </w:pPr>
  </w:style>
  <w:style w:type="paragraph" w:styleId="af0">
    <w:name w:val="header"/>
    <w:basedOn w:val="a"/>
    <w:link w:val="af1"/>
    <w:uiPriority w:val="99"/>
    <w:semiHidden/>
    <w:rsid w:val="000A33EA"/>
    <w:pPr>
      <w:tabs>
        <w:tab w:val="center" w:pos="4677"/>
        <w:tab w:val="right" w:pos="9355"/>
      </w:tabs>
    </w:pPr>
  </w:style>
  <w:style w:type="paragraph" w:styleId="af2">
    <w:name w:val="footer"/>
    <w:basedOn w:val="a"/>
    <w:link w:val="af3"/>
    <w:uiPriority w:val="99"/>
    <w:rsid w:val="000A33EA"/>
    <w:pPr>
      <w:tabs>
        <w:tab w:val="center" w:pos="4677"/>
        <w:tab w:val="right" w:pos="9355"/>
      </w:tabs>
    </w:pPr>
  </w:style>
  <w:style w:type="character" w:customStyle="1" w:styleId="af1">
    <w:name w:val="Верхний колонтитул Знак"/>
    <w:link w:val="af0"/>
    <w:uiPriority w:val="99"/>
    <w:semiHidden/>
    <w:locked/>
    <w:rsid w:val="000A33EA"/>
    <w:rPr>
      <w:rFonts w:cs="Times New Roman"/>
      <w:sz w:val="22"/>
      <w:szCs w:val="22"/>
    </w:rPr>
  </w:style>
  <w:style w:type="character" w:customStyle="1" w:styleId="af3">
    <w:name w:val="Нижний колонтитул Знак"/>
    <w:link w:val="af2"/>
    <w:uiPriority w:val="99"/>
    <w:locked/>
    <w:rsid w:val="000A33EA"/>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9335845">
      <w:marLeft w:val="0"/>
      <w:marRight w:val="0"/>
      <w:marTop w:val="0"/>
      <w:marBottom w:val="0"/>
      <w:divBdr>
        <w:top w:val="none" w:sz="0" w:space="0" w:color="auto"/>
        <w:left w:val="none" w:sz="0" w:space="0" w:color="auto"/>
        <w:bottom w:val="none" w:sz="0" w:space="0" w:color="auto"/>
        <w:right w:val="none" w:sz="0" w:space="0" w:color="auto"/>
      </w:divBdr>
      <w:divsChild>
        <w:div w:id="1029335855">
          <w:marLeft w:val="1050"/>
          <w:marRight w:val="0"/>
          <w:marTop w:val="0"/>
          <w:marBottom w:val="0"/>
          <w:divBdr>
            <w:top w:val="none" w:sz="0" w:space="0" w:color="auto"/>
            <w:left w:val="single" w:sz="6" w:space="19" w:color="CCCCCC"/>
            <w:bottom w:val="none" w:sz="0" w:space="0" w:color="auto"/>
            <w:right w:val="single" w:sz="2" w:space="19" w:color="CCCCCC"/>
          </w:divBdr>
        </w:div>
      </w:divsChild>
    </w:div>
    <w:div w:id="1029335846">
      <w:marLeft w:val="0"/>
      <w:marRight w:val="0"/>
      <w:marTop w:val="0"/>
      <w:marBottom w:val="0"/>
      <w:divBdr>
        <w:top w:val="none" w:sz="0" w:space="0" w:color="auto"/>
        <w:left w:val="none" w:sz="0" w:space="0" w:color="auto"/>
        <w:bottom w:val="none" w:sz="0" w:space="0" w:color="auto"/>
        <w:right w:val="none" w:sz="0" w:space="0" w:color="auto"/>
      </w:divBdr>
      <w:divsChild>
        <w:div w:id="1029335852">
          <w:marLeft w:val="1050"/>
          <w:marRight w:val="0"/>
          <w:marTop w:val="0"/>
          <w:marBottom w:val="0"/>
          <w:divBdr>
            <w:top w:val="none" w:sz="0" w:space="0" w:color="auto"/>
            <w:left w:val="single" w:sz="6" w:space="19" w:color="CCCCCC"/>
            <w:bottom w:val="none" w:sz="0" w:space="0" w:color="auto"/>
            <w:right w:val="single" w:sz="2" w:space="19" w:color="CCCCCC"/>
          </w:divBdr>
        </w:div>
      </w:divsChild>
    </w:div>
    <w:div w:id="1029335847">
      <w:marLeft w:val="0"/>
      <w:marRight w:val="0"/>
      <w:marTop w:val="0"/>
      <w:marBottom w:val="0"/>
      <w:divBdr>
        <w:top w:val="none" w:sz="0" w:space="0" w:color="auto"/>
        <w:left w:val="none" w:sz="0" w:space="0" w:color="auto"/>
        <w:bottom w:val="none" w:sz="0" w:space="0" w:color="auto"/>
        <w:right w:val="none" w:sz="0" w:space="0" w:color="auto"/>
      </w:divBdr>
    </w:div>
    <w:div w:id="1029335849">
      <w:marLeft w:val="0"/>
      <w:marRight w:val="0"/>
      <w:marTop w:val="0"/>
      <w:marBottom w:val="0"/>
      <w:divBdr>
        <w:top w:val="none" w:sz="0" w:space="0" w:color="auto"/>
        <w:left w:val="none" w:sz="0" w:space="0" w:color="auto"/>
        <w:bottom w:val="none" w:sz="0" w:space="0" w:color="auto"/>
        <w:right w:val="none" w:sz="0" w:space="0" w:color="auto"/>
      </w:divBdr>
      <w:divsChild>
        <w:div w:id="1029335856">
          <w:marLeft w:val="0"/>
          <w:marRight w:val="0"/>
          <w:marTop w:val="0"/>
          <w:marBottom w:val="0"/>
          <w:divBdr>
            <w:top w:val="none" w:sz="0" w:space="0" w:color="auto"/>
            <w:left w:val="none" w:sz="0" w:space="0" w:color="auto"/>
            <w:bottom w:val="none" w:sz="0" w:space="0" w:color="auto"/>
            <w:right w:val="none" w:sz="0" w:space="0" w:color="auto"/>
          </w:divBdr>
          <w:divsChild>
            <w:div w:id="1029335844">
              <w:marLeft w:val="0"/>
              <w:marRight w:val="0"/>
              <w:marTop w:val="0"/>
              <w:marBottom w:val="0"/>
              <w:divBdr>
                <w:top w:val="none" w:sz="0" w:space="0" w:color="auto"/>
                <w:left w:val="none" w:sz="0" w:space="0" w:color="auto"/>
                <w:bottom w:val="none" w:sz="0" w:space="0" w:color="auto"/>
                <w:right w:val="none" w:sz="0" w:space="0" w:color="auto"/>
              </w:divBdr>
              <w:divsChild>
                <w:div w:id="1029335853">
                  <w:marLeft w:val="0"/>
                  <w:marRight w:val="0"/>
                  <w:marTop w:val="0"/>
                  <w:marBottom w:val="0"/>
                  <w:divBdr>
                    <w:top w:val="none" w:sz="0" w:space="0" w:color="auto"/>
                    <w:left w:val="none" w:sz="0" w:space="0" w:color="auto"/>
                    <w:bottom w:val="none" w:sz="0" w:space="0" w:color="auto"/>
                    <w:right w:val="none" w:sz="0" w:space="0" w:color="auto"/>
                  </w:divBdr>
                  <w:divsChild>
                    <w:div w:id="102933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9335850">
      <w:marLeft w:val="75"/>
      <w:marRight w:val="0"/>
      <w:marTop w:val="75"/>
      <w:marBottom w:val="0"/>
      <w:divBdr>
        <w:top w:val="none" w:sz="0" w:space="0" w:color="auto"/>
        <w:left w:val="none" w:sz="0" w:space="0" w:color="auto"/>
        <w:bottom w:val="none" w:sz="0" w:space="0" w:color="auto"/>
        <w:right w:val="none" w:sz="0" w:space="0" w:color="auto"/>
      </w:divBdr>
    </w:div>
    <w:div w:id="1029335854">
      <w:marLeft w:val="0"/>
      <w:marRight w:val="0"/>
      <w:marTop w:val="0"/>
      <w:marBottom w:val="0"/>
      <w:divBdr>
        <w:top w:val="none" w:sz="0" w:space="0" w:color="auto"/>
        <w:left w:val="none" w:sz="0" w:space="0" w:color="auto"/>
        <w:bottom w:val="none" w:sz="0" w:space="0" w:color="auto"/>
        <w:right w:val="none" w:sz="0" w:space="0" w:color="auto"/>
      </w:divBdr>
      <w:divsChild>
        <w:div w:id="1029335851">
          <w:marLeft w:val="1050"/>
          <w:marRight w:val="0"/>
          <w:marTop w:val="0"/>
          <w:marBottom w:val="0"/>
          <w:divBdr>
            <w:top w:val="none" w:sz="0" w:space="0" w:color="auto"/>
            <w:left w:val="single" w:sz="6" w:space="19" w:color="CCCCCC"/>
            <w:bottom w:val="none" w:sz="0" w:space="0" w:color="auto"/>
            <w:right w:val="single" w:sz="2" w:space="19" w:color="CCCCCC"/>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4906</Words>
  <Characters>27967</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Hewlett-Packard</Company>
  <LinksUpToDate>false</LinksUpToDate>
  <CharactersWithSpaces>32808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Света</dc:creator>
  <cp:keywords/>
  <dc:description/>
  <cp:lastModifiedBy>admin</cp:lastModifiedBy>
  <cp:revision>2</cp:revision>
  <cp:lastPrinted>2009-01-04T12:16:00Z</cp:lastPrinted>
  <dcterms:created xsi:type="dcterms:W3CDTF">2014-03-08T19:37:00Z</dcterms:created>
  <dcterms:modified xsi:type="dcterms:W3CDTF">2014-03-08T19:37:00Z</dcterms:modified>
</cp:coreProperties>
</file>