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DA747A" w:rsidRDefault="00DA747A" w:rsidP="00DA747A">
      <w:pPr>
        <w:pStyle w:val="a3"/>
        <w:spacing w:before="0" w:beforeAutospacing="0" w:after="0" w:afterAutospacing="0" w:line="360" w:lineRule="auto"/>
        <w:ind w:firstLine="709"/>
        <w:jc w:val="both"/>
        <w:rPr>
          <w:color w:val="000000"/>
          <w:sz w:val="28"/>
          <w:szCs w:val="28"/>
          <w:lang w:val="en-US"/>
        </w:rPr>
      </w:pPr>
    </w:p>
    <w:p w:rsidR="00E87A75" w:rsidRPr="00DA747A" w:rsidRDefault="00E87A75" w:rsidP="00DA747A">
      <w:pPr>
        <w:pStyle w:val="a3"/>
        <w:spacing w:before="0" w:beforeAutospacing="0" w:after="0" w:afterAutospacing="0" w:line="360" w:lineRule="auto"/>
        <w:ind w:firstLine="709"/>
        <w:jc w:val="center"/>
        <w:rPr>
          <w:color w:val="000000"/>
          <w:sz w:val="28"/>
          <w:szCs w:val="28"/>
        </w:rPr>
      </w:pPr>
      <w:r w:rsidRPr="00DA747A">
        <w:rPr>
          <w:color w:val="000000"/>
          <w:sz w:val="28"/>
          <w:szCs w:val="28"/>
        </w:rPr>
        <w:t>РЕФЕРАТ</w:t>
      </w:r>
    </w:p>
    <w:p w:rsidR="00E87A75" w:rsidRPr="00DA747A" w:rsidRDefault="00E87A75" w:rsidP="00DA747A">
      <w:pPr>
        <w:pStyle w:val="a3"/>
        <w:spacing w:before="0" w:beforeAutospacing="0" w:after="0" w:afterAutospacing="0" w:line="360" w:lineRule="auto"/>
        <w:ind w:firstLine="709"/>
        <w:jc w:val="center"/>
        <w:rPr>
          <w:color w:val="000000"/>
          <w:sz w:val="28"/>
          <w:szCs w:val="28"/>
        </w:rPr>
      </w:pPr>
      <w:r w:rsidRPr="00DA747A">
        <w:rPr>
          <w:color w:val="000000"/>
          <w:sz w:val="28"/>
          <w:szCs w:val="28"/>
        </w:rPr>
        <w:t>по дисциплине «История»</w:t>
      </w:r>
    </w:p>
    <w:p w:rsidR="001F777B" w:rsidRPr="00DA747A" w:rsidRDefault="00E87A75" w:rsidP="00DA747A">
      <w:pPr>
        <w:pStyle w:val="a3"/>
        <w:spacing w:before="0" w:beforeAutospacing="0" w:after="0" w:afterAutospacing="0" w:line="360" w:lineRule="auto"/>
        <w:ind w:firstLine="709"/>
        <w:jc w:val="center"/>
        <w:rPr>
          <w:color w:val="000000"/>
          <w:sz w:val="28"/>
          <w:szCs w:val="28"/>
        </w:rPr>
      </w:pPr>
      <w:r w:rsidRPr="00DA747A">
        <w:rPr>
          <w:color w:val="000000"/>
          <w:sz w:val="28"/>
          <w:szCs w:val="28"/>
        </w:rPr>
        <w:t xml:space="preserve">по теме: «Внешняя политика России в </w:t>
      </w:r>
      <w:r w:rsidRPr="00DA747A">
        <w:rPr>
          <w:color w:val="000000"/>
          <w:sz w:val="28"/>
          <w:szCs w:val="28"/>
          <w:lang w:val="en-US"/>
        </w:rPr>
        <w:t>XVII</w:t>
      </w:r>
      <w:r w:rsidRPr="00DA747A">
        <w:rPr>
          <w:color w:val="000000"/>
          <w:sz w:val="28"/>
          <w:szCs w:val="28"/>
        </w:rPr>
        <w:t xml:space="preserve"> в.»</w:t>
      </w:r>
    </w:p>
    <w:p w:rsidR="0024647D" w:rsidRPr="00DA747A" w:rsidRDefault="00DA747A" w:rsidP="00DA747A">
      <w:pPr>
        <w:spacing w:line="360" w:lineRule="auto"/>
        <w:ind w:firstLine="709"/>
        <w:jc w:val="both"/>
        <w:rPr>
          <w:b/>
          <w:bCs/>
          <w:color w:val="000000"/>
          <w:sz w:val="28"/>
          <w:szCs w:val="28"/>
        </w:rPr>
      </w:pPr>
      <w:r>
        <w:rPr>
          <w:color w:val="000000"/>
          <w:sz w:val="28"/>
          <w:szCs w:val="28"/>
        </w:rPr>
        <w:br w:type="page"/>
      </w:r>
      <w:r w:rsidR="0024647D" w:rsidRPr="00DA747A">
        <w:rPr>
          <w:b/>
          <w:bCs/>
          <w:color w:val="000000"/>
          <w:sz w:val="28"/>
          <w:szCs w:val="28"/>
        </w:rPr>
        <w:t>Содержание</w:t>
      </w:r>
    </w:p>
    <w:p w:rsidR="0024647D" w:rsidRPr="00DA747A" w:rsidRDefault="0024647D" w:rsidP="00DA747A">
      <w:pPr>
        <w:spacing w:line="360" w:lineRule="auto"/>
        <w:ind w:firstLine="709"/>
        <w:jc w:val="both"/>
        <w:rPr>
          <w:color w:val="000000"/>
          <w:sz w:val="28"/>
          <w:szCs w:val="28"/>
        </w:rPr>
      </w:pPr>
    </w:p>
    <w:p w:rsidR="00DA747A" w:rsidRPr="00DA747A" w:rsidRDefault="00DA747A" w:rsidP="00DA747A">
      <w:pPr>
        <w:spacing w:line="360" w:lineRule="auto"/>
        <w:rPr>
          <w:color w:val="000000"/>
          <w:sz w:val="28"/>
          <w:szCs w:val="28"/>
        </w:rPr>
      </w:pPr>
      <w:r w:rsidRPr="00DA747A">
        <w:rPr>
          <w:color w:val="000000"/>
          <w:sz w:val="28"/>
          <w:szCs w:val="28"/>
        </w:rPr>
        <w:t>Введение</w:t>
      </w:r>
    </w:p>
    <w:p w:rsidR="00DA747A" w:rsidRPr="00DA747A" w:rsidRDefault="00DA747A" w:rsidP="00DA747A">
      <w:pPr>
        <w:spacing w:line="360" w:lineRule="auto"/>
        <w:rPr>
          <w:color w:val="000000"/>
          <w:sz w:val="28"/>
          <w:szCs w:val="28"/>
        </w:rPr>
      </w:pPr>
      <w:r w:rsidRPr="00DA747A">
        <w:rPr>
          <w:color w:val="000000"/>
          <w:sz w:val="28"/>
          <w:szCs w:val="28"/>
        </w:rPr>
        <w:t>1. Внешняя политика Бориса Годунова (1598-1605)</w:t>
      </w:r>
    </w:p>
    <w:p w:rsidR="00DA747A" w:rsidRPr="00DA747A" w:rsidRDefault="00DA747A" w:rsidP="00DA747A">
      <w:pPr>
        <w:spacing w:line="360" w:lineRule="auto"/>
        <w:rPr>
          <w:color w:val="000000"/>
          <w:sz w:val="28"/>
          <w:szCs w:val="28"/>
        </w:rPr>
      </w:pPr>
      <w:r w:rsidRPr="00DA747A">
        <w:rPr>
          <w:color w:val="000000"/>
          <w:sz w:val="28"/>
          <w:szCs w:val="28"/>
        </w:rPr>
        <w:t>2. Российская внешняя политика времен Смутного времени (1605-1613)</w:t>
      </w:r>
    </w:p>
    <w:p w:rsidR="00DA747A" w:rsidRPr="00DA747A" w:rsidRDefault="00DA747A" w:rsidP="00DA747A">
      <w:pPr>
        <w:spacing w:line="360" w:lineRule="auto"/>
        <w:rPr>
          <w:color w:val="000000"/>
          <w:sz w:val="28"/>
          <w:szCs w:val="28"/>
        </w:rPr>
      </w:pPr>
      <w:r w:rsidRPr="00DA747A">
        <w:rPr>
          <w:color w:val="000000"/>
          <w:sz w:val="28"/>
          <w:szCs w:val="28"/>
        </w:rPr>
        <w:t>3. Внешняя политика Михаила Фёдоровича Романова (1613-1645)</w:t>
      </w:r>
    </w:p>
    <w:p w:rsidR="00DA747A" w:rsidRPr="00DA747A" w:rsidRDefault="00DA747A" w:rsidP="00DA747A">
      <w:pPr>
        <w:spacing w:line="360" w:lineRule="auto"/>
        <w:rPr>
          <w:color w:val="000000"/>
          <w:sz w:val="28"/>
          <w:szCs w:val="28"/>
        </w:rPr>
      </w:pPr>
      <w:r w:rsidRPr="00DA747A">
        <w:rPr>
          <w:color w:val="000000"/>
          <w:sz w:val="28"/>
          <w:szCs w:val="28"/>
        </w:rPr>
        <w:t>4. Внешняя политика Алексея Михайловича Романова (1645-1676)</w:t>
      </w:r>
    </w:p>
    <w:p w:rsidR="00DA747A" w:rsidRPr="00DA747A" w:rsidRDefault="00DA747A" w:rsidP="00DA747A">
      <w:pPr>
        <w:spacing w:line="360" w:lineRule="auto"/>
        <w:rPr>
          <w:color w:val="000000"/>
          <w:sz w:val="28"/>
          <w:szCs w:val="28"/>
        </w:rPr>
      </w:pPr>
      <w:r w:rsidRPr="00DA747A">
        <w:rPr>
          <w:color w:val="000000"/>
          <w:sz w:val="28"/>
          <w:szCs w:val="28"/>
        </w:rPr>
        <w:t>5. Внешняя политика Федора (III) Алексеевича Романова (1676-1682)</w:t>
      </w:r>
    </w:p>
    <w:p w:rsidR="00DA747A" w:rsidRPr="00DA747A" w:rsidRDefault="00DA747A" w:rsidP="00DA747A">
      <w:pPr>
        <w:spacing w:line="360" w:lineRule="auto"/>
        <w:rPr>
          <w:color w:val="000000"/>
          <w:sz w:val="28"/>
          <w:szCs w:val="28"/>
        </w:rPr>
      </w:pPr>
      <w:r w:rsidRPr="00DA747A">
        <w:rPr>
          <w:color w:val="000000"/>
          <w:sz w:val="28"/>
          <w:szCs w:val="28"/>
        </w:rPr>
        <w:t>6. Внешняя политика времен раннего правления Петра Первого Великого (1689-1725)</w:t>
      </w:r>
    </w:p>
    <w:p w:rsidR="00DA747A" w:rsidRPr="00DA747A" w:rsidRDefault="00DA747A" w:rsidP="00DA747A">
      <w:pPr>
        <w:spacing w:line="360" w:lineRule="auto"/>
        <w:rPr>
          <w:color w:val="000000"/>
          <w:sz w:val="28"/>
          <w:szCs w:val="28"/>
        </w:rPr>
      </w:pPr>
      <w:r w:rsidRPr="00DA747A">
        <w:rPr>
          <w:color w:val="000000"/>
          <w:sz w:val="28"/>
          <w:szCs w:val="28"/>
        </w:rPr>
        <w:t>Заключение</w:t>
      </w:r>
    </w:p>
    <w:p w:rsidR="0024647D" w:rsidRPr="00DA747A" w:rsidRDefault="00DA747A" w:rsidP="00DA747A">
      <w:pPr>
        <w:spacing w:line="360" w:lineRule="auto"/>
        <w:rPr>
          <w:color w:val="000000"/>
          <w:sz w:val="28"/>
          <w:szCs w:val="28"/>
        </w:rPr>
      </w:pPr>
      <w:r w:rsidRPr="00DA747A">
        <w:rPr>
          <w:color w:val="000000"/>
          <w:sz w:val="28"/>
          <w:szCs w:val="28"/>
        </w:rPr>
        <w:t>Литература</w:t>
      </w:r>
    </w:p>
    <w:p w:rsidR="0024647D" w:rsidRPr="00DA747A" w:rsidRDefault="0024647D" w:rsidP="00DA747A">
      <w:pPr>
        <w:spacing w:line="360" w:lineRule="auto"/>
        <w:ind w:firstLine="709"/>
        <w:jc w:val="both"/>
        <w:rPr>
          <w:color w:val="000000"/>
          <w:sz w:val="28"/>
          <w:szCs w:val="28"/>
        </w:rPr>
      </w:pPr>
    </w:p>
    <w:p w:rsidR="001F777B" w:rsidRPr="00DA747A" w:rsidRDefault="00DA747A" w:rsidP="00DA747A">
      <w:pPr>
        <w:spacing w:line="360" w:lineRule="auto"/>
        <w:ind w:firstLine="709"/>
        <w:jc w:val="both"/>
        <w:outlineLvl w:val="0"/>
        <w:rPr>
          <w:b/>
          <w:bCs/>
          <w:color w:val="000000"/>
          <w:sz w:val="28"/>
          <w:szCs w:val="28"/>
        </w:rPr>
      </w:pPr>
      <w:bookmarkStart w:id="0" w:name="_Toc125271577"/>
      <w:r>
        <w:rPr>
          <w:color w:val="000000"/>
          <w:sz w:val="28"/>
          <w:szCs w:val="28"/>
        </w:rPr>
        <w:br w:type="page"/>
      </w:r>
      <w:r w:rsidR="001F777B" w:rsidRPr="00DA747A">
        <w:rPr>
          <w:b/>
          <w:bCs/>
          <w:color w:val="000000"/>
          <w:sz w:val="28"/>
          <w:szCs w:val="28"/>
        </w:rPr>
        <w:t>Введение</w:t>
      </w:r>
      <w:bookmarkEnd w:id="0"/>
    </w:p>
    <w:p w:rsidR="00DA747A" w:rsidRDefault="00DA747A" w:rsidP="00DA747A">
      <w:pPr>
        <w:spacing w:line="360" w:lineRule="auto"/>
        <w:ind w:firstLine="709"/>
        <w:jc w:val="both"/>
        <w:rPr>
          <w:color w:val="000000"/>
          <w:sz w:val="28"/>
          <w:szCs w:val="28"/>
        </w:rPr>
      </w:pPr>
    </w:p>
    <w:p w:rsidR="001F777B" w:rsidRPr="00DA747A" w:rsidRDefault="001F777B" w:rsidP="00DA747A">
      <w:pPr>
        <w:spacing w:line="360" w:lineRule="auto"/>
        <w:ind w:firstLine="709"/>
        <w:jc w:val="both"/>
        <w:rPr>
          <w:color w:val="000000"/>
          <w:sz w:val="28"/>
          <w:szCs w:val="28"/>
        </w:rPr>
      </w:pPr>
      <w:r w:rsidRPr="00DA747A">
        <w:rPr>
          <w:color w:val="000000"/>
          <w:sz w:val="28"/>
          <w:szCs w:val="28"/>
        </w:rPr>
        <w:t xml:space="preserve">Как сказано в словаре </w:t>
      </w:r>
      <w:r w:rsidRPr="00DA747A">
        <w:rPr>
          <w:rStyle w:val="ad"/>
          <w:b w:val="0"/>
          <w:bCs w:val="0"/>
          <w:color w:val="000000"/>
          <w:sz w:val="28"/>
          <w:szCs w:val="28"/>
        </w:rPr>
        <w:t>Ф.А.</w:t>
      </w:r>
      <w:r w:rsidR="00952A9A" w:rsidRPr="00952A9A">
        <w:rPr>
          <w:rStyle w:val="ad"/>
          <w:b w:val="0"/>
          <w:bCs w:val="0"/>
          <w:color w:val="000000"/>
          <w:sz w:val="28"/>
          <w:szCs w:val="28"/>
        </w:rPr>
        <w:t xml:space="preserve"> </w:t>
      </w:r>
      <w:r w:rsidRPr="00DA747A">
        <w:rPr>
          <w:rStyle w:val="ad"/>
          <w:b w:val="0"/>
          <w:bCs w:val="0"/>
          <w:color w:val="000000"/>
          <w:sz w:val="28"/>
          <w:szCs w:val="28"/>
        </w:rPr>
        <w:t>Брокгауза</w:t>
      </w:r>
      <w:r w:rsidRPr="00DA747A">
        <w:rPr>
          <w:color w:val="000000"/>
          <w:sz w:val="28"/>
          <w:szCs w:val="28"/>
        </w:rPr>
        <w:t xml:space="preserve"> </w:t>
      </w:r>
      <w:r w:rsidRPr="00DA747A">
        <w:rPr>
          <w:rStyle w:val="ad"/>
          <w:b w:val="0"/>
          <w:bCs w:val="0"/>
          <w:color w:val="000000"/>
          <w:sz w:val="28"/>
          <w:szCs w:val="28"/>
        </w:rPr>
        <w:t>И.А. Ефрона</w:t>
      </w:r>
      <w:r w:rsidRPr="00DA747A">
        <w:rPr>
          <w:color w:val="000000"/>
          <w:sz w:val="28"/>
          <w:szCs w:val="28"/>
        </w:rPr>
        <w:t xml:space="preserve"> «Политика</w:t>
      </w:r>
      <w:r w:rsidR="00DA747A">
        <w:rPr>
          <w:color w:val="000000"/>
          <w:sz w:val="28"/>
          <w:szCs w:val="28"/>
        </w:rPr>
        <w:t xml:space="preserve"> </w:t>
      </w:r>
      <w:r w:rsidRPr="00DA747A">
        <w:rPr>
          <w:color w:val="000000"/>
          <w:sz w:val="28"/>
          <w:szCs w:val="28"/>
        </w:rPr>
        <w:t>внешняя</w:t>
      </w:r>
      <w:r w:rsidR="00DA747A">
        <w:rPr>
          <w:color w:val="000000"/>
          <w:sz w:val="28"/>
          <w:szCs w:val="28"/>
        </w:rPr>
        <w:t xml:space="preserve"> </w:t>
      </w:r>
      <w:r w:rsidRPr="00DA747A">
        <w:rPr>
          <w:color w:val="000000"/>
          <w:sz w:val="28"/>
          <w:szCs w:val="28"/>
        </w:rPr>
        <w:t>завершает</w:t>
      </w:r>
      <w:r w:rsidR="00DA747A">
        <w:rPr>
          <w:color w:val="000000"/>
          <w:sz w:val="28"/>
          <w:szCs w:val="28"/>
        </w:rPr>
        <w:t xml:space="preserve"> </w:t>
      </w:r>
      <w:r w:rsidRPr="00DA747A">
        <w:rPr>
          <w:color w:val="000000"/>
          <w:sz w:val="28"/>
          <w:szCs w:val="28"/>
        </w:rPr>
        <w:t>собою</w:t>
      </w:r>
      <w:r w:rsidR="00DA747A">
        <w:rPr>
          <w:color w:val="000000"/>
          <w:sz w:val="28"/>
          <w:szCs w:val="28"/>
        </w:rPr>
        <w:t xml:space="preserve"> </w:t>
      </w:r>
      <w:r w:rsidRPr="00DA747A">
        <w:rPr>
          <w:color w:val="000000"/>
          <w:sz w:val="28"/>
          <w:szCs w:val="28"/>
        </w:rPr>
        <w:t>науку международного права», поэтому, говоря о внешней политике,</w:t>
      </w:r>
      <w:r w:rsidR="00DA747A">
        <w:rPr>
          <w:color w:val="000000"/>
          <w:sz w:val="28"/>
          <w:szCs w:val="28"/>
        </w:rPr>
        <w:t xml:space="preserve"> </w:t>
      </w:r>
      <w:r w:rsidRPr="00DA747A">
        <w:rPr>
          <w:color w:val="000000"/>
          <w:sz w:val="28"/>
          <w:szCs w:val="28"/>
        </w:rPr>
        <w:t>буду в первую очередь рассматривать территориальные «приобретения» государства со знаками «+» и «-», ее военную мощь, а также авторитет страны на международном уровне.</w:t>
      </w:r>
    </w:p>
    <w:p w:rsidR="00DA747A" w:rsidRDefault="001F777B" w:rsidP="00DA747A">
      <w:pPr>
        <w:spacing w:line="360" w:lineRule="auto"/>
        <w:ind w:firstLine="709"/>
        <w:jc w:val="both"/>
        <w:rPr>
          <w:color w:val="000000"/>
          <w:sz w:val="28"/>
          <w:szCs w:val="28"/>
        </w:rPr>
      </w:pPr>
      <w:r w:rsidRPr="00DA747A">
        <w:rPr>
          <w:color w:val="000000"/>
          <w:sz w:val="28"/>
          <w:szCs w:val="28"/>
        </w:rPr>
        <w:t xml:space="preserve">Внешняя политика России в </w:t>
      </w:r>
      <w:r w:rsidRPr="00DA747A">
        <w:rPr>
          <w:color w:val="000000"/>
          <w:sz w:val="28"/>
          <w:szCs w:val="28"/>
          <w:lang w:val="en-US"/>
        </w:rPr>
        <w:t>XVII</w:t>
      </w:r>
      <w:r w:rsidRPr="00DA747A">
        <w:rPr>
          <w:color w:val="000000"/>
          <w:sz w:val="28"/>
          <w:szCs w:val="28"/>
        </w:rPr>
        <w:t xml:space="preserve"> в. не отличалась однообразием, как и внутренняя ситуация:</w:t>
      </w:r>
      <w:r w:rsidR="00DA747A">
        <w:rPr>
          <w:color w:val="000000"/>
          <w:sz w:val="28"/>
          <w:szCs w:val="28"/>
        </w:rPr>
        <w:t xml:space="preserve"> </w:t>
      </w:r>
      <w:r w:rsidRPr="00DA747A">
        <w:rPr>
          <w:color w:val="000000"/>
          <w:sz w:val="28"/>
          <w:szCs w:val="28"/>
        </w:rPr>
        <w:t>государство вступило в столетие под управлением Бориса Годунова, пережило Смутное время, польскую оккупацию, церковный раскол, смену царской династии, войны; а последним государем 17</w:t>
      </w:r>
      <w:r w:rsidR="0028141C" w:rsidRPr="00DA747A">
        <w:rPr>
          <w:color w:val="000000"/>
          <w:sz w:val="28"/>
          <w:szCs w:val="28"/>
        </w:rPr>
        <w:t xml:space="preserve"> </w:t>
      </w:r>
      <w:r w:rsidRPr="00DA747A">
        <w:rPr>
          <w:color w:val="000000"/>
          <w:sz w:val="28"/>
          <w:szCs w:val="28"/>
        </w:rPr>
        <w:t>в. на Руси был Петр Великий, «поднявший Россию на дыбы».</w:t>
      </w:r>
    </w:p>
    <w:p w:rsidR="001F777B" w:rsidRPr="00DA747A" w:rsidRDefault="001F777B" w:rsidP="00DA747A">
      <w:pPr>
        <w:spacing w:line="360" w:lineRule="auto"/>
        <w:ind w:firstLine="709"/>
        <w:jc w:val="both"/>
        <w:rPr>
          <w:color w:val="000000"/>
          <w:sz w:val="28"/>
          <w:szCs w:val="28"/>
        </w:rPr>
      </w:pPr>
      <w:r w:rsidRPr="00DA747A">
        <w:rPr>
          <w:color w:val="000000"/>
          <w:sz w:val="28"/>
          <w:szCs w:val="28"/>
        </w:rPr>
        <w:t>Поэтому целью данной работы ставлю рассмотрение внешней политики страны как отражение работы ее правителей, сменяющих друг друга у руля государства.</w:t>
      </w:r>
    </w:p>
    <w:p w:rsidR="00DA747A" w:rsidRDefault="001F777B" w:rsidP="00DA747A">
      <w:pPr>
        <w:spacing w:line="360" w:lineRule="auto"/>
        <w:ind w:firstLine="709"/>
        <w:jc w:val="both"/>
        <w:rPr>
          <w:color w:val="000000"/>
          <w:sz w:val="28"/>
          <w:szCs w:val="28"/>
        </w:rPr>
      </w:pPr>
      <w:r w:rsidRPr="00DA747A">
        <w:rPr>
          <w:color w:val="000000"/>
          <w:sz w:val="28"/>
          <w:szCs w:val="28"/>
        </w:rPr>
        <w:t xml:space="preserve">Соответственно, работа состоит из нескольких </w:t>
      </w:r>
      <w:r w:rsidR="0028141C" w:rsidRPr="00DA747A">
        <w:rPr>
          <w:color w:val="000000"/>
          <w:sz w:val="28"/>
          <w:szCs w:val="28"/>
        </w:rPr>
        <w:t>глав</w:t>
      </w:r>
      <w:r w:rsidRPr="00DA747A">
        <w:rPr>
          <w:color w:val="000000"/>
          <w:sz w:val="28"/>
          <w:szCs w:val="28"/>
        </w:rPr>
        <w:t>, в каждом из которых описывается политика каждого правителя (на протяжении века), введения и заключения.</w:t>
      </w:r>
    </w:p>
    <w:p w:rsidR="0028141C" w:rsidRPr="00DA747A" w:rsidRDefault="0028141C" w:rsidP="00DA747A">
      <w:pPr>
        <w:spacing w:line="360" w:lineRule="auto"/>
        <w:ind w:firstLine="709"/>
        <w:jc w:val="both"/>
        <w:rPr>
          <w:color w:val="000000"/>
          <w:sz w:val="28"/>
          <w:szCs w:val="28"/>
        </w:rPr>
      </w:pPr>
    </w:p>
    <w:p w:rsidR="001F777B" w:rsidRPr="00DA747A" w:rsidRDefault="00DA747A" w:rsidP="00DA747A">
      <w:pPr>
        <w:spacing w:line="360" w:lineRule="auto"/>
        <w:ind w:firstLine="709"/>
        <w:jc w:val="both"/>
        <w:outlineLvl w:val="0"/>
        <w:rPr>
          <w:b/>
          <w:bCs/>
          <w:color w:val="000000"/>
          <w:sz w:val="28"/>
          <w:szCs w:val="28"/>
        </w:rPr>
      </w:pPr>
      <w:bookmarkStart w:id="1" w:name="_Toc125271578"/>
      <w:r>
        <w:rPr>
          <w:color w:val="000000"/>
          <w:sz w:val="28"/>
          <w:szCs w:val="28"/>
        </w:rPr>
        <w:br w:type="page"/>
      </w:r>
      <w:r w:rsidR="0028141C" w:rsidRPr="00DA747A">
        <w:rPr>
          <w:b/>
          <w:bCs/>
          <w:color w:val="000000"/>
          <w:sz w:val="28"/>
          <w:szCs w:val="28"/>
        </w:rPr>
        <w:t xml:space="preserve">1. </w:t>
      </w:r>
      <w:r w:rsidR="005E269E" w:rsidRPr="00DA747A">
        <w:rPr>
          <w:b/>
          <w:bCs/>
          <w:color w:val="000000"/>
          <w:sz w:val="28"/>
          <w:szCs w:val="28"/>
        </w:rPr>
        <w:t xml:space="preserve">Внешняя политика </w:t>
      </w:r>
      <w:r w:rsidR="001F777B" w:rsidRPr="00DA747A">
        <w:rPr>
          <w:b/>
          <w:bCs/>
          <w:color w:val="000000"/>
          <w:sz w:val="28"/>
          <w:szCs w:val="28"/>
        </w:rPr>
        <w:t>Борис</w:t>
      </w:r>
      <w:r w:rsidR="005E269E" w:rsidRPr="00DA747A">
        <w:rPr>
          <w:b/>
          <w:bCs/>
          <w:color w:val="000000"/>
          <w:sz w:val="28"/>
          <w:szCs w:val="28"/>
        </w:rPr>
        <w:t>а</w:t>
      </w:r>
      <w:r w:rsidR="001F777B" w:rsidRPr="00DA747A">
        <w:rPr>
          <w:b/>
          <w:bCs/>
          <w:color w:val="000000"/>
          <w:sz w:val="28"/>
          <w:szCs w:val="28"/>
        </w:rPr>
        <w:t xml:space="preserve"> Годунов</w:t>
      </w:r>
      <w:r w:rsidR="005E269E" w:rsidRPr="00DA747A">
        <w:rPr>
          <w:b/>
          <w:bCs/>
          <w:color w:val="000000"/>
          <w:sz w:val="28"/>
          <w:szCs w:val="28"/>
        </w:rPr>
        <w:t>а</w:t>
      </w:r>
      <w:r w:rsidR="001F777B" w:rsidRPr="00DA747A">
        <w:rPr>
          <w:b/>
          <w:bCs/>
          <w:color w:val="000000"/>
          <w:sz w:val="28"/>
          <w:szCs w:val="28"/>
        </w:rPr>
        <w:t xml:space="preserve"> (1598-1605)</w:t>
      </w:r>
      <w:bookmarkEnd w:id="1"/>
    </w:p>
    <w:p w:rsidR="0028141C" w:rsidRPr="00DA747A" w:rsidRDefault="0028141C" w:rsidP="00DA747A">
      <w:pPr>
        <w:spacing w:line="360" w:lineRule="auto"/>
        <w:ind w:firstLine="709"/>
        <w:jc w:val="both"/>
        <w:rPr>
          <w:color w:val="000000"/>
          <w:sz w:val="28"/>
          <w:szCs w:val="28"/>
        </w:rPr>
      </w:pPr>
    </w:p>
    <w:p w:rsidR="001F777B" w:rsidRPr="00DA747A" w:rsidRDefault="001F777B" w:rsidP="00DA747A">
      <w:pPr>
        <w:pStyle w:val="a5"/>
        <w:ind w:firstLine="709"/>
        <w:jc w:val="both"/>
        <w:rPr>
          <w:color w:val="000000"/>
        </w:rPr>
      </w:pPr>
      <w:r w:rsidRPr="00DA747A">
        <w:rPr>
          <w:color w:val="000000"/>
        </w:rPr>
        <w:t>Когда в 1591 г. в</w:t>
      </w:r>
      <w:r w:rsidR="00DA747A">
        <w:rPr>
          <w:color w:val="000000"/>
        </w:rPr>
        <w:t xml:space="preserve"> </w:t>
      </w:r>
      <w:r w:rsidRPr="00DA747A">
        <w:rPr>
          <w:color w:val="000000"/>
        </w:rPr>
        <w:t>стране начиналась Смута, названная современниками «великим разорением», Борис настаивал на необходимости «замирения» с соседними странами. Это не помешало ему принять личное участие</w:t>
      </w:r>
      <w:r w:rsidR="00DA747A">
        <w:rPr>
          <w:color w:val="000000"/>
        </w:rPr>
        <w:t xml:space="preserve"> </w:t>
      </w:r>
      <w:r w:rsidRPr="00DA747A">
        <w:rPr>
          <w:color w:val="000000"/>
        </w:rPr>
        <w:t>в походе против крымского хана Казы-Гирея. Его Годунов разбил близко от Кремля, на месте, где ныне стоит Донской монастырь. В том же 1591</w:t>
      </w:r>
      <w:r w:rsidR="0028141C" w:rsidRPr="00DA747A">
        <w:rPr>
          <w:color w:val="000000"/>
        </w:rPr>
        <w:t xml:space="preserve"> г.</w:t>
      </w:r>
      <w:r w:rsidRPr="00DA747A">
        <w:rPr>
          <w:color w:val="000000"/>
        </w:rPr>
        <w:t xml:space="preserve"> он получил за эти свои подвиги высший боярский чин слуги и право именоваться «начальным человеком в земле русской, ему приказанной».</w:t>
      </w:r>
      <w:r w:rsidR="00DA747A">
        <w:rPr>
          <w:color w:val="000000"/>
        </w:rPr>
        <w:t xml:space="preserve"> </w:t>
      </w:r>
      <w:r w:rsidRPr="00DA747A">
        <w:rPr>
          <w:color w:val="000000"/>
        </w:rPr>
        <w:t>В 1598</w:t>
      </w:r>
      <w:r w:rsidR="0028141C" w:rsidRPr="00DA747A">
        <w:rPr>
          <w:color w:val="000000"/>
        </w:rPr>
        <w:t xml:space="preserve"> г.</w:t>
      </w:r>
      <w:r w:rsidRPr="00DA747A">
        <w:rPr>
          <w:color w:val="000000"/>
        </w:rPr>
        <w:t xml:space="preserve"> Борис помазан на царство.</w:t>
      </w:r>
    </w:p>
    <w:p w:rsidR="001F777B" w:rsidRPr="00DA747A" w:rsidRDefault="001F777B" w:rsidP="00DA747A">
      <w:pPr>
        <w:pStyle w:val="a5"/>
        <w:ind w:firstLine="709"/>
        <w:jc w:val="both"/>
        <w:rPr>
          <w:color w:val="000000"/>
        </w:rPr>
      </w:pPr>
      <w:r w:rsidRPr="00DA747A">
        <w:rPr>
          <w:color w:val="000000"/>
        </w:rPr>
        <w:t>Призывы к «замирению» вполне согласовывались в его планах с войной с ослабевшей на время Швецией. Едва в 1590</w:t>
      </w:r>
      <w:r w:rsidR="0028141C" w:rsidRPr="00DA747A">
        <w:rPr>
          <w:color w:val="000000"/>
        </w:rPr>
        <w:t xml:space="preserve"> г.</w:t>
      </w:r>
      <w:r w:rsidRPr="00DA747A">
        <w:rPr>
          <w:color w:val="000000"/>
        </w:rPr>
        <w:t xml:space="preserve"> закончилось Плюсское перемирие 1583</w:t>
      </w:r>
      <w:r w:rsidR="0028141C" w:rsidRPr="00DA747A">
        <w:rPr>
          <w:color w:val="000000"/>
        </w:rPr>
        <w:t xml:space="preserve"> г.</w:t>
      </w:r>
      <w:r w:rsidRPr="00DA747A">
        <w:rPr>
          <w:color w:val="000000"/>
        </w:rPr>
        <w:t>, началась война. Ее итоги закрепил в 1595</w:t>
      </w:r>
      <w:r w:rsidR="0028141C" w:rsidRPr="00DA747A">
        <w:rPr>
          <w:color w:val="000000"/>
        </w:rPr>
        <w:t xml:space="preserve"> г.</w:t>
      </w:r>
      <w:r w:rsidRPr="00DA747A">
        <w:rPr>
          <w:color w:val="000000"/>
        </w:rPr>
        <w:t xml:space="preserve"> Тявзинский мир, по которому, хотя Россия и не получила выхода к Балтике, но вернула себе утраченные ранее Корелу, Орешек, Ивангород, Ям, Копорье и Кольский полуостров. Потери годуновского войска, особенно под Нарвой, были значительны, так что сразу после сражений «начальный человек» распорядился строить новые крепости на южных рубежах (Воронеж, Ливны, Елец, Белгород) и на востоке (Березов, Нарым), позволившие ускорить освоение Сибири. В этих распоряжениях проявился государственный ум Годунова, стремившегося быстро пополнить казну и не допустить дальнейшего «разорения». На рубеже 16–17 вв. укрепились русские позиции на Северном Кавказе, в Закавказье, Заволжье, возросла внешняя торговля (через Архангельск и по Волге).</w:t>
      </w:r>
    </w:p>
    <w:p w:rsidR="001F777B" w:rsidRPr="00DA747A" w:rsidRDefault="001F777B" w:rsidP="00DA747A">
      <w:pPr>
        <w:pStyle w:val="a5"/>
        <w:ind w:firstLine="709"/>
        <w:jc w:val="both"/>
        <w:rPr>
          <w:color w:val="000000"/>
        </w:rPr>
      </w:pPr>
      <w:r w:rsidRPr="00DA747A">
        <w:rPr>
          <w:color w:val="000000"/>
        </w:rPr>
        <w:t>Спустя несколько месяцев был организован победный въезд в Москву русского войска, привезшего из Сибири плененного хана Кучума с семьей – символ триумфа политики «прирастания» земель при Годунове на Востоке.</w:t>
      </w:r>
    </w:p>
    <w:p w:rsidR="00DA747A" w:rsidRDefault="001F777B" w:rsidP="00DA747A">
      <w:pPr>
        <w:pStyle w:val="a5"/>
        <w:ind w:firstLine="709"/>
        <w:jc w:val="both"/>
        <w:rPr>
          <w:color w:val="000000"/>
        </w:rPr>
      </w:pPr>
      <w:r w:rsidRPr="00DA747A">
        <w:rPr>
          <w:color w:val="000000"/>
        </w:rPr>
        <w:t>Новый царь способствовал сближению России с Западом, в 1601</w:t>
      </w:r>
      <w:r w:rsidR="0028141C" w:rsidRPr="00DA747A">
        <w:rPr>
          <w:color w:val="000000"/>
        </w:rPr>
        <w:t xml:space="preserve"> г.</w:t>
      </w:r>
      <w:r w:rsidRPr="00DA747A">
        <w:rPr>
          <w:color w:val="000000"/>
        </w:rPr>
        <w:t xml:space="preserve"> заключил 20-летнее перемирие с Речью Посполитой, звал на службу иноземцев, освобождал их от налогов, пытался выписать из Германии, Англии, Испании, Франции и других стран ученых, чтобы учредить в Москве высшую школу, где бы преподавались языки, но этому воспротивилась церковь.</w:t>
      </w:r>
    </w:p>
    <w:p w:rsidR="0028141C" w:rsidRPr="00DA747A" w:rsidRDefault="0028141C" w:rsidP="00DA747A">
      <w:pPr>
        <w:pStyle w:val="a5"/>
        <w:ind w:firstLine="709"/>
        <w:jc w:val="both"/>
        <w:rPr>
          <w:color w:val="000000"/>
        </w:rPr>
      </w:pPr>
    </w:p>
    <w:p w:rsidR="00DA747A" w:rsidRDefault="0028141C" w:rsidP="00DA747A">
      <w:pPr>
        <w:spacing w:line="360" w:lineRule="auto"/>
        <w:ind w:firstLine="709"/>
        <w:jc w:val="both"/>
        <w:outlineLvl w:val="0"/>
        <w:rPr>
          <w:b/>
          <w:bCs/>
          <w:color w:val="000000"/>
          <w:sz w:val="28"/>
          <w:szCs w:val="28"/>
        </w:rPr>
      </w:pPr>
      <w:bookmarkStart w:id="2" w:name="_Toc125271579"/>
      <w:r w:rsidRPr="00DA747A">
        <w:rPr>
          <w:b/>
          <w:bCs/>
          <w:color w:val="000000"/>
          <w:sz w:val="28"/>
          <w:szCs w:val="28"/>
        </w:rPr>
        <w:t xml:space="preserve">2. </w:t>
      </w:r>
      <w:r w:rsidR="005E269E" w:rsidRPr="00DA747A">
        <w:rPr>
          <w:b/>
          <w:bCs/>
          <w:color w:val="000000"/>
          <w:sz w:val="28"/>
          <w:szCs w:val="28"/>
        </w:rPr>
        <w:t xml:space="preserve">Российская внешняя политика времен </w:t>
      </w:r>
      <w:r w:rsidR="001F777B" w:rsidRPr="00DA747A">
        <w:rPr>
          <w:b/>
          <w:bCs/>
          <w:color w:val="000000"/>
          <w:sz w:val="28"/>
          <w:szCs w:val="28"/>
        </w:rPr>
        <w:t>Смутно</w:t>
      </w:r>
      <w:r w:rsidR="005E269E" w:rsidRPr="00DA747A">
        <w:rPr>
          <w:b/>
          <w:bCs/>
          <w:color w:val="000000"/>
          <w:sz w:val="28"/>
          <w:szCs w:val="28"/>
        </w:rPr>
        <w:t>го</w:t>
      </w:r>
      <w:r w:rsidR="001F777B" w:rsidRPr="00DA747A">
        <w:rPr>
          <w:b/>
          <w:bCs/>
          <w:color w:val="000000"/>
          <w:sz w:val="28"/>
          <w:szCs w:val="28"/>
        </w:rPr>
        <w:t xml:space="preserve"> врем</w:t>
      </w:r>
      <w:r w:rsidR="005E269E" w:rsidRPr="00DA747A">
        <w:rPr>
          <w:b/>
          <w:bCs/>
          <w:color w:val="000000"/>
          <w:sz w:val="28"/>
          <w:szCs w:val="28"/>
        </w:rPr>
        <w:t>ени</w:t>
      </w:r>
      <w:r w:rsidR="001F777B" w:rsidRPr="00DA747A">
        <w:rPr>
          <w:b/>
          <w:bCs/>
          <w:color w:val="000000"/>
          <w:sz w:val="28"/>
          <w:szCs w:val="28"/>
        </w:rPr>
        <w:t xml:space="preserve"> (1605-</w:t>
      </w:r>
    </w:p>
    <w:p w:rsidR="001F777B" w:rsidRPr="00DA747A" w:rsidRDefault="001F777B" w:rsidP="00DA747A">
      <w:pPr>
        <w:spacing w:line="360" w:lineRule="auto"/>
        <w:ind w:firstLine="709"/>
        <w:jc w:val="both"/>
        <w:outlineLvl w:val="0"/>
        <w:rPr>
          <w:b/>
          <w:bCs/>
          <w:color w:val="000000"/>
          <w:sz w:val="28"/>
          <w:szCs w:val="28"/>
        </w:rPr>
      </w:pPr>
      <w:r w:rsidRPr="00DA747A">
        <w:rPr>
          <w:b/>
          <w:bCs/>
          <w:color w:val="000000"/>
          <w:sz w:val="28"/>
          <w:szCs w:val="28"/>
        </w:rPr>
        <w:t>1613)</w:t>
      </w:r>
      <w:bookmarkEnd w:id="2"/>
    </w:p>
    <w:p w:rsidR="0028141C" w:rsidRPr="00DA747A" w:rsidRDefault="0028141C" w:rsidP="00DA747A">
      <w:pPr>
        <w:spacing w:line="360" w:lineRule="auto"/>
        <w:ind w:firstLine="709"/>
        <w:jc w:val="both"/>
        <w:rPr>
          <w:color w:val="000000"/>
          <w:sz w:val="28"/>
          <w:szCs w:val="28"/>
        </w:rPr>
      </w:pPr>
    </w:p>
    <w:p w:rsidR="00DA747A" w:rsidRDefault="001F777B" w:rsidP="00DA747A">
      <w:pPr>
        <w:pStyle w:val="a5"/>
        <w:ind w:firstLine="709"/>
        <w:jc w:val="both"/>
        <w:rPr>
          <w:color w:val="000000"/>
        </w:rPr>
      </w:pPr>
      <w:r w:rsidRPr="00DA747A">
        <w:rPr>
          <w:color w:val="000000"/>
        </w:rPr>
        <w:t>После смерти Бориса Годунова в России начался новый период Смутного времени</w:t>
      </w:r>
      <w:r w:rsidR="00DA747A">
        <w:rPr>
          <w:color w:val="000000"/>
        </w:rPr>
        <w:t xml:space="preserve"> </w:t>
      </w:r>
      <w:r w:rsidRPr="00DA747A">
        <w:rPr>
          <w:color w:val="000000"/>
        </w:rPr>
        <w:t>– соперничества боярских семейств в борьбе за престол. Объединенные в Речь Посполитую Польша и Литва спешили воспользоваться слабостью России. Появление в Польше дворянина Григория Отрепьева, объявившего себя «чудом спасшимся» царевичем Дмитрием стало подарком королю Сигизмунду III, поддержавшему самозванца.</w:t>
      </w:r>
    </w:p>
    <w:p w:rsidR="001F777B" w:rsidRPr="00DA747A" w:rsidRDefault="001F777B" w:rsidP="00DA747A">
      <w:pPr>
        <w:pStyle w:val="a5"/>
        <w:ind w:firstLine="709"/>
        <w:jc w:val="both"/>
        <w:rPr>
          <w:color w:val="000000"/>
        </w:rPr>
      </w:pPr>
      <w:r w:rsidRPr="00DA747A">
        <w:rPr>
          <w:color w:val="000000"/>
        </w:rPr>
        <w:t>В конце 1604, приняв католичество, Лжедмитрий I с небольшим войском вступил в Россию. На его сторону перешли многие города юга России, казаки, недовольные крестьяне. В июне 1605</w:t>
      </w:r>
      <w:r w:rsidR="0028141C" w:rsidRPr="00DA747A">
        <w:rPr>
          <w:color w:val="000000"/>
        </w:rPr>
        <w:t xml:space="preserve"> г.</w:t>
      </w:r>
      <w:r w:rsidRPr="00DA747A">
        <w:rPr>
          <w:color w:val="000000"/>
        </w:rPr>
        <w:t xml:space="preserve"> самозванец почти на год стал царем Дмитрием I. Женившись на Марине Мнишек, он еще более настроил против себя московских бояр, осуждающих его пропольскую политику (ведь благодаря польскому королю Лжедмитрий получил царский скипетр).</w:t>
      </w:r>
      <w:r w:rsidR="00DA747A">
        <w:rPr>
          <w:color w:val="000000"/>
        </w:rPr>
        <w:t xml:space="preserve"> </w:t>
      </w:r>
      <w:r w:rsidRPr="00DA747A">
        <w:rPr>
          <w:color w:val="000000"/>
        </w:rPr>
        <w:t xml:space="preserve">17 мая 1606 </w:t>
      </w:r>
      <w:r w:rsidR="0028141C" w:rsidRPr="00DA747A">
        <w:rPr>
          <w:color w:val="000000"/>
        </w:rPr>
        <w:t xml:space="preserve">г. </w:t>
      </w:r>
      <w:r w:rsidRPr="00DA747A">
        <w:rPr>
          <w:color w:val="000000"/>
        </w:rPr>
        <w:t>Лжедмитрий был убит заговорщиками, и на троне оказался руководитель заговорщиков, представитель могущественного рода бояр Шуйских – Василий.</w:t>
      </w:r>
    </w:p>
    <w:p w:rsidR="00DA747A" w:rsidRDefault="001F777B" w:rsidP="00DA747A">
      <w:pPr>
        <w:pStyle w:val="a5"/>
        <w:ind w:firstLine="709"/>
        <w:jc w:val="both"/>
        <w:rPr>
          <w:color w:val="000000"/>
        </w:rPr>
      </w:pPr>
      <w:r w:rsidRPr="00DA747A">
        <w:rPr>
          <w:color w:val="000000"/>
        </w:rPr>
        <w:t>Новым претендентом на русский трон стал Лжедмитрий II, объединивший вокруг себя уцелевших участников восстания Болотникова, казаков и польские отряды. Обосновавшись с июня 1608</w:t>
      </w:r>
      <w:r w:rsidR="0028141C" w:rsidRPr="00DA747A">
        <w:rPr>
          <w:color w:val="000000"/>
        </w:rPr>
        <w:t xml:space="preserve"> г.</w:t>
      </w:r>
      <w:r w:rsidRPr="00DA747A">
        <w:rPr>
          <w:color w:val="000000"/>
        </w:rPr>
        <w:t xml:space="preserve"> в подмосковном селе Тушино, он осадил Москву.</w:t>
      </w:r>
    </w:p>
    <w:p w:rsidR="00DA747A" w:rsidRDefault="001F777B" w:rsidP="00DA747A">
      <w:pPr>
        <w:pStyle w:val="a5"/>
        <w:ind w:firstLine="709"/>
        <w:jc w:val="both"/>
        <w:rPr>
          <w:color w:val="000000"/>
        </w:rPr>
      </w:pPr>
      <w:r w:rsidRPr="00DA747A">
        <w:rPr>
          <w:color w:val="000000"/>
        </w:rPr>
        <w:t>Новая смута началась с расколом страны 1609</w:t>
      </w:r>
      <w:r w:rsidR="0028141C" w:rsidRPr="00DA747A">
        <w:rPr>
          <w:color w:val="000000"/>
        </w:rPr>
        <w:t xml:space="preserve"> г.</w:t>
      </w:r>
      <w:r w:rsidRPr="00DA747A">
        <w:rPr>
          <w:color w:val="000000"/>
        </w:rPr>
        <w:t>: в Московии образовалось два царя, две Боярские думы, два патриарха (Гермоген в Москве и Филарет в Тушине), территории, признающие власть Лжедмитрия II, и территории, сохраняющие верность Шуйскому. Успехи тушинцев заставили Шуйского в феврале 1609</w:t>
      </w:r>
      <w:r w:rsidR="0028141C" w:rsidRPr="00DA747A">
        <w:rPr>
          <w:color w:val="000000"/>
        </w:rPr>
        <w:t xml:space="preserve"> г.</w:t>
      </w:r>
      <w:r w:rsidRPr="00DA747A">
        <w:rPr>
          <w:color w:val="000000"/>
        </w:rPr>
        <w:t xml:space="preserve"> заключить договор с враждебной Польше Швецией. Отдав шведам русскую крепость Корела, он получил военную помощь, и русско-шведская армия освободила ряд городов на севере страны. Это дало польскому королю</w:t>
      </w:r>
      <w:r w:rsidR="00DA747A">
        <w:rPr>
          <w:color w:val="000000"/>
        </w:rPr>
        <w:t xml:space="preserve"> </w:t>
      </w:r>
      <w:r w:rsidRPr="00DA747A">
        <w:rPr>
          <w:color w:val="000000"/>
        </w:rPr>
        <w:t>повод к интервенции: осенью 1609 польские войска осадили Смоленск, дошли до Троице-Сергиева монастыря. Лжедмитрий II бежал из Тушина, покинувшие его тушинцы заключили в начале 1610</w:t>
      </w:r>
      <w:r w:rsidR="0028141C" w:rsidRPr="00DA747A">
        <w:rPr>
          <w:color w:val="000000"/>
        </w:rPr>
        <w:t xml:space="preserve"> г.</w:t>
      </w:r>
      <w:r w:rsidRPr="00DA747A">
        <w:rPr>
          <w:color w:val="000000"/>
        </w:rPr>
        <w:t xml:space="preserve"> договор с поляками об избрании на русский престол сына Сигизмунда </w:t>
      </w:r>
      <w:r w:rsidR="0028141C" w:rsidRPr="00DA747A">
        <w:rPr>
          <w:color w:val="000000"/>
        </w:rPr>
        <w:t>–</w:t>
      </w:r>
      <w:r w:rsidRPr="00DA747A">
        <w:rPr>
          <w:color w:val="000000"/>
        </w:rPr>
        <w:t xml:space="preserve"> королевича Владислава.</w:t>
      </w:r>
    </w:p>
    <w:p w:rsidR="00DA747A" w:rsidRDefault="001F777B" w:rsidP="00DA747A">
      <w:pPr>
        <w:pStyle w:val="a5"/>
        <w:ind w:firstLine="709"/>
        <w:jc w:val="both"/>
        <w:rPr>
          <w:color w:val="000000"/>
        </w:rPr>
      </w:pPr>
      <w:r w:rsidRPr="00DA747A">
        <w:rPr>
          <w:color w:val="000000"/>
        </w:rPr>
        <w:t>В июле 1610</w:t>
      </w:r>
      <w:r w:rsidR="0028141C" w:rsidRPr="00DA747A">
        <w:rPr>
          <w:color w:val="000000"/>
        </w:rPr>
        <w:t xml:space="preserve"> г.</w:t>
      </w:r>
      <w:r w:rsidRPr="00DA747A">
        <w:rPr>
          <w:color w:val="000000"/>
        </w:rPr>
        <w:t xml:space="preserve"> Шуйский был свергнут. Власть временно перешла к «Семибоярщине», правительству, подписавшему в августе 1610</w:t>
      </w:r>
      <w:r w:rsidR="0028141C" w:rsidRPr="00DA747A">
        <w:rPr>
          <w:color w:val="000000"/>
        </w:rPr>
        <w:t xml:space="preserve"> г.</w:t>
      </w:r>
      <w:r w:rsidRPr="00DA747A">
        <w:rPr>
          <w:color w:val="000000"/>
        </w:rPr>
        <w:t xml:space="preserve"> договор с Сигизмундом III об избрании Владислава царем при условии, что тот примет православие. В Москву на 2,5 года вступили польские войска; с нарастанием с 1611</w:t>
      </w:r>
      <w:r w:rsidR="0028141C" w:rsidRPr="00DA747A">
        <w:rPr>
          <w:color w:val="000000"/>
        </w:rPr>
        <w:t xml:space="preserve"> г.</w:t>
      </w:r>
      <w:r w:rsidRPr="00DA747A">
        <w:rPr>
          <w:color w:val="000000"/>
        </w:rPr>
        <w:t xml:space="preserve"> патриотических настроений усилились призывы к прекращению раздоров, восстановлению единства. Летом 1611</w:t>
      </w:r>
      <w:r w:rsidR="0028141C" w:rsidRPr="00DA747A">
        <w:rPr>
          <w:color w:val="000000"/>
        </w:rPr>
        <w:t xml:space="preserve"> г.</w:t>
      </w:r>
      <w:r w:rsidRPr="00DA747A">
        <w:rPr>
          <w:color w:val="000000"/>
        </w:rPr>
        <w:t xml:space="preserve"> полякам удалось после двухлетней осады овладеть Смоленском, шведам – взять Новгород, во Пскове объявился новый самозванец – Лжедмитрий III, который 4 декабря 1611</w:t>
      </w:r>
      <w:r w:rsidR="0028141C" w:rsidRPr="00DA747A">
        <w:rPr>
          <w:color w:val="000000"/>
        </w:rPr>
        <w:t xml:space="preserve"> г.</w:t>
      </w:r>
      <w:r w:rsidRPr="00DA747A">
        <w:rPr>
          <w:color w:val="000000"/>
        </w:rPr>
        <w:t xml:space="preserve"> был там «оглашен» царем.</w:t>
      </w:r>
    </w:p>
    <w:p w:rsidR="00DA747A" w:rsidRDefault="001F777B" w:rsidP="00DA747A">
      <w:pPr>
        <w:pStyle w:val="a5"/>
        <w:ind w:firstLine="709"/>
        <w:jc w:val="both"/>
        <w:rPr>
          <w:color w:val="000000"/>
        </w:rPr>
      </w:pPr>
      <w:r w:rsidRPr="00DA747A">
        <w:rPr>
          <w:color w:val="000000"/>
        </w:rPr>
        <w:t>В польской исторической науке Смутное время именуется «Димитриада», поскольку в центре исторических событий стояли Лжедмитрий I, Лжедмитрий II, Лжедмитрий III – поляки или сочувствовавшие Речи Посполитой самозванцы, выдававшие себя за спасшегося царевича Дмитрия.</w:t>
      </w:r>
    </w:p>
    <w:p w:rsidR="00DA747A" w:rsidRDefault="001F777B" w:rsidP="00DA747A">
      <w:pPr>
        <w:pStyle w:val="a5"/>
        <w:ind w:firstLine="709"/>
        <w:jc w:val="both"/>
        <w:rPr>
          <w:color w:val="000000"/>
        </w:rPr>
      </w:pPr>
      <w:r w:rsidRPr="00DA747A">
        <w:rPr>
          <w:color w:val="000000"/>
        </w:rPr>
        <w:t>Осенью 1611</w:t>
      </w:r>
      <w:r w:rsidR="0028141C" w:rsidRPr="00DA747A">
        <w:rPr>
          <w:color w:val="000000"/>
        </w:rPr>
        <w:t xml:space="preserve"> г.</w:t>
      </w:r>
      <w:r w:rsidRPr="00DA747A">
        <w:rPr>
          <w:color w:val="000000"/>
        </w:rPr>
        <w:t xml:space="preserve"> по инициативе К.Минина и приглашенного им Д.</w:t>
      </w:r>
      <w:r w:rsidR="00952A9A" w:rsidRPr="00952A9A">
        <w:rPr>
          <w:color w:val="000000"/>
        </w:rPr>
        <w:t xml:space="preserve"> </w:t>
      </w:r>
      <w:r w:rsidRPr="00DA747A">
        <w:rPr>
          <w:color w:val="000000"/>
        </w:rPr>
        <w:t>Пожарского в Нижнем Новгороде было сформировано ополчение, которое 26 октября 1612</w:t>
      </w:r>
      <w:r w:rsidR="0028141C" w:rsidRPr="00DA747A">
        <w:rPr>
          <w:color w:val="000000"/>
        </w:rPr>
        <w:t xml:space="preserve"> г. </w:t>
      </w:r>
      <w:r w:rsidRPr="00DA747A">
        <w:rPr>
          <w:color w:val="000000"/>
        </w:rPr>
        <w:t>освободило Москву.</w:t>
      </w:r>
    </w:p>
    <w:p w:rsidR="0028141C" w:rsidRPr="00DA747A" w:rsidRDefault="0028141C" w:rsidP="00DA747A">
      <w:pPr>
        <w:pStyle w:val="a5"/>
        <w:ind w:firstLine="709"/>
        <w:jc w:val="both"/>
        <w:rPr>
          <w:color w:val="000000"/>
        </w:rPr>
      </w:pPr>
    </w:p>
    <w:p w:rsidR="001F777B" w:rsidRPr="00DA747A" w:rsidRDefault="0028141C" w:rsidP="00DA747A">
      <w:pPr>
        <w:spacing w:line="360" w:lineRule="auto"/>
        <w:ind w:firstLine="709"/>
        <w:jc w:val="both"/>
        <w:outlineLvl w:val="0"/>
        <w:rPr>
          <w:b/>
          <w:bCs/>
          <w:color w:val="000000"/>
          <w:sz w:val="28"/>
          <w:szCs w:val="28"/>
        </w:rPr>
      </w:pPr>
      <w:bookmarkStart w:id="3" w:name="_Toc125271580"/>
      <w:r w:rsidRPr="00DA747A">
        <w:rPr>
          <w:b/>
          <w:bCs/>
          <w:color w:val="000000"/>
          <w:sz w:val="28"/>
          <w:szCs w:val="28"/>
        </w:rPr>
        <w:t xml:space="preserve">3. </w:t>
      </w:r>
      <w:r w:rsidR="007262AB" w:rsidRPr="00DA747A">
        <w:rPr>
          <w:b/>
          <w:bCs/>
          <w:color w:val="000000"/>
          <w:sz w:val="28"/>
          <w:szCs w:val="28"/>
        </w:rPr>
        <w:t xml:space="preserve">Внешняя политика </w:t>
      </w:r>
      <w:r w:rsidR="001F777B" w:rsidRPr="00DA747A">
        <w:rPr>
          <w:b/>
          <w:bCs/>
          <w:color w:val="000000"/>
          <w:sz w:val="28"/>
          <w:szCs w:val="28"/>
        </w:rPr>
        <w:t>Михаил</w:t>
      </w:r>
      <w:r w:rsidR="007262AB" w:rsidRPr="00DA747A">
        <w:rPr>
          <w:b/>
          <w:bCs/>
          <w:color w:val="000000"/>
          <w:sz w:val="28"/>
          <w:szCs w:val="28"/>
        </w:rPr>
        <w:t>а</w:t>
      </w:r>
      <w:r w:rsidR="001F777B" w:rsidRPr="00DA747A">
        <w:rPr>
          <w:b/>
          <w:bCs/>
          <w:color w:val="000000"/>
          <w:sz w:val="28"/>
          <w:szCs w:val="28"/>
        </w:rPr>
        <w:t xml:space="preserve"> Фёдорович</w:t>
      </w:r>
      <w:r w:rsidR="007262AB" w:rsidRPr="00DA747A">
        <w:rPr>
          <w:b/>
          <w:bCs/>
          <w:color w:val="000000"/>
          <w:sz w:val="28"/>
          <w:szCs w:val="28"/>
        </w:rPr>
        <w:t>а</w:t>
      </w:r>
      <w:r w:rsidR="001F777B" w:rsidRPr="00DA747A">
        <w:rPr>
          <w:b/>
          <w:bCs/>
          <w:color w:val="000000"/>
          <w:sz w:val="28"/>
          <w:szCs w:val="28"/>
        </w:rPr>
        <w:t xml:space="preserve"> Романов</w:t>
      </w:r>
      <w:r w:rsidR="007262AB" w:rsidRPr="00DA747A">
        <w:rPr>
          <w:b/>
          <w:bCs/>
          <w:color w:val="000000"/>
          <w:sz w:val="28"/>
          <w:szCs w:val="28"/>
        </w:rPr>
        <w:t>а</w:t>
      </w:r>
      <w:r w:rsidR="001F777B" w:rsidRPr="00DA747A">
        <w:rPr>
          <w:b/>
          <w:bCs/>
          <w:color w:val="000000"/>
          <w:sz w:val="28"/>
          <w:szCs w:val="28"/>
        </w:rPr>
        <w:t xml:space="preserve"> (1613-1645)</w:t>
      </w:r>
      <w:bookmarkEnd w:id="3"/>
    </w:p>
    <w:p w:rsidR="0028141C" w:rsidRPr="00DA747A" w:rsidRDefault="0028141C" w:rsidP="00DA747A">
      <w:pPr>
        <w:spacing w:line="360" w:lineRule="auto"/>
        <w:ind w:firstLine="709"/>
        <w:jc w:val="both"/>
        <w:rPr>
          <w:color w:val="000000"/>
          <w:sz w:val="28"/>
          <w:szCs w:val="28"/>
        </w:rPr>
      </w:pPr>
    </w:p>
    <w:p w:rsidR="00DA747A" w:rsidRDefault="001F777B" w:rsidP="00DA747A">
      <w:pPr>
        <w:pStyle w:val="a5"/>
        <w:ind w:firstLine="709"/>
        <w:jc w:val="both"/>
        <w:rPr>
          <w:color w:val="000000"/>
        </w:rPr>
      </w:pPr>
      <w:r w:rsidRPr="00DA747A">
        <w:rPr>
          <w:color w:val="000000"/>
        </w:rPr>
        <w:t>В 1613</w:t>
      </w:r>
      <w:r w:rsidR="0028141C" w:rsidRPr="00DA747A">
        <w:rPr>
          <w:color w:val="000000"/>
        </w:rPr>
        <w:t xml:space="preserve"> г.</w:t>
      </w:r>
      <w:r w:rsidRPr="00DA747A">
        <w:rPr>
          <w:color w:val="000000"/>
        </w:rPr>
        <w:t xml:space="preserve"> Земский собор избрал царем 16-летнего Михаила Романова.</w:t>
      </w:r>
    </w:p>
    <w:p w:rsidR="00DA747A" w:rsidRDefault="001F777B" w:rsidP="00DA747A">
      <w:pPr>
        <w:pStyle w:val="a5"/>
        <w:ind w:firstLine="709"/>
        <w:jc w:val="both"/>
        <w:rPr>
          <w:color w:val="000000"/>
        </w:rPr>
      </w:pPr>
      <w:r w:rsidRPr="00DA747A">
        <w:rPr>
          <w:color w:val="000000"/>
        </w:rPr>
        <w:t xml:space="preserve">Шведы владели Новгородом и водской пятиной и желали присоединения этой области к Швеции. Военные дела русских под предводительством князя Дмитрия Трубецкого, шли неудачно, и шведы охотно согласились на посредничество Англии и Голландии в переговорах о мире. Переговоры закончились вечным миром в Столбове (1617 г.). Шведы уступали русским Новгород, Порхов, Старую Руссу, Ладогу и Гдов, а русские шведам </w:t>
      </w:r>
      <w:r w:rsidR="0028141C" w:rsidRPr="00DA747A">
        <w:rPr>
          <w:color w:val="000000"/>
        </w:rPr>
        <w:t>–</w:t>
      </w:r>
      <w:r w:rsidRPr="00DA747A">
        <w:rPr>
          <w:color w:val="000000"/>
        </w:rPr>
        <w:t xml:space="preserve"> приморский край (побережье Финского залива): Ивангород, Ямь, Копорье, Орешек и Корелу, обязываясь притом выплатить Швеции 20000 руб. Тогда же англичане, голландцы и шведы выхлопотали себе важные торговые привилегии.</w:t>
      </w:r>
    </w:p>
    <w:p w:rsidR="00DA747A" w:rsidRDefault="001F777B" w:rsidP="00DA747A">
      <w:pPr>
        <w:pStyle w:val="a5"/>
        <w:ind w:firstLine="709"/>
        <w:jc w:val="both"/>
        <w:rPr>
          <w:color w:val="000000"/>
        </w:rPr>
      </w:pPr>
      <w:r w:rsidRPr="00DA747A">
        <w:rPr>
          <w:color w:val="000000"/>
        </w:rPr>
        <w:t>Летом 1617 г. польский королевич Владислав двинулся к Москве и в 1618 г. вошел в Московскую область. После неудачного приступа к Москве, Владислав и Сагайдачный отступили к Троице; туда же, под предводительством Федора Шереметева, двинулось и русское войско. Но битвы не последовало, так как обе стороны чувствовали себя обессиленными; 1 декабря 1618 г. заключено было Деулинское перемирие на 14 лет и 6 месяцев, в результате чего</w:t>
      </w:r>
      <w:r w:rsidR="00DA747A">
        <w:rPr>
          <w:color w:val="000000"/>
        </w:rPr>
        <w:t xml:space="preserve"> </w:t>
      </w:r>
      <w:r w:rsidRPr="00DA747A">
        <w:rPr>
          <w:color w:val="000000"/>
        </w:rPr>
        <w:t>в Россию вернулся из плена отец Михаила, патриарх Филарет, имеющий на сына огромное влияние, и с именем которого народ связывал надежды на искоренение разбоя и грабежей. В то же время занимаемые русскими земли все расширялись в восточном и южном направлениях; ядром населения были здесь казаки и так называемые пашенные крестьяне.</w:t>
      </w:r>
    </w:p>
    <w:p w:rsidR="001F777B" w:rsidRPr="00DA747A" w:rsidRDefault="001F777B" w:rsidP="00DA747A">
      <w:pPr>
        <w:pStyle w:val="a5"/>
        <w:ind w:firstLine="709"/>
        <w:jc w:val="both"/>
        <w:rPr>
          <w:color w:val="000000"/>
        </w:rPr>
      </w:pPr>
      <w:r w:rsidRPr="00DA747A">
        <w:rPr>
          <w:color w:val="000000"/>
        </w:rPr>
        <w:t>Истекал срок перемирия с Польшей. Царь старался собрать возможно большие и благоустроенные силы для предстоящей борьбы. В апреле 1632 г. умер Сигизмунд III. В Польше начались междоусобия при выборе нового короля. Михаил и Филарет решили воспользоваться удобным временем и начать войну; перемирие было прервано, и с осени 1632 г. началась война.</w:t>
      </w:r>
    </w:p>
    <w:p w:rsidR="00DA747A" w:rsidRDefault="002C157C" w:rsidP="00DA747A">
      <w:pPr>
        <w:pStyle w:val="a5"/>
        <w:ind w:firstLine="709"/>
        <w:jc w:val="both"/>
        <w:rPr>
          <w:color w:val="000000"/>
        </w:rPr>
      </w:pPr>
      <w:r w:rsidRPr="00DA747A">
        <w:rPr>
          <w:color w:val="000000"/>
        </w:rPr>
        <w:t>4 июня 1634 г. н</w:t>
      </w:r>
      <w:r w:rsidR="001F777B" w:rsidRPr="00DA747A">
        <w:rPr>
          <w:color w:val="000000"/>
        </w:rPr>
        <w:t>а речке Пол</w:t>
      </w:r>
      <w:r w:rsidRPr="00DA747A">
        <w:rPr>
          <w:color w:val="000000"/>
        </w:rPr>
        <w:t>яновке заключен был вечный мир .</w:t>
      </w:r>
      <w:r w:rsidR="001F777B" w:rsidRPr="00DA747A">
        <w:rPr>
          <w:color w:val="000000"/>
        </w:rPr>
        <w:t xml:space="preserve"> Поляки хотели получить 100000 р., но удовольствовались 20000 руб.; из земель были уступлены полякам на вечные времена </w:t>
      </w:r>
      <w:r w:rsidRPr="00DA747A">
        <w:rPr>
          <w:color w:val="000000"/>
        </w:rPr>
        <w:t xml:space="preserve">земли </w:t>
      </w:r>
      <w:r w:rsidR="001F777B" w:rsidRPr="00DA747A">
        <w:rPr>
          <w:color w:val="000000"/>
        </w:rPr>
        <w:t>Смоленская и Черниговская.</w:t>
      </w:r>
    </w:p>
    <w:p w:rsidR="001F777B" w:rsidRPr="00DA747A" w:rsidRDefault="001F777B" w:rsidP="00DA747A">
      <w:pPr>
        <w:pStyle w:val="a5"/>
        <w:ind w:firstLine="709"/>
        <w:jc w:val="both"/>
        <w:rPr>
          <w:color w:val="000000"/>
        </w:rPr>
      </w:pPr>
      <w:r w:rsidRPr="00DA747A">
        <w:rPr>
          <w:color w:val="000000"/>
        </w:rPr>
        <w:t>С этих пор начинается большее сближение московских людей с иностранцами. Из Западной Европы прибыло голштинское посольство; в Германию послано было за мастерами медноплавильного дела; многие иноземцы получили привилегии на торговлю и на устройство заводов, несмотря на протесты и недовольство русских промышленников; немцам было отведено место для кирки; иноземные солдаты стали составлять необходимую принадлежность русского войска и т. д.</w:t>
      </w:r>
    </w:p>
    <w:p w:rsidR="00DA747A" w:rsidRDefault="001F777B" w:rsidP="00DA747A">
      <w:pPr>
        <w:pStyle w:val="a5"/>
        <w:ind w:firstLine="709"/>
        <w:jc w:val="both"/>
        <w:rPr>
          <w:color w:val="000000"/>
        </w:rPr>
      </w:pPr>
      <w:r w:rsidRPr="00DA747A">
        <w:rPr>
          <w:color w:val="000000"/>
        </w:rPr>
        <w:t>Защита южных границ от набегов татар вызвала постройку укрепленных гг. Тамбова, Козлова, Пензы, Симбирска, Верхнего и Нижнего Ломова и др.</w:t>
      </w:r>
    </w:p>
    <w:p w:rsidR="00DA747A" w:rsidRDefault="002C157C" w:rsidP="00DA747A">
      <w:pPr>
        <w:pStyle w:val="a5"/>
        <w:ind w:firstLine="709"/>
        <w:jc w:val="both"/>
        <w:rPr>
          <w:color w:val="000000"/>
        </w:rPr>
      </w:pPr>
      <w:r w:rsidRPr="00DA747A">
        <w:rPr>
          <w:color w:val="000000"/>
        </w:rPr>
        <w:t>В 1636-</w:t>
      </w:r>
      <w:r w:rsidR="001F777B" w:rsidRPr="00DA747A">
        <w:rPr>
          <w:color w:val="000000"/>
        </w:rPr>
        <w:t>37 гг. донские казаки взяли Азов; но в конце концов правительство решило Азова под свою власть не брать и войны не начинать.</w:t>
      </w:r>
    </w:p>
    <w:p w:rsidR="001F777B" w:rsidRPr="00DA747A" w:rsidRDefault="001F777B" w:rsidP="00DA747A">
      <w:pPr>
        <w:pStyle w:val="a5"/>
        <w:ind w:firstLine="709"/>
        <w:jc w:val="both"/>
        <w:rPr>
          <w:color w:val="000000"/>
        </w:rPr>
      </w:pPr>
      <w:r w:rsidRPr="00DA747A">
        <w:rPr>
          <w:color w:val="000000"/>
        </w:rPr>
        <w:t>В царствование Михаила Романова русские землепроходцы Василий Поярков и Ерофей Хабаров достигли Тихого океана близ устья Амура, создав опорные пункты для освоения Дальнего Востока.</w:t>
      </w:r>
    </w:p>
    <w:p w:rsidR="002C157C" w:rsidRPr="00DA747A" w:rsidRDefault="002C157C" w:rsidP="00DA747A">
      <w:pPr>
        <w:pStyle w:val="a5"/>
        <w:ind w:firstLine="709"/>
        <w:jc w:val="both"/>
        <w:rPr>
          <w:color w:val="000000"/>
        </w:rPr>
      </w:pPr>
    </w:p>
    <w:p w:rsidR="001F777B" w:rsidRPr="00DA747A" w:rsidRDefault="002C157C" w:rsidP="00DA747A">
      <w:pPr>
        <w:spacing w:line="360" w:lineRule="auto"/>
        <w:ind w:firstLine="709"/>
        <w:jc w:val="both"/>
        <w:outlineLvl w:val="0"/>
        <w:rPr>
          <w:b/>
          <w:bCs/>
          <w:color w:val="000000"/>
          <w:sz w:val="28"/>
          <w:szCs w:val="28"/>
        </w:rPr>
      </w:pPr>
      <w:bookmarkStart w:id="4" w:name="_Toc125271581"/>
      <w:r w:rsidRPr="00DA747A">
        <w:rPr>
          <w:b/>
          <w:bCs/>
          <w:color w:val="000000"/>
          <w:sz w:val="28"/>
          <w:szCs w:val="28"/>
        </w:rPr>
        <w:t xml:space="preserve">4. </w:t>
      </w:r>
      <w:r w:rsidR="007B6B7A" w:rsidRPr="00DA747A">
        <w:rPr>
          <w:b/>
          <w:bCs/>
          <w:color w:val="000000"/>
          <w:sz w:val="28"/>
          <w:szCs w:val="28"/>
        </w:rPr>
        <w:t xml:space="preserve">Внешняя политика </w:t>
      </w:r>
      <w:r w:rsidR="001F777B" w:rsidRPr="00DA747A">
        <w:rPr>
          <w:b/>
          <w:bCs/>
          <w:color w:val="000000"/>
          <w:sz w:val="28"/>
          <w:szCs w:val="28"/>
        </w:rPr>
        <w:t>Алексе</w:t>
      </w:r>
      <w:r w:rsidR="007B6B7A" w:rsidRPr="00DA747A">
        <w:rPr>
          <w:b/>
          <w:bCs/>
          <w:color w:val="000000"/>
          <w:sz w:val="28"/>
          <w:szCs w:val="28"/>
        </w:rPr>
        <w:t>я</w:t>
      </w:r>
      <w:r w:rsidR="001F777B" w:rsidRPr="00DA747A">
        <w:rPr>
          <w:b/>
          <w:bCs/>
          <w:color w:val="000000"/>
          <w:sz w:val="28"/>
          <w:szCs w:val="28"/>
        </w:rPr>
        <w:t xml:space="preserve"> Михайлович</w:t>
      </w:r>
      <w:r w:rsidR="007B6B7A" w:rsidRPr="00DA747A">
        <w:rPr>
          <w:b/>
          <w:bCs/>
          <w:color w:val="000000"/>
          <w:sz w:val="28"/>
          <w:szCs w:val="28"/>
        </w:rPr>
        <w:t>а</w:t>
      </w:r>
      <w:r w:rsidR="001F777B" w:rsidRPr="00DA747A">
        <w:rPr>
          <w:b/>
          <w:bCs/>
          <w:color w:val="000000"/>
          <w:sz w:val="28"/>
          <w:szCs w:val="28"/>
        </w:rPr>
        <w:t xml:space="preserve"> Романов</w:t>
      </w:r>
      <w:r w:rsidR="007B6B7A" w:rsidRPr="00DA747A">
        <w:rPr>
          <w:b/>
          <w:bCs/>
          <w:color w:val="000000"/>
          <w:sz w:val="28"/>
          <w:szCs w:val="28"/>
        </w:rPr>
        <w:t>а</w:t>
      </w:r>
      <w:r w:rsidR="001F777B" w:rsidRPr="00DA747A">
        <w:rPr>
          <w:b/>
          <w:bCs/>
          <w:color w:val="000000"/>
          <w:sz w:val="28"/>
          <w:szCs w:val="28"/>
        </w:rPr>
        <w:t xml:space="preserve"> (1645-1676)</w:t>
      </w:r>
      <w:bookmarkEnd w:id="4"/>
    </w:p>
    <w:p w:rsidR="002C157C" w:rsidRPr="00DA747A" w:rsidRDefault="002C157C" w:rsidP="00DA747A">
      <w:pPr>
        <w:spacing w:line="360" w:lineRule="auto"/>
        <w:ind w:firstLine="709"/>
        <w:jc w:val="both"/>
        <w:rPr>
          <w:color w:val="000000"/>
          <w:sz w:val="28"/>
          <w:szCs w:val="28"/>
        </w:rPr>
      </w:pPr>
    </w:p>
    <w:p w:rsidR="00DA747A" w:rsidRDefault="001F777B" w:rsidP="00DA747A">
      <w:pPr>
        <w:pStyle w:val="a5"/>
        <w:ind w:firstLine="709"/>
        <w:jc w:val="both"/>
        <w:rPr>
          <w:color w:val="000000"/>
        </w:rPr>
      </w:pPr>
      <w:r w:rsidRPr="00DA747A">
        <w:rPr>
          <w:color w:val="000000"/>
        </w:rPr>
        <w:t>Сильное влияние на Алексея имели многие приближенные, за что царь был прозван «тишайшим</w:t>
      </w:r>
      <w:r w:rsidR="00DA747A">
        <w:rPr>
          <w:color w:val="000000"/>
        </w:rPr>
        <w:t>»</w:t>
      </w:r>
      <w:r w:rsidRPr="00DA747A">
        <w:rPr>
          <w:color w:val="000000"/>
        </w:rPr>
        <w:t>.</w:t>
      </w:r>
    </w:p>
    <w:p w:rsidR="00DA747A" w:rsidRDefault="001F777B" w:rsidP="00DA747A">
      <w:pPr>
        <w:pStyle w:val="a5"/>
        <w:ind w:firstLine="709"/>
        <w:jc w:val="both"/>
        <w:rPr>
          <w:color w:val="000000"/>
        </w:rPr>
      </w:pPr>
      <w:r w:rsidRPr="00DA747A">
        <w:rPr>
          <w:color w:val="000000"/>
        </w:rPr>
        <w:t>В 1653</w:t>
      </w:r>
      <w:r w:rsidR="002C157C" w:rsidRPr="00DA747A">
        <w:rPr>
          <w:color w:val="000000"/>
        </w:rPr>
        <w:t xml:space="preserve"> г.</w:t>
      </w:r>
      <w:r w:rsidRPr="00DA747A">
        <w:rPr>
          <w:color w:val="000000"/>
        </w:rPr>
        <w:t xml:space="preserve"> малороссийское казачество перешло в московское подданство, что вызвало войну с Польшей, долгую и разорительную, осложненную войной со Швецией, в 1661</w:t>
      </w:r>
      <w:r w:rsidR="00822B7F" w:rsidRPr="00DA747A">
        <w:rPr>
          <w:color w:val="000000"/>
        </w:rPr>
        <w:t xml:space="preserve"> г. был</w:t>
      </w:r>
      <w:r w:rsidRPr="00DA747A">
        <w:rPr>
          <w:color w:val="000000"/>
        </w:rPr>
        <w:t xml:space="preserve"> заключен Кардисский мир со Швецией, по которому русские вернули Швеции все завоеванные в Ливонии города. С Польшей </w:t>
      </w:r>
      <w:r w:rsidR="00822B7F" w:rsidRPr="00DA747A">
        <w:rPr>
          <w:color w:val="000000"/>
        </w:rPr>
        <w:t xml:space="preserve">в </w:t>
      </w:r>
      <w:r w:rsidRPr="00DA747A">
        <w:rPr>
          <w:color w:val="000000"/>
        </w:rPr>
        <w:t>1667</w:t>
      </w:r>
      <w:r w:rsidR="00822B7F" w:rsidRPr="00DA747A">
        <w:rPr>
          <w:color w:val="000000"/>
        </w:rPr>
        <w:t xml:space="preserve"> г. был</w:t>
      </w:r>
      <w:r w:rsidRPr="00DA747A">
        <w:rPr>
          <w:color w:val="000000"/>
        </w:rPr>
        <w:t xml:space="preserve"> заключен выгодный Андрусовский мир, по которому Россия получила Малороссию с левого берега Днепра, Киев, Смоленскую и Северскую земли.</w:t>
      </w:r>
    </w:p>
    <w:p w:rsidR="00DA747A" w:rsidRDefault="001F777B" w:rsidP="00DA747A">
      <w:pPr>
        <w:pStyle w:val="a5"/>
        <w:ind w:firstLine="709"/>
        <w:jc w:val="both"/>
        <w:rPr>
          <w:color w:val="000000"/>
        </w:rPr>
      </w:pPr>
      <w:r w:rsidRPr="00DA747A">
        <w:rPr>
          <w:color w:val="000000"/>
        </w:rPr>
        <w:t xml:space="preserve">Сильное колонизационное движение было проведено в Сибирь и южные степи. </w:t>
      </w:r>
      <w:r w:rsidR="00822B7F" w:rsidRPr="00DA747A">
        <w:rPr>
          <w:color w:val="000000"/>
        </w:rPr>
        <w:t>Произошло усиление в</w:t>
      </w:r>
      <w:r w:rsidRPr="00DA747A">
        <w:rPr>
          <w:color w:val="000000"/>
        </w:rPr>
        <w:t>лияни</w:t>
      </w:r>
      <w:r w:rsidR="00822B7F" w:rsidRPr="00DA747A">
        <w:rPr>
          <w:color w:val="000000"/>
        </w:rPr>
        <w:t>я</w:t>
      </w:r>
      <w:r w:rsidRPr="00DA747A">
        <w:rPr>
          <w:color w:val="000000"/>
        </w:rPr>
        <w:t xml:space="preserve"> иностранцев на московское общество.</w:t>
      </w:r>
    </w:p>
    <w:p w:rsidR="00DA747A" w:rsidRDefault="00DA747A" w:rsidP="00DA747A">
      <w:pPr>
        <w:spacing w:line="360" w:lineRule="auto"/>
        <w:ind w:firstLine="709"/>
        <w:jc w:val="both"/>
        <w:outlineLvl w:val="0"/>
        <w:rPr>
          <w:b/>
          <w:bCs/>
          <w:color w:val="000000"/>
          <w:sz w:val="28"/>
          <w:szCs w:val="28"/>
        </w:rPr>
      </w:pPr>
      <w:bookmarkStart w:id="5" w:name="_Toc125271582"/>
      <w:r>
        <w:rPr>
          <w:color w:val="000000"/>
          <w:sz w:val="28"/>
          <w:szCs w:val="28"/>
        </w:rPr>
        <w:br w:type="page"/>
      </w:r>
      <w:r w:rsidR="00822B7F" w:rsidRPr="00DA747A">
        <w:rPr>
          <w:b/>
          <w:bCs/>
          <w:color w:val="000000"/>
          <w:sz w:val="28"/>
          <w:szCs w:val="28"/>
        </w:rPr>
        <w:t xml:space="preserve">5. </w:t>
      </w:r>
      <w:r w:rsidR="007B6B7A" w:rsidRPr="00DA747A">
        <w:rPr>
          <w:b/>
          <w:bCs/>
          <w:color w:val="000000"/>
          <w:sz w:val="28"/>
          <w:szCs w:val="28"/>
        </w:rPr>
        <w:t xml:space="preserve">Внешняя политика </w:t>
      </w:r>
      <w:r w:rsidR="001F777B" w:rsidRPr="00DA747A">
        <w:rPr>
          <w:b/>
          <w:bCs/>
          <w:color w:val="000000"/>
          <w:sz w:val="28"/>
          <w:szCs w:val="28"/>
        </w:rPr>
        <w:t>Федор</w:t>
      </w:r>
      <w:r w:rsidR="007B6B7A" w:rsidRPr="00DA747A">
        <w:rPr>
          <w:b/>
          <w:bCs/>
          <w:color w:val="000000"/>
          <w:sz w:val="28"/>
          <w:szCs w:val="28"/>
        </w:rPr>
        <w:t>а</w:t>
      </w:r>
      <w:r w:rsidR="001F777B" w:rsidRPr="00DA747A">
        <w:rPr>
          <w:b/>
          <w:bCs/>
          <w:color w:val="000000"/>
          <w:sz w:val="28"/>
          <w:szCs w:val="28"/>
        </w:rPr>
        <w:t xml:space="preserve"> (</w:t>
      </w:r>
      <w:r w:rsidR="001F777B" w:rsidRPr="00DA747A">
        <w:rPr>
          <w:b/>
          <w:bCs/>
          <w:color w:val="000000"/>
          <w:sz w:val="28"/>
          <w:szCs w:val="28"/>
          <w:lang w:val="en-US"/>
        </w:rPr>
        <w:t>III</w:t>
      </w:r>
      <w:r w:rsidR="001F777B" w:rsidRPr="00DA747A">
        <w:rPr>
          <w:b/>
          <w:bCs/>
          <w:color w:val="000000"/>
          <w:sz w:val="28"/>
          <w:szCs w:val="28"/>
        </w:rPr>
        <w:t>) Алексеевич</w:t>
      </w:r>
      <w:r w:rsidR="007B6B7A" w:rsidRPr="00DA747A">
        <w:rPr>
          <w:b/>
          <w:bCs/>
          <w:color w:val="000000"/>
          <w:sz w:val="28"/>
          <w:szCs w:val="28"/>
        </w:rPr>
        <w:t>а</w:t>
      </w:r>
      <w:r w:rsidR="001F777B" w:rsidRPr="00DA747A">
        <w:rPr>
          <w:b/>
          <w:bCs/>
          <w:color w:val="000000"/>
          <w:sz w:val="28"/>
          <w:szCs w:val="28"/>
        </w:rPr>
        <w:t xml:space="preserve"> Романов</w:t>
      </w:r>
      <w:r w:rsidR="007B6B7A" w:rsidRPr="00DA747A">
        <w:rPr>
          <w:b/>
          <w:bCs/>
          <w:color w:val="000000"/>
          <w:sz w:val="28"/>
          <w:szCs w:val="28"/>
        </w:rPr>
        <w:t>а</w:t>
      </w:r>
      <w:r w:rsidR="001F777B" w:rsidRPr="00DA747A">
        <w:rPr>
          <w:b/>
          <w:bCs/>
          <w:color w:val="000000"/>
          <w:sz w:val="28"/>
          <w:szCs w:val="28"/>
        </w:rPr>
        <w:t xml:space="preserve"> (1676-</w:t>
      </w:r>
    </w:p>
    <w:p w:rsidR="001F777B" w:rsidRPr="00DA747A" w:rsidRDefault="001F777B" w:rsidP="00DA747A">
      <w:pPr>
        <w:spacing w:line="360" w:lineRule="auto"/>
        <w:ind w:firstLine="709"/>
        <w:jc w:val="both"/>
        <w:outlineLvl w:val="0"/>
        <w:rPr>
          <w:b/>
          <w:bCs/>
          <w:color w:val="000000"/>
          <w:sz w:val="28"/>
          <w:szCs w:val="28"/>
        </w:rPr>
      </w:pPr>
      <w:r w:rsidRPr="00DA747A">
        <w:rPr>
          <w:b/>
          <w:bCs/>
          <w:color w:val="000000"/>
          <w:sz w:val="28"/>
          <w:szCs w:val="28"/>
        </w:rPr>
        <w:t>1682)</w:t>
      </w:r>
      <w:bookmarkEnd w:id="5"/>
    </w:p>
    <w:p w:rsidR="00822B7F" w:rsidRPr="00DA747A" w:rsidRDefault="00822B7F" w:rsidP="00DA747A">
      <w:pPr>
        <w:spacing w:line="360" w:lineRule="auto"/>
        <w:ind w:firstLine="709"/>
        <w:jc w:val="both"/>
        <w:rPr>
          <w:color w:val="000000"/>
          <w:sz w:val="28"/>
          <w:szCs w:val="28"/>
        </w:rPr>
      </w:pPr>
    </w:p>
    <w:p w:rsidR="00DA747A" w:rsidRDefault="001F777B" w:rsidP="00DA747A">
      <w:pPr>
        <w:pStyle w:val="a5"/>
        <w:ind w:firstLine="709"/>
        <w:jc w:val="both"/>
        <w:rPr>
          <w:color w:val="000000"/>
        </w:rPr>
      </w:pPr>
      <w:r w:rsidRPr="00DA747A">
        <w:rPr>
          <w:color w:val="000000"/>
        </w:rPr>
        <w:t xml:space="preserve">Наследником Алексея стал его болезненный сын Федор, который 15-летним был венчан на царство </w:t>
      </w:r>
      <w:r w:rsidR="00822B7F" w:rsidRPr="00DA747A">
        <w:rPr>
          <w:color w:val="000000"/>
        </w:rPr>
        <w:t>–</w:t>
      </w:r>
      <w:r w:rsidRPr="00DA747A">
        <w:rPr>
          <w:color w:val="000000"/>
        </w:rPr>
        <w:t xml:space="preserve"> один из наиболее образованных правителей России, который обучен был польскому, древнегреческому языкам и латыни, проявлял уважение и интерес к западному быту. Царь разбирался в живописи и церковной музыке, имел «великое искусство в поезии и изрядные вирши складывал».</w:t>
      </w:r>
    </w:p>
    <w:p w:rsidR="00DA747A" w:rsidRDefault="001F777B" w:rsidP="00DA747A">
      <w:pPr>
        <w:pStyle w:val="a5"/>
        <w:ind w:firstLine="709"/>
        <w:jc w:val="both"/>
        <w:rPr>
          <w:color w:val="000000"/>
        </w:rPr>
      </w:pPr>
      <w:r w:rsidRPr="00DA747A">
        <w:rPr>
          <w:color w:val="000000"/>
        </w:rPr>
        <w:t>Друзья и родственники молодого царя, «люди образованные, способные и добросовестные», близкие царю и имевшие на него влияние, энергично принялись создавать дееспособное правительство. Царь был также склонен лично принимать участие в управлении, но без деспотизма и жестокости, какие были свойственны его преемнику и брату Петру I.</w:t>
      </w:r>
    </w:p>
    <w:p w:rsidR="00DA747A" w:rsidRDefault="001F777B" w:rsidP="00DA747A">
      <w:pPr>
        <w:pStyle w:val="a5"/>
        <w:ind w:firstLine="709"/>
        <w:jc w:val="both"/>
        <w:rPr>
          <w:color w:val="000000"/>
        </w:rPr>
      </w:pPr>
      <w:r w:rsidRPr="00DA747A">
        <w:rPr>
          <w:color w:val="000000"/>
        </w:rPr>
        <w:t>В 1678–1679</w:t>
      </w:r>
      <w:r w:rsidR="00822B7F" w:rsidRPr="00DA747A">
        <w:rPr>
          <w:color w:val="000000"/>
        </w:rPr>
        <w:t xml:space="preserve"> гг.</w:t>
      </w:r>
      <w:r w:rsidRPr="00DA747A">
        <w:rPr>
          <w:color w:val="000000"/>
        </w:rPr>
        <w:t xml:space="preserve"> правительством Федора была проведена перепись населения, отменен указ о невыдаче беглых, записавшихся в ратную службу, введено подворное обложение (это сразу же пополнило казну, но усилило крепостной гнет). В 1681</w:t>
      </w:r>
      <w:r w:rsidR="00822B7F" w:rsidRPr="00DA747A">
        <w:rPr>
          <w:color w:val="000000"/>
        </w:rPr>
        <w:t xml:space="preserve"> г.</w:t>
      </w:r>
      <w:r w:rsidRPr="00DA747A">
        <w:rPr>
          <w:color w:val="000000"/>
        </w:rPr>
        <w:t xml:space="preserve"> было введено воеводское и местное приказное управление – важная подготовительная мера для губернской реформы Петра I. Главной из внутриполитических реформ стало уничтожение местничества – правил, по которым каждый получал чины в согласии с местом, какое занимали в государственном аппарате предки назначаемого. При Федоре готовился проект о введении в России чинов – прообраз петровской «Табели о рангах», который должен был разделить гражданскую и военную власти. Для централизации управления некоторые приказы были объединены. Недовольство злоупотреблениями чиновников, притеснения стрельцов привело к восстанию городских низов, поддержанных стрельцами, в 1682</w:t>
      </w:r>
      <w:r w:rsidR="00822B7F" w:rsidRPr="00DA747A">
        <w:rPr>
          <w:color w:val="000000"/>
        </w:rPr>
        <w:t xml:space="preserve"> г</w:t>
      </w:r>
      <w:r w:rsidRPr="00DA747A">
        <w:rPr>
          <w:color w:val="000000"/>
        </w:rPr>
        <w:t>.</w:t>
      </w:r>
    </w:p>
    <w:p w:rsidR="00DA747A" w:rsidRDefault="001F777B" w:rsidP="00DA747A">
      <w:pPr>
        <w:pStyle w:val="a5"/>
        <w:ind w:firstLine="709"/>
        <w:jc w:val="both"/>
        <w:rPr>
          <w:color w:val="000000"/>
        </w:rPr>
      </w:pPr>
      <w:r w:rsidRPr="00DA747A">
        <w:rPr>
          <w:color w:val="000000"/>
        </w:rPr>
        <w:t>Благодаря строительству оборонительных сооружений на юге России (Дикое поле) появилась возможность широкого наделения дворян поместьями и вотчинами.</w:t>
      </w:r>
    </w:p>
    <w:p w:rsidR="001F777B" w:rsidRPr="00DA747A" w:rsidRDefault="001F777B" w:rsidP="00DA747A">
      <w:pPr>
        <w:pStyle w:val="a5"/>
        <w:ind w:firstLine="709"/>
        <w:jc w:val="both"/>
        <w:rPr>
          <w:color w:val="000000"/>
        </w:rPr>
      </w:pPr>
      <w:r w:rsidRPr="00DA747A">
        <w:rPr>
          <w:color w:val="000000"/>
        </w:rPr>
        <w:t>Получивший основы светского образования,</w:t>
      </w:r>
      <w:r w:rsidR="00822B7F" w:rsidRPr="00DA747A">
        <w:rPr>
          <w:color w:val="000000"/>
        </w:rPr>
        <w:t xml:space="preserve"> царь Федор Алексеевич</w:t>
      </w:r>
      <w:r w:rsidRPr="00DA747A">
        <w:rPr>
          <w:color w:val="000000"/>
        </w:rPr>
        <w:t xml:space="preserve"> приглашал иноземцев для преподавания в Москве</w:t>
      </w:r>
      <w:r w:rsidR="00822B7F" w:rsidRPr="00DA747A">
        <w:rPr>
          <w:color w:val="000000"/>
        </w:rPr>
        <w:t>.</w:t>
      </w:r>
      <w:r w:rsidRPr="00DA747A">
        <w:rPr>
          <w:color w:val="000000"/>
        </w:rPr>
        <w:t xml:space="preserve"> </w:t>
      </w:r>
      <w:r w:rsidR="00822B7F" w:rsidRPr="00DA747A">
        <w:rPr>
          <w:color w:val="000000"/>
        </w:rPr>
        <w:t xml:space="preserve">Он </w:t>
      </w:r>
      <w:r w:rsidRPr="00DA747A">
        <w:rPr>
          <w:color w:val="000000"/>
        </w:rPr>
        <w:t xml:space="preserve">был одним из инициаторов создания Славяно-греко-латинской академии, хотя сама академия была учреждена позже; </w:t>
      </w:r>
      <w:r w:rsidR="00822B7F" w:rsidRPr="00DA747A">
        <w:rPr>
          <w:color w:val="000000"/>
        </w:rPr>
        <w:t>и</w:t>
      </w:r>
      <w:r w:rsidRPr="00DA747A">
        <w:rPr>
          <w:color w:val="000000"/>
        </w:rPr>
        <w:t xml:space="preserve"> противником вмешательства церкви и патриарха в светские дела, установил увеличенные нормы сборов с церковных имений, начав тем самым процесс, завершившийся при Петре I ликвидацией патриаршества.</w:t>
      </w:r>
    </w:p>
    <w:p w:rsidR="00DA747A" w:rsidRDefault="001F777B" w:rsidP="00DA747A">
      <w:pPr>
        <w:pStyle w:val="a5"/>
        <w:ind w:firstLine="709"/>
        <w:jc w:val="both"/>
        <w:rPr>
          <w:color w:val="000000"/>
        </w:rPr>
      </w:pPr>
      <w:r w:rsidRPr="00DA747A">
        <w:rPr>
          <w:color w:val="000000"/>
        </w:rPr>
        <w:t xml:space="preserve">Во внешней политике </w:t>
      </w:r>
      <w:r w:rsidR="00822B7F" w:rsidRPr="00DA747A">
        <w:rPr>
          <w:color w:val="000000"/>
        </w:rPr>
        <w:t xml:space="preserve">царь Федор Алексеевич </w:t>
      </w:r>
      <w:r w:rsidRPr="00DA747A">
        <w:rPr>
          <w:color w:val="000000"/>
        </w:rPr>
        <w:t xml:space="preserve">пытался возвратить России выход к Балтийскому морю, утраченный в годы Ливонской войны. Гораздо больше внимания, чем Алексей Михайлович, </w:t>
      </w:r>
      <w:r w:rsidR="00822B7F" w:rsidRPr="00DA747A">
        <w:rPr>
          <w:color w:val="000000"/>
        </w:rPr>
        <w:t xml:space="preserve">он </w:t>
      </w:r>
      <w:r w:rsidRPr="00DA747A">
        <w:rPr>
          <w:color w:val="000000"/>
        </w:rPr>
        <w:t>уделял полкам «нового строя», укомплектованным и обучаемым на западный манер. Однако решению «балтийской задачи» мешали набеги крымских и татар и турок с юга. Поэтому крупной внешнеполитической акцией Федора стала успешная русско-турецкая война 1676-1681</w:t>
      </w:r>
      <w:r w:rsidR="00822B7F" w:rsidRPr="00DA747A">
        <w:rPr>
          <w:color w:val="000000"/>
        </w:rPr>
        <w:t xml:space="preserve"> гг.</w:t>
      </w:r>
      <w:r w:rsidRPr="00DA747A">
        <w:rPr>
          <w:color w:val="000000"/>
        </w:rPr>
        <w:t>, закончившаяся Бахчисарайским мирным договором, закрепившим объединение Левобережной Украины с Россией. Киев Россия получила еще ранее по договору с Польшей 1678</w:t>
      </w:r>
      <w:r w:rsidR="00822B7F" w:rsidRPr="00DA747A">
        <w:rPr>
          <w:color w:val="000000"/>
        </w:rPr>
        <w:t xml:space="preserve"> г.</w:t>
      </w:r>
      <w:r w:rsidRPr="00DA747A">
        <w:rPr>
          <w:color w:val="000000"/>
        </w:rPr>
        <w:t xml:space="preserve"> в обмен на Невель, Себеж и Велиж. Во время войны 1676</w:t>
      </w:r>
      <w:r w:rsidR="00822B7F" w:rsidRPr="00DA747A">
        <w:rPr>
          <w:color w:val="000000"/>
        </w:rPr>
        <w:t>-</w:t>
      </w:r>
      <w:r w:rsidRPr="00DA747A">
        <w:rPr>
          <w:color w:val="000000"/>
        </w:rPr>
        <w:t>1681</w:t>
      </w:r>
      <w:r w:rsidR="00822B7F" w:rsidRPr="00DA747A">
        <w:rPr>
          <w:color w:val="000000"/>
        </w:rPr>
        <w:t xml:space="preserve"> гг.</w:t>
      </w:r>
      <w:r w:rsidRPr="00DA747A">
        <w:rPr>
          <w:color w:val="000000"/>
        </w:rPr>
        <w:t xml:space="preserve"> на юге страны была создана Изюмская засечная черта (400 верст), позднее соединенная с Белгородской.</w:t>
      </w:r>
    </w:p>
    <w:p w:rsidR="00DD7B90" w:rsidRPr="00DA747A" w:rsidRDefault="00DD7B90" w:rsidP="00DA747A">
      <w:pPr>
        <w:pStyle w:val="a5"/>
        <w:ind w:firstLine="709"/>
        <w:jc w:val="both"/>
        <w:rPr>
          <w:color w:val="000000"/>
        </w:rPr>
      </w:pPr>
    </w:p>
    <w:p w:rsidR="00DA747A" w:rsidRDefault="00DD7B90" w:rsidP="00DA747A">
      <w:pPr>
        <w:spacing w:line="360" w:lineRule="auto"/>
        <w:ind w:firstLine="709"/>
        <w:jc w:val="both"/>
        <w:outlineLvl w:val="0"/>
        <w:rPr>
          <w:b/>
          <w:bCs/>
          <w:color w:val="000000"/>
          <w:sz w:val="28"/>
          <w:szCs w:val="28"/>
        </w:rPr>
      </w:pPr>
      <w:bookmarkStart w:id="6" w:name="_Toc125271583"/>
      <w:r w:rsidRPr="00DA747A">
        <w:rPr>
          <w:b/>
          <w:bCs/>
          <w:color w:val="000000"/>
          <w:sz w:val="28"/>
          <w:szCs w:val="28"/>
        </w:rPr>
        <w:t xml:space="preserve">6. </w:t>
      </w:r>
      <w:r w:rsidR="00FE57F8" w:rsidRPr="00DA747A">
        <w:rPr>
          <w:b/>
          <w:bCs/>
          <w:color w:val="000000"/>
          <w:sz w:val="28"/>
          <w:szCs w:val="28"/>
        </w:rPr>
        <w:t xml:space="preserve">Внешняя политика времен раннего правления </w:t>
      </w:r>
      <w:r w:rsidR="001F777B" w:rsidRPr="00DA747A">
        <w:rPr>
          <w:b/>
          <w:bCs/>
          <w:color w:val="000000"/>
          <w:sz w:val="28"/>
          <w:szCs w:val="28"/>
        </w:rPr>
        <w:t>Петр Перв</w:t>
      </w:r>
      <w:r w:rsidR="00FE57F8" w:rsidRPr="00DA747A">
        <w:rPr>
          <w:b/>
          <w:bCs/>
          <w:color w:val="000000"/>
          <w:sz w:val="28"/>
          <w:szCs w:val="28"/>
        </w:rPr>
        <w:t>ого</w:t>
      </w:r>
      <w:r w:rsidR="001F777B" w:rsidRPr="00DA747A">
        <w:rPr>
          <w:b/>
          <w:bCs/>
          <w:color w:val="000000"/>
          <w:sz w:val="28"/>
          <w:szCs w:val="28"/>
        </w:rPr>
        <w:t xml:space="preserve"> </w:t>
      </w:r>
    </w:p>
    <w:p w:rsidR="001F777B" w:rsidRPr="00DA747A" w:rsidRDefault="001F777B" w:rsidP="00DA747A">
      <w:pPr>
        <w:spacing w:line="360" w:lineRule="auto"/>
        <w:ind w:firstLine="709"/>
        <w:jc w:val="both"/>
        <w:outlineLvl w:val="0"/>
        <w:rPr>
          <w:b/>
          <w:bCs/>
          <w:color w:val="000000"/>
          <w:sz w:val="28"/>
          <w:szCs w:val="28"/>
        </w:rPr>
      </w:pPr>
      <w:r w:rsidRPr="00DA747A">
        <w:rPr>
          <w:b/>
          <w:bCs/>
          <w:color w:val="000000"/>
          <w:sz w:val="28"/>
          <w:szCs w:val="28"/>
        </w:rPr>
        <w:t>Велик</w:t>
      </w:r>
      <w:r w:rsidR="00FE57F8" w:rsidRPr="00DA747A">
        <w:rPr>
          <w:b/>
          <w:bCs/>
          <w:color w:val="000000"/>
          <w:sz w:val="28"/>
          <w:szCs w:val="28"/>
        </w:rPr>
        <w:t>ого</w:t>
      </w:r>
      <w:r w:rsidRPr="00DA747A">
        <w:rPr>
          <w:b/>
          <w:bCs/>
          <w:color w:val="000000"/>
          <w:sz w:val="28"/>
          <w:szCs w:val="28"/>
        </w:rPr>
        <w:t xml:space="preserve"> (1689-1725)</w:t>
      </w:r>
      <w:bookmarkEnd w:id="6"/>
    </w:p>
    <w:p w:rsidR="00DD7B90" w:rsidRPr="00DA747A" w:rsidRDefault="00DD7B90" w:rsidP="00DA747A">
      <w:pPr>
        <w:spacing w:line="360" w:lineRule="auto"/>
        <w:ind w:firstLine="709"/>
        <w:jc w:val="both"/>
        <w:rPr>
          <w:color w:val="000000"/>
          <w:sz w:val="28"/>
          <w:szCs w:val="28"/>
        </w:rPr>
      </w:pPr>
    </w:p>
    <w:p w:rsidR="001F777B" w:rsidRPr="00DA747A" w:rsidRDefault="001F777B" w:rsidP="00DA747A">
      <w:pPr>
        <w:pStyle w:val="a5"/>
        <w:ind w:firstLine="709"/>
        <w:jc w:val="both"/>
        <w:rPr>
          <w:color w:val="000000"/>
        </w:rPr>
      </w:pPr>
      <w:r w:rsidRPr="00DA747A">
        <w:rPr>
          <w:color w:val="000000"/>
        </w:rPr>
        <w:t>После смерти Федора царем был объявлен его младший брат Иван V – вместе со сводным младшим братом Петром I. В течение 7 лет Иван и Петр находились под опекой родной сестры Ивана. В 1689</w:t>
      </w:r>
      <w:r w:rsidR="00DD7B90" w:rsidRPr="00DA747A">
        <w:rPr>
          <w:color w:val="000000"/>
        </w:rPr>
        <w:t xml:space="preserve"> г.</w:t>
      </w:r>
      <w:r w:rsidRPr="00DA747A">
        <w:rPr>
          <w:color w:val="000000"/>
        </w:rPr>
        <w:t xml:space="preserve"> Петр I стал единовластным царем после переворота.</w:t>
      </w:r>
    </w:p>
    <w:p w:rsidR="00DA747A" w:rsidRDefault="001F777B" w:rsidP="00DA747A">
      <w:pPr>
        <w:pStyle w:val="a5"/>
        <w:ind w:firstLine="709"/>
        <w:jc w:val="both"/>
        <w:rPr>
          <w:color w:val="000000"/>
        </w:rPr>
      </w:pPr>
      <w:r w:rsidRPr="00DA747A">
        <w:rPr>
          <w:color w:val="000000"/>
        </w:rPr>
        <w:t>Большое влияние на формирование его интересов оказали иностранцы (Ф.Я.</w:t>
      </w:r>
      <w:r w:rsidR="00DA747A">
        <w:rPr>
          <w:color w:val="000000"/>
        </w:rPr>
        <w:t xml:space="preserve"> </w:t>
      </w:r>
      <w:r w:rsidRPr="00DA747A">
        <w:rPr>
          <w:color w:val="000000"/>
        </w:rPr>
        <w:t>Лефорт, Я.В.</w:t>
      </w:r>
      <w:r w:rsidR="00DA747A">
        <w:rPr>
          <w:color w:val="000000"/>
        </w:rPr>
        <w:t xml:space="preserve"> </w:t>
      </w:r>
      <w:r w:rsidRPr="00DA747A">
        <w:rPr>
          <w:color w:val="000000"/>
        </w:rPr>
        <w:t>Брюс, П.И.</w:t>
      </w:r>
      <w:r w:rsidR="00DA747A">
        <w:rPr>
          <w:color w:val="000000"/>
        </w:rPr>
        <w:t xml:space="preserve"> </w:t>
      </w:r>
      <w:r w:rsidRPr="00DA747A">
        <w:rPr>
          <w:color w:val="000000"/>
        </w:rPr>
        <w:t>Гордон) – вначале учителя в разных областях, а в дальнейшем – и его сподвижники. Царь с детства знал немецкий, позже изучил голландский, отчасти английский и французский языки.</w:t>
      </w:r>
    </w:p>
    <w:p w:rsidR="00DA747A" w:rsidRDefault="001F777B" w:rsidP="00DA747A">
      <w:pPr>
        <w:pStyle w:val="a5"/>
        <w:ind w:firstLine="709"/>
        <w:jc w:val="both"/>
        <w:rPr>
          <w:color w:val="000000"/>
        </w:rPr>
      </w:pPr>
      <w:r w:rsidRPr="00DA747A">
        <w:rPr>
          <w:color w:val="000000"/>
        </w:rPr>
        <w:t>В молодые годы Петр жил в с. Преображенском, где размещались созданные им «потешные» полки. Там же он познакомился с сыном придворного конюха Александром Меншиковым, ставшим его другом и опорой на всю жизнь, а также другими «молодыми робятами рода простого». Петр научился ценить не знатность и родовитость, но способности человека, его смекалку и преданность делу. У таких людей учился в 1680-х кораблестроительству, в 1684</w:t>
      </w:r>
      <w:r w:rsidR="00DD7B90" w:rsidRPr="00DA747A">
        <w:rPr>
          <w:color w:val="000000"/>
        </w:rPr>
        <w:t xml:space="preserve"> г.</w:t>
      </w:r>
      <w:r w:rsidRPr="00DA747A">
        <w:rPr>
          <w:color w:val="000000"/>
        </w:rPr>
        <w:t xml:space="preserve"> совершал плавания на своем ботике по Яузе, оттуда у него пробудилась любовь к морю, мореплаванию, родилось восхищение голландской культурой.</w:t>
      </w:r>
    </w:p>
    <w:p w:rsidR="00DA747A" w:rsidRDefault="001F777B" w:rsidP="00DA747A">
      <w:pPr>
        <w:pStyle w:val="a5"/>
        <w:ind w:firstLine="709"/>
        <w:jc w:val="both"/>
        <w:rPr>
          <w:color w:val="000000"/>
        </w:rPr>
      </w:pPr>
      <w:r w:rsidRPr="00DA747A">
        <w:rPr>
          <w:color w:val="000000"/>
        </w:rPr>
        <w:t>Делом его жизни стало усиление военной мощи России.</w:t>
      </w:r>
    </w:p>
    <w:p w:rsidR="00DA747A" w:rsidRDefault="001F777B" w:rsidP="00DA747A">
      <w:pPr>
        <w:pStyle w:val="a5"/>
        <w:ind w:firstLine="709"/>
        <w:jc w:val="both"/>
        <w:rPr>
          <w:color w:val="000000"/>
        </w:rPr>
      </w:pPr>
      <w:r w:rsidRPr="00DA747A">
        <w:rPr>
          <w:color w:val="000000"/>
        </w:rPr>
        <w:t>Едва утвердившись на престоле, Петр лично участвовал в Азовских походах против Турции (1695–1696), завершившихся взятием Азова и выходом на берега Азовского моря. Но это не решило главной внешнеполитической проблемы – установления торговых и иных связей с Европой, что можно было осуществить лишь обретением выхода к Балтике и возвращением русских земель, захваченных Швецией в годы Смуты.</w:t>
      </w:r>
    </w:p>
    <w:p w:rsidR="00DA747A" w:rsidRDefault="001F777B" w:rsidP="00DA747A">
      <w:pPr>
        <w:pStyle w:val="a5"/>
        <w:ind w:firstLine="709"/>
        <w:jc w:val="both"/>
        <w:rPr>
          <w:color w:val="000000"/>
        </w:rPr>
      </w:pPr>
      <w:r w:rsidRPr="00DA747A">
        <w:rPr>
          <w:color w:val="000000"/>
        </w:rPr>
        <w:t xml:space="preserve">Под видом изучения кораблестроения и морского дела </w:t>
      </w:r>
      <w:r w:rsidR="00DD7B90" w:rsidRPr="00DA747A">
        <w:rPr>
          <w:color w:val="000000"/>
        </w:rPr>
        <w:t xml:space="preserve">молодой царь </w:t>
      </w:r>
      <w:r w:rsidRPr="00DA747A">
        <w:rPr>
          <w:color w:val="000000"/>
        </w:rPr>
        <w:t>ездил одним из 30 волонтеров при Великом посольстве 1697</w:t>
      </w:r>
      <w:r w:rsidR="00DD7B90" w:rsidRPr="00DA747A">
        <w:rPr>
          <w:color w:val="000000"/>
        </w:rPr>
        <w:t>-</w:t>
      </w:r>
      <w:r w:rsidRPr="00DA747A">
        <w:rPr>
          <w:color w:val="000000"/>
        </w:rPr>
        <w:t>1698 в Европу. Там Петр Михайлов, как царь себя называл, прошел полный курс артиллерийских наук в Кенигсберге и Бранденбурге, полгода работал плотником на верфях Амстердама, изучая корабельную архитектуру и черчение планов, окончил теоретический курс кораблестроения в Англии. По его приказу в этих странах закупались книги, приборы, оружие, приглашались иностранные мастера и ученые. Одновременно Великое посольство подготовило создание Северного союза против Швеции, окончательно оформившегося два года спустя (1699</w:t>
      </w:r>
      <w:r w:rsidR="00D04896" w:rsidRPr="00DA747A">
        <w:rPr>
          <w:color w:val="000000"/>
        </w:rPr>
        <w:t xml:space="preserve"> г.</w:t>
      </w:r>
      <w:r w:rsidRPr="00DA747A">
        <w:rPr>
          <w:color w:val="000000"/>
        </w:rPr>
        <w:t>).</w:t>
      </w:r>
    </w:p>
    <w:p w:rsidR="00DA747A" w:rsidRDefault="001F777B" w:rsidP="00DA747A">
      <w:pPr>
        <w:pStyle w:val="a5"/>
        <w:ind w:firstLine="709"/>
        <w:jc w:val="both"/>
        <w:rPr>
          <w:color w:val="000000"/>
        </w:rPr>
      </w:pPr>
      <w:r w:rsidRPr="00DA747A">
        <w:rPr>
          <w:color w:val="000000"/>
        </w:rPr>
        <w:t xml:space="preserve">В феврале 1699 </w:t>
      </w:r>
      <w:r w:rsidR="00D04896" w:rsidRPr="00DA747A">
        <w:rPr>
          <w:color w:val="000000"/>
        </w:rPr>
        <w:t xml:space="preserve">г. царь Петр </w:t>
      </w:r>
      <w:r w:rsidRPr="00DA747A">
        <w:rPr>
          <w:color w:val="000000"/>
        </w:rPr>
        <w:t xml:space="preserve">приказал распустить ненадежные стрелецкие полки и начать формирование регулярных – солдатских и драгунских, ибо «до сей поры никакой пехоты сие государство не имело». Вскоре </w:t>
      </w:r>
      <w:r w:rsidR="00D04896" w:rsidRPr="00DA747A">
        <w:rPr>
          <w:color w:val="000000"/>
        </w:rPr>
        <w:t xml:space="preserve">он </w:t>
      </w:r>
      <w:r w:rsidRPr="00DA747A">
        <w:rPr>
          <w:color w:val="000000"/>
        </w:rPr>
        <w:t>подписал указы, под страхом штрафов и порки предписывавшие мужчинам «резать бороды» (ранее считавшиеся символом православной веры), носить одежду европейского образца, а женщинам открывать волосы (ранее скрытые под повоями и киками). Подобные меры готовили общество к коренным переменам, подрывали традиционность устоев образа жизни и привычек. С 1700</w:t>
      </w:r>
      <w:r w:rsidR="00D04896" w:rsidRPr="00DA747A">
        <w:rPr>
          <w:color w:val="000000"/>
        </w:rPr>
        <w:t xml:space="preserve"> г. царь</w:t>
      </w:r>
      <w:r w:rsidRPr="00DA747A">
        <w:rPr>
          <w:color w:val="000000"/>
        </w:rPr>
        <w:t xml:space="preserve"> ввел новый календарь с началом года 1 января (вместо 1 сентября) и летосчисление от «рождества Христова», что он также рассматривал как шаг в ломке старинных нравов.</w:t>
      </w:r>
    </w:p>
    <w:p w:rsidR="00DA747A" w:rsidRDefault="001F777B" w:rsidP="00DA747A">
      <w:pPr>
        <w:pStyle w:val="a5"/>
        <w:ind w:firstLine="709"/>
        <w:jc w:val="both"/>
        <w:rPr>
          <w:color w:val="000000"/>
        </w:rPr>
      </w:pPr>
      <w:r w:rsidRPr="00DA747A">
        <w:rPr>
          <w:color w:val="000000"/>
        </w:rPr>
        <w:t>Европейская политика не давала оснований рассчитывать, что Россия получит поддержку в борьбе против Турции за выход к южным морям, поэтому Петр распорядился продолжать строительство в Воронеже Азовского флота, начатого во время Азовских походов, лично проверял корабельщиков. И все же Великое посольство заставило его сменить внешнеполитический курс с южного на западный.</w:t>
      </w:r>
    </w:p>
    <w:p w:rsidR="00DA747A" w:rsidRDefault="001F777B" w:rsidP="00DA747A">
      <w:pPr>
        <w:pStyle w:val="a5"/>
        <w:ind w:firstLine="709"/>
        <w:jc w:val="both"/>
        <w:rPr>
          <w:color w:val="000000"/>
        </w:rPr>
      </w:pPr>
      <w:r w:rsidRPr="00DA747A">
        <w:rPr>
          <w:color w:val="000000"/>
        </w:rPr>
        <w:t>Заключив Константинопольский мир 1700</w:t>
      </w:r>
      <w:r w:rsidR="00562227" w:rsidRPr="00DA747A">
        <w:rPr>
          <w:color w:val="000000"/>
        </w:rPr>
        <w:t xml:space="preserve"> г.</w:t>
      </w:r>
      <w:r w:rsidRPr="00DA747A">
        <w:rPr>
          <w:color w:val="000000"/>
        </w:rPr>
        <w:t xml:space="preserve"> с Турцией, Петр переключил все усилия страны на борьбу со Швецией, которой правил Карл XII. Северная война 1700–1721</w:t>
      </w:r>
      <w:r w:rsidR="00182BC9" w:rsidRPr="00DA747A">
        <w:rPr>
          <w:color w:val="000000"/>
        </w:rPr>
        <w:t xml:space="preserve"> гг.</w:t>
      </w:r>
      <w:r w:rsidRPr="00DA747A">
        <w:rPr>
          <w:color w:val="000000"/>
        </w:rPr>
        <w:t xml:space="preserve"> за выход России к Балтике началась ноябрьским сражением под Нарвой. 40-тысячное необученное и неподготовленное русское войско проиграло его войску Карла XII. Назвав за это шведов «учителями русских», Петр распорядился о проведении решительных реформ, способных сделать русскую армию действительно боеспособной.</w:t>
      </w:r>
    </w:p>
    <w:p w:rsidR="00DA747A" w:rsidRDefault="001F777B" w:rsidP="00DA747A">
      <w:pPr>
        <w:pStyle w:val="a5"/>
        <w:ind w:firstLine="709"/>
        <w:jc w:val="both"/>
        <w:rPr>
          <w:color w:val="000000"/>
        </w:rPr>
      </w:pPr>
      <w:r w:rsidRPr="00DA747A">
        <w:rPr>
          <w:color w:val="000000"/>
        </w:rPr>
        <w:t>Посчитав после Нарвы Россию разгромленной, Карл XII ушел воевать («надолго увяз», по словам Петра) в Польшу, что дало Петру необходимую передышку. Он надеялся изменить облик своей страны, сделав ее похожей на западную, но сохранив самодержавие и крепостничество. Нуждающийся в единомышленниках и сподвижниках, он распорядился отправлять молодых дворян за границу для обучения навигации, механике, артиллерийскому делу, математике и иностранным языкам. В 1701</w:t>
      </w:r>
      <w:r w:rsidR="00C5366B" w:rsidRPr="00DA747A">
        <w:rPr>
          <w:color w:val="000000"/>
        </w:rPr>
        <w:t xml:space="preserve"> г.</w:t>
      </w:r>
      <w:r w:rsidRPr="00DA747A">
        <w:rPr>
          <w:color w:val="000000"/>
        </w:rPr>
        <w:t xml:space="preserve"> была основана первая в истории страны Навигацкая школа.</w:t>
      </w:r>
    </w:p>
    <w:p w:rsidR="00DA747A" w:rsidRDefault="001F777B" w:rsidP="00DA747A">
      <w:pPr>
        <w:pStyle w:val="a5"/>
        <w:ind w:firstLine="709"/>
        <w:jc w:val="both"/>
        <w:rPr>
          <w:color w:val="000000"/>
        </w:rPr>
      </w:pPr>
      <w:r w:rsidRPr="00DA747A">
        <w:rPr>
          <w:color w:val="000000"/>
        </w:rPr>
        <w:t>В стране развернулся спешный рекрутский набор в армию 100 000 солдат (после 1705</w:t>
      </w:r>
      <w:r w:rsidR="00C5366B" w:rsidRPr="00DA747A">
        <w:rPr>
          <w:color w:val="000000"/>
        </w:rPr>
        <w:t xml:space="preserve"> г.</w:t>
      </w:r>
      <w:r w:rsidRPr="00DA747A">
        <w:rPr>
          <w:color w:val="000000"/>
        </w:rPr>
        <w:t xml:space="preserve"> появился термин «рекруты»). Их «провожали, как хоронили» (по петровскому указу, срок службы составлял 25 лет), при этом по сложившейся в России практике в солдаты стали отправлять самых строптивых и непокорных молодых людей, нарушавших традиционные нормы крестьянского поведения. В результате этого оказалось, что в новую армию попали в основном люди энергичные, храбрые, незаурядные. Офицерский корпус формировался, по замыслу царя, из дворян, обязанных для получения чина пройти службу в гвардейских полках.</w:t>
      </w:r>
    </w:p>
    <w:p w:rsidR="00DA747A" w:rsidRDefault="001F777B" w:rsidP="00DA747A">
      <w:pPr>
        <w:pStyle w:val="a5"/>
        <w:ind w:firstLine="709"/>
        <w:jc w:val="both"/>
        <w:rPr>
          <w:color w:val="000000"/>
        </w:rPr>
      </w:pPr>
      <w:r w:rsidRPr="00DA747A">
        <w:rPr>
          <w:color w:val="000000"/>
        </w:rPr>
        <w:t>На содержание рекрутов, число которых за годы Северной войны выросло в 4 раза, требовалось вдвое больше средств, чем потреблялось ранее, но Петром легко были найдены казенные средства для содержания и новой кавалерии (набрана в 1701</w:t>
      </w:r>
      <w:r w:rsidR="00182BC9" w:rsidRPr="00DA747A">
        <w:rPr>
          <w:color w:val="000000"/>
        </w:rPr>
        <w:t xml:space="preserve"> г.</w:t>
      </w:r>
      <w:r w:rsidRPr="00DA747A">
        <w:rPr>
          <w:color w:val="000000"/>
        </w:rPr>
        <w:t>): были назначены новые налоги</w:t>
      </w:r>
      <w:r w:rsidR="00182BC9" w:rsidRPr="00DA747A">
        <w:rPr>
          <w:color w:val="000000"/>
        </w:rPr>
        <w:t>.</w:t>
      </w:r>
      <w:r w:rsidRPr="00DA747A">
        <w:rPr>
          <w:color w:val="000000"/>
        </w:rPr>
        <w:t xml:space="preserve"> </w:t>
      </w:r>
      <w:r w:rsidR="00182BC9" w:rsidRPr="00DA747A">
        <w:rPr>
          <w:color w:val="000000"/>
        </w:rPr>
        <w:t>П</w:t>
      </w:r>
      <w:r w:rsidRPr="00DA747A">
        <w:rPr>
          <w:color w:val="000000"/>
        </w:rPr>
        <w:t>еречеканка серебряной монеты в монету низшего достоинства по прежней номинальной цене (порча монеты) дала свои плоды. Форсированное создание российской промышленной базы заставило царя подписать приказы о строительстве железоделательных заводов и мануфактур, оружейных предприятий в Карелии и на Урале, в Липецке, добыче цветных металлов.</w:t>
      </w:r>
    </w:p>
    <w:p w:rsidR="00DA747A" w:rsidRDefault="001F777B" w:rsidP="00DA747A">
      <w:pPr>
        <w:pStyle w:val="a5"/>
        <w:ind w:firstLine="709"/>
        <w:jc w:val="both"/>
        <w:rPr>
          <w:color w:val="000000"/>
        </w:rPr>
      </w:pPr>
      <w:r w:rsidRPr="00DA747A">
        <w:rPr>
          <w:color w:val="000000"/>
        </w:rPr>
        <w:t>Задуманные царем меры принесли успех. Русская артиллерия после коренного ее преобразования сыграла решающую роль при взятии Дерпта в 1701</w:t>
      </w:r>
      <w:r w:rsidR="00182BC9" w:rsidRPr="00DA747A">
        <w:rPr>
          <w:color w:val="000000"/>
        </w:rPr>
        <w:t xml:space="preserve"> г.</w:t>
      </w:r>
      <w:r w:rsidRPr="00DA747A">
        <w:rPr>
          <w:color w:val="000000"/>
        </w:rPr>
        <w:t xml:space="preserve"> (ныне Тарту). В 1702</w:t>
      </w:r>
      <w:r w:rsidR="00182BC9" w:rsidRPr="00DA747A">
        <w:rPr>
          <w:color w:val="000000"/>
        </w:rPr>
        <w:t xml:space="preserve"> г.</w:t>
      </w:r>
      <w:r w:rsidRPr="00DA747A">
        <w:rPr>
          <w:color w:val="000000"/>
        </w:rPr>
        <w:t xml:space="preserve"> удалось отвоевать у шведов Нотебург (Орешек, ныне Шлиссельбург) в устье Невы, после чего на его месте стали расти крепости, а на верфях начали строить корабли. В 1703</w:t>
      </w:r>
      <w:r w:rsidR="00182BC9" w:rsidRPr="00DA747A">
        <w:rPr>
          <w:color w:val="000000"/>
        </w:rPr>
        <w:t xml:space="preserve"> г.</w:t>
      </w:r>
      <w:r w:rsidRPr="00DA747A">
        <w:rPr>
          <w:color w:val="000000"/>
        </w:rPr>
        <w:t xml:space="preserve"> близ захваченной у шведов крепости Ниеншанц царь распорядился заложить город своего имени, Петербург, и сделать его новой столицей. В гавани близ него появились голландские и английские торговые суда.</w:t>
      </w:r>
    </w:p>
    <w:p w:rsidR="00DA747A" w:rsidRDefault="001F777B" w:rsidP="00DA747A">
      <w:pPr>
        <w:pStyle w:val="a5"/>
        <w:ind w:firstLine="709"/>
        <w:jc w:val="both"/>
        <w:rPr>
          <w:color w:val="000000"/>
        </w:rPr>
      </w:pPr>
      <w:r w:rsidRPr="00DA747A">
        <w:rPr>
          <w:color w:val="000000"/>
        </w:rPr>
        <w:t>Продолжение войны с Карлом XII (антишведский союз после разгрома шведами Саксонии в 1706</w:t>
      </w:r>
      <w:r w:rsidR="007B31C1" w:rsidRPr="00DA747A">
        <w:rPr>
          <w:color w:val="000000"/>
        </w:rPr>
        <w:t xml:space="preserve"> г.</w:t>
      </w:r>
      <w:r w:rsidRPr="00DA747A">
        <w:rPr>
          <w:color w:val="000000"/>
        </w:rPr>
        <w:t xml:space="preserve"> распался) и углубление реформ в духе европеизации страны выражали петровское понимание патриотизма. Строительство новых мануфактур, обеспечение их, по сути, бесплатной рабочей силой (государственных и ясачных крестьян приписывали к казенным и частным заводам семьями и деревнями) продолжалось. Большинство предприятий создавалось за счет казны. Петр лично вникал в финансовые вопросы, следил за подписанием казенных заказов и массовой мобилизацией крестьян и горожан в армию и на строительство городов, крепостей, каналов.</w:t>
      </w:r>
    </w:p>
    <w:p w:rsidR="00DA747A" w:rsidRDefault="001F777B" w:rsidP="00DA747A">
      <w:pPr>
        <w:pStyle w:val="a5"/>
        <w:ind w:firstLine="709"/>
        <w:jc w:val="both"/>
        <w:rPr>
          <w:color w:val="000000"/>
        </w:rPr>
      </w:pPr>
      <w:r w:rsidRPr="00DA747A">
        <w:rPr>
          <w:color w:val="000000"/>
        </w:rPr>
        <w:t>Сразу после подавления крестьянского булавинского бунта Петр распорядился провести областную реформу 1708</w:t>
      </w:r>
      <w:r w:rsidR="007B31C1" w:rsidRPr="00DA747A">
        <w:rPr>
          <w:color w:val="000000"/>
        </w:rPr>
        <w:t>-</w:t>
      </w:r>
      <w:r w:rsidRPr="00DA747A">
        <w:rPr>
          <w:color w:val="000000"/>
        </w:rPr>
        <w:t>1710</w:t>
      </w:r>
      <w:r w:rsidR="007B31C1" w:rsidRPr="00DA747A">
        <w:rPr>
          <w:color w:val="000000"/>
        </w:rPr>
        <w:t xml:space="preserve"> гг.</w:t>
      </w:r>
      <w:r w:rsidRPr="00DA747A">
        <w:rPr>
          <w:color w:val="000000"/>
        </w:rPr>
        <w:t>: это сильно раздуло бюрократический аппарат на местах, но в то же время сделало подконтрольными удаленные от центра территории. Тем не менее, нововведения оказались своевременными, поскольку в разгар булавинской войны в западные пределы России вторглись шведские войска. Решающее сражени</w:t>
      </w:r>
      <w:r w:rsidR="00DA747A">
        <w:rPr>
          <w:color w:val="000000"/>
        </w:rPr>
        <w:t>е</w:t>
      </w:r>
      <w:r w:rsidRPr="00DA747A">
        <w:rPr>
          <w:color w:val="000000"/>
        </w:rPr>
        <w:t xml:space="preserve"> 27 июня 1709</w:t>
      </w:r>
      <w:r w:rsidR="00FB25C6" w:rsidRPr="00DA747A">
        <w:rPr>
          <w:color w:val="000000"/>
        </w:rPr>
        <w:t xml:space="preserve"> г.</w:t>
      </w:r>
      <w:r w:rsidRPr="00DA747A">
        <w:rPr>
          <w:color w:val="000000"/>
        </w:rPr>
        <w:t xml:space="preserve"> под крепостью Полтава завершилось полным разгромом шведской армии. Присоединяя в 1710</w:t>
      </w:r>
      <w:r w:rsidR="00FB25C6" w:rsidRPr="00DA747A">
        <w:rPr>
          <w:color w:val="000000"/>
        </w:rPr>
        <w:t xml:space="preserve"> г.</w:t>
      </w:r>
      <w:r w:rsidRPr="00DA747A">
        <w:rPr>
          <w:color w:val="000000"/>
        </w:rPr>
        <w:t xml:space="preserve"> к России новые земли в Прибалтике (Ригу, Ревель, Выборг), Петр не уставал доказывать, что концепция выигрыша войны одним генеральным сражением устарела. В то время она господствовала среди военных теоретиков Запада, но оказалась опровергнутой петровской идеей мобилизации всех средств и возможностей для ведения долгосрочной войны на суше и на море. «Тривременная школа» Северной войны (21 год) подтвердили обоснованность петровской новации в военной стратегии, далеко опередившей свое время и перепугавшей западных правителей и дипломатов, недовольных ростом российской мощи и пытавшихся не допустить изменения баланса сил на севере Европы.</w:t>
      </w:r>
    </w:p>
    <w:p w:rsidR="00DA747A" w:rsidRDefault="001F777B" w:rsidP="00DA747A">
      <w:pPr>
        <w:pStyle w:val="a5"/>
        <w:ind w:firstLine="709"/>
        <w:jc w:val="both"/>
        <w:rPr>
          <w:color w:val="000000"/>
        </w:rPr>
      </w:pPr>
      <w:r w:rsidRPr="00DA747A">
        <w:rPr>
          <w:color w:val="000000"/>
        </w:rPr>
        <w:t>Петра занимало юго-восточное направление внешней политики, столь удачно намеченное в средине 1690-х. Но 1711</w:t>
      </w:r>
      <w:r w:rsidR="00FB25C6" w:rsidRPr="00DA747A">
        <w:rPr>
          <w:color w:val="000000"/>
        </w:rPr>
        <w:t xml:space="preserve"> г.</w:t>
      </w:r>
      <w:r w:rsidRPr="00DA747A">
        <w:rPr>
          <w:color w:val="000000"/>
        </w:rPr>
        <w:t xml:space="preserve"> оказался для царя-полководца неудачным. Азов Турции</w:t>
      </w:r>
      <w:r w:rsidR="00DA747A">
        <w:rPr>
          <w:color w:val="000000"/>
        </w:rPr>
        <w:t xml:space="preserve"> </w:t>
      </w:r>
      <w:r w:rsidRPr="00DA747A">
        <w:rPr>
          <w:color w:val="000000"/>
        </w:rPr>
        <w:t>пришлось вернуть, разрушив только что созданную новую базу Азовского флота – Таганрог.</w:t>
      </w:r>
    </w:p>
    <w:p w:rsidR="00DA747A" w:rsidRDefault="001F777B" w:rsidP="00DA747A">
      <w:pPr>
        <w:pStyle w:val="a5"/>
        <w:ind w:firstLine="709"/>
        <w:jc w:val="both"/>
        <w:rPr>
          <w:color w:val="000000"/>
        </w:rPr>
      </w:pPr>
      <w:r w:rsidRPr="00DA747A">
        <w:rPr>
          <w:color w:val="000000"/>
        </w:rPr>
        <w:t>В 1714</w:t>
      </w:r>
      <w:r w:rsidR="00FB25C6" w:rsidRPr="00DA747A">
        <w:rPr>
          <w:color w:val="000000"/>
        </w:rPr>
        <w:t xml:space="preserve"> г.</w:t>
      </w:r>
      <w:r w:rsidRPr="00DA747A">
        <w:rPr>
          <w:color w:val="000000"/>
        </w:rPr>
        <w:t xml:space="preserve"> году русский флот одержал победу у мыса Гангут, и Аландские острова вошли в состав России.</w:t>
      </w:r>
    </w:p>
    <w:p w:rsidR="00DA747A" w:rsidRDefault="001F777B" w:rsidP="00DA747A">
      <w:pPr>
        <w:pStyle w:val="a5"/>
        <w:ind w:firstLine="709"/>
        <w:jc w:val="both"/>
        <w:rPr>
          <w:color w:val="000000"/>
        </w:rPr>
      </w:pPr>
      <w:r w:rsidRPr="00DA747A">
        <w:rPr>
          <w:color w:val="000000"/>
        </w:rPr>
        <w:t>С 1716</w:t>
      </w:r>
      <w:r w:rsidR="00FB25C6" w:rsidRPr="00DA747A">
        <w:rPr>
          <w:color w:val="000000"/>
        </w:rPr>
        <w:t xml:space="preserve"> г.</w:t>
      </w:r>
      <w:r w:rsidRPr="00DA747A">
        <w:rPr>
          <w:color w:val="000000"/>
        </w:rPr>
        <w:t xml:space="preserve"> организацию, вооружение и снаряжение, правила обучения и тактики, права и обязанности всех чинов армии и флота стал определять Воинский устав, в составлении которого Петр принял активное участие.</w:t>
      </w:r>
    </w:p>
    <w:p w:rsidR="00DA747A" w:rsidRDefault="001F777B" w:rsidP="00DA747A">
      <w:pPr>
        <w:pStyle w:val="a5"/>
        <w:ind w:firstLine="709"/>
        <w:jc w:val="both"/>
        <w:rPr>
          <w:color w:val="000000"/>
        </w:rPr>
      </w:pPr>
      <w:r w:rsidRPr="00DA747A">
        <w:rPr>
          <w:color w:val="000000"/>
        </w:rPr>
        <w:t>Неожиданная гибель короля Швеции развязала руки русскому войску, дважды опустошившему берега Швеции у Стокгольма. Высадка десанта в самой Швеции побудили ее пойти на мирное соглашение. К этому времени Петр в чине вице-адмирала командовал уже (с 1719</w:t>
      </w:r>
      <w:r w:rsidR="00FB25C6" w:rsidRPr="00DA747A">
        <w:rPr>
          <w:color w:val="000000"/>
        </w:rPr>
        <w:t xml:space="preserve"> г.</w:t>
      </w:r>
      <w:r w:rsidRPr="00DA747A">
        <w:rPr>
          <w:color w:val="000000"/>
        </w:rPr>
        <w:t>) всем Балтийским флотом, трудясь над составлением Морского устава 1720 г.</w:t>
      </w:r>
    </w:p>
    <w:p w:rsidR="00DA747A" w:rsidRDefault="001F777B" w:rsidP="00DA747A">
      <w:pPr>
        <w:pStyle w:val="a5"/>
        <w:ind w:firstLine="709"/>
        <w:jc w:val="both"/>
        <w:rPr>
          <w:color w:val="000000"/>
        </w:rPr>
      </w:pPr>
      <w:r w:rsidRPr="00DA747A">
        <w:rPr>
          <w:color w:val="000000"/>
        </w:rPr>
        <w:t>За два десятилетия петровская армия окончательно превзошла шведскую и по организации, и по вооружению. Она имела жесткую структуру (бригады и дивизии, сильная полковая и батальонная артиллерия, гренадерские полки, драгунскую кавалерию, лёгкий корпус – корволант – с конной артиллерией), была прекрасно оснащена новейшими ружьями с ударно-кремневыми замками и штыками, полевыми и морскими орудиями, ранжированными по типам и калибрам. Детские увлечения «потешные полками» проявили очевидный полководческий талант, позволивший Петру остаться в истории не только как создатель русской регулярной армии и военно-морского флота, но и как основоположник особой военной школы, породившей позже А.В.</w:t>
      </w:r>
      <w:r w:rsidR="00DA747A">
        <w:rPr>
          <w:color w:val="000000"/>
        </w:rPr>
        <w:t xml:space="preserve"> </w:t>
      </w:r>
      <w:r w:rsidRPr="00DA747A">
        <w:rPr>
          <w:color w:val="000000"/>
        </w:rPr>
        <w:t>Суворова, Ф.Ф.</w:t>
      </w:r>
      <w:r w:rsidR="00DA747A">
        <w:rPr>
          <w:color w:val="000000"/>
        </w:rPr>
        <w:t xml:space="preserve"> </w:t>
      </w:r>
      <w:r w:rsidRPr="00DA747A">
        <w:rPr>
          <w:color w:val="000000"/>
        </w:rPr>
        <w:t>Ушакова, М.И.</w:t>
      </w:r>
      <w:r w:rsidR="00DA747A">
        <w:rPr>
          <w:color w:val="000000"/>
        </w:rPr>
        <w:t xml:space="preserve"> </w:t>
      </w:r>
      <w:r w:rsidRPr="00DA747A">
        <w:rPr>
          <w:color w:val="000000"/>
        </w:rPr>
        <w:t>Кутузова.</w:t>
      </w:r>
    </w:p>
    <w:p w:rsidR="00DA747A" w:rsidRDefault="001F777B" w:rsidP="00DA747A">
      <w:pPr>
        <w:pStyle w:val="a5"/>
        <w:ind w:firstLine="709"/>
        <w:jc w:val="both"/>
        <w:rPr>
          <w:color w:val="000000"/>
        </w:rPr>
      </w:pPr>
      <w:r w:rsidRPr="00DA747A">
        <w:rPr>
          <w:color w:val="000000"/>
        </w:rPr>
        <w:t>При заключении мира после долголетней Северной войны, подписание которого состоялось в Ништадте в 1721</w:t>
      </w:r>
      <w:r w:rsidR="008E567A" w:rsidRPr="00DA747A">
        <w:rPr>
          <w:color w:val="000000"/>
        </w:rPr>
        <w:t xml:space="preserve"> г.</w:t>
      </w:r>
      <w:r w:rsidRPr="00DA747A">
        <w:rPr>
          <w:color w:val="000000"/>
        </w:rPr>
        <w:t>, царь проявил себя талантливым дипломатом, глубоко постигшим задачи внешней политики России, проявившим умение пользоваться обстоятельствами и использовать компромиссы. Победа России над Швецией была безусловной и значимой. По договору Россия получила земли по Неве, в Карелии и Прибалтике с городами Нарвой, Ревелем, Ригой, Выборгом и др. При этом Финляндия и 2 млн. рублей серебром передавались Петром проигравшей стороне – Швеции – в качестве компенсации за потерянные территории.</w:t>
      </w:r>
    </w:p>
    <w:p w:rsidR="00DA747A" w:rsidRDefault="001F777B" w:rsidP="00DA747A">
      <w:pPr>
        <w:pStyle w:val="a5"/>
        <w:ind w:firstLine="709"/>
        <w:jc w:val="both"/>
        <w:rPr>
          <w:color w:val="000000"/>
        </w:rPr>
      </w:pPr>
      <w:r w:rsidRPr="00DA747A">
        <w:rPr>
          <w:color w:val="000000"/>
        </w:rPr>
        <w:t>Вслед за подписанием мира была издана «Табель о рангах всех воинских, статских и придворных служебных чинов»</w:t>
      </w:r>
      <w:bookmarkStart w:id="7" w:name="б"/>
      <w:bookmarkEnd w:id="7"/>
      <w:r w:rsidRPr="00DA747A">
        <w:rPr>
          <w:color w:val="000000"/>
        </w:rPr>
        <w:t>, по которой родовое дворянство можно было получить «за беспорочную службу императору и государству». Устанавливая порядок чинопроизводства в военной и гражданской службе не по знатности, а по личным способностям и заслугам, Петр надеялся консолидировать единомышленников из числа «образованного сословия» и при этом расширить его состав за счет преданных ему и лиц из числа неродовитых и незнатных.</w:t>
      </w:r>
    </w:p>
    <w:p w:rsidR="00DA747A" w:rsidRDefault="001F777B" w:rsidP="00DA747A">
      <w:pPr>
        <w:pStyle w:val="a5"/>
        <w:ind w:firstLine="709"/>
        <w:jc w:val="both"/>
        <w:rPr>
          <w:color w:val="000000"/>
        </w:rPr>
      </w:pPr>
      <w:r w:rsidRPr="00DA747A">
        <w:rPr>
          <w:color w:val="000000"/>
        </w:rPr>
        <w:t>Заставив западный мир признать Россию одной из великих европейских держав, император приступил к решению неотложных задач на Кавказе. Персидский поход Петра 1722–1723</w:t>
      </w:r>
      <w:r w:rsidR="008E567A" w:rsidRPr="00DA747A">
        <w:rPr>
          <w:color w:val="000000"/>
        </w:rPr>
        <w:t xml:space="preserve"> гг.</w:t>
      </w:r>
      <w:r w:rsidRPr="00DA747A">
        <w:rPr>
          <w:color w:val="000000"/>
        </w:rPr>
        <w:t xml:space="preserve"> закрепил за Россией западное побережье Каспия с городами Дербент и Баку. Там при Петре впервые в истории России были учреждены постоянные дипломатические представительства и консульства, возросло значение внешней торговли.</w:t>
      </w:r>
    </w:p>
    <w:p w:rsidR="00DA747A" w:rsidRDefault="001F777B" w:rsidP="00DA747A">
      <w:pPr>
        <w:pStyle w:val="a5"/>
        <w:ind w:firstLine="709"/>
        <w:jc w:val="both"/>
        <w:rPr>
          <w:color w:val="000000"/>
        </w:rPr>
      </w:pPr>
      <w:r w:rsidRPr="00DA747A">
        <w:rPr>
          <w:color w:val="000000"/>
        </w:rPr>
        <w:t>На протяжении более чем 35 лет правления Петру удалось провести немало реформ и в области культуры и просвещения. Главным результатом их было появление в России светской школы, ликвидация монополия духовенства на образование.</w:t>
      </w:r>
    </w:p>
    <w:p w:rsidR="00DA747A" w:rsidRDefault="001F777B" w:rsidP="00DA747A">
      <w:pPr>
        <w:pStyle w:val="a5"/>
        <w:ind w:firstLine="709"/>
        <w:jc w:val="both"/>
        <w:rPr>
          <w:color w:val="000000"/>
        </w:rPr>
      </w:pPr>
      <w:r w:rsidRPr="00DA747A">
        <w:rPr>
          <w:color w:val="000000"/>
        </w:rPr>
        <w:t>Энергичный, целеустремленный, жадный до новых знаний, Петр не был мелочным и, при всей своей противоречивости, вошел в историю, как «поднявший Россию на дыбы», сумевший кардинально изменить ее облик и ход истории на долгие столетия.</w:t>
      </w:r>
    </w:p>
    <w:p w:rsidR="008E567A" w:rsidRPr="00DA747A" w:rsidRDefault="008E567A" w:rsidP="00DA747A">
      <w:pPr>
        <w:spacing w:line="360" w:lineRule="auto"/>
        <w:ind w:firstLine="709"/>
        <w:jc w:val="both"/>
        <w:rPr>
          <w:color w:val="000000"/>
          <w:sz w:val="28"/>
          <w:szCs w:val="28"/>
        </w:rPr>
      </w:pPr>
    </w:p>
    <w:p w:rsidR="001F777B" w:rsidRPr="00DA747A" w:rsidRDefault="00DA747A" w:rsidP="00DA747A">
      <w:pPr>
        <w:spacing w:line="360" w:lineRule="auto"/>
        <w:ind w:firstLine="709"/>
        <w:jc w:val="both"/>
        <w:outlineLvl w:val="0"/>
        <w:rPr>
          <w:b/>
          <w:bCs/>
          <w:color w:val="000000"/>
          <w:sz w:val="28"/>
          <w:szCs w:val="28"/>
        </w:rPr>
      </w:pPr>
      <w:bookmarkStart w:id="8" w:name="_Toc125271584"/>
      <w:r>
        <w:rPr>
          <w:color w:val="000000"/>
          <w:sz w:val="28"/>
          <w:szCs w:val="28"/>
        </w:rPr>
        <w:br w:type="page"/>
      </w:r>
      <w:r w:rsidR="001F777B" w:rsidRPr="00DA747A">
        <w:rPr>
          <w:b/>
          <w:bCs/>
          <w:color w:val="000000"/>
          <w:sz w:val="28"/>
          <w:szCs w:val="28"/>
        </w:rPr>
        <w:t>Заключение</w:t>
      </w:r>
      <w:bookmarkEnd w:id="8"/>
    </w:p>
    <w:p w:rsidR="000F244C" w:rsidRPr="00DA747A" w:rsidRDefault="000F244C" w:rsidP="00DA747A">
      <w:pPr>
        <w:spacing w:line="360" w:lineRule="auto"/>
        <w:ind w:firstLine="709"/>
        <w:jc w:val="both"/>
        <w:rPr>
          <w:color w:val="000000"/>
          <w:sz w:val="28"/>
          <w:szCs w:val="28"/>
        </w:rPr>
      </w:pPr>
    </w:p>
    <w:p w:rsidR="00DA747A" w:rsidRDefault="001F777B" w:rsidP="00DA747A">
      <w:pPr>
        <w:pStyle w:val="a5"/>
        <w:ind w:firstLine="709"/>
        <w:jc w:val="both"/>
        <w:rPr>
          <w:color w:val="000000"/>
        </w:rPr>
      </w:pPr>
      <w:r w:rsidRPr="00DA747A">
        <w:rPr>
          <w:color w:val="000000"/>
        </w:rPr>
        <w:t>За 17</w:t>
      </w:r>
      <w:r w:rsidR="000F244C" w:rsidRPr="00DA747A">
        <w:rPr>
          <w:color w:val="000000"/>
        </w:rPr>
        <w:t>-</w:t>
      </w:r>
      <w:r w:rsidRPr="00DA747A">
        <w:rPr>
          <w:color w:val="000000"/>
        </w:rPr>
        <w:t>й век Россия прошла огромный путь – от отсталой, раздробленной и неуправляемой – до сравнимой по силе и культуре с современными (на тот момент) европейскими странами. По силе государства – и его успехи во внешней политике.</w:t>
      </w:r>
    </w:p>
    <w:p w:rsidR="00DA747A" w:rsidRDefault="001F777B" w:rsidP="00DA747A">
      <w:pPr>
        <w:pStyle w:val="a5"/>
        <w:ind w:firstLine="709"/>
        <w:jc w:val="both"/>
        <w:rPr>
          <w:color w:val="000000"/>
        </w:rPr>
      </w:pPr>
      <w:r w:rsidRPr="00DA747A">
        <w:rPr>
          <w:color w:val="000000"/>
        </w:rPr>
        <w:t>Смутное время</w:t>
      </w:r>
      <w:r w:rsidR="00DA747A">
        <w:rPr>
          <w:color w:val="000000"/>
        </w:rPr>
        <w:t xml:space="preserve"> </w:t>
      </w:r>
      <w:r w:rsidRPr="00DA747A">
        <w:rPr>
          <w:color w:val="000000"/>
        </w:rPr>
        <w:t>– глубокий духовный, экономический, социальный, и внешнеполитический кризис. Основными признаками смуты считают бесцарствие (безвластие), самозванство, гражданскую войну и интервенцию. Причины Смуты коренятся, среди прочего, во вмешательстве сопредельных государств и пресечении династии Рюриковичей. Самостоятельной внешней политики Россия того времени практически не имела.</w:t>
      </w:r>
    </w:p>
    <w:p w:rsidR="00DA747A" w:rsidRDefault="001F777B" w:rsidP="00DA747A">
      <w:pPr>
        <w:pStyle w:val="a5"/>
        <w:ind w:firstLine="709"/>
        <w:jc w:val="both"/>
        <w:rPr>
          <w:color w:val="000000"/>
        </w:rPr>
      </w:pPr>
      <w:r w:rsidRPr="00DA747A">
        <w:rPr>
          <w:color w:val="000000"/>
        </w:rPr>
        <w:t>С появлением на престоле М. Романова кардинально мало что изменилось: был подписан невыгодный мир со Швецией (с передачей ей русских земель и закреплением привилегий предпринимателям и купцам – иностранцам), Польше отдали Черниговскую и Смоленскую земли. Но вместе с тем продолжалось освоение Сибири, Дальнего Востока и южных земель, были открыты посольства России в некоторых европейских странах.</w:t>
      </w:r>
    </w:p>
    <w:p w:rsidR="00DA747A" w:rsidRDefault="001F777B" w:rsidP="00DA747A">
      <w:pPr>
        <w:pStyle w:val="a5"/>
        <w:ind w:firstLine="709"/>
        <w:jc w:val="both"/>
        <w:rPr>
          <w:color w:val="000000"/>
        </w:rPr>
      </w:pPr>
      <w:r w:rsidRPr="00DA747A">
        <w:rPr>
          <w:color w:val="000000"/>
        </w:rPr>
        <w:t>Внешняя политика Алексея Романова запомнилась передачей Швеции недавно у нее же завоеванных земель в Ливонии и возвращением к России отнятых Польшей украинских областей.</w:t>
      </w:r>
    </w:p>
    <w:p w:rsidR="00DA747A" w:rsidRDefault="001F777B" w:rsidP="00DA747A">
      <w:pPr>
        <w:pStyle w:val="a5"/>
        <w:ind w:firstLine="709"/>
        <w:jc w:val="both"/>
        <w:rPr>
          <w:color w:val="000000"/>
        </w:rPr>
      </w:pPr>
      <w:r w:rsidRPr="00DA747A">
        <w:rPr>
          <w:color w:val="000000"/>
        </w:rPr>
        <w:t>Наиболее крупной внешнеполитической акцией Федора Романова стала успешная русско-турецкая война 1676-1681</w:t>
      </w:r>
      <w:r w:rsidR="000F244C" w:rsidRPr="00DA747A">
        <w:rPr>
          <w:color w:val="000000"/>
        </w:rPr>
        <w:t xml:space="preserve"> гг.</w:t>
      </w:r>
      <w:r w:rsidRPr="00DA747A">
        <w:rPr>
          <w:color w:val="000000"/>
        </w:rPr>
        <w:t>, закончившаяся Бахчисарайским мирным договором, закрепившим объединение Левобережной Украины с Россией.</w:t>
      </w:r>
    </w:p>
    <w:p w:rsidR="00DA747A" w:rsidRDefault="001F777B" w:rsidP="00DA747A">
      <w:pPr>
        <w:pStyle w:val="a5"/>
        <w:ind w:firstLine="709"/>
        <w:jc w:val="both"/>
        <w:rPr>
          <w:color w:val="000000"/>
        </w:rPr>
      </w:pPr>
      <w:r w:rsidRPr="00DA747A">
        <w:rPr>
          <w:color w:val="000000"/>
        </w:rPr>
        <w:t>Самым значительным в 17</w:t>
      </w:r>
      <w:r w:rsidR="000F244C" w:rsidRPr="00DA747A">
        <w:rPr>
          <w:color w:val="000000"/>
        </w:rPr>
        <w:t xml:space="preserve"> </w:t>
      </w:r>
      <w:r w:rsidRPr="00DA747A">
        <w:rPr>
          <w:color w:val="000000"/>
        </w:rPr>
        <w:t>в</w:t>
      </w:r>
      <w:r w:rsidR="000F244C" w:rsidRPr="00DA747A">
        <w:rPr>
          <w:color w:val="000000"/>
        </w:rPr>
        <w:t>.</w:t>
      </w:r>
      <w:r w:rsidRPr="00DA747A">
        <w:rPr>
          <w:color w:val="000000"/>
        </w:rPr>
        <w:t xml:space="preserve"> стал, конечно, Петр. Его правление не ограничивается этим столетием, но основные реформы проведены как раз в веке 18</w:t>
      </w:r>
      <w:r w:rsidR="000F244C" w:rsidRPr="00DA747A">
        <w:rPr>
          <w:color w:val="000000"/>
        </w:rPr>
        <w:t xml:space="preserve"> </w:t>
      </w:r>
      <w:r w:rsidRPr="00DA747A">
        <w:rPr>
          <w:color w:val="000000"/>
        </w:rPr>
        <w:t>м, поэтому нельзя о них не сказать.</w:t>
      </w:r>
    </w:p>
    <w:p w:rsidR="001F777B" w:rsidRPr="00DA747A" w:rsidRDefault="001F777B" w:rsidP="00DA747A">
      <w:pPr>
        <w:pStyle w:val="a5"/>
        <w:ind w:firstLine="709"/>
        <w:jc w:val="both"/>
        <w:rPr>
          <w:color w:val="000000"/>
        </w:rPr>
      </w:pPr>
      <w:r w:rsidRPr="00DA747A">
        <w:rPr>
          <w:color w:val="000000"/>
        </w:rPr>
        <w:t>Петр преобразовал армию в победоносную, создал сильный флот, добился успехов в развитии экономики и централизации управления страной, занимался образованием и наукой, изменил мировоззрение русских и мнение о стране на международной арене. Все это помогло добиться успехов во внешней политике: получении выхода к Балтийскому морю, завоевании южных земель, Кавказа и морей. Петр превратил Россию в сильнейшую державу своего времени.</w:t>
      </w:r>
    </w:p>
    <w:p w:rsidR="000F244C" w:rsidRPr="00DA747A" w:rsidRDefault="000F244C" w:rsidP="00DA747A">
      <w:pPr>
        <w:pStyle w:val="aa"/>
      </w:pPr>
    </w:p>
    <w:p w:rsidR="001F777B" w:rsidRDefault="00DA747A" w:rsidP="00DA747A">
      <w:pPr>
        <w:pStyle w:val="aa"/>
      </w:pPr>
      <w:bookmarkStart w:id="9" w:name="_Toc125271585"/>
      <w:r>
        <w:br w:type="page"/>
      </w:r>
      <w:bookmarkEnd w:id="9"/>
      <w:r w:rsidRPr="00DA747A">
        <w:t>Литература</w:t>
      </w:r>
    </w:p>
    <w:p w:rsidR="00DA747A" w:rsidRPr="00DA747A" w:rsidRDefault="00DA747A" w:rsidP="00DA747A">
      <w:pPr>
        <w:pStyle w:val="aa"/>
      </w:pPr>
    </w:p>
    <w:p w:rsidR="00DA747A" w:rsidRDefault="001F777B" w:rsidP="00DA747A">
      <w:pPr>
        <w:pStyle w:val="a3"/>
        <w:numPr>
          <w:ilvl w:val="0"/>
          <w:numId w:val="3"/>
        </w:numPr>
        <w:tabs>
          <w:tab w:val="clear" w:pos="720"/>
          <w:tab w:val="num" w:pos="342"/>
        </w:tabs>
        <w:spacing w:before="0" w:beforeAutospacing="0" w:after="0" w:afterAutospacing="0" w:line="360" w:lineRule="auto"/>
        <w:ind w:left="0" w:firstLine="0"/>
        <w:rPr>
          <w:color w:val="000000"/>
          <w:sz w:val="28"/>
          <w:szCs w:val="28"/>
        </w:rPr>
      </w:pPr>
      <w:r w:rsidRPr="00DA747A">
        <w:rPr>
          <w:color w:val="000000"/>
          <w:sz w:val="28"/>
          <w:szCs w:val="28"/>
        </w:rPr>
        <w:t>Мунчев Ш.М., Устинов В.М. История России. М., 1997</w:t>
      </w:r>
      <w:r w:rsidR="000F244C" w:rsidRPr="00DA747A">
        <w:rPr>
          <w:color w:val="000000"/>
          <w:sz w:val="28"/>
          <w:szCs w:val="28"/>
        </w:rPr>
        <w:t>.</w:t>
      </w:r>
    </w:p>
    <w:p w:rsidR="00DA747A" w:rsidRDefault="001F777B" w:rsidP="00DA747A">
      <w:pPr>
        <w:pStyle w:val="a3"/>
        <w:numPr>
          <w:ilvl w:val="0"/>
          <w:numId w:val="3"/>
        </w:numPr>
        <w:tabs>
          <w:tab w:val="clear" w:pos="720"/>
          <w:tab w:val="num" w:pos="342"/>
        </w:tabs>
        <w:spacing w:before="0" w:beforeAutospacing="0" w:after="0" w:afterAutospacing="0" w:line="360" w:lineRule="auto"/>
        <w:ind w:left="0" w:firstLine="0"/>
        <w:rPr>
          <w:color w:val="000000"/>
          <w:sz w:val="28"/>
          <w:szCs w:val="28"/>
        </w:rPr>
      </w:pPr>
      <w:r w:rsidRPr="00DA747A">
        <w:rPr>
          <w:color w:val="000000"/>
          <w:sz w:val="28"/>
          <w:szCs w:val="28"/>
        </w:rPr>
        <w:t>Иловайский Д.И. Русская история</w:t>
      </w:r>
      <w:r w:rsidR="000F244C" w:rsidRPr="00DA747A">
        <w:rPr>
          <w:color w:val="000000"/>
          <w:sz w:val="28"/>
          <w:szCs w:val="28"/>
        </w:rPr>
        <w:t>. М., 1998.</w:t>
      </w:r>
    </w:p>
    <w:p w:rsidR="00DA747A" w:rsidRDefault="001F777B" w:rsidP="00DA747A">
      <w:pPr>
        <w:pStyle w:val="a3"/>
        <w:numPr>
          <w:ilvl w:val="0"/>
          <w:numId w:val="3"/>
        </w:numPr>
        <w:tabs>
          <w:tab w:val="clear" w:pos="720"/>
          <w:tab w:val="num" w:pos="342"/>
        </w:tabs>
        <w:spacing w:before="0" w:beforeAutospacing="0" w:after="0" w:afterAutospacing="0" w:line="360" w:lineRule="auto"/>
        <w:ind w:left="0" w:firstLine="0"/>
        <w:rPr>
          <w:color w:val="000000"/>
          <w:sz w:val="28"/>
          <w:szCs w:val="28"/>
        </w:rPr>
      </w:pPr>
      <w:r w:rsidRPr="00DA747A">
        <w:rPr>
          <w:color w:val="000000"/>
          <w:sz w:val="28"/>
          <w:szCs w:val="28"/>
        </w:rPr>
        <w:t>Данилов А.А. История России. IX–XIX века. М., 1999</w:t>
      </w:r>
      <w:r w:rsidR="000F244C" w:rsidRPr="00DA747A">
        <w:rPr>
          <w:color w:val="000000"/>
          <w:sz w:val="28"/>
          <w:szCs w:val="28"/>
        </w:rPr>
        <w:t>.</w:t>
      </w:r>
    </w:p>
    <w:p w:rsidR="00DA747A" w:rsidRDefault="001F777B" w:rsidP="00DA747A">
      <w:pPr>
        <w:pStyle w:val="a3"/>
        <w:numPr>
          <w:ilvl w:val="0"/>
          <w:numId w:val="3"/>
        </w:numPr>
        <w:tabs>
          <w:tab w:val="clear" w:pos="720"/>
          <w:tab w:val="num" w:pos="342"/>
        </w:tabs>
        <w:spacing w:before="0" w:beforeAutospacing="0" w:after="0" w:afterAutospacing="0" w:line="360" w:lineRule="auto"/>
        <w:ind w:left="0" w:firstLine="0"/>
        <w:rPr>
          <w:color w:val="000000"/>
          <w:sz w:val="28"/>
          <w:szCs w:val="28"/>
        </w:rPr>
      </w:pPr>
      <w:r w:rsidRPr="00DA747A">
        <w:rPr>
          <w:color w:val="000000"/>
          <w:sz w:val="28"/>
          <w:szCs w:val="28"/>
        </w:rPr>
        <w:t>Ключевский В.О. Сочинения в 9 тт.: М., 1987–1993</w:t>
      </w:r>
      <w:r w:rsidR="000F244C" w:rsidRPr="00DA747A">
        <w:rPr>
          <w:color w:val="000000"/>
          <w:sz w:val="28"/>
          <w:szCs w:val="28"/>
        </w:rPr>
        <w:t>.</w:t>
      </w:r>
    </w:p>
    <w:p w:rsidR="001F777B" w:rsidRPr="00DA747A" w:rsidRDefault="001F777B" w:rsidP="00DA747A">
      <w:pPr>
        <w:pStyle w:val="a3"/>
        <w:numPr>
          <w:ilvl w:val="0"/>
          <w:numId w:val="3"/>
        </w:numPr>
        <w:tabs>
          <w:tab w:val="clear" w:pos="720"/>
          <w:tab w:val="num" w:pos="342"/>
        </w:tabs>
        <w:spacing w:before="0" w:beforeAutospacing="0" w:after="0" w:afterAutospacing="0" w:line="360" w:lineRule="auto"/>
        <w:ind w:left="0" w:firstLine="0"/>
        <w:rPr>
          <w:color w:val="000000"/>
          <w:sz w:val="28"/>
          <w:szCs w:val="28"/>
        </w:rPr>
      </w:pPr>
      <w:r w:rsidRPr="00DA747A">
        <w:rPr>
          <w:color w:val="000000"/>
          <w:sz w:val="28"/>
          <w:szCs w:val="28"/>
        </w:rPr>
        <w:t>Соловьев С.М. История России с древнейших времен. Избранные главы. М., ОЛМА-Пресс Образование, 2004.</w:t>
      </w:r>
      <w:bookmarkStart w:id="10" w:name="_GoBack"/>
      <w:bookmarkEnd w:id="10"/>
    </w:p>
    <w:sectPr w:rsidR="001F777B" w:rsidRPr="00DA747A" w:rsidSect="00DA747A">
      <w:headerReference w:type="default" r:id="rId7"/>
      <w:pgSz w:w="11906" w:h="16838"/>
      <w:pgMar w:top="1134" w:right="850" w:bottom="1134" w:left="1701" w:header="72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060" w:rsidRDefault="00574060">
      <w:r>
        <w:separator/>
      </w:r>
    </w:p>
  </w:endnote>
  <w:endnote w:type="continuationSeparator" w:id="0">
    <w:p w:rsidR="00574060" w:rsidRDefault="00574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060" w:rsidRDefault="00574060">
      <w:r>
        <w:separator/>
      </w:r>
    </w:p>
  </w:footnote>
  <w:footnote w:type="continuationSeparator" w:id="0">
    <w:p w:rsidR="00574060" w:rsidRDefault="00574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A80" w:rsidRDefault="00DD74E4" w:rsidP="001F777B">
    <w:pPr>
      <w:pStyle w:val="a7"/>
      <w:framePr w:wrap="auto" w:vAnchor="text" w:hAnchor="margin" w:xAlign="center" w:y="1"/>
      <w:rPr>
        <w:rStyle w:val="a9"/>
      </w:rPr>
    </w:pPr>
    <w:r>
      <w:rPr>
        <w:rStyle w:val="a9"/>
        <w:noProof/>
      </w:rPr>
      <w:t>1</w:t>
    </w:r>
  </w:p>
  <w:p w:rsidR="001C4A80" w:rsidRDefault="001C4A8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33F7"/>
    <w:multiLevelType w:val="hybridMultilevel"/>
    <w:tmpl w:val="BE7C0E5E"/>
    <w:lvl w:ilvl="0" w:tplc="6B6A31B6">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338C449A"/>
    <w:multiLevelType w:val="hybridMultilevel"/>
    <w:tmpl w:val="2D36DC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1B42661"/>
    <w:multiLevelType w:val="hybridMultilevel"/>
    <w:tmpl w:val="388266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linkStyles/>
  <w:revisionView w:markup="0"/>
  <w:doNotTrackMoves/>
  <w:doNotTrackFormatting/>
  <w:defaultTabStop w:val="709"/>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41C"/>
    <w:rsid w:val="00003B27"/>
    <w:rsid w:val="000F244C"/>
    <w:rsid w:val="00182BC9"/>
    <w:rsid w:val="001C4A80"/>
    <w:rsid w:val="001F777B"/>
    <w:rsid w:val="0024647D"/>
    <w:rsid w:val="0028141C"/>
    <w:rsid w:val="002C157C"/>
    <w:rsid w:val="00382B37"/>
    <w:rsid w:val="00396851"/>
    <w:rsid w:val="0043076B"/>
    <w:rsid w:val="005479F3"/>
    <w:rsid w:val="00562227"/>
    <w:rsid w:val="00574060"/>
    <w:rsid w:val="005E269E"/>
    <w:rsid w:val="005F55FC"/>
    <w:rsid w:val="007262AB"/>
    <w:rsid w:val="007B31C1"/>
    <w:rsid w:val="007B6B7A"/>
    <w:rsid w:val="007D45A4"/>
    <w:rsid w:val="00801F0E"/>
    <w:rsid w:val="00822B7F"/>
    <w:rsid w:val="008E567A"/>
    <w:rsid w:val="00952A9A"/>
    <w:rsid w:val="00C1767E"/>
    <w:rsid w:val="00C5366B"/>
    <w:rsid w:val="00D04896"/>
    <w:rsid w:val="00D60A39"/>
    <w:rsid w:val="00DA747A"/>
    <w:rsid w:val="00DD74E4"/>
    <w:rsid w:val="00DD7743"/>
    <w:rsid w:val="00DD7B90"/>
    <w:rsid w:val="00E87A75"/>
    <w:rsid w:val="00ED00BC"/>
    <w:rsid w:val="00FB1B55"/>
    <w:rsid w:val="00FB25C6"/>
    <w:rsid w:val="00FE5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C0F466-5155-4C6E-80FB-2A9DE9CA0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0BC"/>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rsid w:val="00ED00BC"/>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ED00BC"/>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style>
  <w:style w:type="character" w:styleId="a4">
    <w:name w:val="Hyperlink"/>
    <w:uiPriority w:val="99"/>
    <w:rPr>
      <w:color w:val="000000"/>
      <w:u w:val="single"/>
    </w:rPr>
  </w:style>
  <w:style w:type="paragraph" w:styleId="a5">
    <w:name w:val="Body Text"/>
    <w:basedOn w:val="a"/>
    <w:link w:val="a6"/>
    <w:uiPriority w:val="99"/>
    <w:pPr>
      <w:spacing w:line="360" w:lineRule="auto"/>
    </w:pPr>
    <w:rPr>
      <w:sz w:val="28"/>
      <w:szCs w:val="28"/>
    </w:r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paragraph" w:styleId="aa">
    <w:name w:val="Body Text Indent"/>
    <w:basedOn w:val="a"/>
    <w:link w:val="ab"/>
    <w:autoRedefine/>
    <w:uiPriority w:val="99"/>
    <w:rsid w:val="00DA747A"/>
    <w:pPr>
      <w:spacing w:line="360" w:lineRule="auto"/>
      <w:ind w:firstLine="709"/>
      <w:jc w:val="both"/>
      <w:outlineLvl w:val="0"/>
    </w:pPr>
    <w:rPr>
      <w:b/>
      <w:bCs/>
      <w:color w:val="000000"/>
      <w:sz w:val="28"/>
      <w:szCs w:val="28"/>
    </w:rPr>
  </w:style>
  <w:style w:type="character" w:customStyle="1" w:styleId="ab">
    <w:name w:val="Основной текст с отступом Знак"/>
    <w:link w:val="aa"/>
    <w:uiPriority w:val="99"/>
    <w:semiHidden/>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c">
    <w:name w:val="FollowedHyperlink"/>
    <w:uiPriority w:val="99"/>
    <w:rPr>
      <w:color w:val="800080"/>
      <w:u w:val="single"/>
    </w:rPr>
  </w:style>
  <w:style w:type="character" w:styleId="ad">
    <w:name w:val="Strong"/>
    <w:uiPriority w:val="99"/>
    <w:qFormat/>
    <w:rPr>
      <w:b/>
      <w:bCs/>
    </w:rPr>
  </w:style>
  <w:style w:type="paragraph" w:styleId="ae">
    <w:name w:val="Document Map"/>
    <w:basedOn w:val="a"/>
    <w:link w:val="af"/>
    <w:uiPriority w:val="99"/>
    <w:semiHidden/>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4026</Words>
  <Characters>22953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Company>
  <LinksUpToDate>false</LinksUpToDate>
  <CharactersWithSpaces>26926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Elena</dc:creator>
  <cp:keywords/>
  <dc:description/>
  <cp:lastModifiedBy>admin</cp:lastModifiedBy>
  <cp:revision>2</cp:revision>
  <cp:lastPrinted>2006-01-17T12:34:00Z</cp:lastPrinted>
  <dcterms:created xsi:type="dcterms:W3CDTF">2014-02-23T18:47:00Z</dcterms:created>
  <dcterms:modified xsi:type="dcterms:W3CDTF">2014-02-23T18:47:00Z</dcterms:modified>
</cp:coreProperties>
</file>