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247" w:rsidRPr="004F44A6" w:rsidRDefault="00445247" w:rsidP="004F44A6">
      <w:pPr>
        <w:spacing w:line="360" w:lineRule="auto"/>
        <w:ind w:firstLine="709"/>
        <w:jc w:val="center"/>
        <w:rPr>
          <w:b/>
          <w:sz w:val="28"/>
          <w:szCs w:val="28"/>
        </w:rPr>
      </w:pPr>
      <w:r w:rsidRPr="004F44A6">
        <w:rPr>
          <w:b/>
          <w:sz w:val="28"/>
          <w:szCs w:val="28"/>
        </w:rPr>
        <w:t>СОДЕРЖАНИЕ</w:t>
      </w:r>
    </w:p>
    <w:p w:rsidR="00E30610" w:rsidRPr="004F44A6" w:rsidRDefault="00E30610" w:rsidP="004F44A6">
      <w:pPr>
        <w:spacing w:line="360" w:lineRule="auto"/>
        <w:ind w:firstLine="709"/>
        <w:jc w:val="both"/>
        <w:rPr>
          <w:b/>
          <w:sz w:val="28"/>
          <w:szCs w:val="28"/>
        </w:rPr>
      </w:pPr>
    </w:p>
    <w:p w:rsidR="00E30610" w:rsidRPr="004F44A6" w:rsidRDefault="002100B3" w:rsidP="004F44A6">
      <w:pPr>
        <w:spacing w:line="360" w:lineRule="auto"/>
        <w:jc w:val="both"/>
        <w:rPr>
          <w:sz w:val="28"/>
          <w:szCs w:val="28"/>
        </w:rPr>
      </w:pPr>
      <w:r w:rsidRPr="004F44A6">
        <w:rPr>
          <w:sz w:val="28"/>
          <w:szCs w:val="28"/>
        </w:rPr>
        <w:t>Введение</w:t>
      </w:r>
    </w:p>
    <w:p w:rsidR="002100B3" w:rsidRPr="004F44A6" w:rsidRDefault="000309D6" w:rsidP="004F44A6">
      <w:pPr>
        <w:spacing w:line="360" w:lineRule="auto"/>
        <w:jc w:val="both"/>
        <w:rPr>
          <w:sz w:val="28"/>
          <w:szCs w:val="28"/>
        </w:rPr>
      </w:pPr>
      <w:r w:rsidRPr="004F44A6">
        <w:rPr>
          <w:sz w:val="28"/>
          <w:szCs w:val="28"/>
        </w:rPr>
        <w:t>1</w:t>
      </w:r>
      <w:r w:rsidR="005409E1">
        <w:rPr>
          <w:sz w:val="28"/>
          <w:szCs w:val="28"/>
        </w:rPr>
        <w:t>. Структура Ф</w:t>
      </w:r>
      <w:r w:rsidR="002100B3" w:rsidRPr="004F44A6">
        <w:rPr>
          <w:sz w:val="28"/>
          <w:szCs w:val="28"/>
        </w:rPr>
        <w:t>едерального собрания</w:t>
      </w:r>
    </w:p>
    <w:p w:rsidR="002100B3" w:rsidRPr="004F44A6" w:rsidRDefault="000309D6" w:rsidP="004F44A6">
      <w:pPr>
        <w:spacing w:line="360" w:lineRule="auto"/>
        <w:jc w:val="both"/>
        <w:rPr>
          <w:sz w:val="28"/>
          <w:szCs w:val="28"/>
        </w:rPr>
      </w:pPr>
      <w:r w:rsidRPr="004F44A6">
        <w:rPr>
          <w:sz w:val="28"/>
          <w:szCs w:val="28"/>
        </w:rPr>
        <w:t>2</w:t>
      </w:r>
      <w:r w:rsidR="002100B3" w:rsidRPr="004F44A6">
        <w:rPr>
          <w:sz w:val="28"/>
          <w:szCs w:val="28"/>
        </w:rPr>
        <w:t xml:space="preserve">. </w:t>
      </w:r>
      <w:r w:rsidRPr="004F44A6">
        <w:rPr>
          <w:sz w:val="28"/>
          <w:szCs w:val="28"/>
        </w:rPr>
        <w:t xml:space="preserve">Порядок формирования </w:t>
      </w:r>
      <w:r w:rsidR="005409E1">
        <w:rPr>
          <w:sz w:val="28"/>
          <w:szCs w:val="28"/>
        </w:rPr>
        <w:t>Ф</w:t>
      </w:r>
      <w:r w:rsidRPr="004F44A6">
        <w:rPr>
          <w:sz w:val="28"/>
          <w:szCs w:val="28"/>
        </w:rPr>
        <w:t>едерального собрания РФ</w:t>
      </w:r>
    </w:p>
    <w:p w:rsidR="000309D6" w:rsidRPr="004F44A6" w:rsidRDefault="000309D6" w:rsidP="004F44A6">
      <w:pPr>
        <w:spacing w:line="360" w:lineRule="auto"/>
        <w:jc w:val="both"/>
        <w:rPr>
          <w:sz w:val="28"/>
          <w:szCs w:val="28"/>
        </w:rPr>
      </w:pPr>
      <w:r w:rsidRPr="004F44A6">
        <w:rPr>
          <w:sz w:val="28"/>
          <w:szCs w:val="28"/>
        </w:rPr>
        <w:t xml:space="preserve">3. Компетенция палат </w:t>
      </w:r>
      <w:r w:rsidR="005409E1">
        <w:rPr>
          <w:sz w:val="28"/>
          <w:szCs w:val="28"/>
        </w:rPr>
        <w:t>Ф</w:t>
      </w:r>
      <w:r w:rsidRPr="004F44A6">
        <w:rPr>
          <w:sz w:val="28"/>
          <w:szCs w:val="28"/>
        </w:rPr>
        <w:t>едерального собрания РФ</w:t>
      </w:r>
    </w:p>
    <w:p w:rsidR="004F44A6" w:rsidRPr="004F44A6" w:rsidRDefault="000309D6" w:rsidP="004F44A6">
      <w:pPr>
        <w:spacing w:line="360" w:lineRule="auto"/>
        <w:jc w:val="both"/>
        <w:rPr>
          <w:sz w:val="28"/>
          <w:szCs w:val="28"/>
        </w:rPr>
      </w:pPr>
      <w:r w:rsidRPr="004F44A6">
        <w:rPr>
          <w:sz w:val="28"/>
          <w:szCs w:val="28"/>
        </w:rPr>
        <w:t>Заключение</w:t>
      </w:r>
    </w:p>
    <w:p w:rsidR="000309D6" w:rsidRPr="004F44A6" w:rsidRDefault="000309D6" w:rsidP="004F44A6">
      <w:pPr>
        <w:spacing w:line="360" w:lineRule="auto"/>
        <w:jc w:val="both"/>
        <w:rPr>
          <w:sz w:val="28"/>
          <w:szCs w:val="28"/>
        </w:rPr>
      </w:pPr>
      <w:r w:rsidRPr="004F44A6">
        <w:rPr>
          <w:sz w:val="28"/>
          <w:szCs w:val="28"/>
        </w:rPr>
        <w:t>Список использованной литературы</w:t>
      </w:r>
    </w:p>
    <w:p w:rsidR="00445247" w:rsidRPr="004F44A6" w:rsidRDefault="004F44A6" w:rsidP="004F44A6">
      <w:pPr>
        <w:spacing w:line="360" w:lineRule="auto"/>
        <w:ind w:firstLine="709"/>
        <w:jc w:val="center"/>
        <w:rPr>
          <w:sz w:val="28"/>
          <w:szCs w:val="28"/>
        </w:rPr>
      </w:pPr>
      <w:r w:rsidRPr="004F44A6">
        <w:rPr>
          <w:sz w:val="28"/>
          <w:szCs w:val="28"/>
        </w:rPr>
        <w:br w:type="page"/>
      </w:r>
      <w:r w:rsidR="00445247" w:rsidRPr="004F44A6">
        <w:rPr>
          <w:b/>
          <w:sz w:val="28"/>
          <w:szCs w:val="28"/>
        </w:rPr>
        <w:t>ВВЕДЕНИЕ</w:t>
      </w:r>
    </w:p>
    <w:p w:rsidR="004F44A6" w:rsidRPr="004F44A6" w:rsidRDefault="004F44A6" w:rsidP="004F44A6">
      <w:pPr>
        <w:pStyle w:val="2"/>
        <w:ind w:firstLine="709"/>
        <w:rPr>
          <w:sz w:val="28"/>
          <w:szCs w:val="28"/>
        </w:rPr>
      </w:pPr>
    </w:p>
    <w:p w:rsidR="001F71D5" w:rsidRPr="004F44A6" w:rsidRDefault="001F71D5" w:rsidP="004F44A6">
      <w:pPr>
        <w:pStyle w:val="2"/>
        <w:ind w:firstLine="709"/>
        <w:rPr>
          <w:sz w:val="28"/>
          <w:szCs w:val="28"/>
        </w:rPr>
      </w:pPr>
      <w:r w:rsidRPr="004F44A6">
        <w:rPr>
          <w:sz w:val="28"/>
          <w:szCs w:val="28"/>
        </w:rPr>
        <w:t>Конституция играет огромную роль</w:t>
      </w:r>
      <w:r w:rsidR="004F44A6" w:rsidRPr="004F44A6">
        <w:rPr>
          <w:sz w:val="28"/>
          <w:szCs w:val="28"/>
        </w:rPr>
        <w:t xml:space="preserve"> </w:t>
      </w:r>
      <w:r w:rsidRPr="004F44A6">
        <w:rPr>
          <w:sz w:val="28"/>
          <w:szCs w:val="28"/>
        </w:rPr>
        <w:t>в жизни каждого</w:t>
      </w:r>
      <w:r w:rsidR="004F44A6" w:rsidRPr="004F44A6">
        <w:rPr>
          <w:sz w:val="28"/>
          <w:szCs w:val="28"/>
        </w:rPr>
        <w:t xml:space="preserve"> </w:t>
      </w:r>
      <w:r w:rsidRPr="004F44A6">
        <w:rPr>
          <w:sz w:val="28"/>
          <w:szCs w:val="28"/>
        </w:rPr>
        <w:t>государства, что определяется ее особым местом в правовой системе страны, она</w:t>
      </w:r>
      <w:r w:rsidR="004F44A6" w:rsidRPr="004F44A6">
        <w:rPr>
          <w:sz w:val="28"/>
          <w:szCs w:val="28"/>
        </w:rPr>
        <w:t xml:space="preserve"> </w:t>
      </w:r>
      <w:r w:rsidRPr="004F44A6">
        <w:rPr>
          <w:sz w:val="28"/>
          <w:szCs w:val="28"/>
        </w:rPr>
        <w:t>обладает высшей юридической силой и регулирует основы организации государства и взаимоотношений государства</w:t>
      </w:r>
      <w:r w:rsidR="004F44A6" w:rsidRPr="004F44A6">
        <w:rPr>
          <w:sz w:val="28"/>
          <w:szCs w:val="28"/>
        </w:rPr>
        <w:t xml:space="preserve"> </w:t>
      </w:r>
      <w:r w:rsidRPr="004F44A6">
        <w:rPr>
          <w:sz w:val="28"/>
          <w:szCs w:val="28"/>
        </w:rPr>
        <w:t>и личности. Конституция каждой страны вызывает интерес граждан, политиков. Особенно это относится к России. Конституция Российской Федерации принималась в особых условиях и закрепила отказ от принципов социалистического строя. Она установила новый характер политической власти, зафиксировала иные формы собственности. В связи с этим изучение ее содержания представляется весьма важным.</w:t>
      </w:r>
    </w:p>
    <w:p w:rsidR="001F71D5" w:rsidRPr="004F44A6" w:rsidRDefault="001F71D5" w:rsidP="004F44A6">
      <w:pPr>
        <w:pStyle w:val="2"/>
        <w:ind w:firstLine="709"/>
        <w:rPr>
          <w:sz w:val="28"/>
          <w:szCs w:val="28"/>
        </w:rPr>
      </w:pPr>
      <w:r w:rsidRPr="004F44A6">
        <w:rPr>
          <w:sz w:val="28"/>
          <w:szCs w:val="28"/>
        </w:rPr>
        <w:t>Предметом рассмотрения</w:t>
      </w:r>
      <w:r w:rsidR="004F44A6" w:rsidRPr="004F44A6">
        <w:rPr>
          <w:sz w:val="28"/>
          <w:szCs w:val="28"/>
        </w:rPr>
        <w:t xml:space="preserve"> </w:t>
      </w:r>
      <w:r w:rsidRPr="004F44A6">
        <w:rPr>
          <w:sz w:val="28"/>
          <w:szCs w:val="28"/>
        </w:rPr>
        <w:t>реферата является сущность и основные черты</w:t>
      </w:r>
      <w:r w:rsidR="004F44A6" w:rsidRPr="004F44A6">
        <w:rPr>
          <w:sz w:val="28"/>
          <w:szCs w:val="28"/>
        </w:rPr>
        <w:t xml:space="preserve"> </w:t>
      </w:r>
      <w:r w:rsidRPr="004F44A6">
        <w:rPr>
          <w:sz w:val="28"/>
          <w:szCs w:val="28"/>
        </w:rPr>
        <w:t>парламента РФ - Федерального собрания по Конституции Российской Федерации и развивающему ее законодательству.</w:t>
      </w:r>
    </w:p>
    <w:p w:rsidR="001F71D5" w:rsidRPr="004F44A6" w:rsidRDefault="001F71D5" w:rsidP="004F44A6">
      <w:pPr>
        <w:pStyle w:val="2"/>
        <w:ind w:firstLine="709"/>
        <w:rPr>
          <w:sz w:val="28"/>
          <w:szCs w:val="28"/>
        </w:rPr>
      </w:pPr>
      <w:r w:rsidRPr="004F44A6">
        <w:rPr>
          <w:sz w:val="28"/>
          <w:szCs w:val="28"/>
        </w:rPr>
        <w:t>Целями реферата явились следующие: анализ современного конституционно-правового института парламента в России – Федерального собрания; характеристика Федерального собрания с точки зрения его структуры и принципов построения;</w:t>
      </w:r>
      <w:r w:rsidRPr="004F44A6">
        <w:rPr>
          <w:b/>
          <w:sz w:val="28"/>
          <w:szCs w:val="28"/>
        </w:rPr>
        <w:t xml:space="preserve"> </w:t>
      </w:r>
      <w:r w:rsidRPr="004F44A6">
        <w:rPr>
          <w:sz w:val="28"/>
          <w:szCs w:val="28"/>
        </w:rPr>
        <w:t>определение основных полномочий федерального собрания и порядка его формирования; сравнение положений действующей Конституции и развивающего ее законодательства по рассматриваемому вопросу с ранее действовавшими актами.</w:t>
      </w:r>
    </w:p>
    <w:p w:rsidR="002100B3" w:rsidRPr="004F44A6" w:rsidRDefault="004F44A6" w:rsidP="004F44A6">
      <w:pPr>
        <w:spacing w:line="360" w:lineRule="auto"/>
        <w:ind w:firstLine="709"/>
        <w:jc w:val="center"/>
        <w:rPr>
          <w:b/>
          <w:sz w:val="28"/>
          <w:szCs w:val="28"/>
        </w:rPr>
      </w:pPr>
      <w:r w:rsidRPr="004F44A6">
        <w:rPr>
          <w:b/>
          <w:sz w:val="28"/>
          <w:szCs w:val="28"/>
        </w:rPr>
        <w:br w:type="page"/>
      </w:r>
      <w:r w:rsidR="0005534E" w:rsidRPr="004F44A6">
        <w:rPr>
          <w:b/>
          <w:sz w:val="28"/>
          <w:szCs w:val="28"/>
        </w:rPr>
        <w:t xml:space="preserve">1 </w:t>
      </w:r>
      <w:r w:rsidR="002100B3" w:rsidRPr="004F44A6">
        <w:rPr>
          <w:b/>
          <w:sz w:val="28"/>
          <w:szCs w:val="28"/>
        </w:rPr>
        <w:t>СТРУКТУРА ФЕДЕРАЛЬНОГО СОБРАНИЯ</w:t>
      </w:r>
    </w:p>
    <w:p w:rsidR="004F44A6" w:rsidRPr="004F44A6" w:rsidRDefault="004F44A6" w:rsidP="004F44A6">
      <w:pPr>
        <w:spacing w:line="360" w:lineRule="auto"/>
        <w:ind w:firstLine="709"/>
        <w:jc w:val="both"/>
        <w:rPr>
          <w:b/>
          <w:sz w:val="28"/>
          <w:szCs w:val="28"/>
        </w:rPr>
      </w:pPr>
    </w:p>
    <w:p w:rsidR="00441B5C" w:rsidRPr="004F44A6" w:rsidRDefault="0005534E" w:rsidP="004F44A6">
      <w:pPr>
        <w:shd w:val="clear" w:color="auto" w:fill="FFFFFF"/>
        <w:autoSpaceDE w:val="0"/>
        <w:autoSpaceDN w:val="0"/>
        <w:adjustRightInd w:val="0"/>
        <w:spacing w:line="360" w:lineRule="auto"/>
        <w:ind w:firstLine="709"/>
        <w:jc w:val="both"/>
        <w:rPr>
          <w:color w:val="000000"/>
          <w:sz w:val="28"/>
          <w:szCs w:val="28"/>
        </w:rPr>
      </w:pPr>
      <w:r w:rsidRPr="004F44A6">
        <w:rPr>
          <w:sz w:val="28"/>
          <w:szCs w:val="28"/>
        </w:rPr>
        <w:t>По Конституции РФ 1993 года (статья 94), Федеральное собрание признается парламентом России.</w:t>
      </w:r>
      <w:r w:rsidR="004B17CD" w:rsidRPr="004F44A6">
        <w:rPr>
          <w:iCs/>
          <w:color w:val="000000"/>
          <w:sz w:val="28"/>
          <w:szCs w:val="28"/>
        </w:rPr>
        <w:t xml:space="preserve"> По структуре </w:t>
      </w:r>
      <w:r w:rsidR="004B17CD" w:rsidRPr="004F44A6">
        <w:rPr>
          <w:color w:val="000000"/>
          <w:sz w:val="28"/>
          <w:szCs w:val="28"/>
        </w:rPr>
        <w:t xml:space="preserve">Федеральное Собрание является двухпалатным органом и состоит из </w:t>
      </w:r>
      <w:r w:rsidR="004B17CD" w:rsidRPr="004F44A6">
        <w:rPr>
          <w:iCs/>
          <w:color w:val="000000"/>
          <w:sz w:val="28"/>
          <w:szCs w:val="28"/>
        </w:rPr>
        <w:t xml:space="preserve">Совета Федерации и Государственной Думы. </w:t>
      </w:r>
      <w:r w:rsidR="004B17CD" w:rsidRPr="004F44A6">
        <w:rPr>
          <w:color w:val="000000"/>
          <w:sz w:val="28"/>
          <w:szCs w:val="28"/>
        </w:rPr>
        <w:t>Двухпалатная структура парламента имеет следующие основные преимущества. Во-первых, в федеративных государствах одна из палат, как правило, отражает интересы входящих в состав этого государства политико-территориальных образований. Во-вторых, наличие второй палаты позволяет делать законодательный процесс более качественным, поскольку законопроекты последовательно проходят через обсуждение двумя палатами.</w:t>
      </w:r>
      <w:r w:rsidR="00254909" w:rsidRPr="004F44A6">
        <w:rPr>
          <w:color w:val="000000"/>
          <w:sz w:val="28"/>
          <w:szCs w:val="28"/>
        </w:rPr>
        <w:t xml:space="preserve"> </w:t>
      </w:r>
      <w:r w:rsidR="004B17CD" w:rsidRPr="004F44A6">
        <w:rPr>
          <w:color w:val="000000"/>
          <w:sz w:val="28"/>
          <w:szCs w:val="28"/>
        </w:rPr>
        <w:t>Среди основных недостатков двухпалатной структуры парламента называют, напротив, торможение законодательного процесса второй палатой, которая часто отличается сдержанностью и консерватизмом. В качестве недостатка можно говорить и о разобщенности, несогласованности действий парламента в случае, если палаты противоборствуют и конфликтуют.</w:t>
      </w:r>
    </w:p>
    <w:p w:rsidR="00441B5C" w:rsidRPr="004F44A6" w:rsidRDefault="00441B5C" w:rsidP="004F44A6">
      <w:pPr>
        <w:shd w:val="clear" w:color="auto" w:fill="FFFFFF"/>
        <w:autoSpaceDE w:val="0"/>
        <w:autoSpaceDN w:val="0"/>
        <w:adjustRightInd w:val="0"/>
        <w:spacing w:line="360" w:lineRule="auto"/>
        <w:ind w:firstLine="709"/>
        <w:jc w:val="both"/>
        <w:rPr>
          <w:sz w:val="28"/>
          <w:szCs w:val="28"/>
        </w:rPr>
      </w:pPr>
      <w:r w:rsidRPr="004F44A6">
        <w:rPr>
          <w:color w:val="000000"/>
          <w:sz w:val="28"/>
          <w:szCs w:val="28"/>
        </w:rPr>
        <w:t>Палаты Федерального Собрания работают самостоятельно. Они заседают раздельно, имеют неодинаковое внутреннее устройство, например образуемые ими комитеты и комиссии отличаются количеством и названиями. Срок полномочий Государственной Думы составляет четыре года. Совет Федерации не имеет фиксированного срока полномочий, его состав обновляется в порядке ротации, т. е. периодически происходит замена того или иного члена палаты другим кандидатом.</w:t>
      </w:r>
    </w:p>
    <w:p w:rsidR="00441B5C" w:rsidRPr="004F44A6" w:rsidRDefault="00441B5C" w:rsidP="004F44A6">
      <w:pPr>
        <w:spacing w:line="360" w:lineRule="auto"/>
        <w:ind w:firstLine="709"/>
        <w:jc w:val="both"/>
        <w:rPr>
          <w:color w:val="000000"/>
          <w:sz w:val="28"/>
          <w:szCs w:val="28"/>
        </w:rPr>
      </w:pPr>
      <w:r w:rsidRPr="004F44A6">
        <w:rPr>
          <w:color w:val="000000"/>
          <w:sz w:val="28"/>
          <w:szCs w:val="28"/>
        </w:rPr>
        <w:t>Государственная Дума и Совет Федерации имеют разный порядок образования. Государственная Дума избирается путем демократических выборов.</w:t>
      </w:r>
      <w:r w:rsidR="00827143" w:rsidRPr="004F44A6">
        <w:rPr>
          <w:color w:val="000000"/>
          <w:sz w:val="28"/>
          <w:szCs w:val="28"/>
        </w:rPr>
        <w:t xml:space="preserve"> </w:t>
      </w:r>
      <w:r w:rsidRPr="004F44A6">
        <w:rPr>
          <w:color w:val="000000"/>
          <w:sz w:val="28"/>
          <w:szCs w:val="28"/>
        </w:rPr>
        <w:t>Члены Совета Федерации направляются в парламент органами государственной власти субъектов РФ. Численный состав палат неодинаков. Государственная Дума состоит из 450 депутатов. В состав Совета Федерации входит 178 членов. Палаты Федерального Собрания имеют разные полномочия, хотя назначение и функции парламента едины для обеих палат.</w:t>
      </w:r>
    </w:p>
    <w:p w:rsidR="00441B5C" w:rsidRPr="004F44A6" w:rsidRDefault="00441B5C" w:rsidP="004F44A6">
      <w:pPr>
        <w:shd w:val="clear" w:color="auto" w:fill="FFFFFF"/>
        <w:autoSpaceDE w:val="0"/>
        <w:autoSpaceDN w:val="0"/>
        <w:adjustRightInd w:val="0"/>
        <w:spacing w:line="360" w:lineRule="auto"/>
        <w:ind w:firstLine="709"/>
        <w:jc w:val="both"/>
        <w:rPr>
          <w:sz w:val="28"/>
          <w:szCs w:val="28"/>
        </w:rPr>
      </w:pPr>
      <w:r w:rsidRPr="004F44A6">
        <w:rPr>
          <w:color w:val="000000"/>
          <w:sz w:val="28"/>
          <w:szCs w:val="28"/>
        </w:rPr>
        <w:t>Нельзя говорить о перевесе полномочий одной палаты в пользу другой или о соподчиненности палат. Представительным и законодательным органом Российской Федерации, представляющим весь многонациональный народ России и все субъекты РФ, является парламент в целом, т. е. Совет Федерации и Государственная Дума, полномочия которых соответствующим образом сбалансированы. В системе разделения ветвей власти парламент рассматривается как единое целое.</w:t>
      </w:r>
    </w:p>
    <w:p w:rsidR="004B17CD" w:rsidRPr="004F44A6" w:rsidRDefault="00441B5C" w:rsidP="004F44A6">
      <w:pPr>
        <w:spacing w:line="360" w:lineRule="auto"/>
        <w:ind w:firstLine="709"/>
        <w:jc w:val="both"/>
        <w:rPr>
          <w:sz w:val="28"/>
          <w:szCs w:val="28"/>
        </w:rPr>
      </w:pPr>
      <w:r w:rsidRPr="004F44A6">
        <w:rPr>
          <w:color w:val="000000"/>
          <w:sz w:val="28"/>
          <w:szCs w:val="28"/>
        </w:rPr>
        <w:t>Государственная Дума и Совет Федерации взаимодейств</w:t>
      </w:r>
      <w:r w:rsidR="007237B4" w:rsidRPr="004F44A6">
        <w:rPr>
          <w:color w:val="000000"/>
          <w:sz w:val="28"/>
          <w:szCs w:val="28"/>
        </w:rPr>
        <w:t>уют в законодательном процессе.</w:t>
      </w:r>
      <w:r w:rsidRPr="004F44A6">
        <w:rPr>
          <w:color w:val="000000"/>
          <w:sz w:val="28"/>
          <w:szCs w:val="28"/>
        </w:rPr>
        <w:t xml:space="preserve"> Палаты совместно могут отстаивать свои позиции в спорах о компете</w:t>
      </w:r>
      <w:r w:rsidR="007237B4" w:rsidRPr="004F44A6">
        <w:rPr>
          <w:color w:val="000000"/>
          <w:sz w:val="28"/>
          <w:szCs w:val="28"/>
        </w:rPr>
        <w:t>нции.</w:t>
      </w:r>
      <w:r w:rsidRPr="004F44A6">
        <w:rPr>
          <w:color w:val="000000"/>
          <w:sz w:val="28"/>
          <w:szCs w:val="28"/>
        </w:rPr>
        <w:t xml:space="preserve"> Сотрудничество палат проявляется в совместном образовании целого ряда органов, например Счетной палаты РФ, ЦИК РФ. </w:t>
      </w:r>
      <w:r w:rsidR="004B17CD" w:rsidRPr="004F44A6">
        <w:rPr>
          <w:sz w:val="28"/>
          <w:szCs w:val="28"/>
        </w:rPr>
        <w:t>Конституция (ч.З ст. 100) предусматривает только три случая, когда Совет Федерации и Государственная Дума могут собираться для совместных заседаний (да и то не обязаны): во-первых, для заслушивания посланий Президента РФ, во-вторых, с целью заслушивания посланий Конституционного Суда, в-третьих, для заслушивания выступлений руководителей иностранных государств</w:t>
      </w:r>
    </w:p>
    <w:p w:rsidR="004B17CD" w:rsidRPr="004F44A6" w:rsidRDefault="004B17CD" w:rsidP="004F44A6">
      <w:pPr>
        <w:shd w:val="clear" w:color="auto" w:fill="FFFFFF"/>
        <w:autoSpaceDE w:val="0"/>
        <w:autoSpaceDN w:val="0"/>
        <w:adjustRightInd w:val="0"/>
        <w:spacing w:line="360" w:lineRule="auto"/>
        <w:ind w:firstLine="709"/>
        <w:jc w:val="both"/>
        <w:rPr>
          <w:color w:val="000000"/>
          <w:sz w:val="28"/>
          <w:szCs w:val="28"/>
        </w:rPr>
      </w:pPr>
    </w:p>
    <w:p w:rsidR="004F44A6" w:rsidRPr="004F44A6" w:rsidRDefault="000459C8" w:rsidP="004F44A6">
      <w:pPr>
        <w:spacing w:line="360" w:lineRule="auto"/>
        <w:ind w:firstLine="709"/>
        <w:jc w:val="center"/>
        <w:rPr>
          <w:b/>
          <w:color w:val="000000"/>
          <w:sz w:val="28"/>
          <w:szCs w:val="28"/>
        </w:rPr>
      </w:pPr>
      <w:r w:rsidRPr="004F44A6">
        <w:rPr>
          <w:b/>
          <w:color w:val="000000"/>
          <w:sz w:val="28"/>
          <w:szCs w:val="28"/>
        </w:rPr>
        <w:t>2 ПОРЯДОК ФОРМИРОВАНИЯ ФЕДЕРАЛЬНОГО</w:t>
      </w:r>
    </w:p>
    <w:p w:rsidR="000459C8" w:rsidRPr="004F44A6" w:rsidRDefault="000459C8" w:rsidP="004F44A6">
      <w:pPr>
        <w:spacing w:line="360" w:lineRule="auto"/>
        <w:ind w:firstLine="709"/>
        <w:jc w:val="center"/>
        <w:rPr>
          <w:b/>
          <w:color w:val="000000"/>
          <w:sz w:val="28"/>
          <w:szCs w:val="28"/>
        </w:rPr>
      </w:pPr>
      <w:r w:rsidRPr="004F44A6">
        <w:rPr>
          <w:b/>
          <w:color w:val="000000"/>
          <w:sz w:val="28"/>
          <w:szCs w:val="28"/>
        </w:rPr>
        <w:t>СОБРАНИЯ РФ</w:t>
      </w:r>
    </w:p>
    <w:p w:rsidR="004F44A6" w:rsidRPr="004F44A6" w:rsidRDefault="004F44A6" w:rsidP="004F44A6">
      <w:pPr>
        <w:spacing w:line="360" w:lineRule="auto"/>
        <w:ind w:firstLine="709"/>
        <w:jc w:val="both"/>
        <w:rPr>
          <w:sz w:val="28"/>
          <w:szCs w:val="28"/>
        </w:rPr>
      </w:pPr>
    </w:p>
    <w:p w:rsidR="00441B5C" w:rsidRPr="004F44A6" w:rsidRDefault="00441B5C" w:rsidP="004F44A6">
      <w:pPr>
        <w:spacing w:line="360" w:lineRule="auto"/>
        <w:ind w:firstLine="709"/>
        <w:jc w:val="both"/>
        <w:rPr>
          <w:sz w:val="28"/>
          <w:szCs w:val="28"/>
        </w:rPr>
      </w:pPr>
      <w:r w:rsidRPr="004F44A6">
        <w:rPr>
          <w:sz w:val="28"/>
          <w:szCs w:val="28"/>
        </w:rPr>
        <w:t>Часть 2 ст.95 Конституции не указывает с достаточной степенью четкости способ формирования Совета Федерации - избрание, замещение по должности, назначение членов этой палаты Федерального Собрания. В ней лишь указывается исходный принцип: в Совете Федерации заседают по два представителя от каждого субъекта РФ - по одному от законодательного и исполнительного органа государственной власти субъекта РФ. Часть 2 ст.96 Конституции делает отсылку к федеральному закону, который определяет порядок формирования Совета Федерации.</w:t>
      </w:r>
    </w:p>
    <w:p w:rsidR="00441B5C" w:rsidRPr="004F44A6" w:rsidRDefault="00441B5C" w:rsidP="004F44A6">
      <w:pPr>
        <w:spacing w:line="360" w:lineRule="auto"/>
        <w:ind w:firstLine="709"/>
        <w:jc w:val="both"/>
        <w:rPr>
          <w:sz w:val="28"/>
          <w:szCs w:val="28"/>
        </w:rPr>
      </w:pPr>
      <w:r w:rsidRPr="004F44A6">
        <w:rPr>
          <w:sz w:val="28"/>
          <w:szCs w:val="28"/>
        </w:rPr>
        <w:t xml:space="preserve">В ходе подготовки проекта Федерального закона о порядке формирования Совета Федерации предлагались различные варианты формирования этой палаты. Так, российские парламентарии хотели сохранить выборность членов этой палаты Федерального Собрания. Как известно, первый состав Совета Федерации был избран сроком на два года в </w:t>
      </w:r>
      <w:smartTag w:uri="urn:schemas-microsoft-com:office:smarttags" w:element="metricconverter">
        <w:smartTagPr>
          <w:attr w:name="ProductID" w:val="1993 г"/>
        </w:smartTagPr>
        <w:r w:rsidRPr="004F44A6">
          <w:rPr>
            <w:sz w:val="28"/>
            <w:szCs w:val="28"/>
          </w:rPr>
          <w:t>1993 г</w:t>
        </w:r>
      </w:smartTag>
      <w:r w:rsidRPr="004F44A6">
        <w:rPr>
          <w:sz w:val="28"/>
          <w:szCs w:val="28"/>
        </w:rPr>
        <w:t>. В частности, предлагалось формировать Совет Федерации следующим образом: органы исполнительной и законодательной власти субъектов РФ выдвигают кандидатов, а граждане прямыми, всеобщими и тайными выборами решают, кто из них будет заседать в Совете Федерации в качестве одного представителя законодательного органа и одного представителя от исполнительного органа государственной власти от каждого субъекта РФ. Президент РФ наложил вето на закон, предусматривающий такой порядок формирования Совета Федерации, указывая, что он противоречит букве и духу Конс</w:t>
      </w:r>
      <w:r w:rsidR="007237B4" w:rsidRPr="004F44A6">
        <w:rPr>
          <w:sz w:val="28"/>
          <w:szCs w:val="28"/>
        </w:rPr>
        <w:t>титуции РФ.</w:t>
      </w:r>
    </w:p>
    <w:p w:rsidR="00441B5C" w:rsidRPr="004F44A6" w:rsidRDefault="00441B5C" w:rsidP="004F44A6">
      <w:pPr>
        <w:spacing w:line="360" w:lineRule="auto"/>
        <w:ind w:firstLine="709"/>
        <w:jc w:val="both"/>
        <w:rPr>
          <w:sz w:val="28"/>
          <w:szCs w:val="28"/>
        </w:rPr>
      </w:pPr>
      <w:r w:rsidRPr="004F44A6">
        <w:rPr>
          <w:sz w:val="28"/>
          <w:szCs w:val="28"/>
        </w:rPr>
        <w:t xml:space="preserve">В связи с этим предлагался и другой способ формирования Совета Федерации: назначение соответствующими органами государственной власти своих представителей в качестве членов Совета Федерации. Однако наиболее приемлемым для всех оказался третий способ - замещение постов членов Совета Федерации главами органов исполнительной и законодательной власти субъектов РФ по должности. Назначение члена Совета Федерации предусматривается только в случае, если орган законодательной власти субъекта РФ состоит из двух палат. Тогда обе палаты совместным решением назначают своего представителя - члена Совета Федерации. Данный способ формирования указанной палаты российского парламента и был закреплен в Федеральном законе «О порядке формирования Совета Федерации Федерального Собрания Российской Федерации», вступившем в силу в декабре </w:t>
      </w:r>
      <w:smartTag w:uri="urn:schemas-microsoft-com:office:smarttags" w:element="metricconverter">
        <w:smartTagPr>
          <w:attr w:name="ProductID" w:val="1995 г"/>
        </w:smartTagPr>
        <w:r w:rsidRPr="004F44A6">
          <w:rPr>
            <w:sz w:val="28"/>
            <w:szCs w:val="28"/>
          </w:rPr>
          <w:t>1995 г</w:t>
        </w:r>
      </w:smartTag>
      <w:r w:rsidRPr="004F44A6">
        <w:rPr>
          <w:sz w:val="28"/>
          <w:szCs w:val="28"/>
        </w:rPr>
        <w:t xml:space="preserve">. В январе </w:t>
      </w:r>
      <w:smartTag w:uri="urn:schemas-microsoft-com:office:smarttags" w:element="metricconverter">
        <w:smartTagPr>
          <w:attr w:name="ProductID" w:val="1996 г"/>
        </w:smartTagPr>
        <w:r w:rsidRPr="004F44A6">
          <w:rPr>
            <w:sz w:val="28"/>
            <w:szCs w:val="28"/>
          </w:rPr>
          <w:t>1996 г</w:t>
        </w:r>
      </w:smartTag>
      <w:r w:rsidRPr="004F44A6">
        <w:rPr>
          <w:sz w:val="28"/>
          <w:szCs w:val="28"/>
        </w:rPr>
        <w:t xml:space="preserve">. произошло переформирование Совета Федерации, и на смену членам палаты первого созыва, избранным в </w:t>
      </w:r>
      <w:smartTag w:uri="urn:schemas-microsoft-com:office:smarttags" w:element="metricconverter">
        <w:smartTagPr>
          <w:attr w:name="ProductID" w:val="1993 г"/>
        </w:smartTagPr>
        <w:r w:rsidRPr="004F44A6">
          <w:rPr>
            <w:sz w:val="28"/>
            <w:szCs w:val="28"/>
          </w:rPr>
          <w:t>1993 г</w:t>
        </w:r>
      </w:smartTag>
      <w:r w:rsidRPr="004F44A6">
        <w:rPr>
          <w:sz w:val="28"/>
          <w:szCs w:val="28"/>
        </w:rPr>
        <w:t>. пришли по должности главы органов исполнительной и законодательной власти субъ</w:t>
      </w:r>
      <w:r w:rsidR="007237B4" w:rsidRPr="004F44A6">
        <w:rPr>
          <w:sz w:val="28"/>
          <w:szCs w:val="28"/>
        </w:rPr>
        <w:t>ектов РФ.</w:t>
      </w:r>
    </w:p>
    <w:p w:rsidR="007237B4" w:rsidRPr="004F44A6" w:rsidRDefault="00441B5C" w:rsidP="004F44A6">
      <w:pPr>
        <w:spacing w:line="360" w:lineRule="auto"/>
        <w:ind w:firstLine="709"/>
        <w:jc w:val="both"/>
        <w:rPr>
          <w:sz w:val="28"/>
          <w:szCs w:val="28"/>
        </w:rPr>
      </w:pPr>
      <w:r w:rsidRPr="004F44A6">
        <w:rPr>
          <w:sz w:val="28"/>
          <w:szCs w:val="28"/>
        </w:rPr>
        <w:t>Члены Совета Федерации, являющиеся по должности руководителями органов законодательной и исполнительной власти субъектов РФ, не могут работать на постоянной основе в данной палате Федерального Собрания. Они вынуждены совмещать разные и весьма ответственные посты. При этом, конечно, больше внимания они уделяют работе в соответствующем субъекте РФ, где они избраны.</w:t>
      </w:r>
    </w:p>
    <w:p w:rsidR="00441B5C" w:rsidRPr="004F44A6" w:rsidRDefault="00441B5C" w:rsidP="004F44A6">
      <w:pPr>
        <w:spacing w:line="360" w:lineRule="auto"/>
        <w:ind w:firstLine="709"/>
        <w:jc w:val="both"/>
        <w:rPr>
          <w:sz w:val="28"/>
          <w:szCs w:val="28"/>
        </w:rPr>
      </w:pPr>
      <w:r w:rsidRPr="004F44A6">
        <w:rPr>
          <w:sz w:val="28"/>
          <w:szCs w:val="28"/>
        </w:rPr>
        <w:t>Конституция не устанавливает фиксированного количества членов Совета Федерации, но указывает, что каждый субъект РФ представлен в Совете Федерации двумя членами. Любые изменения в численности субъектов РФ (увеличение или уменьшение) влекут за собой изменения в количественном составе Совета Федерации.</w:t>
      </w:r>
    </w:p>
    <w:p w:rsidR="00441B5C" w:rsidRPr="004F44A6" w:rsidRDefault="00441B5C" w:rsidP="004F44A6">
      <w:pPr>
        <w:spacing w:line="360" w:lineRule="auto"/>
        <w:ind w:firstLine="709"/>
        <w:jc w:val="both"/>
        <w:rPr>
          <w:sz w:val="28"/>
          <w:szCs w:val="28"/>
        </w:rPr>
      </w:pPr>
      <w:r w:rsidRPr="004F44A6">
        <w:rPr>
          <w:sz w:val="28"/>
          <w:szCs w:val="28"/>
        </w:rPr>
        <w:t>В отношении Государственной Думы, напротив, численность депутатского корпуса зафиксирована в ч.З ст.95 Конституции - 450 человек.</w:t>
      </w:r>
    </w:p>
    <w:p w:rsidR="00AF5413" w:rsidRPr="004F44A6" w:rsidRDefault="00441B5C" w:rsidP="004F44A6">
      <w:pPr>
        <w:spacing w:line="360" w:lineRule="auto"/>
        <w:ind w:firstLine="709"/>
        <w:jc w:val="both"/>
        <w:rPr>
          <w:sz w:val="28"/>
          <w:szCs w:val="28"/>
        </w:rPr>
      </w:pPr>
      <w:r w:rsidRPr="004F44A6">
        <w:rPr>
          <w:sz w:val="28"/>
          <w:szCs w:val="28"/>
        </w:rPr>
        <w:t>Что касается выборов депутатов Государственной Думы, то часть 2 ст.96 Конституции РФ содержит отсылку к федеральным законам, устанавливающим порядок таких выборов. Выборы депутатов регулируются целым комплексом федеральных законов</w:t>
      </w:r>
      <w:r w:rsidR="00D3744C" w:rsidRPr="004F44A6">
        <w:rPr>
          <w:sz w:val="28"/>
          <w:szCs w:val="28"/>
        </w:rPr>
        <w:t>.</w:t>
      </w:r>
      <w:r w:rsidRPr="004F44A6">
        <w:rPr>
          <w:sz w:val="28"/>
          <w:szCs w:val="28"/>
        </w:rPr>
        <w:t xml:space="preserve"> Важнейшие среди них: Федеральный закон «Об основных гарантиях избирательных прав граждан Российской Федерации» (вступил в силу в декабре </w:t>
      </w:r>
      <w:smartTag w:uri="urn:schemas-microsoft-com:office:smarttags" w:element="metricconverter">
        <w:smartTagPr>
          <w:attr w:name="ProductID" w:val="1994 г"/>
        </w:smartTagPr>
        <w:r w:rsidRPr="004F44A6">
          <w:rPr>
            <w:sz w:val="28"/>
            <w:szCs w:val="28"/>
          </w:rPr>
          <w:t>1994 г</w:t>
        </w:r>
      </w:smartTag>
      <w:r w:rsidRPr="004F44A6">
        <w:rPr>
          <w:sz w:val="28"/>
          <w:szCs w:val="28"/>
        </w:rPr>
        <w:t xml:space="preserve">.), Федеральный закон «О выборах депутатов Государственной Думы Федерального Собрания Российской Федерации» (вступил в силу в июне </w:t>
      </w:r>
      <w:smartTag w:uri="urn:schemas-microsoft-com:office:smarttags" w:element="metricconverter">
        <w:smartTagPr>
          <w:attr w:name="ProductID" w:val="1995 г"/>
        </w:smartTagPr>
        <w:r w:rsidRPr="004F44A6">
          <w:rPr>
            <w:sz w:val="28"/>
            <w:szCs w:val="28"/>
          </w:rPr>
          <w:t>1995 г</w:t>
        </w:r>
      </w:smartTag>
      <w:r w:rsidRPr="004F44A6">
        <w:rPr>
          <w:sz w:val="28"/>
          <w:szCs w:val="28"/>
        </w:rPr>
        <w:t>.), Федеральный закон «Об утверждении схемы одномандатных избирательных округов для проведения выборов депутатов Государственной Думы Федерального Собрания Российской Федерации втор</w:t>
      </w:r>
      <w:r w:rsidR="00AF5413" w:rsidRPr="004F44A6">
        <w:rPr>
          <w:sz w:val="28"/>
          <w:szCs w:val="28"/>
        </w:rPr>
        <w:t>о</w:t>
      </w:r>
      <w:r w:rsidRPr="004F44A6">
        <w:rPr>
          <w:sz w:val="28"/>
          <w:szCs w:val="28"/>
        </w:rPr>
        <w:t xml:space="preserve">го созыва» (вступил в силу в августе </w:t>
      </w:r>
      <w:smartTag w:uri="urn:schemas-microsoft-com:office:smarttags" w:element="metricconverter">
        <w:smartTagPr>
          <w:attr w:name="ProductID" w:val="1995 г"/>
        </w:smartTagPr>
        <w:r w:rsidRPr="004F44A6">
          <w:rPr>
            <w:sz w:val="28"/>
            <w:szCs w:val="28"/>
          </w:rPr>
          <w:t>1995 г</w:t>
        </w:r>
      </w:smartTag>
      <w:r w:rsidRPr="004F44A6">
        <w:rPr>
          <w:sz w:val="28"/>
          <w:szCs w:val="28"/>
        </w:rPr>
        <w:t>.).</w:t>
      </w:r>
    </w:p>
    <w:p w:rsidR="00441B5C" w:rsidRPr="004F44A6" w:rsidRDefault="00441B5C" w:rsidP="004F44A6">
      <w:pPr>
        <w:spacing w:line="360" w:lineRule="auto"/>
        <w:ind w:firstLine="709"/>
        <w:jc w:val="both"/>
        <w:rPr>
          <w:sz w:val="28"/>
          <w:szCs w:val="28"/>
        </w:rPr>
      </w:pPr>
      <w:r w:rsidRPr="004F44A6">
        <w:rPr>
          <w:sz w:val="28"/>
          <w:szCs w:val="28"/>
        </w:rPr>
        <w:t>В соответствии с</w:t>
      </w:r>
      <w:r w:rsidR="004F44A6" w:rsidRPr="004F44A6">
        <w:rPr>
          <w:sz w:val="28"/>
          <w:szCs w:val="28"/>
        </w:rPr>
        <w:t xml:space="preserve"> </w:t>
      </w:r>
      <w:r w:rsidRPr="004F44A6">
        <w:rPr>
          <w:sz w:val="28"/>
          <w:szCs w:val="28"/>
        </w:rPr>
        <w:t>Федеральным законом «О выборах депутатов Государственной Думы Федерального собрания»,</w:t>
      </w:r>
      <w:r w:rsidR="004F44A6" w:rsidRPr="004F44A6">
        <w:rPr>
          <w:sz w:val="28"/>
          <w:szCs w:val="28"/>
        </w:rPr>
        <w:t xml:space="preserve"> </w:t>
      </w:r>
      <w:r w:rsidRPr="004F44A6">
        <w:rPr>
          <w:sz w:val="28"/>
          <w:szCs w:val="28"/>
        </w:rPr>
        <w:t>225 депутатов избираются по одномандатным (один округ – один депутат) избирательным</w:t>
      </w:r>
      <w:r w:rsidR="004F44A6" w:rsidRPr="004F44A6">
        <w:rPr>
          <w:sz w:val="28"/>
          <w:szCs w:val="28"/>
        </w:rPr>
        <w:t xml:space="preserve"> </w:t>
      </w:r>
      <w:r w:rsidRPr="004F44A6">
        <w:rPr>
          <w:sz w:val="28"/>
          <w:szCs w:val="28"/>
        </w:rPr>
        <w:t>округам на основе единой нормы представительства избирателей на одноман</w:t>
      </w:r>
      <w:r w:rsidR="00C426DF" w:rsidRPr="004F44A6">
        <w:rPr>
          <w:sz w:val="28"/>
          <w:szCs w:val="28"/>
        </w:rPr>
        <w:t>д</w:t>
      </w:r>
      <w:r w:rsidRPr="004F44A6">
        <w:rPr>
          <w:sz w:val="28"/>
          <w:szCs w:val="28"/>
        </w:rPr>
        <w:t>атный избирательный округ, за исключением избирательных округов, образуемых в</w:t>
      </w:r>
      <w:r w:rsidR="004F44A6" w:rsidRPr="004F44A6">
        <w:rPr>
          <w:sz w:val="28"/>
          <w:szCs w:val="28"/>
        </w:rPr>
        <w:t xml:space="preserve"> </w:t>
      </w:r>
      <w:r w:rsidRPr="004F44A6">
        <w:rPr>
          <w:sz w:val="28"/>
          <w:szCs w:val="28"/>
        </w:rPr>
        <w:t>субъектах РФ, число избирателей</w:t>
      </w:r>
      <w:r w:rsidR="004F44A6" w:rsidRPr="004F44A6">
        <w:rPr>
          <w:sz w:val="28"/>
          <w:szCs w:val="28"/>
        </w:rPr>
        <w:t xml:space="preserve"> </w:t>
      </w:r>
      <w:r w:rsidRPr="004F44A6">
        <w:rPr>
          <w:sz w:val="28"/>
          <w:szCs w:val="28"/>
        </w:rPr>
        <w:t>в которых меньше единой нормы представительства. Это исключение из общего правила</w:t>
      </w:r>
      <w:r w:rsidR="004F44A6" w:rsidRPr="004F44A6">
        <w:rPr>
          <w:sz w:val="28"/>
          <w:szCs w:val="28"/>
        </w:rPr>
        <w:t xml:space="preserve"> </w:t>
      </w:r>
      <w:r w:rsidRPr="004F44A6">
        <w:rPr>
          <w:sz w:val="28"/>
          <w:szCs w:val="28"/>
        </w:rPr>
        <w:t>обусловлено федеративным устройством государства. Единая норма представительства избир</w:t>
      </w:r>
      <w:r w:rsidR="00827143" w:rsidRPr="004F44A6">
        <w:rPr>
          <w:sz w:val="28"/>
          <w:szCs w:val="28"/>
        </w:rPr>
        <w:t>ателей</w:t>
      </w:r>
      <w:r w:rsidR="004F44A6" w:rsidRPr="004F44A6">
        <w:rPr>
          <w:sz w:val="28"/>
          <w:szCs w:val="28"/>
        </w:rPr>
        <w:t xml:space="preserve"> </w:t>
      </w:r>
      <w:r w:rsidR="00827143" w:rsidRPr="004F44A6">
        <w:rPr>
          <w:sz w:val="28"/>
          <w:szCs w:val="28"/>
        </w:rPr>
        <w:t>на одномандатный избира</w:t>
      </w:r>
      <w:r w:rsidRPr="004F44A6">
        <w:rPr>
          <w:sz w:val="28"/>
          <w:szCs w:val="28"/>
        </w:rPr>
        <w:t>т</w:t>
      </w:r>
      <w:r w:rsidR="00827143" w:rsidRPr="004F44A6">
        <w:rPr>
          <w:sz w:val="28"/>
          <w:szCs w:val="28"/>
        </w:rPr>
        <w:t>е</w:t>
      </w:r>
      <w:r w:rsidRPr="004F44A6">
        <w:rPr>
          <w:sz w:val="28"/>
          <w:szCs w:val="28"/>
        </w:rPr>
        <w:t>льный округ устанавливается путем деления общего числа избирателей</w:t>
      </w:r>
      <w:r w:rsidR="004F44A6" w:rsidRPr="004F44A6">
        <w:rPr>
          <w:sz w:val="28"/>
          <w:szCs w:val="28"/>
        </w:rPr>
        <w:t xml:space="preserve"> </w:t>
      </w:r>
      <w:r w:rsidRPr="004F44A6">
        <w:rPr>
          <w:sz w:val="28"/>
          <w:szCs w:val="28"/>
        </w:rPr>
        <w:t>в РФ</w:t>
      </w:r>
      <w:r w:rsidR="004F44A6" w:rsidRPr="004F44A6">
        <w:rPr>
          <w:sz w:val="28"/>
          <w:szCs w:val="28"/>
        </w:rPr>
        <w:t xml:space="preserve"> </w:t>
      </w:r>
      <w:r w:rsidRPr="004F44A6">
        <w:rPr>
          <w:sz w:val="28"/>
          <w:szCs w:val="28"/>
        </w:rPr>
        <w:t>на 225 одномандатных избирательных округов.</w:t>
      </w:r>
    </w:p>
    <w:p w:rsidR="00441B5C" w:rsidRPr="004F44A6" w:rsidRDefault="00441B5C" w:rsidP="004F44A6">
      <w:pPr>
        <w:spacing w:line="360" w:lineRule="auto"/>
        <w:ind w:firstLine="709"/>
        <w:jc w:val="both"/>
        <w:rPr>
          <w:sz w:val="28"/>
          <w:szCs w:val="28"/>
        </w:rPr>
      </w:pPr>
      <w:r w:rsidRPr="004F44A6">
        <w:rPr>
          <w:sz w:val="28"/>
          <w:szCs w:val="28"/>
        </w:rPr>
        <w:t>225 депутатов Государственной Думы</w:t>
      </w:r>
      <w:r w:rsidR="004F44A6" w:rsidRPr="004F44A6">
        <w:rPr>
          <w:sz w:val="28"/>
          <w:szCs w:val="28"/>
        </w:rPr>
        <w:t xml:space="preserve"> </w:t>
      </w:r>
      <w:r w:rsidRPr="004F44A6">
        <w:rPr>
          <w:sz w:val="28"/>
          <w:szCs w:val="28"/>
        </w:rPr>
        <w:t>избираются по федеральному избирательному округу пропорционально количеству голосов, подан</w:t>
      </w:r>
      <w:r w:rsidR="00827143" w:rsidRPr="004F44A6">
        <w:rPr>
          <w:sz w:val="28"/>
          <w:szCs w:val="28"/>
        </w:rPr>
        <w:t>н</w:t>
      </w:r>
      <w:r w:rsidRPr="004F44A6">
        <w:rPr>
          <w:sz w:val="28"/>
          <w:szCs w:val="28"/>
        </w:rPr>
        <w:t>ых</w:t>
      </w:r>
      <w:r w:rsidR="004F44A6" w:rsidRPr="004F44A6">
        <w:rPr>
          <w:sz w:val="28"/>
          <w:szCs w:val="28"/>
        </w:rPr>
        <w:t xml:space="preserve"> </w:t>
      </w:r>
      <w:r w:rsidRPr="004F44A6">
        <w:rPr>
          <w:sz w:val="28"/>
          <w:szCs w:val="28"/>
        </w:rPr>
        <w:t>в федеральные</w:t>
      </w:r>
      <w:r w:rsidR="00827143" w:rsidRPr="004F44A6">
        <w:rPr>
          <w:sz w:val="28"/>
          <w:szCs w:val="28"/>
        </w:rPr>
        <w:t xml:space="preserve"> списки кандидатов</w:t>
      </w:r>
      <w:r w:rsidR="004F44A6" w:rsidRPr="004F44A6">
        <w:rPr>
          <w:sz w:val="28"/>
          <w:szCs w:val="28"/>
        </w:rPr>
        <w:t xml:space="preserve"> </w:t>
      </w:r>
      <w:r w:rsidR="00827143" w:rsidRPr="004F44A6">
        <w:rPr>
          <w:sz w:val="28"/>
          <w:szCs w:val="28"/>
        </w:rPr>
        <w:t>в депутаты, выдвинутые избирательными</w:t>
      </w:r>
      <w:r w:rsidRPr="004F44A6">
        <w:rPr>
          <w:sz w:val="28"/>
          <w:szCs w:val="28"/>
        </w:rPr>
        <w:t xml:space="preserve"> объединениями, избирательными блоками. Причем к распределению мандатов допускаются только списки кандидатов, за которые было отдано</w:t>
      </w:r>
      <w:r w:rsidR="004F44A6" w:rsidRPr="004F44A6">
        <w:rPr>
          <w:sz w:val="28"/>
          <w:szCs w:val="28"/>
        </w:rPr>
        <w:t xml:space="preserve"> </w:t>
      </w:r>
      <w:r w:rsidRPr="004F44A6">
        <w:rPr>
          <w:sz w:val="28"/>
          <w:szCs w:val="28"/>
        </w:rPr>
        <w:t>не менее 5% голосов избирателей, участвовавших в выборах.</w:t>
      </w:r>
    </w:p>
    <w:p w:rsidR="00441B5C" w:rsidRPr="004F44A6" w:rsidRDefault="00441B5C" w:rsidP="004F44A6">
      <w:pPr>
        <w:spacing w:line="360" w:lineRule="auto"/>
        <w:ind w:firstLine="709"/>
        <w:jc w:val="both"/>
        <w:rPr>
          <w:sz w:val="28"/>
          <w:szCs w:val="28"/>
        </w:rPr>
      </w:pPr>
      <w:r w:rsidRPr="004F44A6">
        <w:rPr>
          <w:sz w:val="28"/>
          <w:szCs w:val="28"/>
        </w:rPr>
        <w:t>Смысл выдвижения федерального списка кандидатов состоит в том, чтобы предоставить избирателям возможность</w:t>
      </w:r>
      <w:r w:rsidR="004F44A6" w:rsidRPr="004F44A6">
        <w:rPr>
          <w:sz w:val="28"/>
          <w:szCs w:val="28"/>
        </w:rPr>
        <w:t xml:space="preserve"> </w:t>
      </w:r>
      <w:r w:rsidRPr="004F44A6">
        <w:rPr>
          <w:sz w:val="28"/>
          <w:szCs w:val="28"/>
        </w:rPr>
        <w:t xml:space="preserve">проголосовать за данное избирательное объединение, за </w:t>
      </w:r>
      <w:r w:rsidR="00C21713" w:rsidRPr="004F44A6">
        <w:rPr>
          <w:sz w:val="28"/>
          <w:szCs w:val="28"/>
        </w:rPr>
        <w:t>его программу, проведение котор</w:t>
      </w:r>
      <w:r w:rsidRPr="004F44A6">
        <w:rPr>
          <w:sz w:val="28"/>
          <w:szCs w:val="28"/>
        </w:rPr>
        <w:t>ой в жизнь должны будут обеспечивать все кандидаты, включенные в список.</w:t>
      </w:r>
    </w:p>
    <w:p w:rsidR="00441B5C" w:rsidRPr="004F44A6" w:rsidRDefault="00441B5C" w:rsidP="004F44A6">
      <w:pPr>
        <w:spacing w:line="360" w:lineRule="auto"/>
        <w:ind w:firstLine="709"/>
        <w:jc w:val="both"/>
        <w:rPr>
          <w:sz w:val="28"/>
          <w:szCs w:val="28"/>
        </w:rPr>
      </w:pPr>
      <w:r w:rsidRPr="004F44A6">
        <w:rPr>
          <w:sz w:val="28"/>
          <w:szCs w:val="28"/>
        </w:rPr>
        <w:t>Такая избирательная система называется смешан</w:t>
      </w:r>
      <w:r w:rsidR="00C21713" w:rsidRPr="004F44A6">
        <w:rPr>
          <w:sz w:val="28"/>
          <w:szCs w:val="28"/>
        </w:rPr>
        <w:t>н</w:t>
      </w:r>
      <w:r w:rsidRPr="004F44A6">
        <w:rPr>
          <w:sz w:val="28"/>
          <w:szCs w:val="28"/>
        </w:rPr>
        <w:t xml:space="preserve">ой, так как она соединяет два </w:t>
      </w:r>
      <w:r w:rsidR="00C21713" w:rsidRPr="004F44A6">
        <w:rPr>
          <w:sz w:val="28"/>
          <w:szCs w:val="28"/>
        </w:rPr>
        <w:t>принципа</w:t>
      </w:r>
      <w:r w:rsidR="004F44A6" w:rsidRPr="004F44A6">
        <w:rPr>
          <w:sz w:val="28"/>
          <w:szCs w:val="28"/>
        </w:rPr>
        <w:t xml:space="preserve"> </w:t>
      </w:r>
      <w:r w:rsidR="00C21713" w:rsidRPr="004F44A6">
        <w:rPr>
          <w:sz w:val="28"/>
          <w:szCs w:val="28"/>
        </w:rPr>
        <w:t>избрания депутатов:</w:t>
      </w:r>
      <w:r w:rsidR="004F44A6" w:rsidRPr="004F44A6">
        <w:rPr>
          <w:sz w:val="28"/>
          <w:szCs w:val="28"/>
        </w:rPr>
        <w:t xml:space="preserve"> </w:t>
      </w:r>
      <w:r w:rsidR="00C21713" w:rsidRPr="004F44A6">
        <w:rPr>
          <w:sz w:val="28"/>
          <w:szCs w:val="28"/>
        </w:rPr>
        <w:t xml:space="preserve">во-первых, принцип большинства </w:t>
      </w:r>
      <w:r w:rsidRPr="004F44A6">
        <w:rPr>
          <w:sz w:val="28"/>
          <w:szCs w:val="28"/>
        </w:rPr>
        <w:t>для кандидатов, баллотирующихся</w:t>
      </w:r>
      <w:r w:rsidR="004F44A6" w:rsidRPr="004F44A6">
        <w:rPr>
          <w:sz w:val="28"/>
          <w:szCs w:val="28"/>
        </w:rPr>
        <w:t xml:space="preserve"> </w:t>
      </w:r>
      <w:r w:rsidRPr="004F44A6">
        <w:rPr>
          <w:sz w:val="28"/>
          <w:szCs w:val="28"/>
        </w:rPr>
        <w:t>по одномандатным избирательным округам, во-вторых, принцип пропорциональности, применяющийся для кандидатов, входящих в федеральные</w:t>
      </w:r>
      <w:r w:rsidR="004F44A6" w:rsidRPr="004F44A6">
        <w:rPr>
          <w:sz w:val="28"/>
          <w:szCs w:val="28"/>
        </w:rPr>
        <w:t xml:space="preserve"> </w:t>
      </w:r>
      <w:r w:rsidRPr="004F44A6">
        <w:rPr>
          <w:sz w:val="28"/>
          <w:szCs w:val="28"/>
        </w:rPr>
        <w:t>списки кандидатов.</w:t>
      </w:r>
    </w:p>
    <w:p w:rsidR="00441B5C" w:rsidRPr="004F44A6" w:rsidRDefault="00441B5C" w:rsidP="004F44A6">
      <w:pPr>
        <w:spacing w:line="360" w:lineRule="auto"/>
        <w:ind w:firstLine="709"/>
        <w:jc w:val="both"/>
        <w:rPr>
          <w:sz w:val="28"/>
          <w:szCs w:val="28"/>
        </w:rPr>
      </w:pPr>
      <w:r w:rsidRPr="004F44A6">
        <w:rPr>
          <w:sz w:val="28"/>
          <w:szCs w:val="28"/>
        </w:rPr>
        <w:t>Организацией выборов депутатов Государственной Думы, их подготовкой</w:t>
      </w:r>
      <w:r w:rsidR="004F44A6" w:rsidRPr="004F44A6">
        <w:rPr>
          <w:sz w:val="28"/>
          <w:szCs w:val="28"/>
        </w:rPr>
        <w:t xml:space="preserve"> </w:t>
      </w:r>
      <w:r w:rsidRPr="004F44A6">
        <w:rPr>
          <w:sz w:val="28"/>
          <w:szCs w:val="28"/>
        </w:rPr>
        <w:t>и проведением занимаются</w:t>
      </w:r>
      <w:r w:rsidR="004F44A6" w:rsidRPr="004F44A6">
        <w:rPr>
          <w:sz w:val="28"/>
          <w:szCs w:val="28"/>
        </w:rPr>
        <w:t xml:space="preserve"> </w:t>
      </w:r>
      <w:r w:rsidRPr="004F44A6">
        <w:rPr>
          <w:sz w:val="28"/>
          <w:szCs w:val="28"/>
        </w:rPr>
        <w:t>избирательные комиссии. На них также возлагается контроль</w:t>
      </w:r>
      <w:r w:rsidR="004F44A6" w:rsidRPr="004F44A6">
        <w:rPr>
          <w:sz w:val="28"/>
          <w:szCs w:val="28"/>
        </w:rPr>
        <w:t xml:space="preserve"> </w:t>
      </w:r>
      <w:r w:rsidRPr="004F44A6">
        <w:rPr>
          <w:sz w:val="28"/>
          <w:szCs w:val="28"/>
        </w:rPr>
        <w:t>за соблюдение избирательных прав граждан РФ. В пределах собственных полномочий</w:t>
      </w:r>
      <w:r w:rsidR="004F44A6" w:rsidRPr="004F44A6">
        <w:rPr>
          <w:sz w:val="28"/>
          <w:szCs w:val="28"/>
        </w:rPr>
        <w:t xml:space="preserve"> </w:t>
      </w:r>
      <w:r w:rsidRPr="004F44A6">
        <w:rPr>
          <w:sz w:val="28"/>
          <w:szCs w:val="28"/>
        </w:rPr>
        <w:t>избирательные комиссии не зависят от</w:t>
      </w:r>
      <w:r w:rsidR="004F44A6" w:rsidRPr="004F44A6">
        <w:rPr>
          <w:sz w:val="28"/>
          <w:szCs w:val="28"/>
        </w:rPr>
        <w:t xml:space="preserve"> </w:t>
      </w:r>
      <w:r w:rsidRPr="004F44A6">
        <w:rPr>
          <w:sz w:val="28"/>
          <w:szCs w:val="28"/>
        </w:rPr>
        <w:t>органов государственной власти и местного самоуправления. Закон устанавливает пятизвенную</w:t>
      </w:r>
      <w:r w:rsidR="004F44A6" w:rsidRPr="004F44A6">
        <w:rPr>
          <w:sz w:val="28"/>
          <w:szCs w:val="28"/>
        </w:rPr>
        <w:t xml:space="preserve"> </w:t>
      </w:r>
      <w:r w:rsidRPr="004F44A6">
        <w:rPr>
          <w:sz w:val="28"/>
          <w:szCs w:val="28"/>
        </w:rPr>
        <w:t>систему избирательных комиссий (Центральная избирательная комиссия</w:t>
      </w:r>
      <w:r w:rsidR="00254909" w:rsidRPr="004F44A6">
        <w:rPr>
          <w:sz w:val="28"/>
          <w:szCs w:val="28"/>
        </w:rPr>
        <w:t xml:space="preserve"> РФ, Избирательные комиссии субъек</w:t>
      </w:r>
      <w:r w:rsidRPr="004F44A6">
        <w:rPr>
          <w:sz w:val="28"/>
          <w:szCs w:val="28"/>
        </w:rPr>
        <w:t>тов РФ, Окружные избирательные комиссии, территориальные избирательные комиссии, участковые избирательные комиссии).</w:t>
      </w:r>
    </w:p>
    <w:p w:rsidR="00441B5C" w:rsidRPr="004F44A6" w:rsidRDefault="00441B5C" w:rsidP="004F44A6">
      <w:pPr>
        <w:spacing w:line="360" w:lineRule="auto"/>
        <w:ind w:firstLine="709"/>
        <w:jc w:val="both"/>
        <w:rPr>
          <w:sz w:val="28"/>
          <w:szCs w:val="28"/>
        </w:rPr>
      </w:pPr>
      <w:r w:rsidRPr="004F44A6">
        <w:rPr>
          <w:sz w:val="28"/>
          <w:szCs w:val="28"/>
        </w:rPr>
        <w:t>Часть 1 ст.97 Конституции вводит три требования к депутатам Государственной Думы: депутатом Государственной Думы может быть, во-первых, гражданин России, во-вторых, гражданин, достигший 21 года, и, в-третьих, гражданин, имеющий право участвовать в выборах. Содержание третьего из перечисленных требований раскрывается в ч.З ст.32 Конституции: «не имеют права избирать и быть избранным граждане, признанные судом недееспособными, а также содержащиеся в местах лишения свободы по приговору суда».</w:t>
      </w:r>
    </w:p>
    <w:p w:rsidR="00441B5C" w:rsidRPr="004F44A6" w:rsidRDefault="00441B5C" w:rsidP="004F44A6">
      <w:pPr>
        <w:spacing w:line="360" w:lineRule="auto"/>
        <w:ind w:firstLine="709"/>
        <w:jc w:val="both"/>
        <w:rPr>
          <w:sz w:val="28"/>
          <w:szCs w:val="28"/>
        </w:rPr>
      </w:pPr>
      <w:r w:rsidRPr="004F44A6">
        <w:rPr>
          <w:sz w:val="28"/>
          <w:szCs w:val="28"/>
        </w:rPr>
        <w:t>Исходя из этого</w:t>
      </w:r>
      <w:r w:rsidR="00C21713" w:rsidRPr="004F44A6">
        <w:rPr>
          <w:sz w:val="28"/>
          <w:szCs w:val="28"/>
        </w:rPr>
        <w:t>,</w:t>
      </w:r>
      <w:r w:rsidRPr="004F44A6">
        <w:rPr>
          <w:sz w:val="28"/>
          <w:szCs w:val="28"/>
        </w:rPr>
        <w:t xml:space="preserve"> и выдвигаются кандидаты в депутаты. Списки кандидатов выдвигаются избирательными объединениями и избирательными блоками. Существует ряд условий, соблюдение которых необходимо для того, чтобы общественное объединение стало избирательным: </w:t>
      </w:r>
      <w:r w:rsidR="00C21713" w:rsidRPr="004F44A6">
        <w:rPr>
          <w:sz w:val="28"/>
          <w:szCs w:val="28"/>
        </w:rPr>
        <w:t>во-</w:t>
      </w:r>
      <w:r w:rsidRPr="004F44A6">
        <w:rPr>
          <w:sz w:val="28"/>
          <w:szCs w:val="28"/>
        </w:rPr>
        <w:t>первых</w:t>
      </w:r>
      <w:r w:rsidR="007237B4" w:rsidRPr="004F44A6">
        <w:rPr>
          <w:sz w:val="28"/>
          <w:szCs w:val="28"/>
        </w:rPr>
        <w:t>,</w:t>
      </w:r>
      <w:r w:rsidRPr="004F44A6">
        <w:rPr>
          <w:sz w:val="28"/>
          <w:szCs w:val="28"/>
        </w:rPr>
        <w:t xml:space="preserve"> оно должно быть обязательно общероссийским</w:t>
      </w:r>
      <w:r w:rsidRPr="004F44A6">
        <w:rPr>
          <w:i/>
          <w:sz w:val="28"/>
          <w:szCs w:val="28"/>
        </w:rPr>
        <w:t xml:space="preserve"> </w:t>
      </w:r>
      <w:r w:rsidRPr="004F44A6">
        <w:rPr>
          <w:sz w:val="28"/>
          <w:szCs w:val="28"/>
        </w:rPr>
        <w:t>(таким, согласно ст.14 Федерального закона “Об общественных объединениях” от 1</w:t>
      </w:r>
      <w:r w:rsidR="00C21713" w:rsidRPr="004F44A6">
        <w:rPr>
          <w:sz w:val="28"/>
          <w:szCs w:val="28"/>
        </w:rPr>
        <w:t>4.04.95 г. является объединение</w:t>
      </w:r>
      <w:r w:rsidRPr="004F44A6">
        <w:rPr>
          <w:sz w:val="28"/>
          <w:szCs w:val="28"/>
        </w:rPr>
        <w:t>, которое осуществляет деятельность</w:t>
      </w:r>
      <w:r w:rsidR="004F44A6" w:rsidRPr="004F44A6">
        <w:rPr>
          <w:sz w:val="28"/>
          <w:szCs w:val="28"/>
        </w:rPr>
        <w:t xml:space="preserve"> </w:t>
      </w:r>
      <w:r w:rsidRPr="004F44A6">
        <w:rPr>
          <w:sz w:val="28"/>
          <w:szCs w:val="28"/>
        </w:rPr>
        <w:t>в соответствии с</w:t>
      </w:r>
      <w:r w:rsidR="004F44A6" w:rsidRPr="004F44A6">
        <w:rPr>
          <w:sz w:val="28"/>
          <w:szCs w:val="28"/>
        </w:rPr>
        <w:t xml:space="preserve"> </w:t>
      </w:r>
      <w:r w:rsidRPr="004F44A6">
        <w:rPr>
          <w:sz w:val="28"/>
          <w:szCs w:val="28"/>
        </w:rPr>
        <w:t>уставными целями не территории более половины субъектов РФ и имеет там</w:t>
      </w:r>
      <w:r w:rsidR="004F44A6" w:rsidRPr="004F44A6">
        <w:rPr>
          <w:sz w:val="28"/>
          <w:szCs w:val="28"/>
        </w:rPr>
        <w:t xml:space="preserve"> </w:t>
      </w:r>
      <w:r w:rsidR="00C21713" w:rsidRPr="004F44A6">
        <w:rPr>
          <w:sz w:val="28"/>
          <w:szCs w:val="28"/>
        </w:rPr>
        <w:t>свои структурные подразделения</w:t>
      </w:r>
      <w:r w:rsidR="00703B6C" w:rsidRPr="004F44A6">
        <w:rPr>
          <w:sz w:val="28"/>
          <w:szCs w:val="28"/>
        </w:rPr>
        <w:t>)</w:t>
      </w:r>
      <w:r w:rsidR="00C21713" w:rsidRPr="004F44A6">
        <w:rPr>
          <w:sz w:val="28"/>
          <w:szCs w:val="28"/>
        </w:rPr>
        <w:t>; в</w:t>
      </w:r>
      <w:r w:rsidRPr="004F44A6">
        <w:rPr>
          <w:sz w:val="28"/>
          <w:szCs w:val="28"/>
        </w:rPr>
        <w:t>о-вторых, оно должно быть создано в порядке устан</w:t>
      </w:r>
      <w:r w:rsidR="00AF5413" w:rsidRPr="004F44A6">
        <w:rPr>
          <w:sz w:val="28"/>
          <w:szCs w:val="28"/>
        </w:rPr>
        <w:t xml:space="preserve">овленном федеральными законами </w:t>
      </w:r>
      <w:r w:rsidRPr="004F44A6">
        <w:rPr>
          <w:sz w:val="28"/>
          <w:szCs w:val="28"/>
        </w:rPr>
        <w:t>на добровольной основе по инициативе их учредителей). Если это физические лица, то их должно быть не менее трех. В-третьих, в уставе общественной организации должно быть предусмотрено</w:t>
      </w:r>
      <w:r w:rsidR="004F44A6" w:rsidRPr="004F44A6">
        <w:rPr>
          <w:sz w:val="28"/>
          <w:szCs w:val="28"/>
        </w:rPr>
        <w:t xml:space="preserve"> </w:t>
      </w:r>
      <w:r w:rsidRPr="004F44A6">
        <w:rPr>
          <w:sz w:val="28"/>
          <w:szCs w:val="28"/>
        </w:rPr>
        <w:t>участие этой организации в выборах в органы государственной власти (не опосредованное, например, через финансирование выборов и</w:t>
      </w:r>
      <w:r w:rsidR="004F44A6" w:rsidRPr="004F44A6">
        <w:rPr>
          <w:sz w:val="28"/>
          <w:szCs w:val="28"/>
        </w:rPr>
        <w:t xml:space="preserve"> </w:t>
      </w:r>
      <w:r w:rsidRPr="004F44A6">
        <w:rPr>
          <w:sz w:val="28"/>
          <w:szCs w:val="28"/>
        </w:rPr>
        <w:t>организацию агитации «за» или «против» кандидатов,</w:t>
      </w:r>
      <w:r w:rsidR="004F44A6" w:rsidRPr="004F44A6">
        <w:rPr>
          <w:sz w:val="28"/>
          <w:szCs w:val="28"/>
        </w:rPr>
        <w:t xml:space="preserve"> </w:t>
      </w:r>
      <w:r w:rsidRPr="004F44A6">
        <w:rPr>
          <w:sz w:val="28"/>
          <w:szCs w:val="28"/>
        </w:rPr>
        <w:t>а непосредственное – путем выдвижения</w:t>
      </w:r>
      <w:r w:rsidR="004F44A6" w:rsidRPr="004F44A6">
        <w:rPr>
          <w:sz w:val="28"/>
          <w:szCs w:val="28"/>
        </w:rPr>
        <w:t xml:space="preserve"> </w:t>
      </w:r>
      <w:r w:rsidRPr="004F44A6">
        <w:rPr>
          <w:sz w:val="28"/>
          <w:szCs w:val="28"/>
        </w:rPr>
        <w:t>кандидатов</w:t>
      </w:r>
      <w:r w:rsidR="004F44A6" w:rsidRPr="004F44A6">
        <w:rPr>
          <w:sz w:val="28"/>
          <w:szCs w:val="28"/>
        </w:rPr>
        <w:t xml:space="preserve"> </w:t>
      </w:r>
      <w:r w:rsidRPr="004F44A6">
        <w:rPr>
          <w:sz w:val="28"/>
          <w:szCs w:val="28"/>
        </w:rPr>
        <w:t>и борьбы за их</w:t>
      </w:r>
      <w:r w:rsidR="004F44A6" w:rsidRPr="004F44A6">
        <w:rPr>
          <w:sz w:val="28"/>
          <w:szCs w:val="28"/>
        </w:rPr>
        <w:t xml:space="preserve"> </w:t>
      </w:r>
      <w:r w:rsidRPr="004F44A6">
        <w:rPr>
          <w:sz w:val="28"/>
          <w:szCs w:val="28"/>
        </w:rPr>
        <w:t>избрание в парламент. В-четвертых, устав должен быть зарег</w:t>
      </w:r>
      <w:r w:rsidR="00C21713" w:rsidRPr="004F44A6">
        <w:rPr>
          <w:sz w:val="28"/>
          <w:szCs w:val="28"/>
        </w:rPr>
        <w:t>ис</w:t>
      </w:r>
      <w:r w:rsidRPr="004F44A6">
        <w:rPr>
          <w:sz w:val="28"/>
          <w:szCs w:val="28"/>
        </w:rPr>
        <w:t>трирован</w:t>
      </w:r>
      <w:r w:rsidR="004F44A6" w:rsidRPr="004F44A6">
        <w:rPr>
          <w:sz w:val="28"/>
          <w:szCs w:val="28"/>
        </w:rPr>
        <w:t xml:space="preserve"> </w:t>
      </w:r>
      <w:r w:rsidRPr="004F44A6">
        <w:rPr>
          <w:sz w:val="28"/>
          <w:szCs w:val="28"/>
        </w:rPr>
        <w:t>Министерством</w:t>
      </w:r>
      <w:r w:rsidR="004F44A6" w:rsidRPr="004F44A6">
        <w:rPr>
          <w:sz w:val="28"/>
          <w:szCs w:val="28"/>
        </w:rPr>
        <w:t xml:space="preserve"> </w:t>
      </w:r>
      <w:r w:rsidRPr="004F44A6">
        <w:rPr>
          <w:sz w:val="28"/>
          <w:szCs w:val="28"/>
        </w:rPr>
        <w:t>юстиции РФ</w:t>
      </w:r>
      <w:r w:rsidR="004F44A6" w:rsidRPr="004F44A6">
        <w:rPr>
          <w:sz w:val="28"/>
          <w:szCs w:val="28"/>
        </w:rPr>
        <w:t xml:space="preserve"> </w:t>
      </w:r>
      <w:r w:rsidRPr="004F44A6">
        <w:rPr>
          <w:sz w:val="28"/>
          <w:szCs w:val="28"/>
        </w:rPr>
        <w:t>не позднее</w:t>
      </w:r>
      <w:r w:rsidR="00C21713" w:rsidRPr="004F44A6">
        <w:rPr>
          <w:sz w:val="28"/>
          <w:szCs w:val="28"/>
        </w:rPr>
        <w:t>,</w:t>
      </w:r>
      <w:r w:rsidRPr="004F44A6">
        <w:rPr>
          <w:sz w:val="28"/>
          <w:szCs w:val="28"/>
        </w:rPr>
        <w:t xml:space="preserve"> чем за</w:t>
      </w:r>
      <w:r w:rsidR="004F44A6" w:rsidRPr="004F44A6">
        <w:rPr>
          <w:sz w:val="28"/>
          <w:szCs w:val="28"/>
        </w:rPr>
        <w:t xml:space="preserve"> </w:t>
      </w:r>
      <w:r w:rsidRPr="004F44A6">
        <w:rPr>
          <w:sz w:val="28"/>
          <w:szCs w:val="28"/>
        </w:rPr>
        <w:t>шесть месяцев</w:t>
      </w:r>
      <w:r w:rsidR="004F44A6" w:rsidRPr="004F44A6">
        <w:rPr>
          <w:sz w:val="28"/>
          <w:szCs w:val="28"/>
        </w:rPr>
        <w:t xml:space="preserve"> </w:t>
      </w:r>
      <w:r w:rsidRPr="004F44A6">
        <w:rPr>
          <w:sz w:val="28"/>
          <w:szCs w:val="28"/>
        </w:rPr>
        <w:t>до дня объявления выборов.</w:t>
      </w:r>
    </w:p>
    <w:p w:rsidR="00441B5C" w:rsidRPr="004F44A6" w:rsidRDefault="00441B5C" w:rsidP="004F44A6">
      <w:pPr>
        <w:spacing w:line="360" w:lineRule="auto"/>
        <w:ind w:firstLine="709"/>
        <w:jc w:val="both"/>
        <w:rPr>
          <w:sz w:val="28"/>
          <w:szCs w:val="28"/>
        </w:rPr>
      </w:pPr>
      <w:r w:rsidRPr="004F44A6">
        <w:rPr>
          <w:sz w:val="28"/>
          <w:szCs w:val="28"/>
        </w:rPr>
        <w:t>Избирательный блок образуется не менее чем двумя избирательными объединениями, регистрируется на время выборов Центральной избирательной комиссией, но не имеет, в отличие от избирательного объединения, статуса юридического лица. Избирательное объединение, вступившее в блок, не может вступать на данных выборах в другие блоки или выдвигать список кандидатов самостоятельно. Это требование предусмотрено для равенства прав участников выборов.</w:t>
      </w:r>
    </w:p>
    <w:p w:rsidR="00441B5C" w:rsidRPr="004F44A6" w:rsidRDefault="00441B5C" w:rsidP="004F44A6">
      <w:pPr>
        <w:spacing w:line="360" w:lineRule="auto"/>
        <w:ind w:firstLine="709"/>
        <w:jc w:val="both"/>
        <w:rPr>
          <w:sz w:val="28"/>
          <w:szCs w:val="28"/>
        </w:rPr>
      </w:pPr>
      <w:r w:rsidRPr="004F44A6">
        <w:rPr>
          <w:sz w:val="28"/>
          <w:szCs w:val="28"/>
        </w:rPr>
        <w:t>Срок выдвижения кандидатов по одномандатным округам связан со сроком образования самих этих округов.</w:t>
      </w:r>
      <w:r w:rsidR="004F44A6" w:rsidRPr="004F44A6">
        <w:rPr>
          <w:sz w:val="28"/>
          <w:szCs w:val="28"/>
        </w:rPr>
        <w:t xml:space="preserve"> </w:t>
      </w:r>
      <w:r w:rsidRPr="004F44A6">
        <w:rPr>
          <w:sz w:val="28"/>
          <w:szCs w:val="28"/>
        </w:rPr>
        <w:t>Равенство избирательных объединений обеспечивается тем, что</w:t>
      </w:r>
      <w:r w:rsidR="004F44A6" w:rsidRPr="004F44A6">
        <w:rPr>
          <w:sz w:val="28"/>
          <w:szCs w:val="28"/>
        </w:rPr>
        <w:t xml:space="preserve"> </w:t>
      </w:r>
      <w:r w:rsidR="00C21713" w:rsidRPr="004F44A6">
        <w:rPr>
          <w:sz w:val="28"/>
          <w:szCs w:val="28"/>
        </w:rPr>
        <w:t>одно избирательное объединение</w:t>
      </w:r>
      <w:r w:rsidRPr="004F44A6">
        <w:rPr>
          <w:sz w:val="28"/>
          <w:szCs w:val="28"/>
        </w:rPr>
        <w:t>, избирательный блок</w:t>
      </w:r>
      <w:r w:rsidR="004F44A6" w:rsidRPr="004F44A6">
        <w:rPr>
          <w:sz w:val="28"/>
          <w:szCs w:val="28"/>
        </w:rPr>
        <w:t xml:space="preserve"> </w:t>
      </w:r>
      <w:r w:rsidRPr="004F44A6">
        <w:rPr>
          <w:sz w:val="28"/>
          <w:szCs w:val="28"/>
        </w:rPr>
        <w:t xml:space="preserve">имеют право выдвинуть не более одного </w:t>
      </w:r>
      <w:r w:rsidR="00C21713" w:rsidRPr="004F44A6">
        <w:rPr>
          <w:sz w:val="28"/>
          <w:szCs w:val="28"/>
        </w:rPr>
        <w:t>кандидата</w:t>
      </w:r>
      <w:r w:rsidRPr="004F44A6">
        <w:rPr>
          <w:sz w:val="28"/>
          <w:szCs w:val="28"/>
        </w:rPr>
        <w:t>. Кандидаты должны обязательно выдвигаться на съездах (конференциях), для того, чтобы привлечь большее число членов избирательных объединений. Решение о выдвижении кандидатов принимается тайным голосованием. В результате появляется список кандидатов, его</w:t>
      </w:r>
      <w:r w:rsidR="004F44A6" w:rsidRPr="004F44A6">
        <w:rPr>
          <w:sz w:val="28"/>
          <w:szCs w:val="28"/>
        </w:rPr>
        <w:t xml:space="preserve"> </w:t>
      </w:r>
      <w:r w:rsidRPr="004F44A6">
        <w:rPr>
          <w:sz w:val="28"/>
          <w:szCs w:val="28"/>
        </w:rPr>
        <w:t>следует отличать от федерального списка</w:t>
      </w:r>
      <w:r w:rsidR="004F44A6" w:rsidRPr="004F44A6">
        <w:rPr>
          <w:sz w:val="28"/>
          <w:szCs w:val="28"/>
        </w:rPr>
        <w:t xml:space="preserve"> </w:t>
      </w:r>
      <w:r w:rsidRPr="004F44A6">
        <w:rPr>
          <w:sz w:val="28"/>
          <w:szCs w:val="28"/>
        </w:rPr>
        <w:t>кандидатов. Он не является</w:t>
      </w:r>
      <w:r w:rsidR="004F44A6" w:rsidRPr="004F44A6">
        <w:rPr>
          <w:sz w:val="28"/>
          <w:szCs w:val="28"/>
        </w:rPr>
        <w:t xml:space="preserve"> </w:t>
      </w:r>
      <w:r w:rsidRPr="004F44A6">
        <w:rPr>
          <w:sz w:val="28"/>
          <w:szCs w:val="28"/>
        </w:rPr>
        <w:t>федеральным, поскольку помещенные в этом списке кандидаты баллотируются самостоятельно, по отдельности, в соответствующих территориальных округах.</w:t>
      </w:r>
    </w:p>
    <w:p w:rsidR="00441B5C" w:rsidRPr="004F44A6" w:rsidRDefault="00441B5C" w:rsidP="004F44A6">
      <w:pPr>
        <w:spacing w:line="360" w:lineRule="auto"/>
        <w:ind w:firstLine="709"/>
        <w:jc w:val="both"/>
        <w:rPr>
          <w:sz w:val="28"/>
          <w:szCs w:val="28"/>
        </w:rPr>
      </w:pPr>
      <w:r w:rsidRPr="004F44A6">
        <w:rPr>
          <w:sz w:val="28"/>
          <w:szCs w:val="28"/>
        </w:rPr>
        <w:t>Выдвижение федерального списка может начаться сразу после объявления даты выборов, так как списки едины для всей территории</w:t>
      </w:r>
      <w:r w:rsidR="004F44A6" w:rsidRPr="004F44A6">
        <w:rPr>
          <w:sz w:val="28"/>
          <w:szCs w:val="28"/>
        </w:rPr>
        <w:t xml:space="preserve"> </w:t>
      </w:r>
      <w:r w:rsidRPr="004F44A6">
        <w:rPr>
          <w:sz w:val="28"/>
          <w:szCs w:val="28"/>
        </w:rPr>
        <w:t>Российской Федерации, территория которой составляет один единственный федеральный округ.</w:t>
      </w:r>
    </w:p>
    <w:p w:rsidR="00441B5C" w:rsidRPr="004F44A6" w:rsidRDefault="00441B5C" w:rsidP="004F44A6">
      <w:pPr>
        <w:spacing w:line="360" w:lineRule="auto"/>
        <w:ind w:firstLine="709"/>
        <w:jc w:val="both"/>
        <w:rPr>
          <w:sz w:val="28"/>
          <w:szCs w:val="28"/>
        </w:rPr>
      </w:pPr>
      <w:r w:rsidRPr="004F44A6">
        <w:rPr>
          <w:sz w:val="28"/>
          <w:szCs w:val="28"/>
        </w:rPr>
        <w:t>Избирательные объединения получают мандаты</w:t>
      </w:r>
      <w:r w:rsidR="004F44A6" w:rsidRPr="004F44A6">
        <w:rPr>
          <w:sz w:val="28"/>
          <w:szCs w:val="28"/>
        </w:rPr>
        <w:t xml:space="preserve"> </w:t>
      </w:r>
      <w:r w:rsidRPr="004F44A6">
        <w:rPr>
          <w:sz w:val="28"/>
          <w:szCs w:val="28"/>
        </w:rPr>
        <w:t>пропорционально голосам избирателей, отданных за каждый список.</w:t>
      </w:r>
    </w:p>
    <w:p w:rsidR="00441B5C" w:rsidRPr="004F44A6" w:rsidRDefault="00441B5C" w:rsidP="004F44A6">
      <w:pPr>
        <w:spacing w:line="360" w:lineRule="auto"/>
        <w:ind w:firstLine="709"/>
        <w:jc w:val="both"/>
        <w:rPr>
          <w:sz w:val="28"/>
          <w:szCs w:val="28"/>
        </w:rPr>
      </w:pPr>
      <w:r w:rsidRPr="004F44A6">
        <w:rPr>
          <w:sz w:val="28"/>
          <w:szCs w:val="28"/>
        </w:rPr>
        <w:t>В списке важен не только его состав, но порядок размещения в нем</w:t>
      </w:r>
      <w:r w:rsidR="004F44A6" w:rsidRPr="004F44A6">
        <w:rPr>
          <w:sz w:val="28"/>
          <w:szCs w:val="28"/>
        </w:rPr>
        <w:t xml:space="preserve"> </w:t>
      </w:r>
      <w:r w:rsidRPr="004F44A6">
        <w:rPr>
          <w:sz w:val="28"/>
          <w:szCs w:val="28"/>
        </w:rPr>
        <w:t>кандидатов. От того</w:t>
      </w:r>
      <w:r w:rsidR="00F25610" w:rsidRPr="004F44A6">
        <w:rPr>
          <w:sz w:val="28"/>
          <w:szCs w:val="28"/>
        </w:rPr>
        <w:t>,</w:t>
      </w:r>
      <w:r w:rsidRPr="004F44A6">
        <w:rPr>
          <w:sz w:val="28"/>
          <w:szCs w:val="28"/>
        </w:rPr>
        <w:t xml:space="preserve"> в какой последовательности</w:t>
      </w:r>
      <w:r w:rsidR="004F44A6" w:rsidRPr="004F44A6">
        <w:rPr>
          <w:sz w:val="28"/>
          <w:szCs w:val="28"/>
        </w:rPr>
        <w:t xml:space="preserve"> </w:t>
      </w:r>
      <w:r w:rsidRPr="004F44A6">
        <w:rPr>
          <w:sz w:val="28"/>
          <w:szCs w:val="28"/>
        </w:rPr>
        <w:t>они приведены в списке, в немалой степени зависит</w:t>
      </w:r>
      <w:r w:rsidR="004F44A6" w:rsidRPr="004F44A6">
        <w:rPr>
          <w:sz w:val="28"/>
          <w:szCs w:val="28"/>
        </w:rPr>
        <w:t xml:space="preserve"> </w:t>
      </w:r>
      <w:r w:rsidRPr="004F44A6">
        <w:rPr>
          <w:sz w:val="28"/>
          <w:szCs w:val="28"/>
        </w:rPr>
        <w:t>получение ими депутатских мандатов. Обычно в начале списка идут наиболее влиятельные</w:t>
      </w:r>
      <w:r w:rsidR="004F44A6" w:rsidRPr="004F44A6">
        <w:rPr>
          <w:sz w:val="28"/>
          <w:szCs w:val="28"/>
        </w:rPr>
        <w:t xml:space="preserve"> </w:t>
      </w:r>
      <w:r w:rsidRPr="004F44A6">
        <w:rPr>
          <w:sz w:val="28"/>
          <w:szCs w:val="28"/>
        </w:rPr>
        <w:t>и популярные кандидаты.</w:t>
      </w:r>
    </w:p>
    <w:p w:rsidR="00441B5C" w:rsidRPr="004F44A6" w:rsidRDefault="00441B5C" w:rsidP="004F44A6">
      <w:pPr>
        <w:spacing w:line="360" w:lineRule="auto"/>
        <w:ind w:firstLine="709"/>
        <w:jc w:val="both"/>
        <w:rPr>
          <w:sz w:val="28"/>
          <w:szCs w:val="28"/>
        </w:rPr>
      </w:pPr>
      <w:r w:rsidRPr="004F44A6">
        <w:rPr>
          <w:sz w:val="28"/>
          <w:szCs w:val="28"/>
        </w:rPr>
        <w:t>В каждый список не может быть включено более 270 кандидатов</w:t>
      </w:r>
      <w:r w:rsidR="00F25610" w:rsidRPr="004F44A6">
        <w:rPr>
          <w:sz w:val="28"/>
          <w:szCs w:val="28"/>
        </w:rPr>
        <w:t>.</w:t>
      </w:r>
      <w:r w:rsidRPr="004F44A6">
        <w:rPr>
          <w:sz w:val="28"/>
          <w:szCs w:val="28"/>
        </w:rPr>
        <w:t xml:space="preserve"> При этом в </w:t>
      </w:r>
      <w:smartTag w:uri="urn:schemas-microsoft-com:office:smarttags" w:element="metricconverter">
        <w:smartTagPr>
          <w:attr w:name="ProductID" w:val="1995 г"/>
        </w:smartTagPr>
        <w:r w:rsidRPr="004F44A6">
          <w:rPr>
            <w:sz w:val="28"/>
            <w:szCs w:val="28"/>
          </w:rPr>
          <w:t>1995 г</w:t>
        </w:r>
      </w:smartTag>
      <w:r w:rsidRPr="004F44A6">
        <w:rPr>
          <w:sz w:val="28"/>
          <w:szCs w:val="28"/>
        </w:rPr>
        <w:t>. было введено требование, чтобы так называемый центральный список кандидатов (т.е. не привязанный ни к какому региону конкретно) внутри единого списка, составленного избирательным объединением или блоком, включал не более 12 фамилий, а все остальные кандидаты должны быть распределены по так называемым региональным спискам внутри единого списка кандидатов. Предполагается, что введение региональных списков должно приближать депутатов, избранных по общефедеральному избирательному округу, к жителям конкретного региона. К распределению депутатских мандатов допускаются только те списки кандидатов, за которые было подано не менее 5% голосов избирателей, принявших участие в выборах. Согласно статьи 62</w:t>
      </w:r>
      <w:r w:rsidR="004F44A6" w:rsidRPr="004F44A6">
        <w:rPr>
          <w:sz w:val="28"/>
          <w:szCs w:val="28"/>
        </w:rPr>
        <w:t xml:space="preserve"> </w:t>
      </w:r>
      <w:r w:rsidRPr="004F44A6">
        <w:rPr>
          <w:sz w:val="28"/>
          <w:szCs w:val="28"/>
        </w:rPr>
        <w:t>Федерального закона «О выборах в депутаты Государственной Думы»,</w:t>
      </w:r>
      <w:r w:rsidR="004F44A6" w:rsidRPr="004F44A6">
        <w:rPr>
          <w:sz w:val="28"/>
          <w:szCs w:val="28"/>
        </w:rPr>
        <w:t xml:space="preserve"> </w:t>
      </w:r>
      <w:r w:rsidRPr="004F44A6">
        <w:rPr>
          <w:sz w:val="28"/>
          <w:szCs w:val="28"/>
        </w:rPr>
        <w:t>в случае, если список кандидатов избирательного объединения, избирательного блока был разделен</w:t>
      </w:r>
      <w:r w:rsidR="004F44A6" w:rsidRPr="004F44A6">
        <w:rPr>
          <w:sz w:val="28"/>
          <w:szCs w:val="28"/>
        </w:rPr>
        <w:t xml:space="preserve"> </w:t>
      </w:r>
      <w:r w:rsidRPr="004F44A6">
        <w:rPr>
          <w:sz w:val="28"/>
          <w:szCs w:val="28"/>
        </w:rPr>
        <w:t>на региональные группы, полученные депутатские мандаты, переходят в первую очередь к кандидатам, не включенным ни в одну из региональных групп. Оставшиеся депутатские мандаты переходят к кандидатам из региональных групп, при этом из чи</w:t>
      </w:r>
      <w:r w:rsidR="00F25610" w:rsidRPr="004F44A6">
        <w:rPr>
          <w:sz w:val="28"/>
          <w:szCs w:val="28"/>
        </w:rPr>
        <w:t>сла</w:t>
      </w:r>
      <w:r w:rsidR="004F44A6" w:rsidRPr="004F44A6">
        <w:rPr>
          <w:sz w:val="28"/>
          <w:szCs w:val="28"/>
        </w:rPr>
        <w:t xml:space="preserve"> </w:t>
      </w:r>
      <w:r w:rsidR="00F25610" w:rsidRPr="004F44A6">
        <w:rPr>
          <w:sz w:val="28"/>
          <w:szCs w:val="28"/>
        </w:rPr>
        <w:t>оставшихся депутатских ман</w:t>
      </w:r>
      <w:r w:rsidRPr="004F44A6">
        <w:rPr>
          <w:sz w:val="28"/>
          <w:szCs w:val="28"/>
        </w:rPr>
        <w:t>датов каждая их этих групп получает мандаты, число которых пропорционально</w:t>
      </w:r>
      <w:r w:rsidR="004F44A6" w:rsidRPr="004F44A6">
        <w:rPr>
          <w:sz w:val="28"/>
          <w:szCs w:val="28"/>
        </w:rPr>
        <w:t xml:space="preserve"> </w:t>
      </w:r>
      <w:r w:rsidRPr="004F44A6">
        <w:rPr>
          <w:sz w:val="28"/>
          <w:szCs w:val="28"/>
        </w:rPr>
        <w:t>числу голосов избирателей, поданных за федеральный список</w:t>
      </w:r>
      <w:r w:rsidR="004F44A6" w:rsidRPr="004F44A6">
        <w:rPr>
          <w:sz w:val="28"/>
          <w:szCs w:val="28"/>
        </w:rPr>
        <w:t xml:space="preserve"> </w:t>
      </w:r>
      <w:r w:rsidRPr="004F44A6">
        <w:rPr>
          <w:sz w:val="28"/>
          <w:szCs w:val="28"/>
        </w:rPr>
        <w:t>кандидатов</w:t>
      </w:r>
      <w:r w:rsidR="004F44A6" w:rsidRPr="004F44A6">
        <w:rPr>
          <w:sz w:val="28"/>
          <w:szCs w:val="28"/>
        </w:rPr>
        <w:t xml:space="preserve"> </w:t>
      </w:r>
      <w:r w:rsidRPr="004F44A6">
        <w:rPr>
          <w:sz w:val="28"/>
          <w:szCs w:val="28"/>
        </w:rPr>
        <w:t>в соответствующем субъекте</w:t>
      </w:r>
      <w:r w:rsidR="004F44A6" w:rsidRPr="004F44A6">
        <w:rPr>
          <w:sz w:val="28"/>
          <w:szCs w:val="28"/>
        </w:rPr>
        <w:t xml:space="preserve"> </w:t>
      </w:r>
      <w:r w:rsidRPr="004F44A6">
        <w:rPr>
          <w:sz w:val="28"/>
          <w:szCs w:val="28"/>
        </w:rPr>
        <w:t>РФ.</w:t>
      </w:r>
    </w:p>
    <w:p w:rsidR="00441B5C" w:rsidRPr="004F44A6" w:rsidRDefault="00441B5C" w:rsidP="004F44A6">
      <w:pPr>
        <w:spacing w:line="360" w:lineRule="auto"/>
        <w:ind w:firstLine="709"/>
        <w:jc w:val="both"/>
        <w:rPr>
          <w:sz w:val="28"/>
          <w:szCs w:val="28"/>
        </w:rPr>
      </w:pPr>
      <w:r w:rsidRPr="004F44A6">
        <w:rPr>
          <w:sz w:val="28"/>
          <w:szCs w:val="28"/>
        </w:rPr>
        <w:t xml:space="preserve">Однако в Государственной Думе представлено, как правило, большее количество общественных объединений и блоков, чем участвовало в распределении 225 депутатских мандатов. Кроме того, в Государственной Думе имеются независимые депутаты, не представляющие вообще никакого объединения. Это связано с тем, что 225 мандатов, как уже говорилось, получают депутаты, избранные в одномандатных избирательных округах по мажоритарной системе относительного большинства. В среднем в каждом таком округе должно проживать 478 - 480 тыс. избирателей. Для отдаленных и труднодоступных районов России допускалось создание избирательных округов, численность избирателей в которых отклонялась бы от средней, но не более чем на 15%. В среднем же отклонения от средней численности избирателей в округах в </w:t>
      </w:r>
      <w:smartTag w:uri="urn:schemas-microsoft-com:office:smarttags" w:element="metricconverter">
        <w:smartTagPr>
          <w:attr w:name="ProductID" w:val="1995 г"/>
        </w:smartTagPr>
        <w:r w:rsidRPr="004F44A6">
          <w:rPr>
            <w:sz w:val="28"/>
            <w:szCs w:val="28"/>
          </w:rPr>
          <w:t>1995 г</w:t>
        </w:r>
      </w:smartTag>
      <w:r w:rsidRPr="004F44A6">
        <w:rPr>
          <w:sz w:val="28"/>
          <w:szCs w:val="28"/>
        </w:rPr>
        <w:t xml:space="preserve">. могли составлять не более 10%, а в </w:t>
      </w:r>
      <w:smartTag w:uri="urn:schemas-microsoft-com:office:smarttags" w:element="metricconverter">
        <w:smartTagPr>
          <w:attr w:name="ProductID" w:val="1993 г"/>
        </w:smartTagPr>
        <w:r w:rsidRPr="004F44A6">
          <w:rPr>
            <w:sz w:val="28"/>
            <w:szCs w:val="28"/>
          </w:rPr>
          <w:t>1993 г</w:t>
        </w:r>
      </w:smartTag>
      <w:r w:rsidRPr="004F44A6">
        <w:rPr>
          <w:sz w:val="28"/>
          <w:szCs w:val="28"/>
        </w:rPr>
        <w:t>. - 15%.</w:t>
      </w:r>
    </w:p>
    <w:p w:rsidR="00441B5C" w:rsidRPr="004F44A6" w:rsidRDefault="00441B5C" w:rsidP="004F44A6">
      <w:pPr>
        <w:spacing w:line="360" w:lineRule="auto"/>
        <w:ind w:firstLine="709"/>
        <w:jc w:val="both"/>
        <w:rPr>
          <w:sz w:val="28"/>
          <w:szCs w:val="28"/>
        </w:rPr>
      </w:pPr>
      <w:r w:rsidRPr="004F44A6">
        <w:rPr>
          <w:sz w:val="28"/>
          <w:szCs w:val="28"/>
        </w:rPr>
        <w:t>Кандидаты в таких округах могут выдвигаться избирательными объединениями, группами избирателей (в том числе по месту жительства и работы) и путем самовыдвижения. Кандидаты, выдвинутые по избирательным округам, должны собрать в свою поддержку подписи не менее 1% избирателей, проживающих в соответствующем округе. От сбора подписей освобождаются кандидаты, выставленны</w:t>
      </w:r>
      <w:r w:rsidR="00703B6C" w:rsidRPr="004F44A6">
        <w:rPr>
          <w:sz w:val="28"/>
          <w:szCs w:val="28"/>
        </w:rPr>
        <w:t xml:space="preserve">е избирательными объединениями, </w:t>
      </w:r>
      <w:r w:rsidRPr="004F44A6">
        <w:rPr>
          <w:sz w:val="28"/>
          <w:szCs w:val="28"/>
        </w:rPr>
        <w:t>зарегистрировавшими списки кандидатов для выборов по общефедеральному избирательному округу. Выборы в одномандатном округе проводятся, если в нем выдвинуто не менее двух кандидатов. А состоявшимися выборы считаются, если в них приняло участие не менее 25% зарегистрированных избирателей, причем регистрируются в качестве избирателей в обязательном порядке все граждане, имеющие право участвовать в выборах. Избранным по одномандатному</w:t>
      </w:r>
      <w:r w:rsidR="004F44A6" w:rsidRPr="004F44A6">
        <w:rPr>
          <w:sz w:val="28"/>
          <w:szCs w:val="28"/>
        </w:rPr>
        <w:t xml:space="preserve"> </w:t>
      </w:r>
      <w:r w:rsidRPr="004F44A6">
        <w:rPr>
          <w:sz w:val="28"/>
          <w:szCs w:val="28"/>
        </w:rPr>
        <w:t>избирательному округу признается кандидат, который получил наибольшее число голосов избирателей, принявших участие в голосовании (ст. 61 ФЗ «О выборах депутатов</w:t>
      </w:r>
      <w:r w:rsidR="004F44A6" w:rsidRPr="004F44A6">
        <w:rPr>
          <w:sz w:val="28"/>
          <w:szCs w:val="28"/>
        </w:rPr>
        <w:t xml:space="preserve"> </w:t>
      </w:r>
      <w:r w:rsidRPr="004F44A6">
        <w:rPr>
          <w:sz w:val="28"/>
          <w:szCs w:val="28"/>
        </w:rPr>
        <w:t>Государственной Думы»).</w:t>
      </w:r>
    </w:p>
    <w:p w:rsidR="00441B5C" w:rsidRPr="004F44A6" w:rsidRDefault="00441B5C" w:rsidP="004F44A6">
      <w:pPr>
        <w:spacing w:line="360" w:lineRule="auto"/>
        <w:ind w:firstLine="709"/>
        <w:jc w:val="both"/>
        <w:rPr>
          <w:rStyle w:val="a7"/>
          <w:sz w:val="28"/>
          <w:szCs w:val="28"/>
        </w:rPr>
      </w:pPr>
    </w:p>
    <w:p w:rsidR="00441B5C" w:rsidRPr="004F44A6" w:rsidRDefault="000309D6" w:rsidP="004F44A6">
      <w:pPr>
        <w:spacing w:line="360" w:lineRule="auto"/>
        <w:ind w:firstLine="709"/>
        <w:jc w:val="center"/>
        <w:rPr>
          <w:sz w:val="28"/>
          <w:szCs w:val="28"/>
        </w:rPr>
      </w:pPr>
      <w:r w:rsidRPr="004F44A6">
        <w:rPr>
          <w:b/>
          <w:sz w:val="28"/>
          <w:szCs w:val="28"/>
        </w:rPr>
        <w:t>3 КОМПЕТЕНЦИЯ ПАЛАТ ФЕДЕРАЛЬНОГО СОБРАНИЯ РФ</w:t>
      </w:r>
    </w:p>
    <w:p w:rsidR="004F44A6" w:rsidRPr="005409E1" w:rsidRDefault="004F44A6" w:rsidP="004F44A6">
      <w:pPr>
        <w:pStyle w:val="a8"/>
        <w:spacing w:line="360" w:lineRule="auto"/>
        <w:ind w:firstLine="709"/>
        <w:jc w:val="both"/>
        <w:rPr>
          <w:rFonts w:ascii="Times New Roman" w:hAnsi="Times New Roman"/>
          <w:sz w:val="28"/>
          <w:szCs w:val="28"/>
        </w:rPr>
      </w:pP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Глава 5 Конституции Российской Федерации</w:t>
      </w:r>
      <w:r w:rsidR="004F44A6" w:rsidRPr="004F44A6">
        <w:rPr>
          <w:rFonts w:ascii="Times New Roman" w:hAnsi="Times New Roman"/>
          <w:sz w:val="28"/>
          <w:szCs w:val="28"/>
        </w:rPr>
        <w:t xml:space="preserve"> </w:t>
      </w:r>
      <w:r w:rsidRPr="004F44A6">
        <w:rPr>
          <w:rFonts w:ascii="Times New Roman" w:hAnsi="Times New Roman"/>
          <w:sz w:val="28"/>
          <w:szCs w:val="28"/>
        </w:rPr>
        <w:t>раскрывает</w:t>
      </w:r>
      <w:r w:rsidR="004F44A6" w:rsidRPr="004F44A6">
        <w:rPr>
          <w:rFonts w:ascii="Times New Roman" w:hAnsi="Times New Roman"/>
          <w:sz w:val="28"/>
          <w:szCs w:val="28"/>
        </w:rPr>
        <w:t xml:space="preserve"> </w:t>
      </w:r>
      <w:r w:rsidRPr="004F44A6">
        <w:rPr>
          <w:rFonts w:ascii="Times New Roman" w:hAnsi="Times New Roman"/>
          <w:sz w:val="28"/>
          <w:szCs w:val="28"/>
        </w:rPr>
        <w:t>основы организации и деятельности парламента Российской Федерации. Согласно ст.11</w:t>
      </w:r>
      <w:r w:rsidR="004F44A6" w:rsidRPr="004F44A6">
        <w:rPr>
          <w:rFonts w:ascii="Times New Roman" w:hAnsi="Times New Roman"/>
          <w:sz w:val="28"/>
          <w:szCs w:val="28"/>
        </w:rPr>
        <w:t xml:space="preserve"> </w:t>
      </w:r>
      <w:r w:rsidRPr="004F44A6">
        <w:rPr>
          <w:rFonts w:ascii="Times New Roman" w:hAnsi="Times New Roman"/>
          <w:sz w:val="28"/>
          <w:szCs w:val="28"/>
        </w:rPr>
        <w:t>Конституции</w:t>
      </w:r>
      <w:r w:rsidR="004F44A6" w:rsidRPr="004F44A6">
        <w:rPr>
          <w:rFonts w:ascii="Times New Roman" w:hAnsi="Times New Roman"/>
          <w:sz w:val="28"/>
          <w:szCs w:val="28"/>
        </w:rPr>
        <w:t xml:space="preserve"> </w:t>
      </w:r>
      <w:r w:rsidRPr="004F44A6">
        <w:rPr>
          <w:rFonts w:ascii="Times New Roman" w:hAnsi="Times New Roman"/>
          <w:sz w:val="28"/>
          <w:szCs w:val="28"/>
        </w:rPr>
        <w:t>Федеральное</w:t>
      </w:r>
      <w:r w:rsidR="004F44A6" w:rsidRPr="004F44A6">
        <w:rPr>
          <w:rFonts w:ascii="Times New Roman" w:hAnsi="Times New Roman"/>
          <w:sz w:val="28"/>
          <w:szCs w:val="28"/>
        </w:rPr>
        <w:t xml:space="preserve"> </w:t>
      </w:r>
      <w:r w:rsidRPr="004F44A6">
        <w:rPr>
          <w:rFonts w:ascii="Times New Roman" w:hAnsi="Times New Roman"/>
          <w:sz w:val="28"/>
          <w:szCs w:val="28"/>
        </w:rPr>
        <w:t>Собрание</w:t>
      </w:r>
      <w:r w:rsidR="004F44A6" w:rsidRPr="004F44A6">
        <w:rPr>
          <w:rFonts w:ascii="Times New Roman" w:hAnsi="Times New Roman"/>
          <w:sz w:val="28"/>
          <w:szCs w:val="28"/>
        </w:rPr>
        <w:t xml:space="preserve"> </w:t>
      </w:r>
      <w:r w:rsidRPr="004F44A6">
        <w:rPr>
          <w:rFonts w:ascii="Times New Roman" w:hAnsi="Times New Roman"/>
          <w:sz w:val="28"/>
          <w:szCs w:val="28"/>
        </w:rPr>
        <w:t>наряду с Президентом</w:t>
      </w:r>
      <w:r w:rsidR="004F44A6" w:rsidRPr="004F44A6">
        <w:rPr>
          <w:rFonts w:ascii="Times New Roman" w:hAnsi="Times New Roman"/>
          <w:sz w:val="28"/>
          <w:szCs w:val="28"/>
        </w:rPr>
        <w:t xml:space="preserve"> </w:t>
      </w:r>
      <w:r w:rsidRPr="004F44A6">
        <w:rPr>
          <w:rFonts w:ascii="Times New Roman" w:hAnsi="Times New Roman"/>
          <w:sz w:val="28"/>
          <w:szCs w:val="28"/>
        </w:rPr>
        <w:t>и</w:t>
      </w:r>
      <w:r w:rsidR="004F44A6" w:rsidRPr="004F44A6">
        <w:rPr>
          <w:rFonts w:ascii="Times New Roman" w:hAnsi="Times New Roman"/>
          <w:sz w:val="28"/>
          <w:szCs w:val="28"/>
        </w:rPr>
        <w:t xml:space="preserve"> </w:t>
      </w:r>
      <w:r w:rsidRPr="004F44A6">
        <w:rPr>
          <w:rFonts w:ascii="Times New Roman" w:hAnsi="Times New Roman"/>
          <w:sz w:val="28"/>
          <w:szCs w:val="28"/>
        </w:rPr>
        <w:t>судами</w:t>
      </w:r>
      <w:r w:rsidR="004F44A6" w:rsidRPr="004F44A6">
        <w:rPr>
          <w:rFonts w:ascii="Times New Roman" w:hAnsi="Times New Roman"/>
          <w:sz w:val="28"/>
          <w:szCs w:val="28"/>
        </w:rPr>
        <w:t xml:space="preserve"> </w:t>
      </w:r>
      <w:r w:rsidRPr="004F44A6">
        <w:rPr>
          <w:rFonts w:ascii="Times New Roman" w:hAnsi="Times New Roman"/>
          <w:sz w:val="28"/>
          <w:szCs w:val="28"/>
        </w:rPr>
        <w:t>Российской</w:t>
      </w:r>
      <w:r w:rsidR="004F44A6" w:rsidRPr="004F44A6">
        <w:rPr>
          <w:rFonts w:ascii="Times New Roman" w:hAnsi="Times New Roman"/>
          <w:sz w:val="28"/>
          <w:szCs w:val="28"/>
        </w:rPr>
        <w:t xml:space="preserve"> </w:t>
      </w:r>
      <w:r w:rsidRPr="004F44A6">
        <w:rPr>
          <w:rFonts w:ascii="Times New Roman" w:hAnsi="Times New Roman"/>
          <w:sz w:val="28"/>
          <w:szCs w:val="28"/>
        </w:rPr>
        <w:t>Федерации</w:t>
      </w:r>
      <w:r w:rsidR="004F44A6" w:rsidRPr="004F44A6">
        <w:rPr>
          <w:rFonts w:ascii="Times New Roman" w:hAnsi="Times New Roman"/>
          <w:sz w:val="28"/>
          <w:szCs w:val="28"/>
        </w:rPr>
        <w:t xml:space="preserve"> </w:t>
      </w:r>
      <w:r w:rsidRPr="004F44A6">
        <w:rPr>
          <w:rFonts w:ascii="Times New Roman" w:hAnsi="Times New Roman"/>
          <w:sz w:val="28"/>
          <w:szCs w:val="28"/>
        </w:rPr>
        <w:t>осуществляет государственную</w:t>
      </w:r>
      <w:r w:rsidR="004F44A6" w:rsidRPr="004F44A6">
        <w:rPr>
          <w:rFonts w:ascii="Times New Roman" w:hAnsi="Times New Roman"/>
          <w:sz w:val="28"/>
          <w:szCs w:val="28"/>
        </w:rPr>
        <w:t xml:space="preserve"> </w:t>
      </w:r>
      <w:r w:rsidRPr="004F44A6">
        <w:rPr>
          <w:rFonts w:ascii="Times New Roman" w:hAnsi="Times New Roman"/>
          <w:sz w:val="28"/>
          <w:szCs w:val="28"/>
        </w:rPr>
        <w:t>власть</w:t>
      </w:r>
      <w:r w:rsidR="004F44A6" w:rsidRPr="004F44A6">
        <w:rPr>
          <w:rFonts w:ascii="Times New Roman" w:hAnsi="Times New Roman"/>
          <w:sz w:val="28"/>
          <w:szCs w:val="28"/>
        </w:rPr>
        <w:t xml:space="preserve"> </w:t>
      </w:r>
      <w:r w:rsidRPr="004F44A6">
        <w:rPr>
          <w:rFonts w:ascii="Times New Roman" w:hAnsi="Times New Roman"/>
          <w:sz w:val="28"/>
          <w:szCs w:val="28"/>
        </w:rPr>
        <w:t>в</w:t>
      </w:r>
      <w:r w:rsidR="004F44A6" w:rsidRPr="004F44A6">
        <w:rPr>
          <w:rFonts w:ascii="Times New Roman" w:hAnsi="Times New Roman"/>
          <w:sz w:val="28"/>
          <w:szCs w:val="28"/>
        </w:rPr>
        <w:t xml:space="preserve"> </w:t>
      </w:r>
      <w:r w:rsidRPr="004F44A6">
        <w:rPr>
          <w:rFonts w:ascii="Times New Roman" w:hAnsi="Times New Roman"/>
          <w:sz w:val="28"/>
          <w:szCs w:val="28"/>
        </w:rPr>
        <w:t>нашей</w:t>
      </w:r>
      <w:r w:rsidR="004F44A6" w:rsidRPr="004F44A6">
        <w:rPr>
          <w:rFonts w:ascii="Times New Roman" w:hAnsi="Times New Roman"/>
          <w:sz w:val="28"/>
          <w:szCs w:val="28"/>
        </w:rPr>
        <w:t xml:space="preserve"> </w:t>
      </w:r>
      <w:r w:rsidRPr="004F44A6">
        <w:rPr>
          <w:rFonts w:ascii="Times New Roman" w:hAnsi="Times New Roman"/>
          <w:sz w:val="28"/>
          <w:szCs w:val="28"/>
        </w:rPr>
        <w:t>стране.</w:t>
      </w:r>
      <w:r w:rsidR="004F44A6" w:rsidRPr="004F44A6">
        <w:rPr>
          <w:rFonts w:ascii="Times New Roman" w:hAnsi="Times New Roman"/>
          <w:sz w:val="28"/>
          <w:szCs w:val="28"/>
        </w:rPr>
        <w:t xml:space="preserve"> </w:t>
      </w:r>
      <w:r w:rsidRPr="004F44A6">
        <w:rPr>
          <w:rFonts w:ascii="Times New Roman" w:hAnsi="Times New Roman"/>
          <w:sz w:val="28"/>
          <w:szCs w:val="28"/>
        </w:rPr>
        <w:t>На федеральном уровне Федеральное</w:t>
      </w:r>
      <w:r w:rsidR="004F44A6" w:rsidRPr="004F44A6">
        <w:rPr>
          <w:rFonts w:ascii="Times New Roman" w:hAnsi="Times New Roman"/>
          <w:sz w:val="28"/>
          <w:szCs w:val="28"/>
        </w:rPr>
        <w:t xml:space="preserve"> </w:t>
      </w:r>
      <w:r w:rsidRPr="004F44A6">
        <w:rPr>
          <w:rFonts w:ascii="Times New Roman" w:hAnsi="Times New Roman"/>
          <w:sz w:val="28"/>
          <w:szCs w:val="28"/>
        </w:rPr>
        <w:t>Собрание</w:t>
      </w:r>
      <w:r w:rsidR="004F44A6" w:rsidRPr="004F44A6">
        <w:rPr>
          <w:rFonts w:ascii="Times New Roman" w:hAnsi="Times New Roman"/>
          <w:sz w:val="28"/>
          <w:szCs w:val="28"/>
        </w:rPr>
        <w:t xml:space="preserve"> </w:t>
      </w:r>
      <w:r w:rsidRPr="004F44A6">
        <w:rPr>
          <w:rFonts w:ascii="Times New Roman" w:hAnsi="Times New Roman"/>
          <w:sz w:val="28"/>
          <w:szCs w:val="28"/>
        </w:rPr>
        <w:t>представляет</w:t>
      </w:r>
      <w:r w:rsidR="004F44A6" w:rsidRPr="004F44A6">
        <w:rPr>
          <w:rFonts w:ascii="Times New Roman" w:hAnsi="Times New Roman"/>
          <w:sz w:val="28"/>
          <w:szCs w:val="28"/>
        </w:rPr>
        <w:t xml:space="preserve"> </w:t>
      </w:r>
      <w:r w:rsidRPr="004F44A6">
        <w:rPr>
          <w:rFonts w:ascii="Times New Roman" w:hAnsi="Times New Roman"/>
          <w:sz w:val="28"/>
          <w:szCs w:val="28"/>
        </w:rPr>
        <w:t>законодательную</w:t>
      </w:r>
      <w:r w:rsidR="004F44A6" w:rsidRPr="004F44A6">
        <w:rPr>
          <w:rFonts w:ascii="Times New Roman" w:hAnsi="Times New Roman"/>
          <w:sz w:val="28"/>
          <w:szCs w:val="28"/>
        </w:rPr>
        <w:t xml:space="preserve"> </w:t>
      </w:r>
      <w:r w:rsidRPr="004F44A6">
        <w:rPr>
          <w:rFonts w:ascii="Times New Roman" w:hAnsi="Times New Roman"/>
          <w:sz w:val="28"/>
          <w:szCs w:val="28"/>
        </w:rPr>
        <w:t>власть Российской Федерации.</w:t>
      </w:r>
      <w:r w:rsidR="004F44A6" w:rsidRPr="004F44A6">
        <w:rPr>
          <w:rFonts w:ascii="Times New Roman" w:hAnsi="Times New Roman"/>
          <w:sz w:val="28"/>
          <w:szCs w:val="28"/>
        </w:rPr>
        <w:t xml:space="preserve"> </w:t>
      </w:r>
      <w:r w:rsidRPr="004F44A6">
        <w:rPr>
          <w:rFonts w:ascii="Times New Roman" w:hAnsi="Times New Roman"/>
          <w:sz w:val="28"/>
          <w:szCs w:val="28"/>
        </w:rPr>
        <w:t>Каждая палата устанавливает порядок работы</w:t>
      </w:r>
      <w:r w:rsidR="004F44A6" w:rsidRPr="004F44A6">
        <w:rPr>
          <w:rFonts w:ascii="Times New Roman" w:hAnsi="Times New Roman"/>
          <w:sz w:val="28"/>
          <w:szCs w:val="28"/>
        </w:rPr>
        <w:t xml:space="preserve"> </w:t>
      </w:r>
      <w:r w:rsidRPr="004F44A6">
        <w:rPr>
          <w:rFonts w:ascii="Times New Roman" w:hAnsi="Times New Roman"/>
          <w:sz w:val="28"/>
          <w:szCs w:val="28"/>
        </w:rPr>
        <w:t>в</w:t>
      </w:r>
      <w:r w:rsidR="004F44A6" w:rsidRPr="004F44A6">
        <w:rPr>
          <w:rFonts w:ascii="Times New Roman" w:hAnsi="Times New Roman"/>
          <w:sz w:val="28"/>
          <w:szCs w:val="28"/>
        </w:rPr>
        <w:t xml:space="preserve"> </w:t>
      </w:r>
      <w:r w:rsidRPr="004F44A6">
        <w:rPr>
          <w:rFonts w:ascii="Times New Roman" w:hAnsi="Times New Roman"/>
          <w:sz w:val="28"/>
          <w:szCs w:val="28"/>
        </w:rPr>
        <w:t>самостоятельно</w:t>
      </w:r>
      <w:r w:rsidR="004F44A6" w:rsidRPr="004F44A6">
        <w:rPr>
          <w:rFonts w:ascii="Times New Roman" w:hAnsi="Times New Roman"/>
          <w:sz w:val="28"/>
          <w:szCs w:val="28"/>
        </w:rPr>
        <w:t xml:space="preserve"> </w:t>
      </w:r>
      <w:r w:rsidRPr="004F44A6">
        <w:rPr>
          <w:rFonts w:ascii="Times New Roman" w:hAnsi="Times New Roman"/>
          <w:sz w:val="28"/>
          <w:szCs w:val="28"/>
        </w:rPr>
        <w:t>принимаемом</w:t>
      </w:r>
      <w:r w:rsidR="004F44A6" w:rsidRPr="004F44A6">
        <w:rPr>
          <w:rFonts w:ascii="Times New Roman" w:hAnsi="Times New Roman"/>
          <w:sz w:val="28"/>
          <w:szCs w:val="28"/>
        </w:rPr>
        <w:t xml:space="preserve"> </w:t>
      </w:r>
      <w:r w:rsidRPr="004F44A6">
        <w:rPr>
          <w:rFonts w:ascii="Times New Roman" w:hAnsi="Times New Roman"/>
          <w:sz w:val="28"/>
          <w:szCs w:val="28"/>
        </w:rPr>
        <w:t>ею</w:t>
      </w:r>
      <w:r w:rsidR="004F44A6" w:rsidRPr="004F44A6">
        <w:rPr>
          <w:rFonts w:ascii="Times New Roman" w:hAnsi="Times New Roman"/>
          <w:sz w:val="28"/>
          <w:szCs w:val="28"/>
        </w:rPr>
        <w:t xml:space="preserve"> </w:t>
      </w:r>
      <w:r w:rsidRPr="004F44A6">
        <w:rPr>
          <w:rFonts w:ascii="Times New Roman" w:hAnsi="Times New Roman"/>
          <w:sz w:val="28"/>
          <w:szCs w:val="28"/>
        </w:rPr>
        <w:t>регламенте</w:t>
      </w:r>
      <w:r w:rsidR="004F44A6" w:rsidRPr="004F44A6">
        <w:rPr>
          <w:rFonts w:ascii="Times New Roman" w:hAnsi="Times New Roman"/>
          <w:sz w:val="28"/>
          <w:szCs w:val="28"/>
        </w:rPr>
        <w:t xml:space="preserve"> </w:t>
      </w:r>
      <w:r w:rsidRPr="004F44A6">
        <w:rPr>
          <w:rFonts w:ascii="Times New Roman" w:hAnsi="Times New Roman"/>
          <w:sz w:val="28"/>
          <w:szCs w:val="28"/>
        </w:rPr>
        <w:t>(ч.4</w:t>
      </w:r>
      <w:r w:rsidR="004F44A6" w:rsidRPr="004F44A6">
        <w:rPr>
          <w:rFonts w:ascii="Times New Roman" w:hAnsi="Times New Roman"/>
          <w:sz w:val="28"/>
          <w:szCs w:val="28"/>
        </w:rPr>
        <w:t xml:space="preserve"> </w:t>
      </w:r>
      <w:r w:rsidRPr="004F44A6">
        <w:rPr>
          <w:rFonts w:ascii="Times New Roman" w:hAnsi="Times New Roman"/>
          <w:sz w:val="28"/>
          <w:szCs w:val="28"/>
        </w:rPr>
        <w:t>ст.101 Конституции).</w:t>
      </w:r>
    </w:p>
    <w:p w:rsidR="00441B5C" w:rsidRPr="004F44A6" w:rsidRDefault="00441B5C" w:rsidP="004F44A6">
      <w:pPr>
        <w:pStyle w:val="a8"/>
        <w:tabs>
          <w:tab w:val="left" w:pos="0"/>
        </w:tabs>
        <w:spacing w:line="360" w:lineRule="auto"/>
        <w:ind w:firstLine="709"/>
        <w:jc w:val="both"/>
        <w:rPr>
          <w:rFonts w:ascii="Times New Roman" w:hAnsi="Times New Roman"/>
          <w:sz w:val="28"/>
          <w:szCs w:val="28"/>
        </w:rPr>
      </w:pPr>
      <w:r w:rsidRPr="004F44A6">
        <w:rPr>
          <w:rFonts w:ascii="Times New Roman" w:hAnsi="Times New Roman"/>
          <w:sz w:val="28"/>
          <w:szCs w:val="28"/>
        </w:rPr>
        <w:t>Палаты в</w:t>
      </w:r>
      <w:r w:rsidR="004F44A6" w:rsidRPr="004F44A6">
        <w:rPr>
          <w:rFonts w:ascii="Times New Roman" w:hAnsi="Times New Roman"/>
          <w:sz w:val="28"/>
          <w:szCs w:val="28"/>
        </w:rPr>
        <w:t xml:space="preserve"> </w:t>
      </w:r>
      <w:r w:rsidRPr="004F44A6">
        <w:rPr>
          <w:rFonts w:ascii="Times New Roman" w:hAnsi="Times New Roman"/>
          <w:sz w:val="28"/>
          <w:szCs w:val="28"/>
        </w:rPr>
        <w:t>основном</w:t>
      </w:r>
      <w:r w:rsidR="004F44A6" w:rsidRPr="004F44A6">
        <w:rPr>
          <w:rFonts w:ascii="Times New Roman" w:hAnsi="Times New Roman"/>
          <w:sz w:val="28"/>
          <w:szCs w:val="28"/>
        </w:rPr>
        <w:t xml:space="preserve"> </w:t>
      </w:r>
      <w:r w:rsidRPr="004F44A6">
        <w:rPr>
          <w:rFonts w:ascii="Times New Roman" w:hAnsi="Times New Roman"/>
          <w:sz w:val="28"/>
          <w:szCs w:val="28"/>
        </w:rPr>
        <w:t>заседают</w:t>
      </w:r>
      <w:r w:rsidR="004F44A6" w:rsidRPr="004F44A6">
        <w:rPr>
          <w:rFonts w:ascii="Times New Roman" w:hAnsi="Times New Roman"/>
          <w:sz w:val="28"/>
          <w:szCs w:val="28"/>
        </w:rPr>
        <w:t xml:space="preserve"> </w:t>
      </w:r>
      <w:r w:rsidRPr="004F44A6">
        <w:rPr>
          <w:rFonts w:ascii="Times New Roman" w:hAnsi="Times New Roman"/>
          <w:sz w:val="28"/>
          <w:szCs w:val="28"/>
        </w:rPr>
        <w:t>раздельно.</w:t>
      </w:r>
      <w:r w:rsidR="004F44A6" w:rsidRPr="004F44A6">
        <w:rPr>
          <w:rFonts w:ascii="Times New Roman" w:hAnsi="Times New Roman"/>
          <w:sz w:val="28"/>
          <w:szCs w:val="28"/>
        </w:rPr>
        <w:t xml:space="preserve"> </w:t>
      </w:r>
      <w:r w:rsidRPr="004F44A6">
        <w:rPr>
          <w:rFonts w:ascii="Times New Roman" w:hAnsi="Times New Roman"/>
          <w:sz w:val="28"/>
          <w:szCs w:val="28"/>
        </w:rPr>
        <w:t>Единственным совместным органом двух палат,</w:t>
      </w:r>
      <w:r w:rsidR="004F44A6" w:rsidRPr="004F44A6">
        <w:rPr>
          <w:rFonts w:ascii="Times New Roman" w:hAnsi="Times New Roman"/>
          <w:sz w:val="28"/>
          <w:szCs w:val="28"/>
        </w:rPr>
        <w:t xml:space="preserve"> </w:t>
      </w:r>
      <w:r w:rsidRPr="004F44A6">
        <w:rPr>
          <w:rFonts w:ascii="Times New Roman" w:hAnsi="Times New Roman"/>
          <w:sz w:val="28"/>
          <w:szCs w:val="28"/>
        </w:rPr>
        <w:t>является согласительная комиссия, которая</w:t>
      </w:r>
      <w:r w:rsidR="004F44A6" w:rsidRPr="004F44A6">
        <w:rPr>
          <w:rFonts w:ascii="Times New Roman" w:hAnsi="Times New Roman"/>
          <w:sz w:val="28"/>
          <w:szCs w:val="28"/>
        </w:rPr>
        <w:t xml:space="preserve"> </w:t>
      </w:r>
      <w:r w:rsidRPr="004F44A6">
        <w:rPr>
          <w:rFonts w:ascii="Times New Roman" w:hAnsi="Times New Roman"/>
          <w:sz w:val="28"/>
          <w:szCs w:val="28"/>
        </w:rPr>
        <w:t>образуется</w:t>
      </w:r>
      <w:r w:rsidR="004F44A6" w:rsidRPr="004F44A6">
        <w:rPr>
          <w:rFonts w:ascii="Times New Roman" w:hAnsi="Times New Roman"/>
          <w:sz w:val="28"/>
          <w:szCs w:val="28"/>
        </w:rPr>
        <w:t xml:space="preserve"> </w:t>
      </w:r>
      <w:r w:rsidRPr="004F44A6">
        <w:rPr>
          <w:rFonts w:ascii="Times New Roman" w:hAnsi="Times New Roman"/>
          <w:sz w:val="28"/>
          <w:szCs w:val="28"/>
        </w:rPr>
        <w:t>палатами</w:t>
      </w:r>
      <w:r w:rsidR="004F44A6" w:rsidRPr="004F44A6">
        <w:rPr>
          <w:rFonts w:ascii="Times New Roman" w:hAnsi="Times New Roman"/>
          <w:sz w:val="28"/>
          <w:szCs w:val="28"/>
        </w:rPr>
        <w:t xml:space="preserve"> </w:t>
      </w:r>
      <w:r w:rsidRPr="004F44A6">
        <w:rPr>
          <w:rFonts w:ascii="Times New Roman" w:hAnsi="Times New Roman"/>
          <w:sz w:val="28"/>
          <w:szCs w:val="28"/>
        </w:rPr>
        <w:t>в случае возникновения разногласий при принят</w:t>
      </w:r>
      <w:r w:rsidR="003317C5" w:rsidRPr="004F44A6">
        <w:rPr>
          <w:rFonts w:ascii="Times New Roman" w:hAnsi="Times New Roman"/>
          <w:sz w:val="28"/>
          <w:szCs w:val="28"/>
        </w:rPr>
        <w:t xml:space="preserve">ии закона (ст.105 Конституции). </w:t>
      </w:r>
      <w:r w:rsidRPr="004F44A6">
        <w:rPr>
          <w:rFonts w:ascii="Times New Roman" w:hAnsi="Times New Roman"/>
          <w:sz w:val="28"/>
          <w:szCs w:val="28"/>
        </w:rPr>
        <w:t>Парламентский контроль достаточн</w:t>
      </w:r>
      <w:r w:rsidR="00703B6C" w:rsidRPr="004F44A6">
        <w:rPr>
          <w:rFonts w:ascii="Times New Roman" w:hAnsi="Times New Roman"/>
          <w:sz w:val="28"/>
          <w:szCs w:val="28"/>
        </w:rPr>
        <w:t>о ограничен.З</w:t>
      </w:r>
      <w:r w:rsidRPr="004F44A6">
        <w:rPr>
          <w:rFonts w:ascii="Times New Roman" w:hAnsi="Times New Roman"/>
          <w:sz w:val="28"/>
          <w:szCs w:val="28"/>
        </w:rPr>
        <w:t>а палатами парламента сохранено право осуществлять контроль за исполнением</w:t>
      </w:r>
      <w:r w:rsidR="004F44A6" w:rsidRPr="004F44A6">
        <w:rPr>
          <w:rFonts w:ascii="Times New Roman" w:hAnsi="Times New Roman"/>
          <w:sz w:val="28"/>
          <w:szCs w:val="28"/>
        </w:rPr>
        <w:t xml:space="preserve"> </w:t>
      </w:r>
      <w:r w:rsidRPr="004F44A6">
        <w:rPr>
          <w:rFonts w:ascii="Times New Roman" w:hAnsi="Times New Roman"/>
          <w:sz w:val="28"/>
          <w:szCs w:val="28"/>
        </w:rPr>
        <w:t>федерального</w:t>
      </w:r>
      <w:r w:rsidR="004F44A6" w:rsidRPr="004F44A6">
        <w:rPr>
          <w:rFonts w:ascii="Times New Roman" w:hAnsi="Times New Roman"/>
          <w:sz w:val="28"/>
          <w:szCs w:val="28"/>
        </w:rPr>
        <w:t xml:space="preserve"> </w:t>
      </w:r>
      <w:r w:rsidRPr="004F44A6">
        <w:rPr>
          <w:rFonts w:ascii="Times New Roman" w:hAnsi="Times New Roman"/>
          <w:sz w:val="28"/>
          <w:szCs w:val="28"/>
        </w:rPr>
        <w:t>бюджета</w:t>
      </w:r>
      <w:r w:rsidR="004F44A6" w:rsidRPr="004F44A6">
        <w:rPr>
          <w:rFonts w:ascii="Times New Roman" w:hAnsi="Times New Roman"/>
          <w:sz w:val="28"/>
          <w:szCs w:val="28"/>
        </w:rPr>
        <w:t xml:space="preserve"> </w:t>
      </w:r>
      <w:r w:rsidRPr="004F44A6">
        <w:rPr>
          <w:rFonts w:ascii="Times New Roman" w:hAnsi="Times New Roman"/>
          <w:sz w:val="28"/>
          <w:szCs w:val="28"/>
        </w:rPr>
        <w:t>(ст.101),</w:t>
      </w:r>
      <w:r w:rsidR="004F44A6" w:rsidRPr="004F44A6">
        <w:rPr>
          <w:rFonts w:ascii="Times New Roman" w:hAnsi="Times New Roman"/>
          <w:sz w:val="28"/>
          <w:szCs w:val="28"/>
        </w:rPr>
        <w:t xml:space="preserve"> </w:t>
      </w:r>
      <w:r w:rsidRPr="004F44A6">
        <w:rPr>
          <w:rFonts w:ascii="Times New Roman" w:hAnsi="Times New Roman"/>
          <w:sz w:val="28"/>
          <w:szCs w:val="28"/>
        </w:rPr>
        <w:t>а</w:t>
      </w:r>
      <w:r w:rsidR="004F44A6" w:rsidRPr="004F44A6">
        <w:rPr>
          <w:rFonts w:ascii="Times New Roman" w:hAnsi="Times New Roman"/>
          <w:sz w:val="28"/>
          <w:szCs w:val="28"/>
        </w:rPr>
        <w:t xml:space="preserve"> </w:t>
      </w:r>
      <w:r w:rsidRPr="004F44A6">
        <w:rPr>
          <w:rFonts w:ascii="Times New Roman" w:hAnsi="Times New Roman"/>
          <w:sz w:val="28"/>
          <w:szCs w:val="28"/>
        </w:rPr>
        <w:t>за Государственной</w:t>
      </w:r>
      <w:r w:rsidR="004F44A6" w:rsidRPr="004F44A6">
        <w:rPr>
          <w:rFonts w:ascii="Times New Roman" w:hAnsi="Times New Roman"/>
          <w:sz w:val="28"/>
          <w:szCs w:val="28"/>
        </w:rPr>
        <w:t xml:space="preserve"> </w:t>
      </w:r>
      <w:r w:rsidRPr="004F44A6">
        <w:rPr>
          <w:rFonts w:ascii="Times New Roman" w:hAnsi="Times New Roman"/>
          <w:sz w:val="28"/>
          <w:szCs w:val="28"/>
        </w:rPr>
        <w:t>Думой - также полномочие решать вопрос о доверии Правительству Российской Федерации.</w:t>
      </w:r>
    </w:p>
    <w:p w:rsidR="00441B5C" w:rsidRPr="004F44A6" w:rsidRDefault="00441B5C" w:rsidP="004F44A6">
      <w:pPr>
        <w:spacing w:line="360" w:lineRule="auto"/>
        <w:ind w:firstLine="709"/>
        <w:jc w:val="both"/>
        <w:rPr>
          <w:sz w:val="28"/>
          <w:szCs w:val="28"/>
        </w:rPr>
      </w:pPr>
      <w:r w:rsidRPr="004F44A6">
        <w:rPr>
          <w:sz w:val="28"/>
          <w:szCs w:val="28"/>
        </w:rPr>
        <w:t>Существуют три основные группы</w:t>
      </w:r>
      <w:r w:rsidR="004F44A6" w:rsidRPr="004F44A6">
        <w:rPr>
          <w:sz w:val="28"/>
          <w:szCs w:val="28"/>
        </w:rPr>
        <w:t xml:space="preserve"> </w:t>
      </w:r>
      <w:r w:rsidRPr="004F44A6">
        <w:rPr>
          <w:sz w:val="28"/>
          <w:szCs w:val="28"/>
        </w:rPr>
        <w:t>полномочий</w:t>
      </w:r>
      <w:r w:rsidR="004F44A6" w:rsidRPr="004F44A6">
        <w:rPr>
          <w:sz w:val="28"/>
          <w:szCs w:val="28"/>
        </w:rPr>
        <w:t xml:space="preserve"> </w:t>
      </w:r>
      <w:r w:rsidRPr="004F44A6">
        <w:rPr>
          <w:sz w:val="28"/>
          <w:szCs w:val="28"/>
        </w:rPr>
        <w:t>Федерального собрания,</w:t>
      </w:r>
      <w:r w:rsidR="004F44A6" w:rsidRPr="004F44A6">
        <w:rPr>
          <w:sz w:val="28"/>
          <w:szCs w:val="28"/>
        </w:rPr>
        <w:t xml:space="preserve"> </w:t>
      </w:r>
      <w:r w:rsidRPr="004F44A6">
        <w:rPr>
          <w:sz w:val="28"/>
          <w:szCs w:val="28"/>
        </w:rPr>
        <w:t>которые установлены</w:t>
      </w:r>
      <w:r w:rsidR="004F44A6" w:rsidRPr="004F44A6">
        <w:rPr>
          <w:sz w:val="28"/>
          <w:szCs w:val="28"/>
        </w:rPr>
        <w:t xml:space="preserve"> </w:t>
      </w:r>
      <w:r w:rsidRPr="004F44A6">
        <w:rPr>
          <w:sz w:val="28"/>
          <w:szCs w:val="28"/>
        </w:rPr>
        <w:t>Конституцией:</w:t>
      </w:r>
      <w:r w:rsidR="004F44A6" w:rsidRPr="004F44A6">
        <w:rPr>
          <w:sz w:val="28"/>
          <w:szCs w:val="28"/>
        </w:rPr>
        <w:t xml:space="preserve"> </w:t>
      </w:r>
      <w:r w:rsidRPr="004F44A6">
        <w:rPr>
          <w:sz w:val="28"/>
          <w:szCs w:val="28"/>
        </w:rPr>
        <w:t>во-первых, относящиеся к исключительному ведению палаты (статьи 102 и 103);</w:t>
      </w:r>
      <w:r w:rsidR="004F44A6" w:rsidRPr="004F44A6">
        <w:rPr>
          <w:sz w:val="28"/>
          <w:szCs w:val="28"/>
        </w:rPr>
        <w:t xml:space="preserve"> </w:t>
      </w:r>
      <w:r w:rsidRPr="004F44A6">
        <w:rPr>
          <w:sz w:val="28"/>
          <w:szCs w:val="28"/>
        </w:rPr>
        <w:t>во-вторых, связанные с организацией деятельности палаты (ст.101); в-третьих, по принятию федеральных законов (ст.105).</w:t>
      </w:r>
    </w:p>
    <w:p w:rsidR="00441B5C" w:rsidRPr="004F44A6" w:rsidRDefault="00441B5C" w:rsidP="004F44A6">
      <w:pPr>
        <w:spacing w:line="360" w:lineRule="auto"/>
        <w:ind w:firstLine="709"/>
        <w:jc w:val="both"/>
        <w:rPr>
          <w:sz w:val="28"/>
          <w:szCs w:val="28"/>
        </w:rPr>
      </w:pPr>
      <w:r w:rsidRPr="004F44A6">
        <w:rPr>
          <w:sz w:val="28"/>
          <w:szCs w:val="28"/>
        </w:rPr>
        <w:t>Статьи 102 и 103</w:t>
      </w:r>
      <w:r w:rsidR="004F44A6" w:rsidRPr="004F44A6">
        <w:rPr>
          <w:sz w:val="28"/>
          <w:szCs w:val="28"/>
        </w:rPr>
        <w:t xml:space="preserve"> </w:t>
      </w:r>
      <w:r w:rsidRPr="004F44A6">
        <w:rPr>
          <w:sz w:val="28"/>
          <w:szCs w:val="28"/>
        </w:rPr>
        <w:t>являются</w:t>
      </w:r>
      <w:r w:rsidR="004F44A6" w:rsidRPr="004F44A6">
        <w:rPr>
          <w:sz w:val="28"/>
          <w:szCs w:val="28"/>
        </w:rPr>
        <w:t xml:space="preserve"> </w:t>
      </w:r>
      <w:r w:rsidRPr="004F44A6">
        <w:rPr>
          <w:sz w:val="28"/>
          <w:szCs w:val="28"/>
        </w:rPr>
        <w:t>юридическим</w:t>
      </w:r>
      <w:r w:rsidR="004F44A6" w:rsidRPr="004F44A6">
        <w:rPr>
          <w:sz w:val="28"/>
          <w:szCs w:val="28"/>
        </w:rPr>
        <w:t xml:space="preserve"> </w:t>
      </w:r>
      <w:r w:rsidRPr="004F44A6">
        <w:rPr>
          <w:sz w:val="28"/>
          <w:szCs w:val="28"/>
        </w:rPr>
        <w:t>выражением</w:t>
      </w:r>
      <w:r w:rsidR="004F44A6" w:rsidRPr="004F44A6">
        <w:rPr>
          <w:sz w:val="28"/>
          <w:szCs w:val="28"/>
        </w:rPr>
        <w:t xml:space="preserve"> </w:t>
      </w:r>
      <w:r w:rsidRPr="004F44A6">
        <w:rPr>
          <w:sz w:val="28"/>
          <w:szCs w:val="28"/>
        </w:rPr>
        <w:t>системы сдержек</w:t>
      </w:r>
      <w:r w:rsidR="004F44A6" w:rsidRPr="004F44A6">
        <w:rPr>
          <w:sz w:val="28"/>
          <w:szCs w:val="28"/>
        </w:rPr>
        <w:t xml:space="preserve"> </w:t>
      </w:r>
      <w:r w:rsidRPr="004F44A6">
        <w:rPr>
          <w:sz w:val="28"/>
          <w:szCs w:val="28"/>
        </w:rPr>
        <w:t>и</w:t>
      </w:r>
      <w:r w:rsidR="004F44A6" w:rsidRPr="004F44A6">
        <w:rPr>
          <w:sz w:val="28"/>
          <w:szCs w:val="28"/>
        </w:rPr>
        <w:t xml:space="preserve"> </w:t>
      </w:r>
      <w:r w:rsidRPr="004F44A6">
        <w:rPr>
          <w:sz w:val="28"/>
          <w:szCs w:val="28"/>
        </w:rPr>
        <w:t>противовесов</w:t>
      </w:r>
      <w:r w:rsidR="004F44A6" w:rsidRPr="004F44A6">
        <w:rPr>
          <w:sz w:val="28"/>
          <w:szCs w:val="28"/>
        </w:rPr>
        <w:t xml:space="preserve"> </w:t>
      </w:r>
      <w:r w:rsidRPr="004F44A6">
        <w:rPr>
          <w:sz w:val="28"/>
          <w:szCs w:val="28"/>
        </w:rPr>
        <w:t>в</w:t>
      </w:r>
      <w:r w:rsidR="004F44A6" w:rsidRPr="004F44A6">
        <w:rPr>
          <w:sz w:val="28"/>
          <w:szCs w:val="28"/>
        </w:rPr>
        <w:t xml:space="preserve"> </w:t>
      </w:r>
      <w:r w:rsidRPr="004F44A6">
        <w:rPr>
          <w:sz w:val="28"/>
          <w:szCs w:val="28"/>
        </w:rPr>
        <w:t>построении и функционировании высших органов законодательной,</w:t>
      </w:r>
      <w:r w:rsidR="004F44A6" w:rsidRPr="004F44A6">
        <w:rPr>
          <w:sz w:val="28"/>
          <w:szCs w:val="28"/>
        </w:rPr>
        <w:t xml:space="preserve"> </w:t>
      </w:r>
      <w:r w:rsidRPr="004F44A6">
        <w:rPr>
          <w:sz w:val="28"/>
          <w:szCs w:val="28"/>
        </w:rPr>
        <w:t>исполнительной</w:t>
      </w:r>
      <w:r w:rsidR="004F44A6" w:rsidRPr="004F44A6">
        <w:rPr>
          <w:sz w:val="28"/>
          <w:szCs w:val="28"/>
        </w:rPr>
        <w:t xml:space="preserve"> </w:t>
      </w:r>
      <w:r w:rsidRPr="004F44A6">
        <w:rPr>
          <w:sz w:val="28"/>
          <w:szCs w:val="28"/>
        </w:rPr>
        <w:t>и</w:t>
      </w:r>
      <w:r w:rsidR="004F44A6" w:rsidRPr="004F44A6">
        <w:rPr>
          <w:sz w:val="28"/>
          <w:szCs w:val="28"/>
        </w:rPr>
        <w:t xml:space="preserve"> </w:t>
      </w:r>
      <w:r w:rsidRPr="004F44A6">
        <w:rPr>
          <w:sz w:val="28"/>
          <w:szCs w:val="28"/>
        </w:rPr>
        <w:t>судебной</w:t>
      </w:r>
      <w:r w:rsidR="004F44A6" w:rsidRPr="004F44A6">
        <w:rPr>
          <w:sz w:val="28"/>
          <w:szCs w:val="28"/>
        </w:rPr>
        <w:t xml:space="preserve"> </w:t>
      </w:r>
      <w:r w:rsidRPr="004F44A6">
        <w:rPr>
          <w:sz w:val="28"/>
          <w:szCs w:val="28"/>
        </w:rPr>
        <w:t>власти, эти статьи перечисляют вопросы, которые находятся в ведении соответственно Совета Федерации и Государственной Думы.</w:t>
      </w:r>
      <w:r w:rsidR="004F44A6" w:rsidRPr="004F44A6">
        <w:rPr>
          <w:sz w:val="28"/>
          <w:szCs w:val="28"/>
        </w:rPr>
        <w:t xml:space="preserve"> </w:t>
      </w:r>
      <w:r w:rsidRPr="004F44A6">
        <w:rPr>
          <w:sz w:val="28"/>
          <w:szCs w:val="28"/>
        </w:rPr>
        <w:t>Тем не менее</w:t>
      </w:r>
      <w:r w:rsidR="003317C5" w:rsidRPr="004F44A6">
        <w:rPr>
          <w:sz w:val="28"/>
          <w:szCs w:val="28"/>
        </w:rPr>
        <w:t xml:space="preserve">, решение большинства из </w:t>
      </w:r>
      <w:r w:rsidRPr="004F44A6">
        <w:rPr>
          <w:sz w:val="28"/>
          <w:szCs w:val="28"/>
        </w:rPr>
        <w:t>вопросов</w:t>
      </w:r>
      <w:r w:rsidR="002E7D85" w:rsidRPr="004F44A6">
        <w:rPr>
          <w:sz w:val="28"/>
          <w:szCs w:val="28"/>
        </w:rPr>
        <w:t>,</w:t>
      </w:r>
      <w:r w:rsidRPr="004F44A6">
        <w:rPr>
          <w:sz w:val="28"/>
          <w:szCs w:val="28"/>
        </w:rPr>
        <w:t xml:space="preserve"> так или иначе</w:t>
      </w:r>
      <w:r w:rsidR="002E7D85" w:rsidRPr="004F44A6">
        <w:rPr>
          <w:sz w:val="28"/>
          <w:szCs w:val="28"/>
        </w:rPr>
        <w:t>,</w:t>
      </w:r>
      <w:r w:rsidRPr="004F44A6">
        <w:rPr>
          <w:sz w:val="28"/>
          <w:szCs w:val="28"/>
        </w:rPr>
        <w:t xml:space="preserve"> пересекается с конституционными полномочиями других </w:t>
      </w:r>
      <w:r w:rsidR="003317C5" w:rsidRPr="004F44A6">
        <w:rPr>
          <w:sz w:val="28"/>
          <w:szCs w:val="28"/>
        </w:rPr>
        <w:t>органов государственной власти.</w:t>
      </w:r>
      <w:r w:rsidR="004F44A6" w:rsidRPr="004F44A6">
        <w:rPr>
          <w:sz w:val="28"/>
          <w:szCs w:val="28"/>
        </w:rPr>
        <w:t xml:space="preserve"> </w:t>
      </w:r>
      <w:r w:rsidRPr="004F44A6">
        <w:rPr>
          <w:sz w:val="28"/>
          <w:szCs w:val="28"/>
        </w:rPr>
        <w:t>Перечисление вопросов, находящихся в ведении палат Федерального Собрания, принципиально важно, поскольку тем самым точно описывается круг вопросов, регулируемых общеобязательными актами палат – постановлениями.</w:t>
      </w:r>
    </w:p>
    <w:p w:rsidR="00441B5C" w:rsidRPr="004F44A6" w:rsidRDefault="00441B5C" w:rsidP="004F44A6">
      <w:pPr>
        <w:spacing w:line="360" w:lineRule="auto"/>
        <w:ind w:firstLine="709"/>
        <w:jc w:val="both"/>
        <w:rPr>
          <w:sz w:val="28"/>
          <w:szCs w:val="28"/>
        </w:rPr>
      </w:pPr>
      <w:r w:rsidRPr="004F44A6">
        <w:rPr>
          <w:sz w:val="28"/>
          <w:szCs w:val="28"/>
        </w:rPr>
        <w:t>Совет Федерации утверждает изменение границ между субъектами Федерации (п.«а</w:t>
      </w:r>
      <w:r w:rsidR="003317C5" w:rsidRPr="004F44A6">
        <w:rPr>
          <w:sz w:val="28"/>
          <w:szCs w:val="28"/>
        </w:rPr>
        <w:t>» ч.1 ст.102). В соответствии с</w:t>
      </w:r>
      <w:r w:rsidRPr="004F44A6">
        <w:rPr>
          <w:sz w:val="28"/>
          <w:szCs w:val="28"/>
        </w:rPr>
        <w:t xml:space="preserve"> ч. З ст.67 Конституции границы между субъектами РФ могут быть изменены только с их взаимного согласия. Совет Федерации, во-первых, должен установить наличие такого согласия, во-вторых, санкционировать договоренность соответствующих субъектов Федерации, если при этом не нарушаются интересы других субъектов РФ.</w:t>
      </w:r>
    </w:p>
    <w:p w:rsidR="00441B5C" w:rsidRPr="004F44A6" w:rsidRDefault="00441B5C" w:rsidP="004F44A6">
      <w:pPr>
        <w:spacing w:line="360" w:lineRule="auto"/>
        <w:ind w:firstLine="709"/>
        <w:jc w:val="both"/>
        <w:rPr>
          <w:sz w:val="28"/>
          <w:szCs w:val="28"/>
        </w:rPr>
      </w:pPr>
      <w:r w:rsidRPr="004F44A6">
        <w:rPr>
          <w:sz w:val="28"/>
          <w:szCs w:val="28"/>
        </w:rPr>
        <w:t>Только в п.«б» и «в» ч.1 ст.102 Конституция предусмотрела два случая, когда указы Президента РФ нуждаются в утверждении другим государственным органом - Советом Федерации. В соответствии со ст.88 Конституции Президент РФ при обстоятельствах и в порядке, предусмотренных федеральным конституционным законом, вводит на территории России или в отдельных ее местностях чрезвычайное положение, а в случае агрессии против России или непосредственной угрозы агрессии, как сказано в ст.87 Конституции, вводит на территории России или в отдельных ее местностях военное положение. В обоих случаях Президент обязан незамедлительно сообщить об этом Совету Федерации и Государственной Думе. Далее Совет Федерации должен решить вопрос об утверждении указа Президента о введении чрезвычайного или военного положения.. Военное положение вводит Президент, являющийся Верховным Главнокомандующим Вооруженными Силами РФ (ч.1 ст.87 Конституции), и только Президент может его отменить. Вместе с тем отказ Совета Федерации утвердить соответствующий указ Президента делает этот указ противоречащим Конституции (в противном случае содержание п.«б» и «в» ч.1 ст.102 утрачивает смысл), и Президент обязан его отменить.</w:t>
      </w:r>
    </w:p>
    <w:p w:rsidR="00441B5C" w:rsidRPr="004F44A6" w:rsidRDefault="00441B5C" w:rsidP="004F44A6">
      <w:pPr>
        <w:spacing w:line="360" w:lineRule="auto"/>
        <w:ind w:firstLine="709"/>
        <w:jc w:val="both"/>
        <w:rPr>
          <w:sz w:val="28"/>
          <w:szCs w:val="28"/>
        </w:rPr>
      </w:pPr>
      <w:r w:rsidRPr="004F44A6">
        <w:rPr>
          <w:sz w:val="28"/>
          <w:szCs w:val="28"/>
        </w:rPr>
        <w:t>Вопрос о возможности использования Вооруженных Сил РФ за пределами ее территории (п. «г» ч.1 ст.102) затрагивает общие интересы не только народа России в целом, н</w:t>
      </w:r>
      <w:r w:rsidR="003317C5" w:rsidRPr="004F44A6">
        <w:rPr>
          <w:sz w:val="28"/>
          <w:szCs w:val="28"/>
        </w:rPr>
        <w:t>о и народов субъектов Федерации</w:t>
      </w:r>
      <w:r w:rsidRPr="004F44A6">
        <w:rPr>
          <w:sz w:val="28"/>
          <w:szCs w:val="28"/>
        </w:rPr>
        <w:t>, а поэтому каждый раз решается Советом Федерации. Соответственно решение вопроса об использовании Вооруженных Сил в пределах России относится к компетенции Верховного Главнокомандующего.</w:t>
      </w:r>
    </w:p>
    <w:p w:rsidR="00441B5C" w:rsidRPr="004F44A6" w:rsidRDefault="00441B5C" w:rsidP="004F44A6">
      <w:pPr>
        <w:spacing w:line="360" w:lineRule="auto"/>
        <w:ind w:firstLine="709"/>
        <w:jc w:val="both"/>
        <w:rPr>
          <w:sz w:val="28"/>
          <w:szCs w:val="28"/>
        </w:rPr>
      </w:pPr>
      <w:r w:rsidRPr="004F44A6">
        <w:rPr>
          <w:sz w:val="28"/>
          <w:szCs w:val="28"/>
        </w:rPr>
        <w:t xml:space="preserve">Назначение выборов </w:t>
      </w:r>
      <w:r w:rsidR="003317C5" w:rsidRPr="004F44A6">
        <w:rPr>
          <w:sz w:val="28"/>
          <w:szCs w:val="28"/>
        </w:rPr>
        <w:t>Президента РФ и отрешение его,</w:t>
      </w:r>
      <w:r w:rsidRPr="004F44A6">
        <w:rPr>
          <w:sz w:val="28"/>
          <w:szCs w:val="28"/>
        </w:rPr>
        <w:t xml:space="preserve"> также относится к ведению Совета Федерации.</w:t>
      </w:r>
    </w:p>
    <w:p w:rsidR="003317C5" w:rsidRPr="004F44A6" w:rsidRDefault="00441B5C" w:rsidP="004F44A6">
      <w:pPr>
        <w:spacing w:line="360" w:lineRule="auto"/>
        <w:ind w:firstLine="709"/>
        <w:jc w:val="both"/>
        <w:rPr>
          <w:sz w:val="28"/>
          <w:szCs w:val="28"/>
        </w:rPr>
      </w:pPr>
      <w:r w:rsidRPr="004F44A6">
        <w:rPr>
          <w:sz w:val="28"/>
          <w:szCs w:val="28"/>
        </w:rPr>
        <w:t>Кадровые назначения, осуществляемые Советом Федерации, о которых говорится в п.п.«ж» и «з» ч.1 ст.102 (назначение судей Конституционного Суда РФ, Верховного Суда РФ и Высшего Арбитражного Суда РФ, назначение на должность и освобождение от должности Генерального прокурора РФ) входят в механизм сдержек и противовесов в отношениях между ветвями власти и в федеративных отношениях. Однако неурегулированность таких вопросов, как сроки предложения кандидатур Президентом, возможность или невозможность вторичного внесения отклоненной кандидатуры, порождает серьезные проблемы в сфере эффективного функционирования отдельных из указанных государственных органов</w:t>
      </w:r>
      <w:r w:rsidR="002E7D85" w:rsidRPr="004F44A6">
        <w:rPr>
          <w:sz w:val="28"/>
          <w:szCs w:val="28"/>
        </w:rPr>
        <w:t>.</w:t>
      </w:r>
    </w:p>
    <w:p w:rsidR="00441B5C" w:rsidRPr="004F44A6" w:rsidRDefault="00441B5C" w:rsidP="004F44A6">
      <w:pPr>
        <w:spacing w:line="360" w:lineRule="auto"/>
        <w:ind w:firstLine="709"/>
        <w:jc w:val="both"/>
        <w:rPr>
          <w:sz w:val="28"/>
          <w:szCs w:val="28"/>
        </w:rPr>
      </w:pPr>
      <w:r w:rsidRPr="004F44A6">
        <w:rPr>
          <w:sz w:val="28"/>
          <w:szCs w:val="28"/>
        </w:rPr>
        <w:t>Пункты «а» и «б» ч.1 ст. 103 Конституции раскрывают принцип ответственности Правительства перед нижней палатой парламента. Пункты «и» ч.1 ст. 102 и «г» ч.1 ст. 103 дают полномочия Совету Федерации и Государственной Думе формировать на паритетных началах Счетную палату. Пункт «ж» ч.1 ст.103 позволяет Государственной Думе выдвигать обвинение против Президента РФ.</w:t>
      </w:r>
    </w:p>
    <w:p w:rsidR="00441B5C" w:rsidRPr="004F44A6" w:rsidRDefault="00441B5C" w:rsidP="004F44A6">
      <w:pPr>
        <w:spacing w:line="360" w:lineRule="auto"/>
        <w:ind w:firstLine="709"/>
        <w:jc w:val="both"/>
        <w:rPr>
          <w:sz w:val="28"/>
          <w:szCs w:val="28"/>
        </w:rPr>
      </w:pPr>
      <w:r w:rsidRPr="004F44A6">
        <w:rPr>
          <w:sz w:val="28"/>
          <w:szCs w:val="28"/>
        </w:rPr>
        <w:t>Назначение на должность и освобождение от должности Председателя Центрального банка России отнесено к ведению Государственной Думы (п.«в» ч.1 ст.103) ввиду того, что данное должностное лицо призвано исходить из общефедеральных интересов при проведении кредитно-денежной политики и быть в</w:t>
      </w:r>
      <w:r w:rsidR="003317C5" w:rsidRPr="004F44A6">
        <w:rPr>
          <w:sz w:val="28"/>
          <w:szCs w:val="28"/>
        </w:rPr>
        <w:t xml:space="preserve"> значительной степени независимы</w:t>
      </w:r>
      <w:r w:rsidRPr="004F44A6">
        <w:rPr>
          <w:sz w:val="28"/>
          <w:szCs w:val="28"/>
        </w:rPr>
        <w:t>м от субъектов РФ. В решении вопроса об освобождении от должности Председателя Центрального банка РФ Конституция предоставляет Государственной Думе существенно большую самостоятельность, чем Совету Федерации в вопросе об освобождении от должности Генерального прокурора РФ. В последнем случае Президент РФ «вносит в Совет Федерации предложение» об освобождении от должности (п.«е» ст.83 Конституции), а в первом Президент «ставит вопрос» об освобождении от должности Председателя Центрального банка (п.«г» ст.83). Причем ч.2 ст.129 Конституции ясно определяет, что Генеральный прокурор может быть освобожден от должности Советом Федерации только по представлению Президента. Аналогичного положения о Председателе Центрального банка Конституция не содержит. Таким образом, Конституция предполагает, что Председатель Центрального банка может быть освобожден от должности Государственной Думой не только по инициативе Президента.</w:t>
      </w:r>
    </w:p>
    <w:p w:rsidR="00441B5C" w:rsidRPr="004F44A6" w:rsidRDefault="00441B5C" w:rsidP="004F44A6">
      <w:pPr>
        <w:spacing w:line="360" w:lineRule="auto"/>
        <w:ind w:firstLine="709"/>
        <w:jc w:val="both"/>
        <w:rPr>
          <w:sz w:val="28"/>
          <w:szCs w:val="28"/>
        </w:rPr>
      </w:pPr>
      <w:r w:rsidRPr="004F44A6">
        <w:rPr>
          <w:sz w:val="28"/>
          <w:szCs w:val="28"/>
        </w:rPr>
        <w:t>Объявление амнистии (п.«е» ч.1 ст.103), назначение и освобождение от должности Уполномоченного по правам человека (п.«д» ч.1 ст.103) - это единственные вопросы, на решении которых палатой федерального Собрания (а именно - Государственной Думой) никак не отражаются полномочия других государственных органов, не требуется инициатива Президента, а решение может породить только те последствия, которые предусмотрены в самом решении.</w:t>
      </w:r>
    </w:p>
    <w:p w:rsidR="00441B5C" w:rsidRPr="004F44A6" w:rsidRDefault="00441B5C" w:rsidP="004F44A6">
      <w:pPr>
        <w:spacing w:line="360" w:lineRule="auto"/>
        <w:ind w:firstLine="709"/>
        <w:jc w:val="both"/>
        <w:rPr>
          <w:sz w:val="28"/>
          <w:szCs w:val="28"/>
        </w:rPr>
      </w:pPr>
      <w:r w:rsidRPr="004F44A6">
        <w:rPr>
          <w:sz w:val="28"/>
          <w:szCs w:val="28"/>
        </w:rPr>
        <w:t>Другая группа полномочий Федерального собрания РФ связана с организацией деятельности палат. В соответствии со статьей 101 Конституции РФ Государственная Дума и Совет Федерации избирают из своего состава Председателей и их заместителей.</w:t>
      </w:r>
    </w:p>
    <w:p w:rsidR="00441B5C" w:rsidRPr="004F44A6" w:rsidRDefault="00441B5C" w:rsidP="004F44A6">
      <w:pPr>
        <w:spacing w:line="360" w:lineRule="auto"/>
        <w:ind w:firstLine="709"/>
        <w:jc w:val="both"/>
        <w:rPr>
          <w:sz w:val="28"/>
          <w:szCs w:val="28"/>
        </w:rPr>
      </w:pPr>
      <w:r w:rsidRPr="004F44A6">
        <w:rPr>
          <w:sz w:val="28"/>
          <w:szCs w:val="28"/>
        </w:rPr>
        <w:t>В соответствии с п. 3 ст. 101 Конституции РФ</w:t>
      </w:r>
      <w:r w:rsidR="004F44A6" w:rsidRPr="004F44A6">
        <w:rPr>
          <w:sz w:val="28"/>
          <w:szCs w:val="28"/>
        </w:rPr>
        <w:t xml:space="preserve"> </w:t>
      </w:r>
      <w:r w:rsidRPr="004F44A6">
        <w:rPr>
          <w:sz w:val="28"/>
          <w:szCs w:val="28"/>
        </w:rPr>
        <w:t>Совет Федерации и Государственная Дума образуют комитеты и ко</w:t>
      </w:r>
      <w:r w:rsidR="007B29C1" w:rsidRPr="004F44A6">
        <w:rPr>
          <w:sz w:val="28"/>
          <w:szCs w:val="28"/>
        </w:rPr>
        <w:t>миссии, проводят по вопросам сво</w:t>
      </w:r>
      <w:r w:rsidRPr="004F44A6">
        <w:rPr>
          <w:sz w:val="28"/>
          <w:szCs w:val="28"/>
        </w:rPr>
        <w:t>его ведения парламентские слушания. Практическ</w:t>
      </w:r>
      <w:r w:rsidR="007B29C1" w:rsidRPr="004F44A6">
        <w:rPr>
          <w:sz w:val="28"/>
          <w:szCs w:val="28"/>
        </w:rPr>
        <w:t>и все наиболее значимые вопросы</w:t>
      </w:r>
      <w:r w:rsidRPr="004F44A6">
        <w:rPr>
          <w:sz w:val="28"/>
          <w:szCs w:val="28"/>
        </w:rPr>
        <w:t>, рассматриваемые палатами, проходят через их комитеты и комиссии.</w:t>
      </w:r>
    </w:p>
    <w:p w:rsidR="007B29C1" w:rsidRPr="004F44A6" w:rsidRDefault="00441B5C" w:rsidP="004F44A6">
      <w:pPr>
        <w:spacing w:line="360" w:lineRule="auto"/>
        <w:ind w:firstLine="709"/>
        <w:jc w:val="both"/>
        <w:rPr>
          <w:sz w:val="28"/>
          <w:szCs w:val="28"/>
        </w:rPr>
      </w:pPr>
      <w:r w:rsidRPr="004F44A6">
        <w:rPr>
          <w:sz w:val="28"/>
          <w:szCs w:val="28"/>
        </w:rPr>
        <w:t>В Государственной Думе первого созыва (1994-1995 гг.) действовала 1 постоянная комиссия - мандатная - и 23 комитета - по законодательству и судебно-правовой реформе; по труду и социальной поддержке; по охране здоровья; по экологии; по образованию, культуре и науке; по делам женщин, семьи и молодежи; по бюджету, налогам, банкам и финансам; по экономической политике; по собственности, приватизации и хозяйственной деятельности; по аграрным вопросам; по промышленности, строительству, транспорту и энергетике; по природным ресурсам и природопользованию; по обороне; по безопасности; по международным делам; по делам Содружества Независимых Государств и связи с соотечественниками;</w:t>
      </w:r>
      <w:r w:rsidR="007B29C1" w:rsidRPr="004F44A6">
        <w:rPr>
          <w:sz w:val="28"/>
          <w:szCs w:val="28"/>
        </w:rPr>
        <w:t xml:space="preserve"> </w:t>
      </w:r>
      <w:r w:rsidRPr="004F44A6">
        <w:rPr>
          <w:sz w:val="28"/>
          <w:szCs w:val="28"/>
        </w:rPr>
        <w:t>по делам национальностей; по делам Федерации и региональной политике; по вопросам местного самоуправления; по делам общественных объединений и религиозных организаций; по организации работы Государственной Думы; по информационной политике и связи; по вопросам геополитики. В Государственной Думе второго созыва осталась та же постоянная Мандатная комиссия и было сформировано 28 комитетов. По сравнению с первым созывом Думы, появились новые комитеты - по делам ветеранов; по конверсии и наукоемким технологиям; по туризму и спорту; по проблемам Севера один Комитет (по образованию, культуре и науке) разделился на два (по образованию и науке и по культуре).</w:t>
      </w:r>
    </w:p>
    <w:p w:rsidR="00441B5C" w:rsidRPr="004F44A6" w:rsidRDefault="00441B5C" w:rsidP="004F44A6">
      <w:pPr>
        <w:spacing w:line="360" w:lineRule="auto"/>
        <w:ind w:firstLine="709"/>
        <w:jc w:val="both"/>
        <w:rPr>
          <w:sz w:val="28"/>
          <w:szCs w:val="28"/>
        </w:rPr>
      </w:pPr>
      <w:r w:rsidRPr="004F44A6">
        <w:rPr>
          <w:sz w:val="28"/>
          <w:szCs w:val="28"/>
        </w:rPr>
        <w:t>Кроме того, в палатах создаются комиссии для специального изучения какого-либо вопроса или для расследования какого-либо дела. Например, в Совете Федерации сформированы Временная комиссия по регламенту, Постоянная наблюдательная комиссия и др. В Государственной Думе были созданы: Комиссия по анализу итогов приватизации в 1992-1996 годах и ответственности должностных лиц за ее негативные результаты, Комиссия по делам беженцев и вынужденных переселенцев и др.Каждая из палат принимает свой регламент и решает вопросы</w:t>
      </w:r>
      <w:r w:rsidR="004F44A6" w:rsidRPr="004F44A6">
        <w:rPr>
          <w:sz w:val="28"/>
          <w:szCs w:val="28"/>
        </w:rPr>
        <w:t xml:space="preserve"> </w:t>
      </w:r>
      <w:r w:rsidRPr="004F44A6">
        <w:rPr>
          <w:sz w:val="28"/>
          <w:szCs w:val="28"/>
        </w:rPr>
        <w:t>внутреннего распорядка своей деятельности.(п.4.ст.101).</w:t>
      </w:r>
    </w:p>
    <w:p w:rsidR="00441B5C" w:rsidRPr="004F44A6" w:rsidRDefault="00441B5C" w:rsidP="004F44A6">
      <w:pPr>
        <w:spacing w:line="360" w:lineRule="auto"/>
        <w:ind w:firstLine="709"/>
        <w:jc w:val="both"/>
        <w:rPr>
          <w:sz w:val="28"/>
          <w:szCs w:val="28"/>
        </w:rPr>
      </w:pPr>
      <w:r w:rsidRPr="004F44A6">
        <w:rPr>
          <w:sz w:val="28"/>
          <w:szCs w:val="28"/>
        </w:rPr>
        <w:t xml:space="preserve">Часть 5 ст. 101 Конституции содержит норму о Счетной палате - контрольном органе. В феврале </w:t>
      </w:r>
      <w:smartTag w:uri="urn:schemas-microsoft-com:office:smarttags" w:element="metricconverter">
        <w:smartTagPr>
          <w:attr w:name="ProductID" w:val="1995 г"/>
        </w:smartTagPr>
        <w:r w:rsidRPr="004F44A6">
          <w:rPr>
            <w:sz w:val="28"/>
            <w:szCs w:val="28"/>
          </w:rPr>
          <w:t>1995 г</w:t>
        </w:r>
      </w:smartTag>
      <w:r w:rsidRPr="004F44A6">
        <w:rPr>
          <w:sz w:val="28"/>
          <w:szCs w:val="28"/>
        </w:rPr>
        <w:t>. вступил в силу Федеральный закон «О Счетной палате Российской Федерации», который подробно регулирует ее деятельность. В соответствии со статьей 1 Федерального закона «О счетной палате РФ» счетная палата является постоянно действующим органом государственного финансового контроля, образуемым Федеральным собранием РФ и подотчетным ему. Счетная палата осуществляет контроль за исполнением федерального бюджета и с этих позиций вправе проводить проверку любого государственного органа, финансируемого за счет федерального бюджета (в том числе и по запросам, поступающим из Совета Федерации и Государственной Думы). Счетная палата дает также общую оценку исполнения федерального бюджета.</w:t>
      </w:r>
    </w:p>
    <w:p w:rsidR="00441B5C" w:rsidRPr="004F44A6" w:rsidRDefault="00441B5C" w:rsidP="004F44A6">
      <w:pPr>
        <w:spacing w:line="360" w:lineRule="auto"/>
        <w:ind w:firstLine="709"/>
        <w:jc w:val="both"/>
        <w:rPr>
          <w:sz w:val="28"/>
          <w:szCs w:val="28"/>
        </w:rPr>
      </w:pPr>
      <w:r w:rsidRPr="004F44A6">
        <w:rPr>
          <w:sz w:val="28"/>
          <w:szCs w:val="28"/>
        </w:rPr>
        <w:t>Согласно ст.2 указанного Федерального закона. Счетная палата решает следующие задачи:</w:t>
      </w:r>
    </w:p>
    <w:p w:rsidR="00441B5C" w:rsidRPr="004F44A6" w:rsidRDefault="00441B5C" w:rsidP="004F44A6">
      <w:pPr>
        <w:spacing w:line="360" w:lineRule="auto"/>
        <w:ind w:firstLine="709"/>
        <w:jc w:val="both"/>
        <w:rPr>
          <w:sz w:val="28"/>
          <w:szCs w:val="28"/>
        </w:rPr>
      </w:pPr>
      <w:r w:rsidRPr="004F44A6">
        <w:rPr>
          <w:sz w:val="28"/>
          <w:szCs w:val="28"/>
        </w:rPr>
        <w:t>а) организация и осуществление контроля за своевременным исполнением доходных и расходных статей федерального бюджета и бюджетов федеральных внебюджетных фондов по объемам, структуре и целевому назначению;</w:t>
      </w:r>
    </w:p>
    <w:p w:rsidR="00441B5C" w:rsidRPr="004F44A6" w:rsidRDefault="00441B5C" w:rsidP="004F44A6">
      <w:pPr>
        <w:spacing w:line="360" w:lineRule="auto"/>
        <w:ind w:firstLine="709"/>
        <w:jc w:val="both"/>
        <w:rPr>
          <w:sz w:val="28"/>
          <w:szCs w:val="28"/>
        </w:rPr>
      </w:pPr>
      <w:r w:rsidRPr="004F44A6">
        <w:rPr>
          <w:sz w:val="28"/>
          <w:szCs w:val="28"/>
        </w:rPr>
        <w:t>б) определение эффективности и целесообразности расходов государственных средств и использования федеральной собственности;</w:t>
      </w:r>
    </w:p>
    <w:p w:rsidR="00441B5C" w:rsidRPr="004F44A6" w:rsidRDefault="00441B5C" w:rsidP="004F44A6">
      <w:pPr>
        <w:spacing w:line="360" w:lineRule="auto"/>
        <w:ind w:firstLine="709"/>
        <w:jc w:val="both"/>
        <w:rPr>
          <w:sz w:val="28"/>
          <w:szCs w:val="28"/>
        </w:rPr>
      </w:pPr>
      <w:r w:rsidRPr="004F44A6">
        <w:rPr>
          <w:sz w:val="28"/>
          <w:szCs w:val="28"/>
        </w:rPr>
        <w:t>в) оценка обоснованности доходов и расходных статей проектов федерального бюджета и бюджетов федеральных фондов;</w:t>
      </w:r>
    </w:p>
    <w:p w:rsidR="00441B5C" w:rsidRPr="004F44A6" w:rsidRDefault="00441B5C" w:rsidP="004F44A6">
      <w:pPr>
        <w:spacing w:line="360" w:lineRule="auto"/>
        <w:ind w:firstLine="709"/>
        <w:jc w:val="both"/>
        <w:rPr>
          <w:sz w:val="28"/>
          <w:szCs w:val="28"/>
        </w:rPr>
      </w:pPr>
      <w:r w:rsidRPr="004F44A6">
        <w:rPr>
          <w:sz w:val="28"/>
          <w:szCs w:val="28"/>
        </w:rPr>
        <w:t>г) финансовая экспертиза проектов федеральных законов, а также нормативных правовых актов федеральных органов государственной власти, предусматривающих расходы, покрываемые за счет средств федерального бюджета, или влияющих на формирование и исполнение федерального бюджета и бюджетов федеральных внебюджетных фондов;</w:t>
      </w:r>
    </w:p>
    <w:p w:rsidR="00441B5C" w:rsidRPr="004F44A6" w:rsidRDefault="00441B5C" w:rsidP="004F44A6">
      <w:pPr>
        <w:spacing w:line="360" w:lineRule="auto"/>
        <w:ind w:firstLine="709"/>
        <w:jc w:val="both"/>
        <w:rPr>
          <w:sz w:val="28"/>
          <w:szCs w:val="28"/>
        </w:rPr>
      </w:pPr>
      <w:r w:rsidRPr="004F44A6">
        <w:rPr>
          <w:sz w:val="28"/>
          <w:szCs w:val="28"/>
        </w:rPr>
        <w:t>д) анализ выявленных отклонений от установленных показателей федерального бюджета и бюджетов федеральных внебюджетных фондов и подготовка предложений, направленных на их устранение, а также на совершенствование бюджетного процесса в целом;</w:t>
      </w:r>
    </w:p>
    <w:p w:rsidR="00441B5C" w:rsidRPr="004F44A6" w:rsidRDefault="00441B5C" w:rsidP="004F44A6">
      <w:pPr>
        <w:spacing w:line="360" w:lineRule="auto"/>
        <w:ind w:firstLine="709"/>
        <w:jc w:val="both"/>
        <w:rPr>
          <w:sz w:val="28"/>
          <w:szCs w:val="28"/>
        </w:rPr>
      </w:pPr>
      <w:r w:rsidRPr="004F44A6">
        <w:rPr>
          <w:sz w:val="28"/>
          <w:szCs w:val="28"/>
        </w:rPr>
        <w:t>е) контроль за законностью и своевременностью движения средств федерального бюджета и средств федеральных внебюджетных фондов в Центральном банке РФ, уполномоченных банках и иных финансово-кредитных учреждениях РФ;</w:t>
      </w:r>
    </w:p>
    <w:p w:rsidR="00441B5C" w:rsidRPr="004F44A6" w:rsidRDefault="00441B5C" w:rsidP="004F44A6">
      <w:pPr>
        <w:spacing w:line="360" w:lineRule="auto"/>
        <w:ind w:firstLine="709"/>
        <w:jc w:val="both"/>
        <w:rPr>
          <w:sz w:val="28"/>
          <w:szCs w:val="28"/>
        </w:rPr>
      </w:pPr>
      <w:r w:rsidRPr="004F44A6">
        <w:rPr>
          <w:sz w:val="28"/>
          <w:szCs w:val="28"/>
        </w:rPr>
        <w:t>ж) регулярное представление Совету Федерации и Государственной Думе информации о ходе исполнения федерального бюджета и результатах проводимых контрольных мероприятий.</w:t>
      </w:r>
    </w:p>
    <w:p w:rsidR="00441B5C" w:rsidRPr="004F44A6" w:rsidRDefault="00441B5C" w:rsidP="004F44A6">
      <w:pPr>
        <w:spacing w:line="360" w:lineRule="auto"/>
        <w:ind w:firstLine="709"/>
        <w:jc w:val="both"/>
        <w:rPr>
          <w:b/>
          <w:sz w:val="28"/>
          <w:szCs w:val="28"/>
        </w:rPr>
      </w:pPr>
      <w:r w:rsidRPr="004F44A6">
        <w:rPr>
          <w:sz w:val="28"/>
          <w:szCs w:val="28"/>
        </w:rPr>
        <w:t>Комитеты палат по вопросам, отнесенным к их ведению,</w:t>
      </w:r>
      <w:r w:rsidR="004F44A6" w:rsidRPr="004F44A6">
        <w:rPr>
          <w:sz w:val="28"/>
          <w:szCs w:val="28"/>
        </w:rPr>
        <w:t xml:space="preserve"> </w:t>
      </w:r>
      <w:r w:rsidRPr="004F44A6">
        <w:rPr>
          <w:sz w:val="28"/>
          <w:szCs w:val="28"/>
        </w:rPr>
        <w:t>осуществл</w:t>
      </w:r>
      <w:r w:rsidR="007B29C1" w:rsidRPr="004F44A6">
        <w:rPr>
          <w:sz w:val="28"/>
          <w:szCs w:val="28"/>
        </w:rPr>
        <w:t>яют подготовку</w:t>
      </w:r>
      <w:r w:rsidR="004F44A6" w:rsidRPr="004F44A6">
        <w:rPr>
          <w:sz w:val="28"/>
          <w:szCs w:val="28"/>
        </w:rPr>
        <w:t xml:space="preserve"> </w:t>
      </w:r>
      <w:r w:rsidRPr="004F44A6">
        <w:rPr>
          <w:sz w:val="28"/>
          <w:szCs w:val="28"/>
        </w:rPr>
        <w:t>законопроектов, организуют проводимые палатами парламентские слушания, решают</w:t>
      </w:r>
      <w:r w:rsidR="004F44A6" w:rsidRPr="004F44A6">
        <w:rPr>
          <w:sz w:val="28"/>
          <w:szCs w:val="28"/>
        </w:rPr>
        <w:t xml:space="preserve"> </w:t>
      </w:r>
      <w:r w:rsidRPr="004F44A6">
        <w:rPr>
          <w:sz w:val="28"/>
          <w:szCs w:val="28"/>
        </w:rPr>
        <w:t>вопросы организации своей деятельности. Деятельность комиссий</w:t>
      </w:r>
      <w:r w:rsidR="004F44A6" w:rsidRPr="004F44A6">
        <w:rPr>
          <w:sz w:val="28"/>
          <w:szCs w:val="28"/>
        </w:rPr>
        <w:t xml:space="preserve"> </w:t>
      </w:r>
      <w:r w:rsidRPr="004F44A6">
        <w:rPr>
          <w:sz w:val="28"/>
          <w:szCs w:val="28"/>
        </w:rPr>
        <w:t>ограничивается определенным сроком или конкретной задачей, для которой она создается.</w:t>
      </w:r>
      <w:r w:rsidR="00EB0955" w:rsidRPr="004F44A6">
        <w:rPr>
          <w:b/>
          <w:sz w:val="28"/>
          <w:szCs w:val="28"/>
        </w:rPr>
        <w:t xml:space="preserve"> </w:t>
      </w:r>
      <w:r w:rsidRPr="004F44A6">
        <w:rPr>
          <w:sz w:val="28"/>
          <w:szCs w:val="28"/>
        </w:rPr>
        <w:t>Третья группа полномочий Федерального Собрания РФ связана с принятием законов.</w:t>
      </w:r>
    </w:p>
    <w:p w:rsidR="00441B5C" w:rsidRPr="004F44A6" w:rsidRDefault="00441B5C" w:rsidP="004F44A6">
      <w:pPr>
        <w:spacing w:line="360" w:lineRule="auto"/>
        <w:ind w:firstLine="709"/>
        <w:jc w:val="both"/>
        <w:rPr>
          <w:sz w:val="28"/>
          <w:szCs w:val="28"/>
        </w:rPr>
      </w:pPr>
      <w:r w:rsidRPr="004F44A6">
        <w:rPr>
          <w:sz w:val="28"/>
          <w:szCs w:val="28"/>
        </w:rPr>
        <w:t>Конституция (ст. 104) предоставила право законодательной инициативы Президенту РФ, Совету Федерации, членам совета Федерации, депутатам Государственной Думы, Правительству РФ, законодательным (представительным) органам субъектов РФ, а также Конституционному Суду РФ, Верховному Суду РФ и Высшему Арбитражному Суду по вопросам их ведения.</w:t>
      </w: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Депутаты</w:t>
      </w:r>
      <w:r w:rsidR="004F44A6" w:rsidRPr="004F44A6">
        <w:rPr>
          <w:rFonts w:ascii="Times New Roman" w:hAnsi="Times New Roman"/>
          <w:sz w:val="28"/>
          <w:szCs w:val="28"/>
        </w:rPr>
        <w:t xml:space="preserve"> </w:t>
      </w:r>
      <w:r w:rsidRPr="004F44A6">
        <w:rPr>
          <w:rFonts w:ascii="Times New Roman" w:hAnsi="Times New Roman"/>
          <w:sz w:val="28"/>
          <w:szCs w:val="28"/>
        </w:rPr>
        <w:t>Государственной</w:t>
      </w:r>
      <w:r w:rsidR="004F44A6" w:rsidRPr="004F44A6">
        <w:rPr>
          <w:rFonts w:ascii="Times New Roman" w:hAnsi="Times New Roman"/>
          <w:sz w:val="28"/>
          <w:szCs w:val="28"/>
        </w:rPr>
        <w:t xml:space="preserve"> </w:t>
      </w:r>
      <w:r w:rsidRPr="004F44A6">
        <w:rPr>
          <w:rFonts w:ascii="Times New Roman" w:hAnsi="Times New Roman"/>
          <w:sz w:val="28"/>
          <w:szCs w:val="28"/>
        </w:rPr>
        <w:t>Думы</w:t>
      </w:r>
      <w:r w:rsidR="004F44A6" w:rsidRPr="004F44A6">
        <w:rPr>
          <w:rFonts w:ascii="Times New Roman" w:hAnsi="Times New Roman"/>
          <w:sz w:val="28"/>
          <w:szCs w:val="28"/>
        </w:rPr>
        <w:t xml:space="preserve"> </w:t>
      </w:r>
      <w:r w:rsidRPr="004F44A6">
        <w:rPr>
          <w:rFonts w:ascii="Times New Roman" w:hAnsi="Times New Roman"/>
          <w:sz w:val="28"/>
          <w:szCs w:val="28"/>
        </w:rPr>
        <w:t>вносят</w:t>
      </w:r>
      <w:r w:rsidR="004F44A6" w:rsidRPr="004F44A6">
        <w:rPr>
          <w:rFonts w:ascii="Times New Roman" w:hAnsi="Times New Roman"/>
          <w:sz w:val="28"/>
          <w:szCs w:val="28"/>
        </w:rPr>
        <w:t xml:space="preserve"> </w:t>
      </w:r>
      <w:r w:rsidRPr="004F44A6">
        <w:rPr>
          <w:rFonts w:ascii="Times New Roman" w:hAnsi="Times New Roman"/>
          <w:sz w:val="28"/>
          <w:szCs w:val="28"/>
        </w:rPr>
        <w:t>на</w:t>
      </w:r>
      <w:r w:rsidR="004F44A6" w:rsidRPr="004F44A6">
        <w:rPr>
          <w:rFonts w:ascii="Times New Roman" w:hAnsi="Times New Roman"/>
          <w:sz w:val="28"/>
          <w:szCs w:val="28"/>
        </w:rPr>
        <w:t xml:space="preserve"> </w:t>
      </w:r>
      <w:r w:rsidRPr="004F44A6">
        <w:rPr>
          <w:rFonts w:ascii="Times New Roman" w:hAnsi="Times New Roman"/>
          <w:sz w:val="28"/>
          <w:szCs w:val="28"/>
        </w:rPr>
        <w:t>рассмотрение: законопроекты</w:t>
      </w:r>
      <w:r w:rsidR="004F44A6" w:rsidRPr="004F44A6">
        <w:rPr>
          <w:rFonts w:ascii="Times New Roman" w:hAnsi="Times New Roman"/>
          <w:sz w:val="28"/>
          <w:szCs w:val="28"/>
        </w:rPr>
        <w:t xml:space="preserve"> </w:t>
      </w:r>
      <w:r w:rsidRPr="004F44A6">
        <w:rPr>
          <w:rFonts w:ascii="Times New Roman" w:hAnsi="Times New Roman"/>
          <w:sz w:val="28"/>
          <w:szCs w:val="28"/>
        </w:rPr>
        <w:t>и</w:t>
      </w:r>
      <w:r w:rsidR="004F44A6" w:rsidRPr="004F44A6">
        <w:rPr>
          <w:rFonts w:ascii="Times New Roman" w:hAnsi="Times New Roman"/>
          <w:sz w:val="28"/>
          <w:szCs w:val="28"/>
        </w:rPr>
        <w:t xml:space="preserve"> </w:t>
      </w:r>
      <w:r w:rsidRPr="004F44A6">
        <w:rPr>
          <w:rFonts w:ascii="Times New Roman" w:hAnsi="Times New Roman"/>
          <w:sz w:val="28"/>
          <w:szCs w:val="28"/>
        </w:rPr>
        <w:t>поправки</w:t>
      </w:r>
      <w:r w:rsidR="004F44A6" w:rsidRPr="004F44A6">
        <w:rPr>
          <w:rFonts w:ascii="Times New Roman" w:hAnsi="Times New Roman"/>
          <w:sz w:val="28"/>
          <w:szCs w:val="28"/>
        </w:rPr>
        <w:t xml:space="preserve"> </w:t>
      </w:r>
      <w:r w:rsidRPr="004F44A6">
        <w:rPr>
          <w:rFonts w:ascii="Times New Roman" w:hAnsi="Times New Roman"/>
          <w:sz w:val="28"/>
          <w:szCs w:val="28"/>
        </w:rPr>
        <w:t>к ним;</w:t>
      </w:r>
      <w:r w:rsidR="004F44A6" w:rsidRPr="004F44A6">
        <w:rPr>
          <w:rFonts w:ascii="Times New Roman" w:hAnsi="Times New Roman"/>
          <w:sz w:val="28"/>
          <w:szCs w:val="28"/>
        </w:rPr>
        <w:t xml:space="preserve"> </w:t>
      </w:r>
      <w:r w:rsidRPr="004F44A6">
        <w:rPr>
          <w:rFonts w:ascii="Times New Roman" w:hAnsi="Times New Roman"/>
          <w:sz w:val="28"/>
          <w:szCs w:val="28"/>
        </w:rPr>
        <w:t>законодательные предложения о разработке и принятии новых федеральных конституционных законов и федеральных</w:t>
      </w:r>
      <w:r w:rsidR="004F44A6" w:rsidRPr="004F44A6">
        <w:rPr>
          <w:rFonts w:ascii="Times New Roman" w:hAnsi="Times New Roman"/>
          <w:sz w:val="28"/>
          <w:szCs w:val="28"/>
        </w:rPr>
        <w:t xml:space="preserve"> </w:t>
      </w:r>
      <w:r w:rsidRPr="004F44A6">
        <w:rPr>
          <w:rFonts w:ascii="Times New Roman" w:hAnsi="Times New Roman"/>
          <w:sz w:val="28"/>
          <w:szCs w:val="28"/>
        </w:rPr>
        <w:t>законов;</w:t>
      </w:r>
      <w:r w:rsidR="004F44A6" w:rsidRPr="004F44A6">
        <w:rPr>
          <w:rFonts w:ascii="Times New Roman" w:hAnsi="Times New Roman"/>
          <w:sz w:val="28"/>
          <w:szCs w:val="28"/>
        </w:rPr>
        <w:t xml:space="preserve"> </w:t>
      </w:r>
      <w:r w:rsidRPr="004F44A6">
        <w:rPr>
          <w:rFonts w:ascii="Times New Roman" w:hAnsi="Times New Roman"/>
          <w:sz w:val="28"/>
          <w:szCs w:val="28"/>
        </w:rPr>
        <w:t>законопроекты</w:t>
      </w:r>
      <w:r w:rsidR="004F44A6" w:rsidRPr="004F44A6">
        <w:rPr>
          <w:rFonts w:ascii="Times New Roman" w:hAnsi="Times New Roman"/>
          <w:sz w:val="28"/>
          <w:szCs w:val="28"/>
        </w:rPr>
        <w:t xml:space="preserve"> </w:t>
      </w:r>
      <w:r w:rsidRPr="004F44A6">
        <w:rPr>
          <w:rFonts w:ascii="Times New Roman" w:hAnsi="Times New Roman"/>
          <w:sz w:val="28"/>
          <w:szCs w:val="28"/>
        </w:rPr>
        <w:t>о</w:t>
      </w:r>
      <w:r w:rsidR="004F44A6" w:rsidRPr="004F44A6">
        <w:rPr>
          <w:rFonts w:ascii="Times New Roman" w:hAnsi="Times New Roman"/>
          <w:sz w:val="28"/>
          <w:szCs w:val="28"/>
        </w:rPr>
        <w:t xml:space="preserve"> </w:t>
      </w:r>
      <w:r w:rsidRPr="004F44A6">
        <w:rPr>
          <w:rFonts w:ascii="Times New Roman" w:hAnsi="Times New Roman"/>
          <w:sz w:val="28"/>
          <w:szCs w:val="28"/>
        </w:rPr>
        <w:t>внесении</w:t>
      </w:r>
      <w:r w:rsidR="004F44A6" w:rsidRPr="004F44A6">
        <w:rPr>
          <w:rFonts w:ascii="Times New Roman" w:hAnsi="Times New Roman"/>
          <w:sz w:val="28"/>
          <w:szCs w:val="28"/>
        </w:rPr>
        <w:t xml:space="preserve"> </w:t>
      </w:r>
      <w:r w:rsidRPr="004F44A6">
        <w:rPr>
          <w:rFonts w:ascii="Times New Roman" w:hAnsi="Times New Roman"/>
          <w:sz w:val="28"/>
          <w:szCs w:val="28"/>
        </w:rPr>
        <w:t>изменений</w:t>
      </w:r>
      <w:r w:rsidR="004F44A6" w:rsidRPr="004F44A6">
        <w:rPr>
          <w:rFonts w:ascii="Times New Roman" w:hAnsi="Times New Roman"/>
          <w:sz w:val="28"/>
          <w:szCs w:val="28"/>
        </w:rPr>
        <w:t xml:space="preserve"> </w:t>
      </w:r>
      <w:r w:rsidRPr="004F44A6">
        <w:rPr>
          <w:rFonts w:ascii="Times New Roman" w:hAnsi="Times New Roman"/>
          <w:sz w:val="28"/>
          <w:szCs w:val="28"/>
        </w:rPr>
        <w:t>и дополнений в действующие законы</w:t>
      </w:r>
      <w:r w:rsidR="004F44A6" w:rsidRPr="004F44A6">
        <w:rPr>
          <w:rFonts w:ascii="Times New Roman" w:hAnsi="Times New Roman"/>
          <w:sz w:val="28"/>
          <w:szCs w:val="28"/>
        </w:rPr>
        <w:t xml:space="preserve"> </w:t>
      </w:r>
      <w:r w:rsidRPr="004F44A6">
        <w:rPr>
          <w:rFonts w:ascii="Times New Roman" w:hAnsi="Times New Roman"/>
          <w:sz w:val="28"/>
          <w:szCs w:val="28"/>
        </w:rPr>
        <w:t>Российской</w:t>
      </w:r>
      <w:r w:rsidR="004F44A6" w:rsidRPr="004F44A6">
        <w:rPr>
          <w:rFonts w:ascii="Times New Roman" w:hAnsi="Times New Roman"/>
          <w:sz w:val="28"/>
          <w:szCs w:val="28"/>
        </w:rPr>
        <w:t xml:space="preserve"> </w:t>
      </w:r>
      <w:r w:rsidRPr="004F44A6">
        <w:rPr>
          <w:rFonts w:ascii="Times New Roman" w:hAnsi="Times New Roman"/>
          <w:sz w:val="28"/>
          <w:szCs w:val="28"/>
        </w:rPr>
        <w:t>Федерации</w:t>
      </w:r>
      <w:r w:rsidR="004F44A6" w:rsidRPr="004F44A6">
        <w:rPr>
          <w:rFonts w:ascii="Times New Roman" w:hAnsi="Times New Roman"/>
          <w:sz w:val="28"/>
          <w:szCs w:val="28"/>
        </w:rPr>
        <w:t xml:space="preserve"> </w:t>
      </w:r>
      <w:r w:rsidRPr="004F44A6">
        <w:rPr>
          <w:rFonts w:ascii="Times New Roman" w:hAnsi="Times New Roman"/>
          <w:sz w:val="28"/>
          <w:szCs w:val="28"/>
        </w:rPr>
        <w:t>и</w:t>
      </w:r>
      <w:r w:rsidR="004F44A6" w:rsidRPr="004F44A6">
        <w:rPr>
          <w:rFonts w:ascii="Times New Roman" w:hAnsi="Times New Roman"/>
          <w:sz w:val="28"/>
          <w:szCs w:val="28"/>
        </w:rPr>
        <w:t xml:space="preserve"> </w:t>
      </w:r>
      <w:r w:rsidRPr="004F44A6">
        <w:rPr>
          <w:rFonts w:ascii="Times New Roman" w:hAnsi="Times New Roman"/>
          <w:sz w:val="28"/>
          <w:szCs w:val="28"/>
        </w:rPr>
        <w:t>законы РСФСР либо о пр</w:t>
      </w:r>
      <w:r w:rsidR="00EB0955" w:rsidRPr="004F44A6">
        <w:rPr>
          <w:rFonts w:ascii="Times New Roman" w:hAnsi="Times New Roman"/>
          <w:sz w:val="28"/>
          <w:szCs w:val="28"/>
        </w:rPr>
        <w:t>изнании этих законов утратившие</w:t>
      </w:r>
      <w:r w:rsidR="004F44A6" w:rsidRPr="004F44A6">
        <w:rPr>
          <w:rFonts w:ascii="Times New Roman" w:hAnsi="Times New Roman"/>
          <w:sz w:val="28"/>
          <w:szCs w:val="28"/>
        </w:rPr>
        <w:t xml:space="preserve"> </w:t>
      </w:r>
      <w:r w:rsidRPr="004F44A6">
        <w:rPr>
          <w:rFonts w:ascii="Times New Roman" w:hAnsi="Times New Roman"/>
          <w:sz w:val="28"/>
          <w:szCs w:val="28"/>
        </w:rPr>
        <w:t>силу.</w:t>
      </w:r>
      <w:r w:rsidR="004F44A6" w:rsidRPr="004F44A6">
        <w:rPr>
          <w:rFonts w:ascii="Times New Roman" w:hAnsi="Times New Roman"/>
          <w:sz w:val="28"/>
          <w:szCs w:val="28"/>
        </w:rPr>
        <w:t xml:space="preserve"> </w:t>
      </w:r>
      <w:r w:rsidRPr="004F44A6">
        <w:rPr>
          <w:rFonts w:ascii="Times New Roman" w:hAnsi="Times New Roman"/>
          <w:sz w:val="28"/>
          <w:szCs w:val="28"/>
        </w:rPr>
        <w:t>Внесению законопроекта в законодательный орган</w:t>
      </w:r>
      <w:r w:rsidR="004F44A6" w:rsidRPr="004F44A6">
        <w:rPr>
          <w:rFonts w:ascii="Times New Roman" w:hAnsi="Times New Roman"/>
          <w:sz w:val="28"/>
          <w:szCs w:val="28"/>
        </w:rPr>
        <w:t xml:space="preserve"> </w:t>
      </w:r>
      <w:r w:rsidRPr="004F44A6">
        <w:rPr>
          <w:rFonts w:ascii="Times New Roman" w:hAnsi="Times New Roman"/>
          <w:sz w:val="28"/>
          <w:szCs w:val="28"/>
        </w:rPr>
        <w:t>предшествует продолжитель</w:t>
      </w:r>
      <w:r w:rsidR="00EB0955" w:rsidRPr="004F44A6">
        <w:rPr>
          <w:rFonts w:ascii="Times New Roman" w:hAnsi="Times New Roman"/>
          <w:sz w:val="28"/>
          <w:szCs w:val="28"/>
        </w:rPr>
        <w:t>ная</w:t>
      </w:r>
      <w:r w:rsidR="004F44A6" w:rsidRPr="004F44A6">
        <w:rPr>
          <w:rFonts w:ascii="Times New Roman" w:hAnsi="Times New Roman"/>
          <w:sz w:val="28"/>
          <w:szCs w:val="28"/>
        </w:rPr>
        <w:t xml:space="preserve"> </w:t>
      </w:r>
      <w:r w:rsidR="00EB0955" w:rsidRPr="004F44A6">
        <w:rPr>
          <w:rFonts w:ascii="Times New Roman" w:hAnsi="Times New Roman"/>
          <w:sz w:val="28"/>
          <w:szCs w:val="28"/>
        </w:rPr>
        <w:t>работа по его подготовке.</w:t>
      </w:r>
      <w:r w:rsidR="004F44A6" w:rsidRPr="004F44A6">
        <w:rPr>
          <w:rFonts w:ascii="Times New Roman" w:hAnsi="Times New Roman"/>
          <w:sz w:val="28"/>
          <w:szCs w:val="28"/>
        </w:rPr>
        <w:t xml:space="preserve"> </w:t>
      </w:r>
      <w:r w:rsidRPr="004F44A6">
        <w:rPr>
          <w:rFonts w:ascii="Times New Roman" w:hAnsi="Times New Roman"/>
          <w:sz w:val="28"/>
          <w:szCs w:val="28"/>
        </w:rPr>
        <w:t>Все законопроекты вносятся на рассмотрение в Государственную Думу (ст.104 ч.2 Конституции).</w:t>
      </w: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Часть 3 ст. 104 Конституции наделила Правительство РФ серьезными полномочиями по воздействию на законодательный процесс, установив, что</w:t>
      </w:r>
      <w:r w:rsidR="004F44A6" w:rsidRPr="004F44A6">
        <w:rPr>
          <w:rFonts w:ascii="Times New Roman" w:hAnsi="Times New Roman"/>
          <w:sz w:val="28"/>
          <w:szCs w:val="28"/>
        </w:rPr>
        <w:t xml:space="preserve"> </w:t>
      </w:r>
      <w:r w:rsidRPr="004F44A6">
        <w:rPr>
          <w:rFonts w:ascii="Times New Roman" w:hAnsi="Times New Roman"/>
          <w:sz w:val="28"/>
          <w:szCs w:val="28"/>
        </w:rPr>
        <w:t>законопроекты</w:t>
      </w:r>
      <w:r w:rsidR="004F44A6" w:rsidRPr="004F44A6">
        <w:rPr>
          <w:rFonts w:ascii="Times New Roman" w:hAnsi="Times New Roman"/>
          <w:sz w:val="28"/>
          <w:szCs w:val="28"/>
        </w:rPr>
        <w:t xml:space="preserve"> </w:t>
      </w:r>
      <w:r w:rsidRPr="004F44A6">
        <w:rPr>
          <w:rFonts w:ascii="Times New Roman" w:hAnsi="Times New Roman"/>
          <w:sz w:val="28"/>
          <w:szCs w:val="28"/>
        </w:rPr>
        <w:t>о введении или отмене налогов, освобождении от их уплаты, о выпуске государственных</w:t>
      </w:r>
      <w:r w:rsidR="004F44A6" w:rsidRPr="004F44A6">
        <w:rPr>
          <w:rFonts w:ascii="Times New Roman" w:hAnsi="Times New Roman"/>
          <w:sz w:val="28"/>
          <w:szCs w:val="28"/>
        </w:rPr>
        <w:t xml:space="preserve"> </w:t>
      </w:r>
      <w:r w:rsidRPr="004F44A6">
        <w:rPr>
          <w:rFonts w:ascii="Times New Roman" w:hAnsi="Times New Roman"/>
          <w:sz w:val="28"/>
          <w:szCs w:val="28"/>
        </w:rPr>
        <w:t>займов,</w:t>
      </w:r>
      <w:r w:rsidR="004F44A6" w:rsidRPr="004F44A6">
        <w:rPr>
          <w:rFonts w:ascii="Times New Roman" w:hAnsi="Times New Roman"/>
          <w:sz w:val="28"/>
          <w:szCs w:val="28"/>
        </w:rPr>
        <w:t xml:space="preserve"> </w:t>
      </w:r>
      <w:r w:rsidRPr="004F44A6">
        <w:rPr>
          <w:rFonts w:ascii="Times New Roman" w:hAnsi="Times New Roman"/>
          <w:sz w:val="28"/>
          <w:szCs w:val="28"/>
        </w:rPr>
        <w:t>об</w:t>
      </w:r>
      <w:r w:rsidR="004F44A6" w:rsidRPr="004F44A6">
        <w:rPr>
          <w:rFonts w:ascii="Times New Roman" w:hAnsi="Times New Roman"/>
          <w:sz w:val="28"/>
          <w:szCs w:val="28"/>
        </w:rPr>
        <w:t xml:space="preserve"> </w:t>
      </w:r>
      <w:r w:rsidRPr="004F44A6">
        <w:rPr>
          <w:rFonts w:ascii="Times New Roman" w:hAnsi="Times New Roman"/>
          <w:sz w:val="28"/>
          <w:szCs w:val="28"/>
        </w:rPr>
        <w:t>изменении</w:t>
      </w:r>
      <w:r w:rsidR="004F44A6" w:rsidRPr="004F44A6">
        <w:rPr>
          <w:rFonts w:ascii="Times New Roman" w:hAnsi="Times New Roman"/>
          <w:sz w:val="28"/>
          <w:szCs w:val="28"/>
        </w:rPr>
        <w:t xml:space="preserve"> </w:t>
      </w:r>
      <w:r w:rsidRPr="004F44A6">
        <w:rPr>
          <w:rFonts w:ascii="Times New Roman" w:hAnsi="Times New Roman"/>
          <w:sz w:val="28"/>
          <w:szCs w:val="28"/>
        </w:rPr>
        <w:t>финансовых</w:t>
      </w:r>
      <w:r w:rsidR="004F44A6" w:rsidRPr="004F44A6">
        <w:rPr>
          <w:rFonts w:ascii="Times New Roman" w:hAnsi="Times New Roman"/>
          <w:sz w:val="28"/>
          <w:szCs w:val="28"/>
        </w:rPr>
        <w:t xml:space="preserve"> </w:t>
      </w:r>
      <w:r w:rsidRPr="004F44A6">
        <w:rPr>
          <w:rFonts w:ascii="Times New Roman" w:hAnsi="Times New Roman"/>
          <w:sz w:val="28"/>
          <w:szCs w:val="28"/>
        </w:rPr>
        <w:t>обязательств государства,</w:t>
      </w:r>
      <w:r w:rsidR="004F44A6" w:rsidRPr="004F44A6">
        <w:rPr>
          <w:rFonts w:ascii="Times New Roman" w:hAnsi="Times New Roman"/>
          <w:sz w:val="28"/>
          <w:szCs w:val="28"/>
        </w:rPr>
        <w:t xml:space="preserve"> </w:t>
      </w:r>
      <w:r w:rsidRPr="004F44A6">
        <w:rPr>
          <w:rFonts w:ascii="Times New Roman" w:hAnsi="Times New Roman"/>
          <w:sz w:val="28"/>
          <w:szCs w:val="28"/>
        </w:rPr>
        <w:t>другие</w:t>
      </w:r>
      <w:r w:rsidR="004F44A6" w:rsidRPr="004F44A6">
        <w:rPr>
          <w:rFonts w:ascii="Times New Roman" w:hAnsi="Times New Roman"/>
          <w:sz w:val="28"/>
          <w:szCs w:val="28"/>
        </w:rPr>
        <w:t xml:space="preserve"> </w:t>
      </w:r>
      <w:r w:rsidRPr="004F44A6">
        <w:rPr>
          <w:rFonts w:ascii="Times New Roman" w:hAnsi="Times New Roman"/>
          <w:sz w:val="28"/>
          <w:szCs w:val="28"/>
        </w:rPr>
        <w:t>законопроекты,</w:t>
      </w:r>
      <w:r w:rsidR="004F44A6" w:rsidRPr="004F44A6">
        <w:rPr>
          <w:rFonts w:ascii="Times New Roman" w:hAnsi="Times New Roman"/>
          <w:sz w:val="28"/>
          <w:szCs w:val="28"/>
        </w:rPr>
        <w:t xml:space="preserve"> </w:t>
      </w:r>
      <w:r w:rsidRPr="004F44A6">
        <w:rPr>
          <w:rFonts w:ascii="Times New Roman" w:hAnsi="Times New Roman"/>
          <w:sz w:val="28"/>
          <w:szCs w:val="28"/>
        </w:rPr>
        <w:t>предусматривающие</w:t>
      </w:r>
      <w:r w:rsidR="004F44A6" w:rsidRPr="004F44A6">
        <w:rPr>
          <w:rFonts w:ascii="Times New Roman" w:hAnsi="Times New Roman"/>
          <w:sz w:val="28"/>
          <w:szCs w:val="28"/>
        </w:rPr>
        <w:t xml:space="preserve"> </w:t>
      </w:r>
      <w:r w:rsidRPr="004F44A6">
        <w:rPr>
          <w:rFonts w:ascii="Times New Roman" w:hAnsi="Times New Roman"/>
          <w:sz w:val="28"/>
          <w:szCs w:val="28"/>
        </w:rPr>
        <w:t>расходы, покрываемые за счет федерального бюджета,</w:t>
      </w:r>
      <w:r w:rsidR="004F44A6" w:rsidRPr="004F44A6">
        <w:rPr>
          <w:rFonts w:ascii="Times New Roman" w:hAnsi="Times New Roman"/>
          <w:sz w:val="28"/>
          <w:szCs w:val="28"/>
        </w:rPr>
        <w:t xml:space="preserve"> </w:t>
      </w:r>
      <w:r w:rsidRPr="004F44A6">
        <w:rPr>
          <w:rFonts w:ascii="Times New Roman" w:hAnsi="Times New Roman"/>
          <w:sz w:val="28"/>
          <w:szCs w:val="28"/>
        </w:rPr>
        <w:t>могут быть</w:t>
      </w:r>
      <w:r w:rsidR="004F44A6" w:rsidRPr="004F44A6">
        <w:rPr>
          <w:rFonts w:ascii="Times New Roman" w:hAnsi="Times New Roman"/>
          <w:sz w:val="28"/>
          <w:szCs w:val="28"/>
        </w:rPr>
        <w:t xml:space="preserve"> </w:t>
      </w:r>
      <w:r w:rsidRPr="004F44A6">
        <w:rPr>
          <w:rFonts w:ascii="Times New Roman" w:hAnsi="Times New Roman"/>
          <w:sz w:val="28"/>
          <w:szCs w:val="28"/>
        </w:rPr>
        <w:t>внесены</w:t>
      </w:r>
      <w:r w:rsidR="004F44A6" w:rsidRPr="004F44A6">
        <w:rPr>
          <w:rFonts w:ascii="Times New Roman" w:hAnsi="Times New Roman"/>
          <w:sz w:val="28"/>
          <w:szCs w:val="28"/>
        </w:rPr>
        <w:t xml:space="preserve"> </w:t>
      </w:r>
      <w:r w:rsidRPr="004F44A6">
        <w:rPr>
          <w:rFonts w:ascii="Times New Roman" w:hAnsi="Times New Roman"/>
          <w:sz w:val="28"/>
          <w:szCs w:val="28"/>
        </w:rPr>
        <w:t>в Государственную</w:t>
      </w:r>
      <w:r w:rsidR="004F44A6" w:rsidRPr="004F44A6">
        <w:rPr>
          <w:rFonts w:ascii="Times New Roman" w:hAnsi="Times New Roman"/>
          <w:sz w:val="28"/>
          <w:szCs w:val="28"/>
        </w:rPr>
        <w:t xml:space="preserve"> </w:t>
      </w:r>
      <w:r w:rsidRPr="004F44A6">
        <w:rPr>
          <w:rFonts w:ascii="Times New Roman" w:hAnsi="Times New Roman"/>
          <w:sz w:val="28"/>
          <w:szCs w:val="28"/>
        </w:rPr>
        <w:t>Думу только при наличии заключения Правительства Российской Федерации. Это требование является составным элементом системы взаимодействия федеральных органов исполнительной и законодательной власти в рамках установленного Конституцией разделения властей.</w:t>
      </w: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Конституция непосредственно упомина</w:t>
      </w:r>
      <w:r w:rsidR="00D2638D" w:rsidRPr="004F44A6">
        <w:rPr>
          <w:rFonts w:ascii="Times New Roman" w:hAnsi="Times New Roman"/>
          <w:sz w:val="28"/>
          <w:szCs w:val="28"/>
        </w:rPr>
        <w:t>ет только о двух</w:t>
      </w:r>
      <w:r w:rsidR="004F44A6" w:rsidRPr="004F44A6">
        <w:rPr>
          <w:rFonts w:ascii="Times New Roman" w:hAnsi="Times New Roman"/>
          <w:sz w:val="28"/>
          <w:szCs w:val="28"/>
        </w:rPr>
        <w:t xml:space="preserve"> </w:t>
      </w:r>
      <w:r w:rsidR="00D2638D" w:rsidRPr="004F44A6">
        <w:rPr>
          <w:rFonts w:ascii="Times New Roman" w:hAnsi="Times New Roman"/>
          <w:sz w:val="28"/>
          <w:szCs w:val="28"/>
        </w:rPr>
        <w:t>видах законов</w:t>
      </w:r>
      <w:r w:rsidRPr="004F44A6">
        <w:rPr>
          <w:rFonts w:ascii="Times New Roman" w:hAnsi="Times New Roman"/>
          <w:sz w:val="28"/>
          <w:szCs w:val="28"/>
        </w:rPr>
        <w:t>, принимаемых на федеральном уровне – федеральных конституционных законах и федеральных законах. Но Конституционный Суд</w:t>
      </w:r>
      <w:r w:rsidR="004F44A6" w:rsidRPr="004F44A6">
        <w:rPr>
          <w:rFonts w:ascii="Times New Roman" w:hAnsi="Times New Roman"/>
          <w:sz w:val="28"/>
          <w:szCs w:val="28"/>
        </w:rPr>
        <w:t xml:space="preserve"> </w:t>
      </w:r>
      <w:r w:rsidRPr="004F44A6">
        <w:rPr>
          <w:rFonts w:ascii="Times New Roman" w:hAnsi="Times New Roman"/>
          <w:sz w:val="28"/>
          <w:szCs w:val="28"/>
        </w:rPr>
        <w:t>РФ</w:t>
      </w:r>
      <w:r w:rsidR="004F44A6" w:rsidRPr="004F44A6">
        <w:rPr>
          <w:rFonts w:ascii="Times New Roman" w:hAnsi="Times New Roman"/>
          <w:sz w:val="28"/>
          <w:szCs w:val="28"/>
        </w:rPr>
        <w:t xml:space="preserve"> </w:t>
      </w:r>
      <w:r w:rsidRPr="004F44A6">
        <w:rPr>
          <w:rFonts w:ascii="Times New Roman" w:hAnsi="Times New Roman"/>
          <w:sz w:val="28"/>
          <w:szCs w:val="28"/>
        </w:rPr>
        <w:t>фактически ввел еще один,</w:t>
      </w:r>
      <w:r w:rsidR="00EB0955" w:rsidRPr="004F44A6">
        <w:rPr>
          <w:rFonts w:ascii="Times New Roman" w:hAnsi="Times New Roman"/>
          <w:sz w:val="28"/>
          <w:szCs w:val="28"/>
        </w:rPr>
        <w:t xml:space="preserve"> третий вид законов</w:t>
      </w:r>
      <w:r w:rsidR="004F44A6" w:rsidRPr="004F44A6">
        <w:rPr>
          <w:rFonts w:ascii="Times New Roman" w:hAnsi="Times New Roman"/>
          <w:sz w:val="28"/>
          <w:szCs w:val="28"/>
        </w:rPr>
        <w:t xml:space="preserve"> </w:t>
      </w:r>
      <w:r w:rsidRPr="004F44A6">
        <w:rPr>
          <w:rFonts w:ascii="Times New Roman" w:hAnsi="Times New Roman"/>
          <w:sz w:val="28"/>
          <w:szCs w:val="28"/>
        </w:rPr>
        <w:t>– законы РФ о поправках к Конституции РФ.</w:t>
      </w:r>
    </w:p>
    <w:p w:rsidR="00A36DFB"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В иерархии нормативно-правовых актов РФ после Конституции РФ – акта высшей юридической силы</w:t>
      </w:r>
      <w:r w:rsidR="004F44A6" w:rsidRPr="004F44A6">
        <w:rPr>
          <w:rFonts w:ascii="Times New Roman" w:hAnsi="Times New Roman"/>
          <w:sz w:val="28"/>
          <w:szCs w:val="28"/>
        </w:rPr>
        <w:t xml:space="preserve"> </w:t>
      </w:r>
      <w:r w:rsidRPr="004F44A6">
        <w:rPr>
          <w:rFonts w:ascii="Times New Roman" w:hAnsi="Times New Roman"/>
          <w:sz w:val="28"/>
          <w:szCs w:val="28"/>
        </w:rPr>
        <w:t>- следуют федеральные конституционные законы.</w:t>
      </w: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Особая юридическая</w:t>
      </w:r>
      <w:r w:rsidR="004F44A6" w:rsidRPr="004F44A6">
        <w:rPr>
          <w:rFonts w:ascii="Times New Roman" w:hAnsi="Times New Roman"/>
          <w:sz w:val="28"/>
          <w:szCs w:val="28"/>
        </w:rPr>
        <w:t xml:space="preserve"> </w:t>
      </w:r>
      <w:r w:rsidRPr="004F44A6">
        <w:rPr>
          <w:rFonts w:ascii="Times New Roman" w:hAnsi="Times New Roman"/>
          <w:sz w:val="28"/>
          <w:szCs w:val="28"/>
        </w:rPr>
        <w:t>сила федеральных конституционных законов находит свое выражение в</w:t>
      </w:r>
      <w:r w:rsidR="004F44A6" w:rsidRPr="004F44A6">
        <w:rPr>
          <w:rFonts w:ascii="Times New Roman" w:hAnsi="Times New Roman"/>
          <w:sz w:val="28"/>
          <w:szCs w:val="28"/>
        </w:rPr>
        <w:t xml:space="preserve"> </w:t>
      </w:r>
      <w:r w:rsidRPr="004F44A6">
        <w:rPr>
          <w:rFonts w:ascii="Times New Roman" w:hAnsi="Times New Roman"/>
          <w:sz w:val="28"/>
          <w:szCs w:val="28"/>
        </w:rPr>
        <w:t>том,</w:t>
      </w:r>
      <w:r w:rsidR="004F44A6" w:rsidRPr="004F44A6">
        <w:rPr>
          <w:rFonts w:ascii="Times New Roman" w:hAnsi="Times New Roman"/>
          <w:sz w:val="28"/>
          <w:szCs w:val="28"/>
        </w:rPr>
        <w:t xml:space="preserve"> </w:t>
      </w:r>
      <w:r w:rsidRPr="004F44A6">
        <w:rPr>
          <w:rFonts w:ascii="Times New Roman" w:hAnsi="Times New Roman"/>
          <w:sz w:val="28"/>
          <w:szCs w:val="28"/>
        </w:rPr>
        <w:t>что</w:t>
      </w:r>
      <w:r w:rsidR="004F44A6" w:rsidRPr="004F44A6">
        <w:rPr>
          <w:rFonts w:ascii="Times New Roman" w:hAnsi="Times New Roman"/>
          <w:sz w:val="28"/>
          <w:szCs w:val="28"/>
        </w:rPr>
        <w:t xml:space="preserve"> </w:t>
      </w:r>
      <w:r w:rsidRPr="004F44A6">
        <w:rPr>
          <w:rFonts w:ascii="Times New Roman" w:hAnsi="Times New Roman"/>
          <w:sz w:val="28"/>
          <w:szCs w:val="28"/>
        </w:rPr>
        <w:t>им</w:t>
      </w:r>
      <w:r w:rsidR="004F44A6" w:rsidRPr="004F44A6">
        <w:rPr>
          <w:rFonts w:ascii="Times New Roman" w:hAnsi="Times New Roman"/>
          <w:sz w:val="28"/>
          <w:szCs w:val="28"/>
        </w:rPr>
        <w:t xml:space="preserve"> </w:t>
      </w:r>
      <w:r w:rsidRPr="004F44A6">
        <w:rPr>
          <w:rFonts w:ascii="Times New Roman" w:hAnsi="Times New Roman"/>
          <w:sz w:val="28"/>
          <w:szCs w:val="28"/>
        </w:rPr>
        <w:t>не</w:t>
      </w:r>
      <w:r w:rsidR="004F44A6" w:rsidRPr="004F44A6">
        <w:rPr>
          <w:rFonts w:ascii="Times New Roman" w:hAnsi="Times New Roman"/>
          <w:sz w:val="28"/>
          <w:szCs w:val="28"/>
        </w:rPr>
        <w:t xml:space="preserve"> </w:t>
      </w:r>
      <w:r w:rsidRPr="004F44A6">
        <w:rPr>
          <w:rFonts w:ascii="Times New Roman" w:hAnsi="Times New Roman"/>
          <w:sz w:val="28"/>
          <w:szCs w:val="28"/>
        </w:rPr>
        <w:t>должны</w:t>
      </w:r>
      <w:r w:rsidR="004F44A6" w:rsidRPr="004F44A6">
        <w:rPr>
          <w:rFonts w:ascii="Times New Roman" w:hAnsi="Times New Roman"/>
          <w:sz w:val="28"/>
          <w:szCs w:val="28"/>
        </w:rPr>
        <w:t xml:space="preserve"> </w:t>
      </w:r>
      <w:r w:rsidRPr="004F44A6">
        <w:rPr>
          <w:rFonts w:ascii="Times New Roman" w:hAnsi="Times New Roman"/>
          <w:sz w:val="28"/>
          <w:szCs w:val="28"/>
        </w:rPr>
        <w:t>противоречить обычные</w:t>
      </w:r>
      <w:r w:rsidR="004F44A6" w:rsidRPr="004F44A6">
        <w:rPr>
          <w:rFonts w:ascii="Times New Roman" w:hAnsi="Times New Roman"/>
          <w:sz w:val="28"/>
          <w:szCs w:val="28"/>
        </w:rPr>
        <w:t xml:space="preserve"> </w:t>
      </w:r>
      <w:r w:rsidRPr="004F44A6">
        <w:rPr>
          <w:rFonts w:ascii="Times New Roman" w:hAnsi="Times New Roman"/>
          <w:sz w:val="28"/>
          <w:szCs w:val="28"/>
        </w:rPr>
        <w:t>федеральные</w:t>
      </w:r>
      <w:r w:rsidR="004F44A6" w:rsidRPr="004F44A6">
        <w:rPr>
          <w:rFonts w:ascii="Times New Roman" w:hAnsi="Times New Roman"/>
          <w:sz w:val="28"/>
          <w:szCs w:val="28"/>
        </w:rPr>
        <w:t xml:space="preserve"> </w:t>
      </w:r>
      <w:r w:rsidRPr="004F44A6">
        <w:rPr>
          <w:rFonts w:ascii="Times New Roman" w:hAnsi="Times New Roman"/>
          <w:sz w:val="28"/>
          <w:szCs w:val="28"/>
        </w:rPr>
        <w:t>законы.</w:t>
      </w:r>
      <w:r w:rsidR="004F44A6" w:rsidRPr="004F44A6">
        <w:rPr>
          <w:rFonts w:ascii="Times New Roman" w:hAnsi="Times New Roman"/>
          <w:sz w:val="28"/>
          <w:szCs w:val="28"/>
        </w:rPr>
        <w:t xml:space="preserve"> </w:t>
      </w:r>
      <w:r w:rsidRPr="004F44A6">
        <w:rPr>
          <w:rFonts w:ascii="Times New Roman" w:hAnsi="Times New Roman"/>
          <w:sz w:val="28"/>
          <w:szCs w:val="28"/>
        </w:rPr>
        <w:t>Признание за федеральными конституционными законами принципа верховенства выражается</w:t>
      </w:r>
      <w:r w:rsidR="004F44A6" w:rsidRPr="004F44A6">
        <w:rPr>
          <w:rFonts w:ascii="Times New Roman" w:hAnsi="Times New Roman"/>
          <w:sz w:val="28"/>
          <w:szCs w:val="28"/>
        </w:rPr>
        <w:t xml:space="preserve"> </w:t>
      </w:r>
      <w:r w:rsidRPr="004F44A6">
        <w:rPr>
          <w:rFonts w:ascii="Times New Roman" w:hAnsi="Times New Roman"/>
          <w:sz w:val="28"/>
          <w:szCs w:val="28"/>
        </w:rPr>
        <w:t>также в том, что, будучи принятыми палатами Федерального Собрания, они, как и принятые поправки к Конституции,</w:t>
      </w:r>
      <w:r w:rsidR="004F44A6" w:rsidRPr="004F44A6">
        <w:rPr>
          <w:rFonts w:ascii="Times New Roman" w:hAnsi="Times New Roman"/>
          <w:sz w:val="28"/>
          <w:szCs w:val="28"/>
        </w:rPr>
        <w:t xml:space="preserve"> </w:t>
      </w:r>
      <w:r w:rsidRPr="004F44A6">
        <w:rPr>
          <w:rFonts w:ascii="Times New Roman" w:hAnsi="Times New Roman"/>
          <w:sz w:val="28"/>
          <w:szCs w:val="28"/>
        </w:rPr>
        <w:t>не могут быть</w:t>
      </w:r>
      <w:r w:rsidR="004F44A6" w:rsidRPr="004F44A6">
        <w:rPr>
          <w:rFonts w:ascii="Times New Roman" w:hAnsi="Times New Roman"/>
          <w:sz w:val="28"/>
          <w:szCs w:val="28"/>
        </w:rPr>
        <w:t xml:space="preserve"> </w:t>
      </w:r>
      <w:r w:rsidRPr="004F44A6">
        <w:rPr>
          <w:rFonts w:ascii="Times New Roman" w:hAnsi="Times New Roman"/>
          <w:sz w:val="28"/>
          <w:szCs w:val="28"/>
        </w:rPr>
        <w:t>отклонены Президентом</w:t>
      </w:r>
      <w:r w:rsidR="004F44A6" w:rsidRPr="004F44A6">
        <w:rPr>
          <w:rFonts w:ascii="Times New Roman" w:hAnsi="Times New Roman"/>
          <w:sz w:val="28"/>
          <w:szCs w:val="28"/>
        </w:rPr>
        <w:t xml:space="preserve"> </w:t>
      </w:r>
      <w:r w:rsidRPr="004F44A6">
        <w:rPr>
          <w:rFonts w:ascii="Times New Roman" w:hAnsi="Times New Roman"/>
          <w:sz w:val="28"/>
          <w:szCs w:val="28"/>
        </w:rPr>
        <w:t xml:space="preserve">и возвращены в </w:t>
      </w:r>
      <w:r w:rsidR="005645FB" w:rsidRPr="004F44A6">
        <w:rPr>
          <w:rFonts w:ascii="Times New Roman" w:hAnsi="Times New Roman"/>
          <w:sz w:val="28"/>
          <w:szCs w:val="28"/>
        </w:rPr>
        <w:t>парламент на новое рассмотрение.</w:t>
      </w:r>
      <w:r w:rsidR="004F44A6" w:rsidRPr="004F44A6">
        <w:rPr>
          <w:rFonts w:ascii="Times New Roman" w:hAnsi="Times New Roman"/>
          <w:sz w:val="28"/>
          <w:szCs w:val="28"/>
        </w:rPr>
        <w:t xml:space="preserve"> </w:t>
      </w:r>
      <w:r w:rsidRPr="004F44A6">
        <w:rPr>
          <w:rFonts w:ascii="Times New Roman" w:hAnsi="Times New Roman"/>
          <w:sz w:val="28"/>
          <w:szCs w:val="28"/>
        </w:rPr>
        <w:t>Конституция обязывает</w:t>
      </w:r>
      <w:r w:rsidR="004F44A6" w:rsidRPr="004F44A6">
        <w:rPr>
          <w:rFonts w:ascii="Times New Roman" w:hAnsi="Times New Roman"/>
          <w:sz w:val="28"/>
          <w:szCs w:val="28"/>
        </w:rPr>
        <w:t xml:space="preserve"> </w:t>
      </w:r>
      <w:r w:rsidRPr="004F44A6">
        <w:rPr>
          <w:rFonts w:ascii="Times New Roman" w:hAnsi="Times New Roman"/>
          <w:sz w:val="28"/>
          <w:szCs w:val="28"/>
        </w:rPr>
        <w:t>Президента России независимо от того, имеются у него возражения по</w:t>
      </w:r>
      <w:r w:rsidR="004F44A6" w:rsidRPr="004F44A6">
        <w:rPr>
          <w:rFonts w:ascii="Times New Roman" w:hAnsi="Times New Roman"/>
          <w:sz w:val="28"/>
          <w:szCs w:val="28"/>
        </w:rPr>
        <w:t xml:space="preserve"> </w:t>
      </w:r>
      <w:r w:rsidRPr="004F44A6">
        <w:rPr>
          <w:rFonts w:ascii="Times New Roman" w:hAnsi="Times New Roman"/>
          <w:sz w:val="28"/>
          <w:szCs w:val="28"/>
        </w:rPr>
        <w:t>принятому</w:t>
      </w:r>
      <w:r w:rsidR="004F44A6" w:rsidRPr="004F44A6">
        <w:rPr>
          <w:rFonts w:ascii="Times New Roman" w:hAnsi="Times New Roman"/>
          <w:sz w:val="28"/>
          <w:szCs w:val="28"/>
        </w:rPr>
        <w:t xml:space="preserve"> </w:t>
      </w:r>
      <w:r w:rsidRPr="004F44A6">
        <w:rPr>
          <w:rFonts w:ascii="Times New Roman" w:hAnsi="Times New Roman"/>
          <w:sz w:val="28"/>
          <w:szCs w:val="28"/>
        </w:rPr>
        <w:t>конституционному</w:t>
      </w:r>
      <w:r w:rsidR="004F44A6" w:rsidRPr="004F44A6">
        <w:rPr>
          <w:rFonts w:ascii="Times New Roman" w:hAnsi="Times New Roman"/>
          <w:sz w:val="28"/>
          <w:szCs w:val="28"/>
        </w:rPr>
        <w:t xml:space="preserve"> </w:t>
      </w:r>
      <w:r w:rsidRPr="004F44A6">
        <w:rPr>
          <w:rFonts w:ascii="Times New Roman" w:hAnsi="Times New Roman"/>
          <w:sz w:val="28"/>
          <w:szCs w:val="28"/>
        </w:rPr>
        <w:t>закону или</w:t>
      </w:r>
      <w:r w:rsidR="004F44A6" w:rsidRPr="004F44A6">
        <w:rPr>
          <w:rFonts w:ascii="Times New Roman" w:hAnsi="Times New Roman"/>
          <w:sz w:val="28"/>
          <w:szCs w:val="28"/>
        </w:rPr>
        <w:t xml:space="preserve"> </w:t>
      </w:r>
      <w:r w:rsidRPr="004F44A6">
        <w:rPr>
          <w:rFonts w:ascii="Times New Roman" w:hAnsi="Times New Roman"/>
          <w:sz w:val="28"/>
          <w:szCs w:val="28"/>
        </w:rPr>
        <w:t>нет,</w:t>
      </w:r>
      <w:r w:rsidR="004F44A6" w:rsidRPr="004F44A6">
        <w:rPr>
          <w:rFonts w:ascii="Times New Roman" w:hAnsi="Times New Roman"/>
          <w:sz w:val="28"/>
          <w:szCs w:val="28"/>
        </w:rPr>
        <w:t xml:space="preserve"> </w:t>
      </w:r>
      <w:r w:rsidRPr="004F44A6">
        <w:rPr>
          <w:rFonts w:ascii="Times New Roman" w:hAnsi="Times New Roman"/>
          <w:sz w:val="28"/>
          <w:szCs w:val="28"/>
        </w:rPr>
        <w:t>подписать</w:t>
      </w:r>
      <w:r w:rsidR="004F44A6" w:rsidRPr="004F44A6">
        <w:rPr>
          <w:rFonts w:ascii="Times New Roman" w:hAnsi="Times New Roman"/>
          <w:sz w:val="28"/>
          <w:szCs w:val="28"/>
        </w:rPr>
        <w:t xml:space="preserve"> </w:t>
      </w:r>
      <w:r w:rsidRPr="004F44A6">
        <w:rPr>
          <w:rFonts w:ascii="Times New Roman" w:hAnsi="Times New Roman"/>
          <w:sz w:val="28"/>
          <w:szCs w:val="28"/>
        </w:rPr>
        <w:t>его</w:t>
      </w:r>
      <w:r w:rsidR="004F44A6" w:rsidRPr="004F44A6">
        <w:rPr>
          <w:rFonts w:ascii="Times New Roman" w:hAnsi="Times New Roman"/>
          <w:sz w:val="28"/>
          <w:szCs w:val="28"/>
        </w:rPr>
        <w:t xml:space="preserve"> </w:t>
      </w:r>
      <w:r w:rsidRPr="004F44A6">
        <w:rPr>
          <w:rFonts w:ascii="Times New Roman" w:hAnsi="Times New Roman"/>
          <w:sz w:val="28"/>
          <w:szCs w:val="28"/>
        </w:rPr>
        <w:t>в</w:t>
      </w:r>
      <w:r w:rsidR="004F44A6" w:rsidRPr="004F44A6">
        <w:rPr>
          <w:rFonts w:ascii="Times New Roman" w:hAnsi="Times New Roman"/>
          <w:sz w:val="28"/>
          <w:szCs w:val="28"/>
        </w:rPr>
        <w:t xml:space="preserve"> </w:t>
      </w:r>
      <w:r w:rsidRPr="004F44A6">
        <w:rPr>
          <w:rFonts w:ascii="Times New Roman" w:hAnsi="Times New Roman"/>
          <w:sz w:val="28"/>
          <w:szCs w:val="28"/>
        </w:rPr>
        <w:t>той</w:t>
      </w:r>
      <w:r w:rsidR="004F44A6" w:rsidRPr="004F44A6">
        <w:rPr>
          <w:rFonts w:ascii="Times New Roman" w:hAnsi="Times New Roman"/>
          <w:sz w:val="28"/>
          <w:szCs w:val="28"/>
        </w:rPr>
        <w:t xml:space="preserve"> </w:t>
      </w:r>
      <w:r w:rsidRPr="004F44A6">
        <w:rPr>
          <w:rFonts w:ascii="Times New Roman" w:hAnsi="Times New Roman"/>
          <w:sz w:val="28"/>
          <w:szCs w:val="28"/>
        </w:rPr>
        <w:t>редакции,</w:t>
      </w:r>
      <w:r w:rsidR="004F44A6" w:rsidRPr="004F44A6">
        <w:rPr>
          <w:rFonts w:ascii="Times New Roman" w:hAnsi="Times New Roman"/>
          <w:sz w:val="28"/>
          <w:szCs w:val="28"/>
        </w:rPr>
        <w:t xml:space="preserve"> </w:t>
      </w:r>
      <w:r w:rsidRPr="004F44A6">
        <w:rPr>
          <w:rFonts w:ascii="Times New Roman" w:hAnsi="Times New Roman"/>
          <w:sz w:val="28"/>
          <w:szCs w:val="28"/>
        </w:rPr>
        <w:t>в</w:t>
      </w:r>
      <w:r w:rsidR="004F44A6" w:rsidRPr="004F44A6">
        <w:rPr>
          <w:rFonts w:ascii="Times New Roman" w:hAnsi="Times New Roman"/>
          <w:sz w:val="28"/>
          <w:szCs w:val="28"/>
        </w:rPr>
        <w:t xml:space="preserve"> </w:t>
      </w:r>
      <w:r w:rsidRPr="004F44A6">
        <w:rPr>
          <w:rFonts w:ascii="Times New Roman" w:hAnsi="Times New Roman"/>
          <w:sz w:val="28"/>
          <w:szCs w:val="28"/>
        </w:rPr>
        <w:t>какой</w:t>
      </w:r>
      <w:r w:rsidR="004F44A6" w:rsidRPr="004F44A6">
        <w:rPr>
          <w:rFonts w:ascii="Times New Roman" w:hAnsi="Times New Roman"/>
          <w:sz w:val="28"/>
          <w:szCs w:val="28"/>
        </w:rPr>
        <w:t xml:space="preserve"> </w:t>
      </w:r>
      <w:r w:rsidRPr="004F44A6">
        <w:rPr>
          <w:rFonts w:ascii="Times New Roman" w:hAnsi="Times New Roman"/>
          <w:sz w:val="28"/>
          <w:szCs w:val="28"/>
        </w:rPr>
        <w:t>он принят Федеральным Собранием, и обнародовать (ч.2 ст.108 Конституции).</w:t>
      </w: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Конституция Российской Федерации дает перечень вопросов,</w:t>
      </w:r>
      <w:r w:rsidR="004F44A6" w:rsidRPr="004F44A6">
        <w:rPr>
          <w:rFonts w:ascii="Times New Roman" w:hAnsi="Times New Roman"/>
          <w:sz w:val="28"/>
          <w:szCs w:val="28"/>
        </w:rPr>
        <w:t xml:space="preserve"> </w:t>
      </w:r>
      <w:r w:rsidRPr="004F44A6">
        <w:rPr>
          <w:rFonts w:ascii="Times New Roman" w:hAnsi="Times New Roman"/>
          <w:sz w:val="28"/>
          <w:szCs w:val="28"/>
        </w:rPr>
        <w:t>по которым</w:t>
      </w:r>
      <w:r w:rsidR="004F44A6" w:rsidRPr="004F44A6">
        <w:rPr>
          <w:rFonts w:ascii="Times New Roman" w:hAnsi="Times New Roman"/>
          <w:sz w:val="28"/>
          <w:szCs w:val="28"/>
        </w:rPr>
        <w:t xml:space="preserve"> </w:t>
      </w:r>
      <w:r w:rsidRPr="004F44A6">
        <w:rPr>
          <w:rFonts w:ascii="Times New Roman" w:hAnsi="Times New Roman"/>
          <w:sz w:val="28"/>
          <w:szCs w:val="28"/>
        </w:rPr>
        <w:t>принимаются</w:t>
      </w:r>
      <w:r w:rsidR="004F44A6" w:rsidRPr="004F44A6">
        <w:rPr>
          <w:rFonts w:ascii="Times New Roman" w:hAnsi="Times New Roman"/>
          <w:sz w:val="28"/>
          <w:szCs w:val="28"/>
        </w:rPr>
        <w:t xml:space="preserve"> </w:t>
      </w:r>
      <w:r w:rsidRPr="004F44A6">
        <w:rPr>
          <w:rFonts w:ascii="Times New Roman" w:hAnsi="Times New Roman"/>
          <w:sz w:val="28"/>
          <w:szCs w:val="28"/>
        </w:rPr>
        <w:t>федеральные</w:t>
      </w:r>
      <w:r w:rsidR="004F44A6" w:rsidRPr="004F44A6">
        <w:rPr>
          <w:rFonts w:ascii="Times New Roman" w:hAnsi="Times New Roman"/>
          <w:sz w:val="28"/>
          <w:szCs w:val="28"/>
        </w:rPr>
        <w:t xml:space="preserve"> </w:t>
      </w:r>
      <w:r w:rsidRPr="004F44A6">
        <w:rPr>
          <w:rFonts w:ascii="Times New Roman" w:hAnsi="Times New Roman"/>
          <w:sz w:val="28"/>
          <w:szCs w:val="28"/>
        </w:rPr>
        <w:t>конституционные</w:t>
      </w:r>
      <w:r w:rsidR="004F44A6" w:rsidRPr="004F44A6">
        <w:rPr>
          <w:rFonts w:ascii="Times New Roman" w:hAnsi="Times New Roman"/>
          <w:sz w:val="28"/>
          <w:szCs w:val="28"/>
        </w:rPr>
        <w:t xml:space="preserve"> </w:t>
      </w:r>
      <w:r w:rsidRPr="004F44A6">
        <w:rPr>
          <w:rFonts w:ascii="Times New Roman" w:hAnsi="Times New Roman"/>
          <w:sz w:val="28"/>
          <w:szCs w:val="28"/>
        </w:rPr>
        <w:t>законы.</w:t>
      </w:r>
      <w:r w:rsidR="004F44A6" w:rsidRPr="004F44A6">
        <w:rPr>
          <w:rFonts w:ascii="Times New Roman" w:hAnsi="Times New Roman"/>
          <w:sz w:val="28"/>
          <w:szCs w:val="28"/>
        </w:rPr>
        <w:t xml:space="preserve"> </w:t>
      </w:r>
      <w:r w:rsidRPr="004F44A6">
        <w:rPr>
          <w:rFonts w:ascii="Times New Roman" w:hAnsi="Times New Roman"/>
          <w:sz w:val="28"/>
          <w:szCs w:val="28"/>
        </w:rPr>
        <w:t>Это законы</w:t>
      </w:r>
      <w:r w:rsidR="004F44A6" w:rsidRPr="004F44A6">
        <w:rPr>
          <w:rFonts w:ascii="Times New Roman" w:hAnsi="Times New Roman"/>
          <w:sz w:val="28"/>
          <w:szCs w:val="28"/>
        </w:rPr>
        <w:t xml:space="preserve"> </w:t>
      </w:r>
      <w:r w:rsidRPr="004F44A6">
        <w:rPr>
          <w:rFonts w:ascii="Times New Roman" w:hAnsi="Times New Roman"/>
          <w:sz w:val="28"/>
          <w:szCs w:val="28"/>
        </w:rPr>
        <w:t>об условиях и порядке введения чрезвычайного положения на территории России или в ее отдельных местностях (ст.56 и</w:t>
      </w:r>
      <w:r w:rsidR="004F44A6" w:rsidRPr="004F44A6">
        <w:rPr>
          <w:rFonts w:ascii="Times New Roman" w:hAnsi="Times New Roman"/>
          <w:sz w:val="28"/>
          <w:szCs w:val="28"/>
        </w:rPr>
        <w:t xml:space="preserve"> </w:t>
      </w:r>
      <w:r w:rsidRPr="004F44A6">
        <w:rPr>
          <w:rFonts w:ascii="Times New Roman" w:hAnsi="Times New Roman"/>
          <w:sz w:val="28"/>
          <w:szCs w:val="28"/>
        </w:rPr>
        <w:t>88);</w:t>
      </w:r>
      <w:r w:rsidR="004F44A6" w:rsidRPr="004F44A6">
        <w:rPr>
          <w:rFonts w:ascii="Times New Roman" w:hAnsi="Times New Roman"/>
          <w:sz w:val="28"/>
          <w:szCs w:val="28"/>
        </w:rPr>
        <w:t xml:space="preserve"> </w:t>
      </w:r>
      <w:r w:rsidRPr="004F44A6">
        <w:rPr>
          <w:rFonts w:ascii="Times New Roman" w:hAnsi="Times New Roman"/>
          <w:sz w:val="28"/>
          <w:szCs w:val="28"/>
        </w:rPr>
        <w:t>о принятии в Российской Федерации и образовании в ее составе нового субъекта,</w:t>
      </w:r>
      <w:r w:rsidR="004F44A6" w:rsidRPr="004F44A6">
        <w:rPr>
          <w:rFonts w:ascii="Times New Roman" w:hAnsi="Times New Roman"/>
          <w:sz w:val="28"/>
          <w:szCs w:val="28"/>
        </w:rPr>
        <w:t xml:space="preserve"> </w:t>
      </w:r>
      <w:r w:rsidRPr="004F44A6">
        <w:rPr>
          <w:rFonts w:ascii="Times New Roman" w:hAnsi="Times New Roman"/>
          <w:sz w:val="28"/>
          <w:szCs w:val="28"/>
        </w:rPr>
        <w:t>а также об изменении конституционно-правового</w:t>
      </w:r>
      <w:r w:rsidR="004F44A6" w:rsidRPr="004F44A6">
        <w:rPr>
          <w:rFonts w:ascii="Times New Roman" w:hAnsi="Times New Roman"/>
          <w:sz w:val="28"/>
          <w:szCs w:val="28"/>
        </w:rPr>
        <w:t xml:space="preserve"> </w:t>
      </w:r>
      <w:r w:rsidRPr="004F44A6">
        <w:rPr>
          <w:rFonts w:ascii="Times New Roman" w:hAnsi="Times New Roman"/>
          <w:sz w:val="28"/>
          <w:szCs w:val="28"/>
        </w:rPr>
        <w:t>статуса Федерации</w:t>
      </w:r>
      <w:r w:rsidR="004F44A6" w:rsidRPr="004F44A6">
        <w:rPr>
          <w:rFonts w:ascii="Times New Roman" w:hAnsi="Times New Roman"/>
          <w:sz w:val="28"/>
          <w:szCs w:val="28"/>
        </w:rPr>
        <w:t xml:space="preserve"> </w:t>
      </w:r>
      <w:r w:rsidRPr="004F44A6">
        <w:rPr>
          <w:rFonts w:ascii="Times New Roman" w:hAnsi="Times New Roman"/>
          <w:sz w:val="28"/>
          <w:szCs w:val="28"/>
        </w:rPr>
        <w:t>(ст.65,</w:t>
      </w:r>
      <w:r w:rsidR="004F44A6" w:rsidRPr="004F44A6">
        <w:rPr>
          <w:rFonts w:ascii="Times New Roman" w:hAnsi="Times New Roman"/>
          <w:sz w:val="28"/>
          <w:szCs w:val="28"/>
        </w:rPr>
        <w:t xml:space="preserve"> </w:t>
      </w:r>
      <w:r w:rsidRPr="004F44A6">
        <w:rPr>
          <w:rFonts w:ascii="Times New Roman" w:hAnsi="Times New Roman"/>
          <w:sz w:val="28"/>
          <w:szCs w:val="28"/>
        </w:rPr>
        <w:t>66 и 137);</w:t>
      </w:r>
      <w:r w:rsidR="004F44A6" w:rsidRPr="004F44A6">
        <w:rPr>
          <w:rFonts w:ascii="Times New Roman" w:hAnsi="Times New Roman"/>
          <w:sz w:val="28"/>
          <w:szCs w:val="28"/>
        </w:rPr>
        <w:t xml:space="preserve"> </w:t>
      </w:r>
      <w:r w:rsidRPr="004F44A6">
        <w:rPr>
          <w:rFonts w:ascii="Times New Roman" w:hAnsi="Times New Roman"/>
          <w:sz w:val="28"/>
          <w:szCs w:val="28"/>
        </w:rPr>
        <w:t>о государственных флаге,</w:t>
      </w:r>
      <w:r w:rsidR="004F44A6" w:rsidRPr="004F44A6">
        <w:rPr>
          <w:rFonts w:ascii="Times New Roman" w:hAnsi="Times New Roman"/>
          <w:sz w:val="28"/>
          <w:szCs w:val="28"/>
        </w:rPr>
        <w:t xml:space="preserve"> </w:t>
      </w:r>
      <w:r w:rsidRPr="004F44A6">
        <w:rPr>
          <w:rFonts w:ascii="Times New Roman" w:hAnsi="Times New Roman"/>
          <w:sz w:val="28"/>
          <w:szCs w:val="28"/>
        </w:rPr>
        <w:t>гербе и гимне Российской Федерации,</w:t>
      </w:r>
      <w:r w:rsidR="004F44A6" w:rsidRPr="004F44A6">
        <w:rPr>
          <w:rFonts w:ascii="Times New Roman" w:hAnsi="Times New Roman"/>
          <w:sz w:val="28"/>
          <w:szCs w:val="28"/>
        </w:rPr>
        <w:t xml:space="preserve"> </w:t>
      </w:r>
      <w:r w:rsidRPr="004F44A6">
        <w:rPr>
          <w:rFonts w:ascii="Times New Roman" w:hAnsi="Times New Roman"/>
          <w:sz w:val="28"/>
          <w:szCs w:val="28"/>
        </w:rPr>
        <w:t>их описании и порядке</w:t>
      </w:r>
      <w:r w:rsidR="004F44A6" w:rsidRPr="004F44A6">
        <w:rPr>
          <w:rFonts w:ascii="Times New Roman" w:hAnsi="Times New Roman"/>
          <w:sz w:val="28"/>
          <w:szCs w:val="28"/>
        </w:rPr>
        <w:t xml:space="preserve"> </w:t>
      </w:r>
      <w:r w:rsidRPr="004F44A6">
        <w:rPr>
          <w:rFonts w:ascii="Times New Roman" w:hAnsi="Times New Roman"/>
          <w:sz w:val="28"/>
          <w:szCs w:val="28"/>
        </w:rPr>
        <w:t>официально</w:t>
      </w:r>
      <w:r w:rsidR="004F44A6" w:rsidRPr="004F44A6">
        <w:rPr>
          <w:rFonts w:ascii="Times New Roman" w:hAnsi="Times New Roman"/>
          <w:sz w:val="28"/>
          <w:szCs w:val="28"/>
        </w:rPr>
        <w:t xml:space="preserve"> </w:t>
      </w:r>
      <w:r w:rsidRPr="004F44A6">
        <w:rPr>
          <w:rFonts w:ascii="Times New Roman" w:hAnsi="Times New Roman"/>
          <w:sz w:val="28"/>
          <w:szCs w:val="28"/>
        </w:rPr>
        <w:t>о</w:t>
      </w:r>
      <w:r w:rsidR="00A36DFB" w:rsidRPr="004F44A6">
        <w:rPr>
          <w:rFonts w:ascii="Times New Roman" w:hAnsi="Times New Roman"/>
          <w:sz w:val="28"/>
          <w:szCs w:val="28"/>
        </w:rPr>
        <w:t>б</w:t>
      </w:r>
      <w:r w:rsidRPr="004F44A6">
        <w:rPr>
          <w:rFonts w:ascii="Times New Roman" w:hAnsi="Times New Roman"/>
          <w:sz w:val="28"/>
          <w:szCs w:val="28"/>
        </w:rPr>
        <w:t xml:space="preserve"> использования (ст.70);</w:t>
      </w:r>
      <w:r w:rsidR="004F44A6" w:rsidRPr="004F44A6">
        <w:rPr>
          <w:rFonts w:ascii="Times New Roman" w:hAnsi="Times New Roman"/>
          <w:sz w:val="28"/>
          <w:szCs w:val="28"/>
        </w:rPr>
        <w:t xml:space="preserve"> </w:t>
      </w:r>
      <w:r w:rsidRPr="004F44A6">
        <w:rPr>
          <w:rFonts w:ascii="Times New Roman" w:hAnsi="Times New Roman"/>
          <w:sz w:val="28"/>
          <w:szCs w:val="28"/>
        </w:rPr>
        <w:t>о референдуме (ст.84);</w:t>
      </w:r>
      <w:r w:rsidR="004F44A6" w:rsidRPr="004F44A6">
        <w:rPr>
          <w:rFonts w:ascii="Times New Roman" w:hAnsi="Times New Roman"/>
          <w:sz w:val="28"/>
          <w:szCs w:val="28"/>
        </w:rPr>
        <w:t xml:space="preserve"> </w:t>
      </w:r>
      <w:r w:rsidRPr="004F44A6">
        <w:rPr>
          <w:rFonts w:ascii="Times New Roman" w:hAnsi="Times New Roman"/>
          <w:sz w:val="28"/>
          <w:szCs w:val="28"/>
        </w:rPr>
        <w:t>о режиме военного положения (ст.87); об Уполномоченном по правам человека (ст.103); о</w:t>
      </w:r>
      <w:r w:rsidR="004F44A6" w:rsidRPr="004F44A6">
        <w:rPr>
          <w:rFonts w:ascii="Times New Roman" w:hAnsi="Times New Roman"/>
          <w:sz w:val="28"/>
          <w:szCs w:val="28"/>
        </w:rPr>
        <w:t xml:space="preserve"> </w:t>
      </w:r>
      <w:r w:rsidRPr="004F44A6">
        <w:rPr>
          <w:rFonts w:ascii="Times New Roman" w:hAnsi="Times New Roman"/>
          <w:sz w:val="28"/>
          <w:szCs w:val="28"/>
        </w:rPr>
        <w:t>порядке</w:t>
      </w:r>
      <w:r w:rsidR="004F44A6" w:rsidRPr="004F44A6">
        <w:rPr>
          <w:rFonts w:ascii="Times New Roman" w:hAnsi="Times New Roman"/>
          <w:sz w:val="28"/>
          <w:szCs w:val="28"/>
        </w:rPr>
        <w:t xml:space="preserve"> </w:t>
      </w:r>
      <w:r w:rsidRPr="004F44A6">
        <w:rPr>
          <w:rFonts w:ascii="Times New Roman" w:hAnsi="Times New Roman"/>
          <w:sz w:val="28"/>
          <w:szCs w:val="28"/>
        </w:rPr>
        <w:t>деятельности</w:t>
      </w:r>
      <w:r w:rsidR="004F44A6" w:rsidRPr="004F44A6">
        <w:rPr>
          <w:rFonts w:ascii="Times New Roman" w:hAnsi="Times New Roman"/>
          <w:sz w:val="28"/>
          <w:szCs w:val="28"/>
        </w:rPr>
        <w:t xml:space="preserve"> </w:t>
      </w:r>
      <w:r w:rsidRPr="004F44A6">
        <w:rPr>
          <w:rFonts w:ascii="Times New Roman" w:hAnsi="Times New Roman"/>
          <w:sz w:val="28"/>
          <w:szCs w:val="28"/>
        </w:rPr>
        <w:t>Правительства</w:t>
      </w:r>
      <w:r w:rsidR="004F44A6" w:rsidRPr="004F44A6">
        <w:rPr>
          <w:rFonts w:ascii="Times New Roman" w:hAnsi="Times New Roman"/>
          <w:sz w:val="28"/>
          <w:szCs w:val="28"/>
        </w:rPr>
        <w:t xml:space="preserve"> </w:t>
      </w:r>
      <w:r w:rsidRPr="004F44A6">
        <w:rPr>
          <w:rFonts w:ascii="Times New Roman" w:hAnsi="Times New Roman"/>
          <w:sz w:val="28"/>
          <w:szCs w:val="28"/>
        </w:rPr>
        <w:t>Российской</w:t>
      </w:r>
      <w:r w:rsidR="004F44A6" w:rsidRPr="004F44A6">
        <w:rPr>
          <w:rFonts w:ascii="Times New Roman" w:hAnsi="Times New Roman"/>
          <w:sz w:val="28"/>
          <w:szCs w:val="28"/>
        </w:rPr>
        <w:t xml:space="preserve"> </w:t>
      </w:r>
      <w:r w:rsidRPr="004F44A6">
        <w:rPr>
          <w:rFonts w:ascii="Times New Roman" w:hAnsi="Times New Roman"/>
          <w:sz w:val="28"/>
          <w:szCs w:val="28"/>
        </w:rPr>
        <w:t>Федерации (ст.114);</w:t>
      </w:r>
      <w:r w:rsidR="004F44A6" w:rsidRPr="004F44A6">
        <w:rPr>
          <w:rFonts w:ascii="Times New Roman" w:hAnsi="Times New Roman"/>
          <w:sz w:val="28"/>
          <w:szCs w:val="28"/>
        </w:rPr>
        <w:t xml:space="preserve"> </w:t>
      </w:r>
      <w:r w:rsidRPr="004F44A6">
        <w:rPr>
          <w:rFonts w:ascii="Times New Roman" w:hAnsi="Times New Roman"/>
          <w:sz w:val="28"/>
          <w:szCs w:val="28"/>
        </w:rPr>
        <w:t>о судебной системе РФ (ст.118); о полномочиях, порядке образования</w:t>
      </w:r>
      <w:r w:rsidR="004F44A6" w:rsidRPr="004F44A6">
        <w:rPr>
          <w:rFonts w:ascii="Times New Roman" w:hAnsi="Times New Roman"/>
          <w:sz w:val="28"/>
          <w:szCs w:val="28"/>
        </w:rPr>
        <w:t xml:space="preserve"> </w:t>
      </w:r>
      <w:r w:rsidRPr="004F44A6">
        <w:rPr>
          <w:rFonts w:ascii="Times New Roman" w:hAnsi="Times New Roman"/>
          <w:sz w:val="28"/>
          <w:szCs w:val="28"/>
        </w:rPr>
        <w:t>и</w:t>
      </w:r>
      <w:r w:rsidR="004F44A6" w:rsidRPr="004F44A6">
        <w:rPr>
          <w:rFonts w:ascii="Times New Roman" w:hAnsi="Times New Roman"/>
          <w:sz w:val="28"/>
          <w:szCs w:val="28"/>
        </w:rPr>
        <w:t xml:space="preserve"> </w:t>
      </w:r>
      <w:r w:rsidRPr="004F44A6">
        <w:rPr>
          <w:rFonts w:ascii="Times New Roman" w:hAnsi="Times New Roman"/>
          <w:sz w:val="28"/>
          <w:szCs w:val="28"/>
        </w:rPr>
        <w:t>деятельности</w:t>
      </w:r>
      <w:r w:rsidR="004F44A6" w:rsidRPr="004F44A6">
        <w:rPr>
          <w:rFonts w:ascii="Times New Roman" w:hAnsi="Times New Roman"/>
          <w:sz w:val="28"/>
          <w:szCs w:val="28"/>
        </w:rPr>
        <w:t xml:space="preserve"> </w:t>
      </w:r>
      <w:r w:rsidRPr="004F44A6">
        <w:rPr>
          <w:rFonts w:ascii="Times New Roman" w:hAnsi="Times New Roman"/>
          <w:sz w:val="28"/>
          <w:szCs w:val="28"/>
        </w:rPr>
        <w:t>Конституционного</w:t>
      </w:r>
      <w:r w:rsidR="004F44A6" w:rsidRPr="004F44A6">
        <w:rPr>
          <w:rFonts w:ascii="Times New Roman" w:hAnsi="Times New Roman"/>
          <w:sz w:val="28"/>
          <w:szCs w:val="28"/>
        </w:rPr>
        <w:t xml:space="preserve"> </w:t>
      </w:r>
      <w:r w:rsidRPr="004F44A6">
        <w:rPr>
          <w:rFonts w:ascii="Times New Roman" w:hAnsi="Times New Roman"/>
          <w:sz w:val="28"/>
          <w:szCs w:val="28"/>
        </w:rPr>
        <w:t>Суда,</w:t>
      </w:r>
      <w:r w:rsidR="004F44A6" w:rsidRPr="004F44A6">
        <w:rPr>
          <w:rFonts w:ascii="Times New Roman" w:hAnsi="Times New Roman"/>
          <w:sz w:val="28"/>
          <w:szCs w:val="28"/>
        </w:rPr>
        <w:t xml:space="preserve"> </w:t>
      </w:r>
      <w:r w:rsidRPr="004F44A6">
        <w:rPr>
          <w:rFonts w:ascii="Times New Roman" w:hAnsi="Times New Roman"/>
          <w:sz w:val="28"/>
          <w:szCs w:val="28"/>
        </w:rPr>
        <w:t>Верховного Суда,</w:t>
      </w:r>
      <w:r w:rsidR="004F44A6" w:rsidRPr="004F44A6">
        <w:rPr>
          <w:rFonts w:ascii="Times New Roman" w:hAnsi="Times New Roman"/>
          <w:sz w:val="28"/>
          <w:szCs w:val="28"/>
        </w:rPr>
        <w:t xml:space="preserve"> </w:t>
      </w:r>
      <w:r w:rsidRPr="004F44A6">
        <w:rPr>
          <w:rFonts w:ascii="Times New Roman" w:hAnsi="Times New Roman"/>
          <w:sz w:val="28"/>
          <w:szCs w:val="28"/>
        </w:rPr>
        <w:t>высшего</w:t>
      </w:r>
      <w:r w:rsidR="004F44A6" w:rsidRPr="004F44A6">
        <w:rPr>
          <w:rFonts w:ascii="Times New Roman" w:hAnsi="Times New Roman"/>
          <w:sz w:val="28"/>
          <w:szCs w:val="28"/>
        </w:rPr>
        <w:t xml:space="preserve"> </w:t>
      </w:r>
      <w:r w:rsidRPr="004F44A6">
        <w:rPr>
          <w:rFonts w:ascii="Times New Roman" w:hAnsi="Times New Roman"/>
          <w:sz w:val="28"/>
          <w:szCs w:val="28"/>
        </w:rPr>
        <w:t>Арбитражного</w:t>
      </w:r>
      <w:r w:rsidR="004F44A6" w:rsidRPr="004F44A6">
        <w:rPr>
          <w:rFonts w:ascii="Times New Roman" w:hAnsi="Times New Roman"/>
          <w:sz w:val="28"/>
          <w:szCs w:val="28"/>
        </w:rPr>
        <w:t xml:space="preserve"> </w:t>
      </w:r>
      <w:r w:rsidRPr="004F44A6">
        <w:rPr>
          <w:rFonts w:ascii="Times New Roman" w:hAnsi="Times New Roman"/>
          <w:sz w:val="28"/>
          <w:szCs w:val="28"/>
        </w:rPr>
        <w:t>Суда</w:t>
      </w:r>
      <w:r w:rsidR="004F44A6" w:rsidRPr="004F44A6">
        <w:rPr>
          <w:rFonts w:ascii="Times New Roman" w:hAnsi="Times New Roman"/>
          <w:sz w:val="28"/>
          <w:szCs w:val="28"/>
        </w:rPr>
        <w:t xml:space="preserve"> </w:t>
      </w:r>
      <w:r w:rsidRPr="004F44A6">
        <w:rPr>
          <w:rFonts w:ascii="Times New Roman" w:hAnsi="Times New Roman"/>
          <w:sz w:val="28"/>
          <w:szCs w:val="28"/>
        </w:rPr>
        <w:t>и</w:t>
      </w:r>
      <w:r w:rsidR="004F44A6" w:rsidRPr="004F44A6">
        <w:rPr>
          <w:rFonts w:ascii="Times New Roman" w:hAnsi="Times New Roman"/>
          <w:sz w:val="28"/>
          <w:szCs w:val="28"/>
        </w:rPr>
        <w:t xml:space="preserve"> </w:t>
      </w:r>
      <w:r w:rsidRPr="004F44A6">
        <w:rPr>
          <w:rFonts w:ascii="Times New Roman" w:hAnsi="Times New Roman"/>
          <w:sz w:val="28"/>
          <w:szCs w:val="28"/>
        </w:rPr>
        <w:t>иных</w:t>
      </w:r>
      <w:r w:rsidR="004F44A6" w:rsidRPr="004F44A6">
        <w:rPr>
          <w:rFonts w:ascii="Times New Roman" w:hAnsi="Times New Roman"/>
          <w:sz w:val="28"/>
          <w:szCs w:val="28"/>
        </w:rPr>
        <w:t xml:space="preserve"> </w:t>
      </w:r>
      <w:r w:rsidRPr="004F44A6">
        <w:rPr>
          <w:rFonts w:ascii="Times New Roman" w:hAnsi="Times New Roman"/>
          <w:sz w:val="28"/>
          <w:szCs w:val="28"/>
        </w:rPr>
        <w:t>федеральных</w:t>
      </w:r>
      <w:r w:rsidR="004F44A6" w:rsidRPr="004F44A6">
        <w:rPr>
          <w:rFonts w:ascii="Times New Roman" w:hAnsi="Times New Roman"/>
          <w:sz w:val="28"/>
          <w:szCs w:val="28"/>
        </w:rPr>
        <w:t xml:space="preserve"> </w:t>
      </w:r>
      <w:r w:rsidRPr="004F44A6">
        <w:rPr>
          <w:rFonts w:ascii="Times New Roman" w:hAnsi="Times New Roman"/>
          <w:sz w:val="28"/>
          <w:szCs w:val="28"/>
        </w:rPr>
        <w:t>судов (ст.128); о Конституционном Собрании (ст.135). Федеральные конституционные законы не могут быть приняты за пределами этих четырнадцати вопросов.</w:t>
      </w: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Федеральный конституционный закон считается</w:t>
      </w:r>
      <w:r w:rsidR="004F44A6" w:rsidRPr="004F44A6">
        <w:rPr>
          <w:rFonts w:ascii="Times New Roman" w:hAnsi="Times New Roman"/>
          <w:sz w:val="28"/>
          <w:szCs w:val="28"/>
        </w:rPr>
        <w:t xml:space="preserve"> </w:t>
      </w:r>
      <w:r w:rsidRPr="004F44A6">
        <w:rPr>
          <w:rFonts w:ascii="Times New Roman" w:hAnsi="Times New Roman"/>
          <w:sz w:val="28"/>
          <w:szCs w:val="28"/>
        </w:rPr>
        <w:t>принятым,</w:t>
      </w:r>
      <w:r w:rsidR="004F44A6" w:rsidRPr="004F44A6">
        <w:rPr>
          <w:rFonts w:ascii="Times New Roman" w:hAnsi="Times New Roman"/>
          <w:sz w:val="28"/>
          <w:szCs w:val="28"/>
        </w:rPr>
        <w:t xml:space="preserve"> </w:t>
      </w:r>
      <w:r w:rsidRPr="004F44A6">
        <w:rPr>
          <w:rFonts w:ascii="Times New Roman" w:hAnsi="Times New Roman"/>
          <w:sz w:val="28"/>
          <w:szCs w:val="28"/>
        </w:rPr>
        <w:t>если он одобрен большинством не менее трех четвертей</w:t>
      </w:r>
      <w:r w:rsidR="004F44A6" w:rsidRPr="004F44A6">
        <w:rPr>
          <w:rFonts w:ascii="Times New Roman" w:hAnsi="Times New Roman"/>
          <w:sz w:val="28"/>
          <w:szCs w:val="28"/>
        </w:rPr>
        <w:t xml:space="preserve"> </w:t>
      </w:r>
      <w:r w:rsidRPr="004F44A6">
        <w:rPr>
          <w:rFonts w:ascii="Times New Roman" w:hAnsi="Times New Roman"/>
          <w:sz w:val="28"/>
          <w:szCs w:val="28"/>
        </w:rPr>
        <w:t>голосов от общего числа членов Совета Федерации и не менее двух третей</w:t>
      </w:r>
      <w:r w:rsidR="004F44A6" w:rsidRPr="004F44A6">
        <w:rPr>
          <w:rFonts w:ascii="Times New Roman" w:hAnsi="Times New Roman"/>
          <w:sz w:val="28"/>
          <w:szCs w:val="28"/>
        </w:rPr>
        <w:t xml:space="preserve"> </w:t>
      </w:r>
      <w:r w:rsidRPr="004F44A6">
        <w:rPr>
          <w:rFonts w:ascii="Times New Roman" w:hAnsi="Times New Roman"/>
          <w:sz w:val="28"/>
          <w:szCs w:val="28"/>
        </w:rPr>
        <w:t>голосов</w:t>
      </w:r>
      <w:r w:rsidR="004F44A6" w:rsidRPr="004F44A6">
        <w:rPr>
          <w:rFonts w:ascii="Times New Roman" w:hAnsi="Times New Roman"/>
          <w:sz w:val="28"/>
          <w:szCs w:val="28"/>
        </w:rPr>
        <w:t xml:space="preserve"> </w:t>
      </w:r>
      <w:r w:rsidRPr="004F44A6">
        <w:rPr>
          <w:rFonts w:ascii="Times New Roman" w:hAnsi="Times New Roman"/>
          <w:sz w:val="28"/>
          <w:szCs w:val="28"/>
        </w:rPr>
        <w:t>от общего</w:t>
      </w:r>
      <w:r w:rsidR="004F44A6" w:rsidRPr="004F44A6">
        <w:rPr>
          <w:rFonts w:ascii="Times New Roman" w:hAnsi="Times New Roman"/>
          <w:sz w:val="28"/>
          <w:szCs w:val="28"/>
        </w:rPr>
        <w:t xml:space="preserve"> </w:t>
      </w:r>
      <w:r w:rsidRPr="004F44A6">
        <w:rPr>
          <w:rFonts w:ascii="Times New Roman" w:hAnsi="Times New Roman"/>
          <w:sz w:val="28"/>
          <w:szCs w:val="28"/>
        </w:rPr>
        <w:t>числа</w:t>
      </w:r>
      <w:r w:rsidR="004F44A6" w:rsidRPr="004F44A6">
        <w:rPr>
          <w:rFonts w:ascii="Times New Roman" w:hAnsi="Times New Roman"/>
          <w:sz w:val="28"/>
          <w:szCs w:val="28"/>
        </w:rPr>
        <w:t xml:space="preserve"> </w:t>
      </w:r>
      <w:r w:rsidRPr="004F44A6">
        <w:rPr>
          <w:rFonts w:ascii="Times New Roman" w:hAnsi="Times New Roman"/>
          <w:sz w:val="28"/>
          <w:szCs w:val="28"/>
        </w:rPr>
        <w:t>депутатов</w:t>
      </w:r>
      <w:r w:rsidR="004F44A6" w:rsidRPr="004F44A6">
        <w:rPr>
          <w:rFonts w:ascii="Times New Roman" w:hAnsi="Times New Roman"/>
          <w:sz w:val="28"/>
          <w:szCs w:val="28"/>
        </w:rPr>
        <w:t xml:space="preserve"> </w:t>
      </w:r>
      <w:r w:rsidRPr="004F44A6">
        <w:rPr>
          <w:rFonts w:ascii="Times New Roman" w:hAnsi="Times New Roman"/>
          <w:sz w:val="28"/>
          <w:szCs w:val="28"/>
        </w:rPr>
        <w:t>Государственной</w:t>
      </w:r>
      <w:r w:rsidR="004F44A6" w:rsidRPr="004F44A6">
        <w:rPr>
          <w:rFonts w:ascii="Times New Roman" w:hAnsi="Times New Roman"/>
          <w:sz w:val="28"/>
          <w:szCs w:val="28"/>
        </w:rPr>
        <w:t xml:space="preserve"> </w:t>
      </w:r>
      <w:r w:rsidRPr="004F44A6">
        <w:rPr>
          <w:rFonts w:ascii="Times New Roman" w:hAnsi="Times New Roman"/>
          <w:sz w:val="28"/>
          <w:szCs w:val="28"/>
        </w:rPr>
        <w:t>Думы</w:t>
      </w:r>
      <w:r w:rsidR="004F44A6" w:rsidRPr="004F44A6">
        <w:rPr>
          <w:rFonts w:ascii="Times New Roman" w:hAnsi="Times New Roman"/>
          <w:sz w:val="28"/>
          <w:szCs w:val="28"/>
        </w:rPr>
        <w:t xml:space="preserve"> </w:t>
      </w:r>
      <w:r w:rsidRPr="004F44A6">
        <w:rPr>
          <w:rFonts w:ascii="Times New Roman" w:hAnsi="Times New Roman"/>
          <w:sz w:val="28"/>
          <w:szCs w:val="28"/>
        </w:rPr>
        <w:t>(ст.108</w:t>
      </w:r>
      <w:r w:rsidR="004F44A6" w:rsidRPr="004F44A6">
        <w:rPr>
          <w:rFonts w:ascii="Times New Roman" w:hAnsi="Times New Roman"/>
          <w:sz w:val="28"/>
          <w:szCs w:val="28"/>
        </w:rPr>
        <w:t xml:space="preserve"> </w:t>
      </w:r>
      <w:r w:rsidRPr="004F44A6">
        <w:rPr>
          <w:rFonts w:ascii="Times New Roman" w:hAnsi="Times New Roman"/>
          <w:sz w:val="28"/>
          <w:szCs w:val="28"/>
        </w:rPr>
        <w:t>ч.2 Конституции),</w:t>
      </w:r>
      <w:r w:rsidR="004F44A6" w:rsidRPr="004F44A6">
        <w:rPr>
          <w:rFonts w:ascii="Times New Roman" w:hAnsi="Times New Roman"/>
          <w:sz w:val="28"/>
          <w:szCs w:val="28"/>
        </w:rPr>
        <w:t xml:space="preserve"> </w:t>
      </w:r>
      <w:r w:rsidRPr="004F44A6">
        <w:rPr>
          <w:rFonts w:ascii="Times New Roman" w:hAnsi="Times New Roman"/>
          <w:sz w:val="28"/>
          <w:szCs w:val="28"/>
        </w:rPr>
        <w:t>в то время как для</w:t>
      </w:r>
      <w:r w:rsidR="004F44A6" w:rsidRPr="004F44A6">
        <w:rPr>
          <w:rFonts w:ascii="Times New Roman" w:hAnsi="Times New Roman"/>
          <w:sz w:val="28"/>
          <w:szCs w:val="28"/>
        </w:rPr>
        <w:t xml:space="preserve"> </w:t>
      </w:r>
      <w:r w:rsidRPr="004F44A6">
        <w:rPr>
          <w:rFonts w:ascii="Times New Roman" w:hAnsi="Times New Roman"/>
          <w:sz w:val="28"/>
          <w:szCs w:val="28"/>
        </w:rPr>
        <w:t>принятия</w:t>
      </w:r>
      <w:r w:rsidR="004F44A6" w:rsidRPr="004F44A6">
        <w:rPr>
          <w:rFonts w:ascii="Times New Roman" w:hAnsi="Times New Roman"/>
          <w:sz w:val="28"/>
          <w:szCs w:val="28"/>
        </w:rPr>
        <w:t xml:space="preserve"> </w:t>
      </w:r>
      <w:r w:rsidRPr="004F44A6">
        <w:rPr>
          <w:rFonts w:ascii="Times New Roman" w:hAnsi="Times New Roman"/>
          <w:sz w:val="28"/>
          <w:szCs w:val="28"/>
        </w:rPr>
        <w:t>федеральных</w:t>
      </w:r>
      <w:r w:rsidR="004F44A6" w:rsidRPr="004F44A6">
        <w:rPr>
          <w:rFonts w:ascii="Times New Roman" w:hAnsi="Times New Roman"/>
          <w:sz w:val="28"/>
          <w:szCs w:val="28"/>
        </w:rPr>
        <w:t xml:space="preserve"> </w:t>
      </w:r>
      <w:r w:rsidRPr="004F44A6">
        <w:rPr>
          <w:rFonts w:ascii="Times New Roman" w:hAnsi="Times New Roman"/>
          <w:sz w:val="28"/>
          <w:szCs w:val="28"/>
        </w:rPr>
        <w:t>законов достаточно простого большинства.</w:t>
      </w: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Проект федерального</w:t>
      </w:r>
      <w:r w:rsidR="004F44A6" w:rsidRPr="004F44A6">
        <w:rPr>
          <w:rFonts w:ascii="Times New Roman" w:hAnsi="Times New Roman"/>
          <w:sz w:val="28"/>
          <w:szCs w:val="28"/>
        </w:rPr>
        <w:t xml:space="preserve"> </w:t>
      </w:r>
      <w:r w:rsidRPr="004F44A6">
        <w:rPr>
          <w:rFonts w:ascii="Times New Roman" w:hAnsi="Times New Roman"/>
          <w:sz w:val="28"/>
          <w:szCs w:val="28"/>
        </w:rPr>
        <w:t>конституционного закона проходит тр</w:t>
      </w:r>
      <w:r w:rsidR="005645FB" w:rsidRPr="004F44A6">
        <w:rPr>
          <w:rFonts w:ascii="Times New Roman" w:hAnsi="Times New Roman"/>
          <w:sz w:val="28"/>
          <w:szCs w:val="28"/>
        </w:rPr>
        <w:t>и чтения в Государственной Думе.</w:t>
      </w:r>
      <w:r w:rsidRPr="004F44A6">
        <w:rPr>
          <w:rFonts w:ascii="Times New Roman" w:hAnsi="Times New Roman"/>
          <w:sz w:val="28"/>
          <w:szCs w:val="28"/>
        </w:rPr>
        <w:t xml:space="preserve"> Процедура прохождения</w:t>
      </w:r>
      <w:r w:rsidR="004F44A6" w:rsidRPr="004F44A6">
        <w:rPr>
          <w:rFonts w:ascii="Times New Roman" w:hAnsi="Times New Roman"/>
          <w:sz w:val="28"/>
          <w:szCs w:val="28"/>
        </w:rPr>
        <w:t xml:space="preserve"> </w:t>
      </w:r>
      <w:r w:rsidRPr="004F44A6">
        <w:rPr>
          <w:rFonts w:ascii="Times New Roman" w:hAnsi="Times New Roman"/>
          <w:sz w:val="28"/>
          <w:szCs w:val="28"/>
        </w:rPr>
        <w:t>проектов федеральных конституционных законов через чтения в Государственной Думе идентична процедуре прохожден</w:t>
      </w:r>
      <w:r w:rsidR="005645FB" w:rsidRPr="004F44A6">
        <w:rPr>
          <w:rFonts w:ascii="Times New Roman" w:hAnsi="Times New Roman"/>
          <w:sz w:val="28"/>
          <w:szCs w:val="28"/>
        </w:rPr>
        <w:t>ия проектов федеральных законов.</w:t>
      </w: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Принятый закон также в течение 14 дней подлежит подписанию Президентом и обнародованию. В</w:t>
      </w:r>
      <w:r w:rsidR="004F44A6" w:rsidRPr="004F44A6">
        <w:rPr>
          <w:rFonts w:ascii="Times New Roman" w:hAnsi="Times New Roman"/>
          <w:sz w:val="28"/>
          <w:szCs w:val="28"/>
        </w:rPr>
        <w:t xml:space="preserve"> </w:t>
      </w:r>
      <w:r w:rsidRPr="004F44A6">
        <w:rPr>
          <w:rFonts w:ascii="Times New Roman" w:hAnsi="Times New Roman"/>
          <w:sz w:val="28"/>
          <w:szCs w:val="28"/>
        </w:rPr>
        <w:t>соответствии с ч.1. ст. 3 Федерального закона «О порядке опубликования и вступления в силу федеральных конституционных законов, федеральных законов, актов палат Федерального Собрания РФ», федеральные конституционные законы подлежат официальному опубликованию в течение 7 дней после дня их подписания президентом, а в соответствии с ч.2. ст. 4 этого акта – федеральные конституционные законы</w:t>
      </w:r>
      <w:r w:rsidR="004F44A6" w:rsidRPr="004F44A6">
        <w:rPr>
          <w:rFonts w:ascii="Times New Roman" w:hAnsi="Times New Roman"/>
          <w:sz w:val="28"/>
          <w:szCs w:val="28"/>
        </w:rPr>
        <w:t xml:space="preserve"> </w:t>
      </w:r>
      <w:r w:rsidRPr="004F44A6">
        <w:rPr>
          <w:rFonts w:ascii="Times New Roman" w:hAnsi="Times New Roman"/>
          <w:sz w:val="28"/>
          <w:szCs w:val="28"/>
        </w:rPr>
        <w:t>направляются Президентом</w:t>
      </w:r>
      <w:r w:rsidR="004F44A6" w:rsidRPr="004F44A6">
        <w:rPr>
          <w:rFonts w:ascii="Times New Roman" w:hAnsi="Times New Roman"/>
          <w:sz w:val="28"/>
          <w:szCs w:val="28"/>
        </w:rPr>
        <w:t xml:space="preserve"> </w:t>
      </w:r>
      <w:r w:rsidRPr="004F44A6">
        <w:rPr>
          <w:rFonts w:ascii="Times New Roman" w:hAnsi="Times New Roman"/>
          <w:sz w:val="28"/>
          <w:szCs w:val="28"/>
        </w:rPr>
        <w:t>официального опубликования.</w:t>
      </w: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Процедура принятия федерального закона Государственной Думой в соответствии с ее Регламентом осуществляется в трех чтениях. Во время</w:t>
      </w:r>
      <w:r w:rsidR="004F44A6" w:rsidRPr="004F44A6">
        <w:rPr>
          <w:rFonts w:ascii="Times New Roman" w:hAnsi="Times New Roman"/>
          <w:sz w:val="28"/>
          <w:szCs w:val="28"/>
        </w:rPr>
        <w:t xml:space="preserve"> </w:t>
      </w:r>
      <w:r w:rsidRPr="004F44A6">
        <w:rPr>
          <w:rFonts w:ascii="Times New Roman" w:hAnsi="Times New Roman"/>
          <w:sz w:val="28"/>
          <w:szCs w:val="28"/>
        </w:rPr>
        <w:t>первого</w:t>
      </w:r>
      <w:r w:rsidR="004F44A6" w:rsidRPr="004F44A6">
        <w:rPr>
          <w:rFonts w:ascii="Times New Roman" w:hAnsi="Times New Roman"/>
          <w:sz w:val="28"/>
          <w:szCs w:val="28"/>
        </w:rPr>
        <w:t xml:space="preserve"> </w:t>
      </w:r>
      <w:r w:rsidRPr="004F44A6">
        <w:rPr>
          <w:rFonts w:ascii="Times New Roman" w:hAnsi="Times New Roman"/>
          <w:sz w:val="28"/>
          <w:szCs w:val="28"/>
        </w:rPr>
        <w:t>чтения</w:t>
      </w:r>
      <w:r w:rsidR="004F44A6" w:rsidRPr="004F44A6">
        <w:rPr>
          <w:rFonts w:ascii="Times New Roman" w:hAnsi="Times New Roman"/>
          <w:sz w:val="28"/>
          <w:szCs w:val="28"/>
        </w:rPr>
        <w:t xml:space="preserve"> </w:t>
      </w:r>
      <w:r w:rsidRPr="004F44A6">
        <w:rPr>
          <w:rFonts w:ascii="Times New Roman" w:hAnsi="Times New Roman"/>
          <w:sz w:val="28"/>
          <w:szCs w:val="28"/>
        </w:rPr>
        <w:t>обсуждаются</w:t>
      </w:r>
      <w:r w:rsidR="004F44A6" w:rsidRPr="004F44A6">
        <w:rPr>
          <w:rFonts w:ascii="Times New Roman" w:hAnsi="Times New Roman"/>
          <w:sz w:val="28"/>
          <w:szCs w:val="28"/>
        </w:rPr>
        <w:t xml:space="preserve"> </w:t>
      </w:r>
      <w:r w:rsidRPr="004F44A6">
        <w:rPr>
          <w:rFonts w:ascii="Times New Roman" w:hAnsi="Times New Roman"/>
          <w:sz w:val="28"/>
          <w:szCs w:val="28"/>
        </w:rPr>
        <w:t>основные</w:t>
      </w:r>
      <w:r w:rsidR="004F44A6" w:rsidRPr="004F44A6">
        <w:rPr>
          <w:rFonts w:ascii="Times New Roman" w:hAnsi="Times New Roman"/>
          <w:sz w:val="28"/>
          <w:szCs w:val="28"/>
        </w:rPr>
        <w:t xml:space="preserve"> </w:t>
      </w:r>
      <w:r w:rsidRPr="004F44A6">
        <w:rPr>
          <w:rFonts w:ascii="Times New Roman" w:hAnsi="Times New Roman"/>
          <w:sz w:val="28"/>
          <w:szCs w:val="28"/>
        </w:rPr>
        <w:t>положения</w:t>
      </w:r>
      <w:r w:rsidR="004F44A6" w:rsidRPr="004F44A6">
        <w:rPr>
          <w:rFonts w:ascii="Times New Roman" w:hAnsi="Times New Roman"/>
          <w:sz w:val="28"/>
          <w:szCs w:val="28"/>
        </w:rPr>
        <w:t xml:space="preserve"> </w:t>
      </w:r>
      <w:r w:rsidRPr="004F44A6">
        <w:rPr>
          <w:rFonts w:ascii="Times New Roman" w:hAnsi="Times New Roman"/>
          <w:sz w:val="28"/>
          <w:szCs w:val="28"/>
        </w:rPr>
        <w:t>законопроекта.</w:t>
      </w:r>
      <w:r w:rsidR="004F44A6" w:rsidRPr="004F44A6">
        <w:rPr>
          <w:rFonts w:ascii="Times New Roman" w:hAnsi="Times New Roman"/>
          <w:sz w:val="28"/>
          <w:szCs w:val="28"/>
        </w:rPr>
        <w:t xml:space="preserve"> </w:t>
      </w:r>
      <w:r w:rsidRPr="004F44A6">
        <w:rPr>
          <w:rFonts w:ascii="Times New Roman" w:hAnsi="Times New Roman"/>
          <w:sz w:val="28"/>
          <w:szCs w:val="28"/>
        </w:rPr>
        <w:t>Обсуждение</w:t>
      </w:r>
      <w:r w:rsidR="004F44A6" w:rsidRPr="004F44A6">
        <w:rPr>
          <w:rFonts w:ascii="Times New Roman" w:hAnsi="Times New Roman"/>
          <w:sz w:val="28"/>
          <w:szCs w:val="28"/>
        </w:rPr>
        <w:t xml:space="preserve"> </w:t>
      </w:r>
      <w:r w:rsidRPr="004F44A6">
        <w:rPr>
          <w:rFonts w:ascii="Times New Roman" w:hAnsi="Times New Roman"/>
          <w:sz w:val="28"/>
          <w:szCs w:val="28"/>
        </w:rPr>
        <w:t>начинается</w:t>
      </w:r>
      <w:r w:rsidR="004F44A6" w:rsidRPr="004F44A6">
        <w:rPr>
          <w:rFonts w:ascii="Times New Roman" w:hAnsi="Times New Roman"/>
          <w:sz w:val="28"/>
          <w:szCs w:val="28"/>
        </w:rPr>
        <w:t xml:space="preserve"> </w:t>
      </w:r>
      <w:r w:rsidRPr="004F44A6">
        <w:rPr>
          <w:rFonts w:ascii="Times New Roman" w:hAnsi="Times New Roman"/>
          <w:sz w:val="28"/>
          <w:szCs w:val="28"/>
        </w:rPr>
        <w:t>с</w:t>
      </w:r>
      <w:r w:rsidR="004F44A6" w:rsidRPr="004F44A6">
        <w:rPr>
          <w:rFonts w:ascii="Times New Roman" w:hAnsi="Times New Roman"/>
          <w:sz w:val="28"/>
          <w:szCs w:val="28"/>
        </w:rPr>
        <w:t xml:space="preserve"> </w:t>
      </w:r>
      <w:r w:rsidRPr="004F44A6">
        <w:rPr>
          <w:rFonts w:ascii="Times New Roman" w:hAnsi="Times New Roman"/>
          <w:sz w:val="28"/>
          <w:szCs w:val="28"/>
        </w:rPr>
        <w:t>доклада</w:t>
      </w:r>
      <w:r w:rsidR="004F44A6" w:rsidRPr="004F44A6">
        <w:rPr>
          <w:rFonts w:ascii="Times New Roman" w:hAnsi="Times New Roman"/>
          <w:sz w:val="28"/>
          <w:szCs w:val="28"/>
        </w:rPr>
        <w:t xml:space="preserve"> </w:t>
      </w:r>
      <w:r w:rsidRPr="004F44A6">
        <w:rPr>
          <w:rFonts w:ascii="Times New Roman" w:hAnsi="Times New Roman"/>
          <w:sz w:val="28"/>
          <w:szCs w:val="28"/>
        </w:rPr>
        <w:t>инициатора</w:t>
      </w:r>
      <w:r w:rsidR="0041323C" w:rsidRPr="004F44A6">
        <w:rPr>
          <w:rFonts w:ascii="Times New Roman" w:hAnsi="Times New Roman"/>
          <w:sz w:val="28"/>
          <w:szCs w:val="28"/>
        </w:rPr>
        <w:t xml:space="preserve"> </w:t>
      </w:r>
      <w:r w:rsidRPr="004F44A6">
        <w:rPr>
          <w:rFonts w:ascii="Times New Roman" w:hAnsi="Times New Roman"/>
          <w:sz w:val="28"/>
          <w:szCs w:val="28"/>
        </w:rPr>
        <w:t>проекта,</w:t>
      </w:r>
      <w:r w:rsidR="004F44A6" w:rsidRPr="004F44A6">
        <w:rPr>
          <w:rFonts w:ascii="Times New Roman" w:hAnsi="Times New Roman"/>
          <w:sz w:val="28"/>
          <w:szCs w:val="28"/>
        </w:rPr>
        <w:t xml:space="preserve"> </w:t>
      </w:r>
      <w:r w:rsidRPr="004F44A6">
        <w:rPr>
          <w:rFonts w:ascii="Times New Roman" w:hAnsi="Times New Roman"/>
          <w:sz w:val="28"/>
          <w:szCs w:val="28"/>
        </w:rPr>
        <w:t>затем</w:t>
      </w:r>
      <w:r w:rsidR="004F44A6" w:rsidRPr="004F44A6">
        <w:rPr>
          <w:rFonts w:ascii="Times New Roman" w:hAnsi="Times New Roman"/>
          <w:sz w:val="28"/>
          <w:szCs w:val="28"/>
        </w:rPr>
        <w:t xml:space="preserve"> </w:t>
      </w:r>
      <w:r w:rsidRPr="004F44A6">
        <w:rPr>
          <w:rFonts w:ascii="Times New Roman" w:hAnsi="Times New Roman"/>
          <w:sz w:val="28"/>
          <w:szCs w:val="28"/>
        </w:rPr>
        <w:t>заслушиваются содоклады и проводятся прения.</w:t>
      </w:r>
      <w:r w:rsidR="004F44A6" w:rsidRPr="004F44A6">
        <w:rPr>
          <w:rFonts w:ascii="Times New Roman" w:hAnsi="Times New Roman"/>
          <w:sz w:val="28"/>
          <w:szCs w:val="28"/>
        </w:rPr>
        <w:t xml:space="preserve"> </w:t>
      </w:r>
      <w:r w:rsidRPr="004F44A6">
        <w:rPr>
          <w:rFonts w:ascii="Times New Roman" w:hAnsi="Times New Roman"/>
          <w:sz w:val="28"/>
          <w:szCs w:val="28"/>
        </w:rPr>
        <w:t>По завершении прений</w:t>
      </w:r>
      <w:r w:rsidR="004F44A6" w:rsidRPr="004F44A6">
        <w:rPr>
          <w:rFonts w:ascii="Times New Roman" w:hAnsi="Times New Roman"/>
          <w:sz w:val="28"/>
          <w:szCs w:val="28"/>
        </w:rPr>
        <w:t xml:space="preserve"> </w:t>
      </w:r>
      <w:r w:rsidRPr="004F44A6">
        <w:rPr>
          <w:rFonts w:ascii="Times New Roman" w:hAnsi="Times New Roman"/>
          <w:sz w:val="28"/>
          <w:szCs w:val="28"/>
        </w:rPr>
        <w:t>депутаты</w:t>
      </w:r>
      <w:r w:rsidR="004F44A6" w:rsidRPr="004F44A6">
        <w:rPr>
          <w:rFonts w:ascii="Times New Roman" w:hAnsi="Times New Roman"/>
          <w:sz w:val="28"/>
          <w:szCs w:val="28"/>
        </w:rPr>
        <w:t xml:space="preserve"> </w:t>
      </w:r>
      <w:r w:rsidRPr="004F44A6">
        <w:rPr>
          <w:rFonts w:ascii="Times New Roman" w:hAnsi="Times New Roman"/>
          <w:sz w:val="28"/>
          <w:szCs w:val="28"/>
        </w:rPr>
        <w:t>приступают</w:t>
      </w:r>
      <w:r w:rsidR="004F44A6" w:rsidRPr="004F44A6">
        <w:rPr>
          <w:rFonts w:ascii="Times New Roman" w:hAnsi="Times New Roman"/>
          <w:sz w:val="28"/>
          <w:szCs w:val="28"/>
        </w:rPr>
        <w:t xml:space="preserve"> </w:t>
      </w:r>
      <w:r w:rsidRPr="004F44A6">
        <w:rPr>
          <w:rFonts w:ascii="Times New Roman" w:hAnsi="Times New Roman"/>
          <w:sz w:val="28"/>
          <w:szCs w:val="28"/>
        </w:rPr>
        <w:t>к</w:t>
      </w:r>
      <w:r w:rsidR="004F44A6" w:rsidRPr="004F44A6">
        <w:rPr>
          <w:rFonts w:ascii="Times New Roman" w:hAnsi="Times New Roman"/>
          <w:sz w:val="28"/>
          <w:szCs w:val="28"/>
        </w:rPr>
        <w:t xml:space="preserve"> </w:t>
      </w:r>
      <w:r w:rsidRPr="004F44A6">
        <w:rPr>
          <w:rFonts w:ascii="Times New Roman" w:hAnsi="Times New Roman"/>
          <w:sz w:val="28"/>
          <w:szCs w:val="28"/>
        </w:rPr>
        <w:t>принятию</w:t>
      </w:r>
      <w:r w:rsidR="004F44A6" w:rsidRPr="004F44A6">
        <w:rPr>
          <w:rFonts w:ascii="Times New Roman" w:hAnsi="Times New Roman"/>
          <w:sz w:val="28"/>
          <w:szCs w:val="28"/>
        </w:rPr>
        <w:t xml:space="preserve"> </w:t>
      </w:r>
      <w:r w:rsidRPr="004F44A6">
        <w:rPr>
          <w:rFonts w:ascii="Times New Roman" w:hAnsi="Times New Roman"/>
          <w:sz w:val="28"/>
          <w:szCs w:val="28"/>
        </w:rPr>
        <w:t>решения</w:t>
      </w:r>
      <w:r w:rsidR="004F44A6" w:rsidRPr="004F44A6">
        <w:rPr>
          <w:rFonts w:ascii="Times New Roman" w:hAnsi="Times New Roman"/>
          <w:sz w:val="28"/>
          <w:szCs w:val="28"/>
        </w:rPr>
        <w:t xml:space="preserve"> </w:t>
      </w:r>
      <w:r w:rsidRPr="004F44A6">
        <w:rPr>
          <w:rFonts w:ascii="Times New Roman" w:hAnsi="Times New Roman"/>
          <w:sz w:val="28"/>
          <w:szCs w:val="28"/>
        </w:rPr>
        <w:t>по законопроекту</w:t>
      </w:r>
      <w:r w:rsidR="004F44A6" w:rsidRPr="004F44A6">
        <w:rPr>
          <w:rFonts w:ascii="Times New Roman" w:hAnsi="Times New Roman"/>
          <w:sz w:val="28"/>
          <w:szCs w:val="28"/>
        </w:rPr>
        <w:t xml:space="preserve"> </w:t>
      </w:r>
      <w:r w:rsidRPr="004F44A6">
        <w:rPr>
          <w:rFonts w:ascii="Times New Roman" w:hAnsi="Times New Roman"/>
          <w:sz w:val="28"/>
          <w:szCs w:val="28"/>
        </w:rPr>
        <w:t>с</w:t>
      </w:r>
      <w:r w:rsidR="004F44A6" w:rsidRPr="004F44A6">
        <w:rPr>
          <w:rFonts w:ascii="Times New Roman" w:hAnsi="Times New Roman"/>
          <w:sz w:val="28"/>
          <w:szCs w:val="28"/>
        </w:rPr>
        <w:t xml:space="preserve"> </w:t>
      </w:r>
      <w:r w:rsidRPr="004F44A6">
        <w:rPr>
          <w:rFonts w:ascii="Times New Roman" w:hAnsi="Times New Roman"/>
          <w:sz w:val="28"/>
          <w:szCs w:val="28"/>
        </w:rPr>
        <w:t>учетом</w:t>
      </w:r>
      <w:r w:rsidR="004F44A6" w:rsidRPr="004F44A6">
        <w:rPr>
          <w:rFonts w:ascii="Times New Roman" w:hAnsi="Times New Roman"/>
          <w:sz w:val="28"/>
          <w:szCs w:val="28"/>
        </w:rPr>
        <w:t xml:space="preserve"> </w:t>
      </w:r>
      <w:r w:rsidRPr="004F44A6">
        <w:rPr>
          <w:rFonts w:ascii="Times New Roman" w:hAnsi="Times New Roman"/>
          <w:sz w:val="28"/>
          <w:szCs w:val="28"/>
        </w:rPr>
        <w:t>всех замечаний и предложений.</w:t>
      </w:r>
      <w:r w:rsidR="004F44A6" w:rsidRPr="004F44A6">
        <w:rPr>
          <w:rFonts w:ascii="Times New Roman" w:hAnsi="Times New Roman"/>
          <w:sz w:val="28"/>
          <w:szCs w:val="28"/>
        </w:rPr>
        <w:t xml:space="preserve"> </w:t>
      </w:r>
      <w:r w:rsidRPr="004F44A6">
        <w:rPr>
          <w:rFonts w:ascii="Times New Roman" w:hAnsi="Times New Roman"/>
          <w:sz w:val="28"/>
          <w:szCs w:val="28"/>
        </w:rPr>
        <w:t>В случае решения об одобрении законопроекта и продолжении работы</w:t>
      </w:r>
      <w:r w:rsidR="004F44A6" w:rsidRPr="004F44A6">
        <w:rPr>
          <w:rFonts w:ascii="Times New Roman" w:hAnsi="Times New Roman"/>
          <w:sz w:val="28"/>
          <w:szCs w:val="28"/>
        </w:rPr>
        <w:t xml:space="preserve"> </w:t>
      </w:r>
      <w:r w:rsidRPr="004F44A6">
        <w:rPr>
          <w:rFonts w:ascii="Times New Roman" w:hAnsi="Times New Roman"/>
          <w:sz w:val="28"/>
          <w:szCs w:val="28"/>
        </w:rPr>
        <w:t>над</w:t>
      </w:r>
      <w:r w:rsidR="004F44A6" w:rsidRPr="004F44A6">
        <w:rPr>
          <w:rFonts w:ascii="Times New Roman" w:hAnsi="Times New Roman"/>
          <w:sz w:val="28"/>
          <w:szCs w:val="28"/>
        </w:rPr>
        <w:t xml:space="preserve"> </w:t>
      </w:r>
      <w:r w:rsidRPr="004F44A6">
        <w:rPr>
          <w:rFonts w:ascii="Times New Roman" w:hAnsi="Times New Roman"/>
          <w:sz w:val="28"/>
          <w:szCs w:val="28"/>
        </w:rPr>
        <w:t>ним проект</w:t>
      </w:r>
      <w:r w:rsidR="004F44A6" w:rsidRPr="004F44A6">
        <w:rPr>
          <w:rFonts w:ascii="Times New Roman" w:hAnsi="Times New Roman"/>
          <w:sz w:val="28"/>
          <w:szCs w:val="28"/>
        </w:rPr>
        <w:t xml:space="preserve"> </w:t>
      </w:r>
      <w:r w:rsidRPr="004F44A6">
        <w:rPr>
          <w:rFonts w:ascii="Times New Roman" w:hAnsi="Times New Roman"/>
          <w:sz w:val="28"/>
          <w:szCs w:val="28"/>
        </w:rPr>
        <w:t>передается на обсуждение комитета,</w:t>
      </w:r>
      <w:r w:rsidR="004F44A6" w:rsidRPr="004F44A6">
        <w:rPr>
          <w:rFonts w:ascii="Times New Roman" w:hAnsi="Times New Roman"/>
          <w:sz w:val="28"/>
          <w:szCs w:val="28"/>
        </w:rPr>
        <w:t xml:space="preserve"> </w:t>
      </w:r>
      <w:r w:rsidRPr="004F44A6">
        <w:rPr>
          <w:rFonts w:ascii="Times New Roman" w:hAnsi="Times New Roman"/>
          <w:sz w:val="28"/>
          <w:szCs w:val="28"/>
        </w:rPr>
        <w:t>ответственного за его подготовку. По результатам</w:t>
      </w:r>
      <w:r w:rsidR="004F44A6" w:rsidRPr="004F44A6">
        <w:rPr>
          <w:rFonts w:ascii="Times New Roman" w:hAnsi="Times New Roman"/>
          <w:sz w:val="28"/>
          <w:szCs w:val="28"/>
        </w:rPr>
        <w:t xml:space="preserve"> </w:t>
      </w:r>
      <w:r w:rsidRPr="004F44A6">
        <w:rPr>
          <w:rFonts w:ascii="Times New Roman" w:hAnsi="Times New Roman"/>
          <w:sz w:val="28"/>
          <w:szCs w:val="28"/>
        </w:rPr>
        <w:t>обсуждения законопроекта дума может решить: принять законопроект в первом чтении и продолжить работу над ним, отклонить законопроект, принять закон.</w:t>
      </w: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После того,</w:t>
      </w:r>
      <w:r w:rsidR="004F44A6" w:rsidRPr="004F44A6">
        <w:rPr>
          <w:rFonts w:ascii="Times New Roman" w:hAnsi="Times New Roman"/>
          <w:sz w:val="28"/>
          <w:szCs w:val="28"/>
        </w:rPr>
        <w:t xml:space="preserve"> </w:t>
      </w:r>
      <w:r w:rsidRPr="004F44A6">
        <w:rPr>
          <w:rFonts w:ascii="Times New Roman" w:hAnsi="Times New Roman"/>
          <w:sz w:val="28"/>
          <w:szCs w:val="28"/>
        </w:rPr>
        <w:t>как комитет вновь представит</w:t>
      </w:r>
      <w:r w:rsidR="004F44A6" w:rsidRPr="004F44A6">
        <w:rPr>
          <w:rFonts w:ascii="Times New Roman" w:hAnsi="Times New Roman"/>
          <w:sz w:val="28"/>
          <w:szCs w:val="28"/>
        </w:rPr>
        <w:t xml:space="preserve"> </w:t>
      </w:r>
      <w:r w:rsidRPr="004F44A6">
        <w:rPr>
          <w:rFonts w:ascii="Times New Roman" w:hAnsi="Times New Roman"/>
          <w:sz w:val="28"/>
          <w:szCs w:val="28"/>
        </w:rPr>
        <w:t>в</w:t>
      </w:r>
      <w:r w:rsidR="004F44A6" w:rsidRPr="004F44A6">
        <w:rPr>
          <w:rFonts w:ascii="Times New Roman" w:hAnsi="Times New Roman"/>
          <w:sz w:val="28"/>
          <w:szCs w:val="28"/>
        </w:rPr>
        <w:t xml:space="preserve"> </w:t>
      </w:r>
      <w:r w:rsidRPr="004F44A6">
        <w:rPr>
          <w:rFonts w:ascii="Times New Roman" w:hAnsi="Times New Roman"/>
          <w:sz w:val="28"/>
          <w:szCs w:val="28"/>
        </w:rPr>
        <w:t>палату доработанный</w:t>
      </w:r>
      <w:r w:rsidR="004F44A6" w:rsidRPr="004F44A6">
        <w:rPr>
          <w:rFonts w:ascii="Times New Roman" w:hAnsi="Times New Roman"/>
          <w:sz w:val="28"/>
          <w:szCs w:val="28"/>
        </w:rPr>
        <w:t xml:space="preserve"> </w:t>
      </w:r>
      <w:r w:rsidRPr="004F44A6">
        <w:rPr>
          <w:rFonts w:ascii="Times New Roman" w:hAnsi="Times New Roman"/>
          <w:sz w:val="28"/>
          <w:szCs w:val="28"/>
        </w:rPr>
        <w:t>проект</w:t>
      </w:r>
      <w:r w:rsidR="004F44A6" w:rsidRPr="004F44A6">
        <w:rPr>
          <w:rFonts w:ascii="Times New Roman" w:hAnsi="Times New Roman"/>
          <w:sz w:val="28"/>
          <w:szCs w:val="28"/>
        </w:rPr>
        <w:t xml:space="preserve"> </w:t>
      </w:r>
      <w:r w:rsidRPr="004F44A6">
        <w:rPr>
          <w:rFonts w:ascii="Times New Roman" w:hAnsi="Times New Roman"/>
          <w:sz w:val="28"/>
          <w:szCs w:val="28"/>
        </w:rPr>
        <w:t>закона</w:t>
      </w:r>
      <w:r w:rsidR="005645FB" w:rsidRPr="004F44A6">
        <w:rPr>
          <w:rFonts w:ascii="Times New Roman" w:hAnsi="Times New Roman"/>
          <w:sz w:val="28"/>
          <w:szCs w:val="28"/>
        </w:rPr>
        <w:t>,</w:t>
      </w:r>
      <w:r w:rsidR="004F44A6" w:rsidRPr="004F44A6">
        <w:rPr>
          <w:rFonts w:ascii="Times New Roman" w:hAnsi="Times New Roman"/>
          <w:sz w:val="28"/>
          <w:szCs w:val="28"/>
        </w:rPr>
        <w:t xml:space="preserve"> </w:t>
      </w:r>
      <w:r w:rsidRPr="004F44A6">
        <w:rPr>
          <w:rFonts w:ascii="Times New Roman" w:hAnsi="Times New Roman"/>
          <w:sz w:val="28"/>
          <w:szCs w:val="28"/>
        </w:rPr>
        <w:t>проводится</w:t>
      </w:r>
      <w:r w:rsidR="004F44A6" w:rsidRPr="004F44A6">
        <w:rPr>
          <w:rFonts w:ascii="Times New Roman" w:hAnsi="Times New Roman"/>
          <w:sz w:val="28"/>
          <w:szCs w:val="28"/>
        </w:rPr>
        <w:t xml:space="preserve"> </w:t>
      </w:r>
      <w:r w:rsidRPr="004F44A6">
        <w:rPr>
          <w:rFonts w:ascii="Times New Roman" w:hAnsi="Times New Roman"/>
          <w:sz w:val="28"/>
          <w:szCs w:val="28"/>
        </w:rPr>
        <w:t>его</w:t>
      </w:r>
      <w:r w:rsidR="004F44A6" w:rsidRPr="004F44A6">
        <w:rPr>
          <w:rFonts w:ascii="Times New Roman" w:hAnsi="Times New Roman"/>
          <w:sz w:val="28"/>
          <w:szCs w:val="28"/>
        </w:rPr>
        <w:t xml:space="preserve"> </w:t>
      </w:r>
      <w:r w:rsidRPr="004F44A6">
        <w:rPr>
          <w:rFonts w:ascii="Times New Roman" w:hAnsi="Times New Roman"/>
          <w:sz w:val="28"/>
          <w:szCs w:val="28"/>
        </w:rPr>
        <w:t>второе</w:t>
      </w:r>
      <w:r w:rsidR="004F44A6" w:rsidRPr="004F44A6">
        <w:rPr>
          <w:rFonts w:ascii="Times New Roman" w:hAnsi="Times New Roman"/>
          <w:sz w:val="28"/>
          <w:szCs w:val="28"/>
        </w:rPr>
        <w:t xml:space="preserve"> </w:t>
      </w:r>
      <w:r w:rsidRPr="004F44A6">
        <w:rPr>
          <w:rFonts w:ascii="Times New Roman" w:hAnsi="Times New Roman"/>
          <w:sz w:val="28"/>
          <w:szCs w:val="28"/>
        </w:rPr>
        <w:t>чтение</w:t>
      </w:r>
      <w:r w:rsidR="004F44A6" w:rsidRPr="004F44A6">
        <w:rPr>
          <w:rFonts w:ascii="Times New Roman" w:hAnsi="Times New Roman"/>
          <w:sz w:val="28"/>
          <w:szCs w:val="28"/>
        </w:rPr>
        <w:t xml:space="preserve"> </w:t>
      </w:r>
      <w:r w:rsidRPr="004F44A6">
        <w:rPr>
          <w:rFonts w:ascii="Times New Roman" w:hAnsi="Times New Roman"/>
          <w:sz w:val="28"/>
          <w:szCs w:val="28"/>
        </w:rPr>
        <w:t>на</w:t>
      </w:r>
      <w:r w:rsidR="004F44A6" w:rsidRPr="004F44A6">
        <w:rPr>
          <w:rFonts w:ascii="Times New Roman" w:hAnsi="Times New Roman"/>
          <w:sz w:val="28"/>
          <w:szCs w:val="28"/>
        </w:rPr>
        <w:t xml:space="preserve"> </w:t>
      </w:r>
      <w:r w:rsidRPr="004F44A6">
        <w:rPr>
          <w:rFonts w:ascii="Times New Roman" w:hAnsi="Times New Roman"/>
          <w:sz w:val="28"/>
          <w:szCs w:val="28"/>
        </w:rPr>
        <w:t>пленарном</w:t>
      </w:r>
      <w:r w:rsidR="004F44A6" w:rsidRPr="004F44A6">
        <w:rPr>
          <w:rFonts w:ascii="Times New Roman" w:hAnsi="Times New Roman"/>
          <w:sz w:val="28"/>
          <w:szCs w:val="28"/>
        </w:rPr>
        <w:t xml:space="preserve"> </w:t>
      </w:r>
      <w:r w:rsidRPr="004F44A6">
        <w:rPr>
          <w:rFonts w:ascii="Times New Roman" w:hAnsi="Times New Roman"/>
          <w:sz w:val="28"/>
          <w:szCs w:val="28"/>
        </w:rPr>
        <w:t>заседании.</w:t>
      </w:r>
      <w:r w:rsidR="004F44A6" w:rsidRPr="004F44A6">
        <w:rPr>
          <w:rFonts w:ascii="Times New Roman" w:hAnsi="Times New Roman"/>
          <w:sz w:val="28"/>
          <w:szCs w:val="28"/>
        </w:rPr>
        <w:t xml:space="preserve"> </w:t>
      </w:r>
      <w:r w:rsidRPr="004F44A6">
        <w:rPr>
          <w:rFonts w:ascii="Times New Roman" w:hAnsi="Times New Roman"/>
          <w:sz w:val="28"/>
          <w:szCs w:val="28"/>
        </w:rPr>
        <w:t>На</w:t>
      </w:r>
      <w:r w:rsidR="004F44A6" w:rsidRPr="004F44A6">
        <w:rPr>
          <w:rFonts w:ascii="Times New Roman" w:hAnsi="Times New Roman"/>
          <w:sz w:val="28"/>
          <w:szCs w:val="28"/>
        </w:rPr>
        <w:t xml:space="preserve"> </w:t>
      </w:r>
      <w:r w:rsidRPr="004F44A6">
        <w:rPr>
          <w:rFonts w:ascii="Times New Roman" w:hAnsi="Times New Roman"/>
          <w:sz w:val="28"/>
          <w:szCs w:val="28"/>
        </w:rPr>
        <w:t>этом</w:t>
      </w:r>
      <w:r w:rsidR="004F44A6" w:rsidRPr="004F44A6">
        <w:rPr>
          <w:rFonts w:ascii="Times New Roman" w:hAnsi="Times New Roman"/>
          <w:sz w:val="28"/>
          <w:szCs w:val="28"/>
        </w:rPr>
        <w:t xml:space="preserve"> </w:t>
      </w:r>
      <w:r w:rsidR="0041323C" w:rsidRPr="004F44A6">
        <w:rPr>
          <w:rFonts w:ascii="Times New Roman" w:hAnsi="Times New Roman"/>
          <w:sz w:val="28"/>
          <w:szCs w:val="28"/>
        </w:rPr>
        <w:t>этапе</w:t>
      </w:r>
      <w:r w:rsidR="004F44A6" w:rsidRPr="004F44A6">
        <w:rPr>
          <w:rFonts w:ascii="Times New Roman" w:hAnsi="Times New Roman"/>
          <w:sz w:val="28"/>
          <w:szCs w:val="28"/>
        </w:rPr>
        <w:t xml:space="preserve"> </w:t>
      </w:r>
      <w:r w:rsidR="0041323C" w:rsidRPr="004F44A6">
        <w:rPr>
          <w:rFonts w:ascii="Times New Roman" w:hAnsi="Times New Roman"/>
          <w:sz w:val="28"/>
          <w:szCs w:val="28"/>
        </w:rPr>
        <w:t>происходит</w:t>
      </w:r>
      <w:r w:rsidR="004F44A6" w:rsidRPr="004F44A6">
        <w:rPr>
          <w:rFonts w:ascii="Times New Roman" w:hAnsi="Times New Roman"/>
          <w:sz w:val="28"/>
          <w:szCs w:val="28"/>
        </w:rPr>
        <w:t xml:space="preserve"> </w:t>
      </w:r>
      <w:r w:rsidRPr="004F44A6">
        <w:rPr>
          <w:rFonts w:ascii="Times New Roman" w:hAnsi="Times New Roman"/>
          <w:sz w:val="28"/>
          <w:szCs w:val="28"/>
        </w:rPr>
        <w:t>дета</w:t>
      </w:r>
      <w:r w:rsidR="00A02F2C" w:rsidRPr="004F44A6">
        <w:rPr>
          <w:rFonts w:ascii="Times New Roman" w:hAnsi="Times New Roman"/>
          <w:sz w:val="28"/>
          <w:szCs w:val="28"/>
        </w:rPr>
        <w:t>льное обсуждение законопроекта</w:t>
      </w:r>
      <w:r w:rsidR="0041323C" w:rsidRPr="004F44A6">
        <w:rPr>
          <w:rFonts w:ascii="Times New Roman" w:hAnsi="Times New Roman"/>
          <w:sz w:val="28"/>
          <w:szCs w:val="28"/>
        </w:rPr>
        <w:t xml:space="preserve">. </w:t>
      </w:r>
      <w:r w:rsidRPr="004F44A6">
        <w:rPr>
          <w:rFonts w:ascii="Times New Roman" w:hAnsi="Times New Roman"/>
          <w:sz w:val="28"/>
          <w:szCs w:val="28"/>
        </w:rPr>
        <w:t>Существо второго чтения заключается</w:t>
      </w:r>
      <w:r w:rsidR="004F44A6" w:rsidRPr="004F44A6">
        <w:rPr>
          <w:rFonts w:ascii="Times New Roman" w:hAnsi="Times New Roman"/>
          <w:sz w:val="28"/>
          <w:szCs w:val="28"/>
        </w:rPr>
        <w:t xml:space="preserve"> </w:t>
      </w:r>
      <w:r w:rsidRPr="004F44A6">
        <w:rPr>
          <w:rFonts w:ascii="Times New Roman" w:hAnsi="Times New Roman"/>
          <w:sz w:val="28"/>
          <w:szCs w:val="28"/>
        </w:rPr>
        <w:t>в рассмотрении поправок к законопроекту. В результате рассмотрения законопроекта во втором чтении</w:t>
      </w:r>
      <w:r w:rsidR="004F44A6" w:rsidRPr="004F44A6">
        <w:rPr>
          <w:rFonts w:ascii="Times New Roman" w:hAnsi="Times New Roman"/>
          <w:sz w:val="28"/>
          <w:szCs w:val="28"/>
        </w:rPr>
        <w:t xml:space="preserve"> </w:t>
      </w:r>
      <w:r w:rsidRPr="004F44A6">
        <w:rPr>
          <w:rFonts w:ascii="Times New Roman" w:hAnsi="Times New Roman"/>
          <w:sz w:val="28"/>
          <w:szCs w:val="28"/>
        </w:rPr>
        <w:t>Государственная Дума либо принимает</w:t>
      </w:r>
      <w:r w:rsidR="004F44A6" w:rsidRPr="004F44A6">
        <w:rPr>
          <w:rFonts w:ascii="Times New Roman" w:hAnsi="Times New Roman"/>
          <w:sz w:val="28"/>
          <w:szCs w:val="28"/>
        </w:rPr>
        <w:t xml:space="preserve"> </w:t>
      </w:r>
      <w:r w:rsidRPr="004F44A6">
        <w:rPr>
          <w:rFonts w:ascii="Times New Roman" w:hAnsi="Times New Roman"/>
          <w:sz w:val="28"/>
          <w:szCs w:val="28"/>
        </w:rPr>
        <w:t>законопроект</w:t>
      </w:r>
      <w:r w:rsidR="0041323C" w:rsidRPr="004F44A6">
        <w:rPr>
          <w:rFonts w:ascii="Times New Roman" w:hAnsi="Times New Roman"/>
          <w:sz w:val="28"/>
          <w:szCs w:val="28"/>
        </w:rPr>
        <w:t>,</w:t>
      </w:r>
      <w:r w:rsidRPr="004F44A6">
        <w:rPr>
          <w:rFonts w:ascii="Times New Roman" w:hAnsi="Times New Roman"/>
          <w:sz w:val="28"/>
          <w:szCs w:val="28"/>
        </w:rPr>
        <w:t xml:space="preserve"> либо отклоняет его.</w:t>
      </w:r>
      <w:r w:rsidR="004F44A6" w:rsidRPr="004F44A6">
        <w:rPr>
          <w:rFonts w:ascii="Times New Roman" w:hAnsi="Times New Roman"/>
          <w:sz w:val="28"/>
          <w:szCs w:val="28"/>
        </w:rPr>
        <w:t xml:space="preserve"> </w:t>
      </w:r>
      <w:r w:rsidRPr="004F44A6">
        <w:rPr>
          <w:rFonts w:ascii="Times New Roman" w:hAnsi="Times New Roman"/>
          <w:sz w:val="28"/>
          <w:szCs w:val="28"/>
        </w:rPr>
        <w:t>Перед третьим чтением проект проходит юридическо-техническую и редакционную проработку. Завершающей стадией является третье</w:t>
      </w:r>
      <w:r w:rsidR="004F44A6" w:rsidRPr="004F44A6">
        <w:rPr>
          <w:rFonts w:ascii="Times New Roman" w:hAnsi="Times New Roman"/>
          <w:sz w:val="28"/>
          <w:szCs w:val="28"/>
        </w:rPr>
        <w:t xml:space="preserve"> </w:t>
      </w:r>
      <w:r w:rsidRPr="004F44A6">
        <w:rPr>
          <w:rFonts w:ascii="Times New Roman" w:hAnsi="Times New Roman"/>
          <w:sz w:val="28"/>
          <w:szCs w:val="28"/>
        </w:rPr>
        <w:t>чтение законопроекта,</w:t>
      </w:r>
      <w:r w:rsidR="004F44A6" w:rsidRPr="004F44A6">
        <w:rPr>
          <w:rFonts w:ascii="Times New Roman" w:hAnsi="Times New Roman"/>
          <w:sz w:val="28"/>
          <w:szCs w:val="28"/>
        </w:rPr>
        <w:t xml:space="preserve"> </w:t>
      </w:r>
      <w:r w:rsidRPr="004F44A6">
        <w:rPr>
          <w:rFonts w:ascii="Times New Roman" w:hAnsi="Times New Roman"/>
          <w:sz w:val="28"/>
          <w:szCs w:val="28"/>
        </w:rPr>
        <w:t>во</w:t>
      </w:r>
      <w:r w:rsidR="004F44A6" w:rsidRPr="004F44A6">
        <w:rPr>
          <w:rFonts w:ascii="Times New Roman" w:hAnsi="Times New Roman"/>
          <w:sz w:val="28"/>
          <w:szCs w:val="28"/>
        </w:rPr>
        <w:t xml:space="preserve"> </w:t>
      </w:r>
      <w:r w:rsidRPr="004F44A6">
        <w:rPr>
          <w:rFonts w:ascii="Times New Roman" w:hAnsi="Times New Roman"/>
          <w:sz w:val="28"/>
          <w:szCs w:val="28"/>
        </w:rPr>
        <w:t>время</w:t>
      </w:r>
      <w:r w:rsidR="004F44A6" w:rsidRPr="004F44A6">
        <w:rPr>
          <w:rFonts w:ascii="Times New Roman" w:hAnsi="Times New Roman"/>
          <w:sz w:val="28"/>
          <w:szCs w:val="28"/>
        </w:rPr>
        <w:t xml:space="preserve"> </w:t>
      </w:r>
      <w:r w:rsidRPr="004F44A6">
        <w:rPr>
          <w:rFonts w:ascii="Times New Roman" w:hAnsi="Times New Roman"/>
          <w:sz w:val="28"/>
          <w:szCs w:val="28"/>
        </w:rPr>
        <w:t>которого</w:t>
      </w:r>
      <w:r w:rsidR="004F44A6" w:rsidRPr="004F44A6">
        <w:rPr>
          <w:rFonts w:ascii="Times New Roman" w:hAnsi="Times New Roman"/>
          <w:sz w:val="28"/>
          <w:szCs w:val="28"/>
        </w:rPr>
        <w:t xml:space="preserve"> </w:t>
      </w:r>
      <w:r w:rsidRPr="004F44A6">
        <w:rPr>
          <w:rFonts w:ascii="Times New Roman" w:hAnsi="Times New Roman"/>
          <w:sz w:val="28"/>
          <w:szCs w:val="28"/>
        </w:rPr>
        <w:t>уже</w:t>
      </w:r>
      <w:r w:rsidR="004F44A6" w:rsidRPr="004F44A6">
        <w:rPr>
          <w:rFonts w:ascii="Times New Roman" w:hAnsi="Times New Roman"/>
          <w:sz w:val="28"/>
          <w:szCs w:val="28"/>
        </w:rPr>
        <w:t xml:space="preserve"> </w:t>
      </w:r>
      <w:r w:rsidRPr="004F44A6">
        <w:rPr>
          <w:rFonts w:ascii="Times New Roman" w:hAnsi="Times New Roman"/>
          <w:sz w:val="28"/>
          <w:szCs w:val="28"/>
        </w:rPr>
        <w:t>не</w:t>
      </w:r>
      <w:r w:rsidR="004F44A6" w:rsidRPr="004F44A6">
        <w:rPr>
          <w:rFonts w:ascii="Times New Roman" w:hAnsi="Times New Roman"/>
          <w:sz w:val="28"/>
          <w:szCs w:val="28"/>
        </w:rPr>
        <w:t xml:space="preserve"> </w:t>
      </w:r>
      <w:r w:rsidRPr="004F44A6">
        <w:rPr>
          <w:rFonts w:ascii="Times New Roman" w:hAnsi="Times New Roman"/>
          <w:sz w:val="28"/>
          <w:szCs w:val="28"/>
        </w:rPr>
        <w:t>разрешается вносить</w:t>
      </w:r>
      <w:r w:rsidR="0041323C" w:rsidRPr="004F44A6">
        <w:rPr>
          <w:rFonts w:ascii="Times New Roman" w:hAnsi="Times New Roman"/>
          <w:sz w:val="28"/>
          <w:szCs w:val="28"/>
        </w:rPr>
        <w:t xml:space="preserve"> </w:t>
      </w:r>
      <w:r w:rsidRPr="004F44A6">
        <w:rPr>
          <w:rFonts w:ascii="Times New Roman" w:hAnsi="Times New Roman"/>
          <w:sz w:val="28"/>
          <w:szCs w:val="28"/>
        </w:rPr>
        <w:t xml:space="preserve">никаких поправок. Третье чтение состоит лишь в голосовании за или </w:t>
      </w:r>
      <w:r w:rsidR="0041323C" w:rsidRPr="004F44A6">
        <w:rPr>
          <w:rFonts w:ascii="Times New Roman" w:hAnsi="Times New Roman"/>
          <w:sz w:val="28"/>
          <w:szCs w:val="28"/>
        </w:rPr>
        <w:t>против законопроекта в целом.</w:t>
      </w: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Принятые Государственной Думой федеральные законы в</w:t>
      </w:r>
      <w:r w:rsidR="004F44A6" w:rsidRPr="004F44A6">
        <w:rPr>
          <w:rFonts w:ascii="Times New Roman" w:hAnsi="Times New Roman"/>
          <w:sz w:val="28"/>
          <w:szCs w:val="28"/>
        </w:rPr>
        <w:t xml:space="preserve"> </w:t>
      </w:r>
      <w:r w:rsidRPr="004F44A6">
        <w:rPr>
          <w:rFonts w:ascii="Times New Roman" w:hAnsi="Times New Roman"/>
          <w:sz w:val="28"/>
          <w:szCs w:val="28"/>
        </w:rPr>
        <w:t>течение пяти</w:t>
      </w:r>
      <w:r w:rsidR="004F44A6" w:rsidRPr="004F44A6">
        <w:rPr>
          <w:rFonts w:ascii="Times New Roman" w:hAnsi="Times New Roman"/>
          <w:sz w:val="28"/>
          <w:szCs w:val="28"/>
        </w:rPr>
        <w:t xml:space="preserve"> </w:t>
      </w:r>
      <w:r w:rsidRPr="004F44A6">
        <w:rPr>
          <w:rFonts w:ascii="Times New Roman" w:hAnsi="Times New Roman"/>
          <w:sz w:val="28"/>
          <w:szCs w:val="28"/>
        </w:rPr>
        <w:t>дней</w:t>
      </w:r>
      <w:r w:rsidR="004F44A6" w:rsidRPr="004F44A6">
        <w:rPr>
          <w:rFonts w:ascii="Times New Roman" w:hAnsi="Times New Roman"/>
          <w:sz w:val="28"/>
          <w:szCs w:val="28"/>
        </w:rPr>
        <w:t xml:space="preserve"> </w:t>
      </w:r>
      <w:r w:rsidRPr="004F44A6">
        <w:rPr>
          <w:rFonts w:ascii="Times New Roman" w:hAnsi="Times New Roman"/>
          <w:sz w:val="28"/>
          <w:szCs w:val="28"/>
        </w:rPr>
        <w:t>передаются</w:t>
      </w:r>
      <w:r w:rsidR="004F44A6" w:rsidRPr="004F44A6">
        <w:rPr>
          <w:rFonts w:ascii="Times New Roman" w:hAnsi="Times New Roman"/>
          <w:sz w:val="28"/>
          <w:szCs w:val="28"/>
        </w:rPr>
        <w:t xml:space="preserve"> </w:t>
      </w:r>
      <w:r w:rsidRPr="004F44A6">
        <w:rPr>
          <w:rFonts w:ascii="Times New Roman" w:hAnsi="Times New Roman"/>
          <w:sz w:val="28"/>
          <w:szCs w:val="28"/>
        </w:rPr>
        <w:t>на</w:t>
      </w:r>
      <w:r w:rsidR="004F44A6" w:rsidRPr="004F44A6">
        <w:rPr>
          <w:rFonts w:ascii="Times New Roman" w:hAnsi="Times New Roman"/>
          <w:sz w:val="28"/>
          <w:szCs w:val="28"/>
        </w:rPr>
        <w:t xml:space="preserve"> </w:t>
      </w:r>
      <w:r w:rsidRPr="004F44A6">
        <w:rPr>
          <w:rFonts w:ascii="Times New Roman" w:hAnsi="Times New Roman"/>
          <w:sz w:val="28"/>
          <w:szCs w:val="28"/>
        </w:rPr>
        <w:t>рассмотрение Совета Федерации (ст.105 части 2 и 3 Конституции).</w:t>
      </w:r>
      <w:r w:rsidR="004F44A6" w:rsidRPr="004F44A6">
        <w:rPr>
          <w:rFonts w:ascii="Times New Roman" w:hAnsi="Times New Roman"/>
          <w:sz w:val="28"/>
          <w:szCs w:val="28"/>
        </w:rPr>
        <w:t xml:space="preserve"> </w:t>
      </w:r>
      <w:r w:rsidRPr="004F44A6">
        <w:rPr>
          <w:rFonts w:ascii="Times New Roman" w:hAnsi="Times New Roman"/>
          <w:sz w:val="28"/>
          <w:szCs w:val="28"/>
        </w:rPr>
        <w:t>Часть 4 статьи 105 Конституции предоставляет Совету Федерации право одобрять или отклонять федеральные законы. При этом в Конституции предусмотрено два вариа</w:t>
      </w:r>
      <w:r w:rsidR="0041323C" w:rsidRPr="004F44A6">
        <w:rPr>
          <w:rFonts w:ascii="Times New Roman" w:hAnsi="Times New Roman"/>
          <w:sz w:val="28"/>
          <w:szCs w:val="28"/>
        </w:rPr>
        <w:t>н</w:t>
      </w:r>
      <w:r w:rsidRPr="004F44A6">
        <w:rPr>
          <w:rFonts w:ascii="Times New Roman" w:hAnsi="Times New Roman"/>
          <w:sz w:val="28"/>
          <w:szCs w:val="28"/>
        </w:rPr>
        <w:t>та одобрения. Федеральный закон считается одобренным</w:t>
      </w:r>
      <w:r w:rsidR="004F44A6" w:rsidRPr="004F44A6">
        <w:rPr>
          <w:rFonts w:ascii="Times New Roman" w:hAnsi="Times New Roman"/>
          <w:sz w:val="28"/>
          <w:szCs w:val="28"/>
        </w:rPr>
        <w:t xml:space="preserve"> </w:t>
      </w:r>
      <w:r w:rsidRPr="004F44A6">
        <w:rPr>
          <w:rFonts w:ascii="Times New Roman" w:hAnsi="Times New Roman"/>
          <w:sz w:val="28"/>
          <w:szCs w:val="28"/>
        </w:rPr>
        <w:t>Советом Федерации, если за него проголосовало более половины от общего числа членов этой палаты</w:t>
      </w:r>
      <w:r w:rsidR="0041323C" w:rsidRPr="004F44A6">
        <w:rPr>
          <w:rFonts w:ascii="Times New Roman" w:hAnsi="Times New Roman"/>
          <w:sz w:val="28"/>
          <w:szCs w:val="28"/>
        </w:rPr>
        <w:t>,</w:t>
      </w:r>
      <w:r w:rsidR="004F44A6" w:rsidRPr="004F44A6">
        <w:rPr>
          <w:rFonts w:ascii="Times New Roman" w:hAnsi="Times New Roman"/>
          <w:sz w:val="28"/>
          <w:szCs w:val="28"/>
        </w:rPr>
        <w:t xml:space="preserve"> </w:t>
      </w:r>
      <w:r w:rsidRPr="004F44A6">
        <w:rPr>
          <w:rFonts w:ascii="Times New Roman" w:hAnsi="Times New Roman"/>
          <w:sz w:val="28"/>
          <w:szCs w:val="28"/>
        </w:rPr>
        <w:t>либо если в течение 14 дней</w:t>
      </w:r>
      <w:r w:rsidR="004F44A6" w:rsidRPr="004F44A6">
        <w:rPr>
          <w:rFonts w:ascii="Times New Roman" w:hAnsi="Times New Roman"/>
          <w:sz w:val="28"/>
          <w:szCs w:val="28"/>
        </w:rPr>
        <w:t xml:space="preserve"> </w:t>
      </w:r>
      <w:r w:rsidRPr="004F44A6">
        <w:rPr>
          <w:rFonts w:ascii="Times New Roman" w:hAnsi="Times New Roman"/>
          <w:sz w:val="28"/>
          <w:szCs w:val="28"/>
        </w:rPr>
        <w:t>он не был рассмотрен Советом Федерации. Федеральный закон считаетс</w:t>
      </w:r>
      <w:r w:rsidR="0041323C" w:rsidRPr="004F44A6">
        <w:rPr>
          <w:rFonts w:ascii="Times New Roman" w:hAnsi="Times New Roman"/>
          <w:sz w:val="28"/>
          <w:szCs w:val="28"/>
        </w:rPr>
        <w:t>я отклоненным Советом Федерации,</w:t>
      </w:r>
      <w:r w:rsidRPr="004F44A6">
        <w:rPr>
          <w:rFonts w:ascii="Times New Roman" w:hAnsi="Times New Roman"/>
          <w:sz w:val="28"/>
          <w:szCs w:val="28"/>
        </w:rPr>
        <w:t xml:space="preserve"> в случае если за такое решение проголосовало</w:t>
      </w:r>
      <w:r w:rsidR="004F44A6" w:rsidRPr="004F44A6">
        <w:rPr>
          <w:rFonts w:ascii="Times New Roman" w:hAnsi="Times New Roman"/>
          <w:sz w:val="28"/>
          <w:szCs w:val="28"/>
        </w:rPr>
        <w:t xml:space="preserve"> </w:t>
      </w:r>
      <w:r w:rsidRPr="004F44A6">
        <w:rPr>
          <w:rFonts w:ascii="Times New Roman" w:hAnsi="Times New Roman"/>
          <w:sz w:val="28"/>
          <w:szCs w:val="28"/>
        </w:rPr>
        <w:t>более половины от общего числа членов этой палаты, а также в случае, если за его одобрение</w:t>
      </w:r>
      <w:r w:rsidR="004F44A6" w:rsidRPr="004F44A6">
        <w:rPr>
          <w:rFonts w:ascii="Times New Roman" w:hAnsi="Times New Roman"/>
          <w:sz w:val="28"/>
          <w:szCs w:val="28"/>
        </w:rPr>
        <w:t xml:space="preserve"> </w:t>
      </w:r>
      <w:r w:rsidRPr="004F44A6">
        <w:rPr>
          <w:rFonts w:ascii="Times New Roman" w:hAnsi="Times New Roman"/>
          <w:sz w:val="28"/>
          <w:szCs w:val="28"/>
        </w:rPr>
        <w:t>не проголосовало необходимое</w:t>
      </w:r>
      <w:r w:rsidR="004F44A6" w:rsidRPr="004F44A6">
        <w:rPr>
          <w:rFonts w:ascii="Times New Roman" w:hAnsi="Times New Roman"/>
          <w:sz w:val="28"/>
          <w:szCs w:val="28"/>
        </w:rPr>
        <w:t xml:space="preserve"> </w:t>
      </w:r>
      <w:r w:rsidRPr="004F44A6">
        <w:rPr>
          <w:rFonts w:ascii="Times New Roman" w:hAnsi="Times New Roman"/>
          <w:sz w:val="28"/>
          <w:szCs w:val="28"/>
        </w:rPr>
        <w:t>число членов Федерации. Не все принятые Государственной Думой федеральные законы могут быть одобрены</w:t>
      </w:r>
      <w:r w:rsidR="004F44A6" w:rsidRPr="004F44A6">
        <w:rPr>
          <w:rFonts w:ascii="Times New Roman" w:hAnsi="Times New Roman"/>
          <w:sz w:val="28"/>
          <w:szCs w:val="28"/>
        </w:rPr>
        <w:t xml:space="preserve"> </w:t>
      </w:r>
      <w:r w:rsidRPr="004F44A6">
        <w:rPr>
          <w:rFonts w:ascii="Times New Roman" w:hAnsi="Times New Roman"/>
          <w:sz w:val="28"/>
          <w:szCs w:val="28"/>
        </w:rPr>
        <w:t>Советом Федерации без рассмотрения. Обязательному рассмотрению</w:t>
      </w:r>
      <w:r w:rsidR="004F44A6" w:rsidRPr="004F44A6">
        <w:rPr>
          <w:rFonts w:ascii="Times New Roman" w:hAnsi="Times New Roman"/>
          <w:sz w:val="28"/>
          <w:szCs w:val="28"/>
        </w:rPr>
        <w:t xml:space="preserve"> </w:t>
      </w:r>
      <w:r w:rsidRPr="004F44A6">
        <w:rPr>
          <w:rFonts w:ascii="Times New Roman" w:hAnsi="Times New Roman"/>
          <w:sz w:val="28"/>
          <w:szCs w:val="28"/>
        </w:rPr>
        <w:t>в</w:t>
      </w:r>
      <w:r w:rsidR="004F44A6" w:rsidRPr="004F44A6">
        <w:rPr>
          <w:rFonts w:ascii="Times New Roman" w:hAnsi="Times New Roman"/>
          <w:sz w:val="28"/>
          <w:szCs w:val="28"/>
        </w:rPr>
        <w:t xml:space="preserve"> </w:t>
      </w:r>
      <w:r w:rsidRPr="004F44A6">
        <w:rPr>
          <w:rFonts w:ascii="Times New Roman" w:hAnsi="Times New Roman"/>
          <w:sz w:val="28"/>
          <w:szCs w:val="28"/>
        </w:rPr>
        <w:t>Совете</w:t>
      </w:r>
      <w:r w:rsidR="004F44A6" w:rsidRPr="004F44A6">
        <w:rPr>
          <w:rFonts w:ascii="Times New Roman" w:hAnsi="Times New Roman"/>
          <w:sz w:val="28"/>
          <w:szCs w:val="28"/>
        </w:rPr>
        <w:t xml:space="preserve"> </w:t>
      </w:r>
      <w:r w:rsidRPr="004F44A6">
        <w:rPr>
          <w:rFonts w:ascii="Times New Roman" w:hAnsi="Times New Roman"/>
          <w:sz w:val="28"/>
          <w:szCs w:val="28"/>
        </w:rPr>
        <w:t>Федерации</w:t>
      </w:r>
      <w:r w:rsidR="004F44A6" w:rsidRPr="004F44A6">
        <w:rPr>
          <w:rFonts w:ascii="Times New Roman" w:hAnsi="Times New Roman"/>
          <w:sz w:val="28"/>
          <w:szCs w:val="28"/>
        </w:rPr>
        <w:t xml:space="preserve"> </w:t>
      </w:r>
      <w:r w:rsidRPr="004F44A6">
        <w:rPr>
          <w:rFonts w:ascii="Times New Roman" w:hAnsi="Times New Roman"/>
          <w:sz w:val="28"/>
          <w:szCs w:val="28"/>
        </w:rPr>
        <w:t>подлежат принятые Государстве</w:t>
      </w:r>
      <w:r w:rsidR="00A02F2C" w:rsidRPr="004F44A6">
        <w:rPr>
          <w:rFonts w:ascii="Times New Roman" w:hAnsi="Times New Roman"/>
          <w:sz w:val="28"/>
          <w:szCs w:val="28"/>
        </w:rPr>
        <w:t>нной Думой федеральные</w:t>
      </w:r>
      <w:r w:rsidR="004F44A6" w:rsidRPr="004F44A6">
        <w:rPr>
          <w:rFonts w:ascii="Times New Roman" w:hAnsi="Times New Roman"/>
          <w:sz w:val="28"/>
          <w:szCs w:val="28"/>
        </w:rPr>
        <w:t xml:space="preserve"> </w:t>
      </w:r>
      <w:r w:rsidR="00A02F2C" w:rsidRPr="004F44A6">
        <w:rPr>
          <w:rFonts w:ascii="Times New Roman" w:hAnsi="Times New Roman"/>
          <w:sz w:val="28"/>
          <w:szCs w:val="28"/>
        </w:rPr>
        <w:t xml:space="preserve">законы по </w:t>
      </w:r>
      <w:r w:rsidRPr="004F44A6">
        <w:rPr>
          <w:rFonts w:ascii="Times New Roman" w:hAnsi="Times New Roman"/>
          <w:sz w:val="28"/>
          <w:szCs w:val="28"/>
        </w:rPr>
        <w:t>вопросам: федерального бюджета;</w:t>
      </w:r>
      <w:r w:rsidR="004F44A6" w:rsidRPr="004F44A6">
        <w:rPr>
          <w:rFonts w:ascii="Times New Roman" w:hAnsi="Times New Roman"/>
          <w:sz w:val="28"/>
          <w:szCs w:val="28"/>
        </w:rPr>
        <w:t xml:space="preserve"> </w:t>
      </w:r>
      <w:r w:rsidRPr="004F44A6">
        <w:rPr>
          <w:rFonts w:ascii="Times New Roman" w:hAnsi="Times New Roman"/>
          <w:sz w:val="28"/>
          <w:szCs w:val="28"/>
        </w:rPr>
        <w:t>федеральных налогов и сборов;</w:t>
      </w:r>
      <w:r w:rsidR="004F44A6" w:rsidRPr="004F44A6">
        <w:rPr>
          <w:rFonts w:ascii="Times New Roman" w:hAnsi="Times New Roman"/>
          <w:sz w:val="28"/>
          <w:szCs w:val="28"/>
        </w:rPr>
        <w:t xml:space="preserve"> </w:t>
      </w:r>
      <w:r w:rsidRPr="004F44A6">
        <w:rPr>
          <w:rFonts w:ascii="Times New Roman" w:hAnsi="Times New Roman"/>
          <w:sz w:val="28"/>
          <w:szCs w:val="28"/>
        </w:rPr>
        <w:t>финансового валютного,</w:t>
      </w:r>
      <w:r w:rsidR="004F44A6" w:rsidRPr="004F44A6">
        <w:rPr>
          <w:rFonts w:ascii="Times New Roman" w:hAnsi="Times New Roman"/>
          <w:sz w:val="28"/>
          <w:szCs w:val="28"/>
        </w:rPr>
        <w:t xml:space="preserve"> </w:t>
      </w:r>
      <w:r w:rsidRPr="004F44A6">
        <w:rPr>
          <w:rFonts w:ascii="Times New Roman" w:hAnsi="Times New Roman"/>
          <w:sz w:val="28"/>
          <w:szCs w:val="28"/>
        </w:rPr>
        <w:t>кредитного,</w:t>
      </w:r>
      <w:r w:rsidR="004F44A6" w:rsidRPr="004F44A6">
        <w:rPr>
          <w:rFonts w:ascii="Times New Roman" w:hAnsi="Times New Roman"/>
          <w:sz w:val="28"/>
          <w:szCs w:val="28"/>
        </w:rPr>
        <w:t xml:space="preserve"> </w:t>
      </w:r>
      <w:r w:rsidRPr="004F44A6">
        <w:rPr>
          <w:rFonts w:ascii="Times New Roman" w:hAnsi="Times New Roman"/>
          <w:sz w:val="28"/>
          <w:szCs w:val="28"/>
        </w:rPr>
        <w:t>таможенного</w:t>
      </w:r>
      <w:r w:rsidR="004F44A6" w:rsidRPr="004F44A6">
        <w:rPr>
          <w:rFonts w:ascii="Times New Roman" w:hAnsi="Times New Roman"/>
          <w:sz w:val="28"/>
          <w:szCs w:val="28"/>
        </w:rPr>
        <w:t xml:space="preserve"> </w:t>
      </w:r>
      <w:r w:rsidRPr="004F44A6">
        <w:rPr>
          <w:rFonts w:ascii="Times New Roman" w:hAnsi="Times New Roman"/>
          <w:sz w:val="28"/>
          <w:szCs w:val="28"/>
        </w:rPr>
        <w:t>регулирования,</w:t>
      </w:r>
      <w:r w:rsidR="004F44A6" w:rsidRPr="004F44A6">
        <w:rPr>
          <w:rFonts w:ascii="Times New Roman" w:hAnsi="Times New Roman"/>
          <w:sz w:val="28"/>
          <w:szCs w:val="28"/>
        </w:rPr>
        <w:t xml:space="preserve"> </w:t>
      </w:r>
      <w:r w:rsidRPr="004F44A6">
        <w:rPr>
          <w:rFonts w:ascii="Times New Roman" w:hAnsi="Times New Roman"/>
          <w:sz w:val="28"/>
          <w:szCs w:val="28"/>
        </w:rPr>
        <w:t>денежной эмиссии;</w:t>
      </w:r>
      <w:r w:rsidR="004F44A6" w:rsidRPr="004F44A6">
        <w:rPr>
          <w:rFonts w:ascii="Times New Roman" w:hAnsi="Times New Roman"/>
          <w:sz w:val="28"/>
          <w:szCs w:val="28"/>
        </w:rPr>
        <w:t xml:space="preserve"> </w:t>
      </w:r>
      <w:r w:rsidRPr="004F44A6">
        <w:rPr>
          <w:rFonts w:ascii="Times New Roman" w:hAnsi="Times New Roman"/>
          <w:sz w:val="28"/>
          <w:szCs w:val="28"/>
        </w:rPr>
        <w:t>ратификации</w:t>
      </w:r>
      <w:r w:rsidR="004F44A6" w:rsidRPr="004F44A6">
        <w:rPr>
          <w:rFonts w:ascii="Times New Roman" w:hAnsi="Times New Roman"/>
          <w:sz w:val="28"/>
          <w:szCs w:val="28"/>
        </w:rPr>
        <w:t xml:space="preserve"> </w:t>
      </w:r>
      <w:r w:rsidRPr="004F44A6">
        <w:rPr>
          <w:rFonts w:ascii="Times New Roman" w:hAnsi="Times New Roman"/>
          <w:sz w:val="28"/>
          <w:szCs w:val="28"/>
        </w:rPr>
        <w:t>и</w:t>
      </w:r>
      <w:r w:rsidR="004F44A6" w:rsidRPr="004F44A6">
        <w:rPr>
          <w:rFonts w:ascii="Times New Roman" w:hAnsi="Times New Roman"/>
          <w:sz w:val="28"/>
          <w:szCs w:val="28"/>
        </w:rPr>
        <w:t xml:space="preserve"> </w:t>
      </w:r>
      <w:r w:rsidRPr="004F44A6">
        <w:rPr>
          <w:rFonts w:ascii="Times New Roman" w:hAnsi="Times New Roman"/>
          <w:sz w:val="28"/>
          <w:szCs w:val="28"/>
        </w:rPr>
        <w:t>денонсации</w:t>
      </w:r>
      <w:r w:rsidR="004F44A6" w:rsidRPr="004F44A6">
        <w:rPr>
          <w:rFonts w:ascii="Times New Roman" w:hAnsi="Times New Roman"/>
          <w:sz w:val="28"/>
          <w:szCs w:val="28"/>
        </w:rPr>
        <w:t xml:space="preserve"> </w:t>
      </w:r>
      <w:r w:rsidR="0041323C" w:rsidRPr="004F44A6">
        <w:rPr>
          <w:rFonts w:ascii="Times New Roman" w:hAnsi="Times New Roman"/>
          <w:sz w:val="28"/>
          <w:szCs w:val="28"/>
        </w:rPr>
        <w:t>международных</w:t>
      </w:r>
      <w:r w:rsidR="004F44A6" w:rsidRPr="004F44A6">
        <w:rPr>
          <w:rFonts w:ascii="Times New Roman" w:hAnsi="Times New Roman"/>
          <w:sz w:val="28"/>
          <w:szCs w:val="28"/>
        </w:rPr>
        <w:t xml:space="preserve"> </w:t>
      </w:r>
      <w:r w:rsidR="0041323C" w:rsidRPr="004F44A6">
        <w:rPr>
          <w:rFonts w:ascii="Times New Roman" w:hAnsi="Times New Roman"/>
          <w:sz w:val="28"/>
          <w:szCs w:val="28"/>
        </w:rPr>
        <w:t>договоров Россий</w:t>
      </w:r>
      <w:r w:rsidRPr="004F44A6">
        <w:rPr>
          <w:rFonts w:ascii="Times New Roman" w:hAnsi="Times New Roman"/>
          <w:sz w:val="28"/>
          <w:szCs w:val="28"/>
        </w:rPr>
        <w:t>ской Федерации;</w:t>
      </w:r>
      <w:r w:rsidR="004F44A6" w:rsidRPr="004F44A6">
        <w:rPr>
          <w:rFonts w:ascii="Times New Roman" w:hAnsi="Times New Roman"/>
          <w:sz w:val="28"/>
          <w:szCs w:val="28"/>
        </w:rPr>
        <w:t xml:space="preserve"> </w:t>
      </w:r>
      <w:r w:rsidRPr="004F44A6">
        <w:rPr>
          <w:rFonts w:ascii="Times New Roman" w:hAnsi="Times New Roman"/>
          <w:sz w:val="28"/>
          <w:szCs w:val="28"/>
        </w:rPr>
        <w:t>статуса и защиты</w:t>
      </w:r>
      <w:r w:rsidR="004F44A6" w:rsidRPr="004F44A6">
        <w:rPr>
          <w:rFonts w:ascii="Times New Roman" w:hAnsi="Times New Roman"/>
          <w:sz w:val="28"/>
          <w:szCs w:val="28"/>
        </w:rPr>
        <w:t xml:space="preserve"> </w:t>
      </w:r>
      <w:r w:rsidRPr="004F44A6">
        <w:rPr>
          <w:rFonts w:ascii="Times New Roman" w:hAnsi="Times New Roman"/>
          <w:sz w:val="28"/>
          <w:szCs w:val="28"/>
        </w:rPr>
        <w:t>государственной</w:t>
      </w:r>
      <w:r w:rsidR="004F44A6" w:rsidRPr="004F44A6">
        <w:rPr>
          <w:rFonts w:ascii="Times New Roman" w:hAnsi="Times New Roman"/>
          <w:sz w:val="28"/>
          <w:szCs w:val="28"/>
        </w:rPr>
        <w:t xml:space="preserve"> </w:t>
      </w:r>
      <w:r w:rsidRPr="004F44A6">
        <w:rPr>
          <w:rFonts w:ascii="Times New Roman" w:hAnsi="Times New Roman"/>
          <w:sz w:val="28"/>
          <w:szCs w:val="28"/>
        </w:rPr>
        <w:t>границы Российской Федерации; войны и мира.</w:t>
      </w:r>
    </w:p>
    <w:p w:rsidR="00441B5C"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Принятый федеральный закон в течение 5 дней направляется Президенту России,</w:t>
      </w:r>
      <w:r w:rsidR="004F44A6" w:rsidRPr="004F44A6">
        <w:rPr>
          <w:rFonts w:ascii="Times New Roman" w:hAnsi="Times New Roman"/>
          <w:sz w:val="28"/>
          <w:szCs w:val="28"/>
        </w:rPr>
        <w:t xml:space="preserve"> </w:t>
      </w:r>
      <w:r w:rsidRPr="004F44A6">
        <w:rPr>
          <w:rFonts w:ascii="Times New Roman" w:hAnsi="Times New Roman"/>
          <w:sz w:val="28"/>
          <w:szCs w:val="28"/>
        </w:rPr>
        <w:t>который в течение четырнадцати дней подписывает федеральный закон и обнародует его.</w:t>
      </w:r>
      <w:r w:rsidR="0041323C" w:rsidRPr="004F44A6">
        <w:rPr>
          <w:rFonts w:ascii="Times New Roman" w:hAnsi="Times New Roman"/>
          <w:sz w:val="28"/>
          <w:szCs w:val="28"/>
        </w:rPr>
        <w:t xml:space="preserve"> Пр</w:t>
      </w:r>
      <w:r w:rsidRPr="004F44A6">
        <w:rPr>
          <w:rFonts w:ascii="Times New Roman" w:hAnsi="Times New Roman"/>
          <w:sz w:val="28"/>
          <w:szCs w:val="28"/>
        </w:rPr>
        <w:t>оцедура официального опубликования федеральных законов была установлена</w:t>
      </w:r>
      <w:r w:rsidR="004F44A6" w:rsidRPr="004F44A6">
        <w:rPr>
          <w:rFonts w:ascii="Times New Roman" w:hAnsi="Times New Roman"/>
          <w:sz w:val="28"/>
          <w:szCs w:val="28"/>
        </w:rPr>
        <w:t xml:space="preserve"> </w:t>
      </w:r>
      <w:r w:rsidRPr="004F44A6">
        <w:rPr>
          <w:rFonts w:ascii="Times New Roman" w:hAnsi="Times New Roman"/>
          <w:sz w:val="28"/>
          <w:szCs w:val="28"/>
        </w:rPr>
        <w:t>посредством принятия федерального закона «О порядке</w:t>
      </w:r>
      <w:r w:rsidR="004F44A6" w:rsidRPr="004F44A6">
        <w:rPr>
          <w:rFonts w:ascii="Times New Roman" w:hAnsi="Times New Roman"/>
          <w:sz w:val="28"/>
          <w:szCs w:val="28"/>
        </w:rPr>
        <w:t xml:space="preserve"> </w:t>
      </w:r>
      <w:r w:rsidRPr="004F44A6">
        <w:rPr>
          <w:rFonts w:ascii="Times New Roman" w:hAnsi="Times New Roman"/>
          <w:sz w:val="28"/>
          <w:szCs w:val="28"/>
        </w:rPr>
        <w:t xml:space="preserve">опубликования и вступления в силу федеральных конституционных законов, федеральных законов, актов палат Федерального Собрания» </w:t>
      </w:r>
      <w:r w:rsidR="0041323C" w:rsidRPr="004F44A6">
        <w:rPr>
          <w:rFonts w:ascii="Times New Roman" w:hAnsi="Times New Roman"/>
          <w:sz w:val="28"/>
          <w:szCs w:val="28"/>
        </w:rPr>
        <w:t>В соотв</w:t>
      </w:r>
      <w:r w:rsidRPr="004F44A6">
        <w:rPr>
          <w:rFonts w:ascii="Times New Roman" w:hAnsi="Times New Roman"/>
          <w:sz w:val="28"/>
          <w:szCs w:val="28"/>
        </w:rPr>
        <w:t>е</w:t>
      </w:r>
      <w:r w:rsidR="0041323C" w:rsidRPr="004F44A6">
        <w:rPr>
          <w:rFonts w:ascii="Times New Roman" w:hAnsi="Times New Roman"/>
          <w:sz w:val="28"/>
          <w:szCs w:val="28"/>
        </w:rPr>
        <w:t>т</w:t>
      </w:r>
      <w:r w:rsidRPr="004F44A6">
        <w:rPr>
          <w:rFonts w:ascii="Times New Roman" w:hAnsi="Times New Roman"/>
          <w:sz w:val="28"/>
          <w:szCs w:val="28"/>
        </w:rPr>
        <w:t>ствии с ч.1 ст.3 и ч.2. ст.4. этого акта федеральные законы</w:t>
      </w:r>
      <w:r w:rsidR="004F44A6" w:rsidRPr="004F44A6">
        <w:rPr>
          <w:rFonts w:ascii="Times New Roman" w:hAnsi="Times New Roman"/>
          <w:sz w:val="28"/>
          <w:szCs w:val="28"/>
        </w:rPr>
        <w:t xml:space="preserve"> </w:t>
      </w:r>
      <w:r w:rsidRPr="004F44A6">
        <w:rPr>
          <w:rFonts w:ascii="Times New Roman" w:hAnsi="Times New Roman"/>
          <w:sz w:val="28"/>
          <w:szCs w:val="28"/>
        </w:rPr>
        <w:t>подлежат официальному опубликованию</w:t>
      </w:r>
      <w:r w:rsidR="004F44A6" w:rsidRPr="004F44A6">
        <w:rPr>
          <w:rFonts w:ascii="Times New Roman" w:hAnsi="Times New Roman"/>
          <w:sz w:val="28"/>
          <w:szCs w:val="28"/>
        </w:rPr>
        <w:t xml:space="preserve"> </w:t>
      </w:r>
      <w:r w:rsidRPr="004F44A6">
        <w:rPr>
          <w:rFonts w:ascii="Times New Roman" w:hAnsi="Times New Roman"/>
          <w:sz w:val="28"/>
          <w:szCs w:val="28"/>
        </w:rPr>
        <w:t>в течение семи дней</w:t>
      </w:r>
      <w:r w:rsidR="004F44A6" w:rsidRPr="004F44A6">
        <w:rPr>
          <w:rFonts w:ascii="Times New Roman" w:hAnsi="Times New Roman"/>
          <w:sz w:val="28"/>
          <w:szCs w:val="28"/>
        </w:rPr>
        <w:t xml:space="preserve"> </w:t>
      </w:r>
      <w:r w:rsidRPr="004F44A6">
        <w:rPr>
          <w:rFonts w:ascii="Times New Roman" w:hAnsi="Times New Roman"/>
          <w:sz w:val="28"/>
          <w:szCs w:val="28"/>
        </w:rPr>
        <w:t>после их подписания</w:t>
      </w:r>
      <w:r w:rsidR="004F44A6" w:rsidRPr="004F44A6">
        <w:rPr>
          <w:rFonts w:ascii="Times New Roman" w:hAnsi="Times New Roman"/>
          <w:sz w:val="28"/>
          <w:szCs w:val="28"/>
        </w:rPr>
        <w:t xml:space="preserve"> </w:t>
      </w:r>
      <w:r w:rsidRPr="004F44A6">
        <w:rPr>
          <w:rFonts w:ascii="Times New Roman" w:hAnsi="Times New Roman"/>
          <w:sz w:val="28"/>
          <w:szCs w:val="28"/>
        </w:rPr>
        <w:t>Президентом и направляются для официального опубликования Президентом.</w:t>
      </w:r>
    </w:p>
    <w:p w:rsidR="00182BB4" w:rsidRPr="004F44A6" w:rsidRDefault="00441B5C" w:rsidP="004F44A6">
      <w:pPr>
        <w:pStyle w:val="a8"/>
        <w:spacing w:line="360" w:lineRule="auto"/>
        <w:ind w:firstLine="709"/>
        <w:jc w:val="both"/>
        <w:rPr>
          <w:rFonts w:ascii="Times New Roman" w:hAnsi="Times New Roman"/>
          <w:sz w:val="28"/>
          <w:szCs w:val="28"/>
        </w:rPr>
      </w:pPr>
      <w:r w:rsidRPr="004F44A6">
        <w:rPr>
          <w:rFonts w:ascii="Times New Roman" w:hAnsi="Times New Roman"/>
          <w:sz w:val="28"/>
          <w:szCs w:val="28"/>
        </w:rPr>
        <w:t>Если</w:t>
      </w:r>
      <w:r w:rsidR="004F44A6" w:rsidRPr="004F44A6">
        <w:rPr>
          <w:rFonts w:ascii="Times New Roman" w:hAnsi="Times New Roman"/>
          <w:sz w:val="28"/>
          <w:szCs w:val="28"/>
        </w:rPr>
        <w:t xml:space="preserve"> </w:t>
      </w:r>
      <w:r w:rsidRPr="004F44A6">
        <w:rPr>
          <w:rFonts w:ascii="Times New Roman" w:hAnsi="Times New Roman"/>
          <w:sz w:val="28"/>
          <w:szCs w:val="28"/>
        </w:rPr>
        <w:t>Пр</w:t>
      </w:r>
      <w:r w:rsidR="00C943F1" w:rsidRPr="004F44A6">
        <w:rPr>
          <w:rFonts w:ascii="Times New Roman" w:hAnsi="Times New Roman"/>
          <w:sz w:val="28"/>
          <w:szCs w:val="28"/>
        </w:rPr>
        <w:t>езидент</w:t>
      </w:r>
      <w:r w:rsidR="004F44A6" w:rsidRPr="004F44A6">
        <w:rPr>
          <w:rFonts w:ascii="Times New Roman" w:hAnsi="Times New Roman"/>
          <w:sz w:val="28"/>
          <w:szCs w:val="28"/>
        </w:rPr>
        <w:t xml:space="preserve"> </w:t>
      </w:r>
      <w:r w:rsidR="00C943F1" w:rsidRPr="004F44A6">
        <w:rPr>
          <w:rFonts w:ascii="Times New Roman" w:hAnsi="Times New Roman"/>
          <w:sz w:val="28"/>
          <w:szCs w:val="28"/>
        </w:rPr>
        <w:t>в</w:t>
      </w:r>
      <w:r w:rsidR="004F44A6" w:rsidRPr="004F44A6">
        <w:rPr>
          <w:rFonts w:ascii="Times New Roman" w:hAnsi="Times New Roman"/>
          <w:sz w:val="28"/>
          <w:szCs w:val="28"/>
        </w:rPr>
        <w:t xml:space="preserve"> </w:t>
      </w:r>
      <w:r w:rsidR="00C943F1" w:rsidRPr="004F44A6">
        <w:rPr>
          <w:rFonts w:ascii="Times New Roman" w:hAnsi="Times New Roman"/>
          <w:sz w:val="28"/>
          <w:szCs w:val="28"/>
        </w:rPr>
        <w:t>течение</w:t>
      </w:r>
      <w:r w:rsidR="004F44A6" w:rsidRPr="004F44A6">
        <w:rPr>
          <w:rFonts w:ascii="Times New Roman" w:hAnsi="Times New Roman"/>
          <w:sz w:val="28"/>
          <w:szCs w:val="28"/>
        </w:rPr>
        <w:t xml:space="preserve"> </w:t>
      </w:r>
      <w:r w:rsidR="00C943F1" w:rsidRPr="004F44A6">
        <w:rPr>
          <w:rFonts w:ascii="Times New Roman" w:hAnsi="Times New Roman"/>
          <w:sz w:val="28"/>
          <w:szCs w:val="28"/>
        </w:rPr>
        <w:t>пяти дне</w:t>
      </w:r>
      <w:r w:rsidRPr="004F44A6">
        <w:rPr>
          <w:rFonts w:ascii="Times New Roman" w:hAnsi="Times New Roman"/>
          <w:sz w:val="28"/>
          <w:szCs w:val="28"/>
        </w:rPr>
        <w:t>й отклонит</w:t>
      </w:r>
      <w:r w:rsidR="004F44A6" w:rsidRPr="004F44A6">
        <w:rPr>
          <w:rFonts w:ascii="Times New Roman" w:hAnsi="Times New Roman"/>
          <w:sz w:val="28"/>
          <w:szCs w:val="28"/>
        </w:rPr>
        <w:t xml:space="preserve"> </w:t>
      </w:r>
      <w:r w:rsidRPr="004F44A6">
        <w:rPr>
          <w:rFonts w:ascii="Times New Roman" w:hAnsi="Times New Roman"/>
          <w:sz w:val="28"/>
          <w:szCs w:val="28"/>
        </w:rPr>
        <w:t>федеральный закон,</w:t>
      </w:r>
      <w:r w:rsidR="004F44A6" w:rsidRPr="004F44A6">
        <w:rPr>
          <w:rFonts w:ascii="Times New Roman" w:hAnsi="Times New Roman"/>
          <w:sz w:val="28"/>
          <w:szCs w:val="28"/>
        </w:rPr>
        <w:t xml:space="preserve"> </w:t>
      </w:r>
      <w:r w:rsidRPr="004F44A6">
        <w:rPr>
          <w:rFonts w:ascii="Times New Roman" w:hAnsi="Times New Roman"/>
          <w:sz w:val="28"/>
          <w:szCs w:val="28"/>
        </w:rPr>
        <w:t>то Государственная Дума и Совет Федерации вновь</w:t>
      </w:r>
      <w:r w:rsidR="004F44A6" w:rsidRPr="004F44A6">
        <w:rPr>
          <w:rFonts w:ascii="Times New Roman" w:hAnsi="Times New Roman"/>
          <w:sz w:val="28"/>
          <w:szCs w:val="28"/>
        </w:rPr>
        <w:t xml:space="preserve"> </w:t>
      </w:r>
      <w:r w:rsidRPr="004F44A6">
        <w:rPr>
          <w:rFonts w:ascii="Times New Roman" w:hAnsi="Times New Roman"/>
          <w:sz w:val="28"/>
          <w:szCs w:val="28"/>
        </w:rPr>
        <w:t>рассматривает</w:t>
      </w:r>
      <w:r w:rsidR="004F44A6" w:rsidRPr="004F44A6">
        <w:rPr>
          <w:rFonts w:ascii="Times New Roman" w:hAnsi="Times New Roman"/>
          <w:sz w:val="28"/>
          <w:szCs w:val="28"/>
        </w:rPr>
        <w:t xml:space="preserve"> </w:t>
      </w:r>
      <w:r w:rsidRPr="004F44A6">
        <w:rPr>
          <w:rFonts w:ascii="Times New Roman" w:hAnsi="Times New Roman"/>
          <w:sz w:val="28"/>
          <w:szCs w:val="28"/>
        </w:rPr>
        <w:t>этот закон, если же при повторном рассмотрении федеральный закон будет одобрен в ранее принятой</w:t>
      </w:r>
      <w:r w:rsidR="004F44A6" w:rsidRPr="004F44A6">
        <w:rPr>
          <w:rFonts w:ascii="Times New Roman" w:hAnsi="Times New Roman"/>
          <w:sz w:val="28"/>
          <w:szCs w:val="28"/>
        </w:rPr>
        <w:t xml:space="preserve"> </w:t>
      </w:r>
      <w:r w:rsidRPr="004F44A6">
        <w:rPr>
          <w:rFonts w:ascii="Times New Roman" w:hAnsi="Times New Roman"/>
          <w:sz w:val="28"/>
          <w:szCs w:val="28"/>
        </w:rPr>
        <w:t>редакции</w:t>
      </w:r>
      <w:r w:rsidR="004F44A6" w:rsidRPr="004F44A6">
        <w:rPr>
          <w:rFonts w:ascii="Times New Roman" w:hAnsi="Times New Roman"/>
          <w:sz w:val="28"/>
          <w:szCs w:val="28"/>
        </w:rPr>
        <w:t xml:space="preserve"> </w:t>
      </w:r>
      <w:r w:rsidRPr="004F44A6">
        <w:rPr>
          <w:rFonts w:ascii="Times New Roman" w:hAnsi="Times New Roman"/>
          <w:sz w:val="28"/>
          <w:szCs w:val="28"/>
        </w:rPr>
        <w:t>большинством</w:t>
      </w:r>
      <w:r w:rsidR="004F44A6" w:rsidRPr="004F44A6">
        <w:rPr>
          <w:rFonts w:ascii="Times New Roman" w:hAnsi="Times New Roman"/>
          <w:sz w:val="28"/>
          <w:szCs w:val="28"/>
        </w:rPr>
        <w:t xml:space="preserve"> </w:t>
      </w:r>
      <w:r w:rsidRPr="004F44A6">
        <w:rPr>
          <w:rFonts w:ascii="Times New Roman" w:hAnsi="Times New Roman"/>
          <w:sz w:val="28"/>
          <w:szCs w:val="28"/>
        </w:rPr>
        <w:t>не</w:t>
      </w:r>
      <w:r w:rsidR="004F44A6" w:rsidRPr="004F44A6">
        <w:rPr>
          <w:rFonts w:ascii="Times New Roman" w:hAnsi="Times New Roman"/>
          <w:sz w:val="28"/>
          <w:szCs w:val="28"/>
        </w:rPr>
        <w:t xml:space="preserve"> </w:t>
      </w:r>
      <w:r w:rsidRPr="004F44A6">
        <w:rPr>
          <w:rFonts w:ascii="Times New Roman" w:hAnsi="Times New Roman"/>
          <w:sz w:val="28"/>
          <w:szCs w:val="28"/>
        </w:rPr>
        <w:t>менее</w:t>
      </w:r>
      <w:r w:rsidR="004F44A6" w:rsidRPr="004F44A6">
        <w:rPr>
          <w:rFonts w:ascii="Times New Roman" w:hAnsi="Times New Roman"/>
          <w:sz w:val="28"/>
          <w:szCs w:val="28"/>
        </w:rPr>
        <w:t xml:space="preserve"> </w:t>
      </w:r>
      <w:r w:rsidRPr="004F44A6">
        <w:rPr>
          <w:rFonts w:ascii="Times New Roman" w:hAnsi="Times New Roman"/>
          <w:sz w:val="28"/>
          <w:szCs w:val="28"/>
        </w:rPr>
        <w:t>двух третей</w:t>
      </w:r>
      <w:r w:rsidR="004F44A6" w:rsidRPr="004F44A6">
        <w:rPr>
          <w:rFonts w:ascii="Times New Roman" w:hAnsi="Times New Roman"/>
          <w:sz w:val="28"/>
          <w:szCs w:val="28"/>
        </w:rPr>
        <w:t xml:space="preserve"> </w:t>
      </w:r>
      <w:r w:rsidRPr="004F44A6">
        <w:rPr>
          <w:rFonts w:ascii="Times New Roman" w:hAnsi="Times New Roman"/>
          <w:sz w:val="28"/>
          <w:szCs w:val="28"/>
        </w:rPr>
        <w:t>голосов</w:t>
      </w:r>
      <w:r w:rsidR="004F44A6" w:rsidRPr="004F44A6">
        <w:rPr>
          <w:rFonts w:ascii="Times New Roman" w:hAnsi="Times New Roman"/>
          <w:sz w:val="28"/>
          <w:szCs w:val="28"/>
        </w:rPr>
        <w:t xml:space="preserve"> </w:t>
      </w:r>
      <w:r w:rsidRPr="004F44A6">
        <w:rPr>
          <w:rFonts w:ascii="Times New Roman" w:hAnsi="Times New Roman"/>
          <w:sz w:val="28"/>
          <w:szCs w:val="28"/>
        </w:rPr>
        <w:t>от</w:t>
      </w:r>
      <w:r w:rsidR="004F44A6" w:rsidRPr="004F44A6">
        <w:rPr>
          <w:rFonts w:ascii="Times New Roman" w:hAnsi="Times New Roman"/>
          <w:sz w:val="28"/>
          <w:szCs w:val="28"/>
        </w:rPr>
        <w:t xml:space="preserve"> </w:t>
      </w:r>
      <w:r w:rsidRPr="004F44A6">
        <w:rPr>
          <w:rFonts w:ascii="Times New Roman" w:hAnsi="Times New Roman"/>
          <w:sz w:val="28"/>
          <w:szCs w:val="28"/>
        </w:rPr>
        <w:t>общего</w:t>
      </w:r>
      <w:r w:rsidR="004F44A6" w:rsidRPr="004F44A6">
        <w:rPr>
          <w:rFonts w:ascii="Times New Roman" w:hAnsi="Times New Roman"/>
          <w:sz w:val="28"/>
          <w:szCs w:val="28"/>
        </w:rPr>
        <w:t xml:space="preserve"> </w:t>
      </w:r>
      <w:r w:rsidRPr="004F44A6">
        <w:rPr>
          <w:rFonts w:ascii="Times New Roman" w:hAnsi="Times New Roman"/>
          <w:sz w:val="28"/>
          <w:szCs w:val="28"/>
        </w:rPr>
        <w:t>числа</w:t>
      </w:r>
      <w:r w:rsidR="004F44A6" w:rsidRPr="004F44A6">
        <w:rPr>
          <w:rFonts w:ascii="Times New Roman" w:hAnsi="Times New Roman"/>
          <w:sz w:val="28"/>
          <w:szCs w:val="28"/>
        </w:rPr>
        <w:t xml:space="preserve"> </w:t>
      </w:r>
      <w:r w:rsidRPr="004F44A6">
        <w:rPr>
          <w:rFonts w:ascii="Times New Roman" w:hAnsi="Times New Roman"/>
          <w:sz w:val="28"/>
          <w:szCs w:val="28"/>
        </w:rPr>
        <w:t>членов</w:t>
      </w:r>
      <w:r w:rsidR="004F44A6" w:rsidRPr="004F44A6">
        <w:rPr>
          <w:rFonts w:ascii="Times New Roman" w:hAnsi="Times New Roman"/>
          <w:sz w:val="28"/>
          <w:szCs w:val="28"/>
        </w:rPr>
        <w:t xml:space="preserve"> </w:t>
      </w:r>
      <w:r w:rsidRPr="004F44A6">
        <w:rPr>
          <w:rFonts w:ascii="Times New Roman" w:hAnsi="Times New Roman"/>
          <w:sz w:val="28"/>
          <w:szCs w:val="28"/>
        </w:rPr>
        <w:t>Совета</w:t>
      </w:r>
      <w:r w:rsidR="004F44A6" w:rsidRPr="004F44A6">
        <w:rPr>
          <w:rFonts w:ascii="Times New Roman" w:hAnsi="Times New Roman"/>
          <w:sz w:val="28"/>
          <w:szCs w:val="28"/>
        </w:rPr>
        <w:t xml:space="preserve"> </w:t>
      </w:r>
      <w:r w:rsidRPr="004F44A6">
        <w:rPr>
          <w:rFonts w:ascii="Times New Roman" w:hAnsi="Times New Roman"/>
          <w:sz w:val="28"/>
          <w:szCs w:val="28"/>
        </w:rPr>
        <w:t>Федерации</w:t>
      </w:r>
      <w:r w:rsidR="004F44A6" w:rsidRPr="004F44A6">
        <w:rPr>
          <w:rFonts w:ascii="Times New Roman" w:hAnsi="Times New Roman"/>
          <w:sz w:val="28"/>
          <w:szCs w:val="28"/>
        </w:rPr>
        <w:t xml:space="preserve"> </w:t>
      </w:r>
      <w:r w:rsidRPr="004F44A6">
        <w:rPr>
          <w:rFonts w:ascii="Times New Roman" w:hAnsi="Times New Roman"/>
          <w:sz w:val="28"/>
          <w:szCs w:val="28"/>
        </w:rPr>
        <w:t>и депутатов Государственной Думы,</w:t>
      </w:r>
      <w:r w:rsidR="004F44A6" w:rsidRPr="004F44A6">
        <w:rPr>
          <w:rFonts w:ascii="Times New Roman" w:hAnsi="Times New Roman"/>
          <w:sz w:val="28"/>
          <w:szCs w:val="28"/>
        </w:rPr>
        <w:t xml:space="preserve"> </w:t>
      </w:r>
      <w:r w:rsidRPr="004F44A6">
        <w:rPr>
          <w:rFonts w:ascii="Times New Roman" w:hAnsi="Times New Roman"/>
          <w:sz w:val="28"/>
          <w:szCs w:val="28"/>
        </w:rPr>
        <w:t>он подлежит подписанию в течении 7 дней и обнародованию (ст.107 Конституции).</w:t>
      </w:r>
    </w:p>
    <w:p w:rsidR="001F71D5" w:rsidRPr="004F44A6" w:rsidRDefault="004F44A6" w:rsidP="004F44A6">
      <w:pPr>
        <w:pStyle w:val="a8"/>
        <w:spacing w:line="360" w:lineRule="auto"/>
        <w:ind w:firstLine="709"/>
        <w:jc w:val="center"/>
        <w:rPr>
          <w:rFonts w:ascii="Times New Roman" w:hAnsi="Times New Roman"/>
          <w:sz w:val="28"/>
          <w:szCs w:val="28"/>
        </w:rPr>
      </w:pPr>
      <w:r w:rsidRPr="005409E1">
        <w:rPr>
          <w:rFonts w:ascii="Times New Roman" w:hAnsi="Times New Roman"/>
          <w:b/>
          <w:sz w:val="28"/>
          <w:szCs w:val="28"/>
        </w:rPr>
        <w:br w:type="page"/>
      </w:r>
      <w:r w:rsidR="00C943F1" w:rsidRPr="004F44A6">
        <w:rPr>
          <w:rFonts w:ascii="Times New Roman" w:hAnsi="Times New Roman"/>
          <w:b/>
          <w:sz w:val="28"/>
          <w:szCs w:val="28"/>
        </w:rPr>
        <w:t>ЗАКЛЮЧЕНИЕ</w:t>
      </w:r>
    </w:p>
    <w:p w:rsidR="004F44A6" w:rsidRPr="005409E1" w:rsidRDefault="004F44A6" w:rsidP="004F44A6">
      <w:pPr>
        <w:pStyle w:val="aa"/>
        <w:spacing w:after="0" w:line="360" w:lineRule="auto"/>
        <w:ind w:left="0" w:firstLine="709"/>
        <w:jc w:val="both"/>
        <w:rPr>
          <w:sz w:val="28"/>
          <w:szCs w:val="28"/>
        </w:rPr>
      </w:pPr>
    </w:p>
    <w:p w:rsidR="00182BB4" w:rsidRPr="004F44A6" w:rsidRDefault="00182BB4" w:rsidP="004F44A6">
      <w:pPr>
        <w:pStyle w:val="aa"/>
        <w:spacing w:after="0" w:line="360" w:lineRule="auto"/>
        <w:ind w:left="0" w:firstLine="709"/>
        <w:jc w:val="both"/>
        <w:rPr>
          <w:sz w:val="28"/>
          <w:szCs w:val="28"/>
        </w:rPr>
      </w:pPr>
      <w:r w:rsidRPr="004F44A6">
        <w:rPr>
          <w:sz w:val="28"/>
          <w:szCs w:val="28"/>
        </w:rPr>
        <w:t>Исходя из всего выше изложенного, можно определить сущность и роль Федерального Собрания в системе органов государственной власти РФ.</w:t>
      </w:r>
    </w:p>
    <w:p w:rsidR="00182BB4" w:rsidRPr="004F44A6" w:rsidRDefault="00182BB4" w:rsidP="004F44A6">
      <w:pPr>
        <w:pStyle w:val="aa"/>
        <w:spacing w:after="0" w:line="360" w:lineRule="auto"/>
        <w:ind w:left="0" w:firstLine="709"/>
        <w:jc w:val="both"/>
        <w:rPr>
          <w:sz w:val="28"/>
          <w:szCs w:val="28"/>
        </w:rPr>
      </w:pPr>
      <w:r w:rsidRPr="004F44A6">
        <w:rPr>
          <w:sz w:val="28"/>
          <w:szCs w:val="28"/>
        </w:rPr>
        <w:t>Федеральное Собрание – Парламент РФ, высший законодательный и представительный орган государственной власти, состоящий из двух палат – Государственной Думы и Совета Федерации.</w:t>
      </w:r>
    </w:p>
    <w:p w:rsidR="00182BB4" w:rsidRPr="004F44A6" w:rsidRDefault="00182BB4" w:rsidP="004F44A6">
      <w:pPr>
        <w:pStyle w:val="aa"/>
        <w:spacing w:after="0" w:line="360" w:lineRule="auto"/>
        <w:ind w:left="0" w:firstLine="709"/>
        <w:jc w:val="both"/>
        <w:rPr>
          <w:sz w:val="28"/>
          <w:szCs w:val="28"/>
        </w:rPr>
      </w:pPr>
      <w:r w:rsidRPr="004F44A6">
        <w:rPr>
          <w:sz w:val="28"/>
          <w:szCs w:val="28"/>
        </w:rPr>
        <w:t>В Совет Федерации входят по два представителя от каждого субъекта Российской</w:t>
      </w:r>
      <w:r w:rsidR="004F44A6" w:rsidRPr="004F44A6">
        <w:rPr>
          <w:sz w:val="28"/>
          <w:szCs w:val="28"/>
        </w:rPr>
        <w:t xml:space="preserve"> </w:t>
      </w:r>
      <w:r w:rsidRPr="004F44A6">
        <w:rPr>
          <w:sz w:val="28"/>
          <w:szCs w:val="28"/>
        </w:rPr>
        <w:t>Федерации: по одному от законодательного (представительного) и исполнительного органов государственной власти. Государственная Дума состоит из 450 депутатов. Она формируется в результате прямых и всеобщих выборов по мажоритарной системе. Половина от общего состава Государственной Думы избирается по одномандатным избирательным округам; вторая половина – по федеральному избирательному округу пропорционально числу голосов, поданных за списки кандидатов в депутаты, которые выдвигаются избирательными объединениями или партиями.</w:t>
      </w:r>
    </w:p>
    <w:p w:rsidR="00182BB4" w:rsidRPr="004F44A6" w:rsidRDefault="00182BB4" w:rsidP="004F44A6">
      <w:pPr>
        <w:pStyle w:val="aa"/>
        <w:spacing w:after="0" w:line="360" w:lineRule="auto"/>
        <w:ind w:left="0" w:firstLine="709"/>
        <w:jc w:val="both"/>
        <w:rPr>
          <w:sz w:val="28"/>
          <w:szCs w:val="28"/>
        </w:rPr>
      </w:pPr>
      <w:r w:rsidRPr="004F44A6">
        <w:rPr>
          <w:sz w:val="28"/>
          <w:szCs w:val="28"/>
        </w:rPr>
        <w:t>Совет Федерации и Государственная Дума избирают из своего состава Председателей, которые ведают внутренним распорядком соответствующих палат. Весьма важнейшими структурными подразделениями палат Совета Федерации и Государственной Думы являются образуемые ими комитеты и комиссии, которые являются постоянно действующими органами. Комитеты палат по вопросам, отнесенным к их ведению, осуществляют подготовку и предварительное рассмотрение законопроектов; организуют проводимые палатами парламентские слушания; решают вопросы организации своей деятельности; рассматривают иные вопросы, относящиеся к их ведению.</w:t>
      </w:r>
    </w:p>
    <w:p w:rsidR="00182BB4" w:rsidRPr="004F44A6" w:rsidRDefault="00182BB4" w:rsidP="004F44A6">
      <w:pPr>
        <w:pStyle w:val="aa"/>
        <w:spacing w:after="0" w:line="360" w:lineRule="auto"/>
        <w:ind w:left="0" w:firstLine="709"/>
        <w:jc w:val="both"/>
        <w:rPr>
          <w:sz w:val="28"/>
          <w:szCs w:val="28"/>
        </w:rPr>
      </w:pPr>
      <w:r w:rsidRPr="004F44A6">
        <w:rPr>
          <w:sz w:val="28"/>
          <w:szCs w:val="28"/>
        </w:rPr>
        <w:t>В Российской Федерации законодательный процесс состоит из следующих стадий: 1.внесение законопроекта (законодательная инициатива);</w:t>
      </w:r>
    </w:p>
    <w:p w:rsidR="00182BB4" w:rsidRPr="004F44A6" w:rsidRDefault="00182BB4" w:rsidP="004F44A6">
      <w:pPr>
        <w:pStyle w:val="aa"/>
        <w:spacing w:after="0" w:line="360" w:lineRule="auto"/>
        <w:ind w:left="0" w:firstLine="709"/>
        <w:jc w:val="both"/>
        <w:rPr>
          <w:sz w:val="28"/>
          <w:szCs w:val="28"/>
        </w:rPr>
      </w:pPr>
      <w:r w:rsidRPr="004F44A6">
        <w:rPr>
          <w:sz w:val="28"/>
          <w:szCs w:val="28"/>
        </w:rPr>
        <w:t>2.рассмотрение</w:t>
      </w:r>
      <w:r w:rsidR="004F44A6" w:rsidRPr="004F44A6">
        <w:rPr>
          <w:sz w:val="28"/>
          <w:szCs w:val="28"/>
        </w:rPr>
        <w:t xml:space="preserve"> </w:t>
      </w:r>
      <w:r w:rsidRPr="004F44A6">
        <w:rPr>
          <w:sz w:val="28"/>
          <w:szCs w:val="28"/>
        </w:rPr>
        <w:t>(обсуждение) законопроекта в палатах;</w:t>
      </w:r>
    </w:p>
    <w:p w:rsidR="00182BB4" w:rsidRPr="004F44A6" w:rsidRDefault="00182BB4" w:rsidP="004F44A6">
      <w:pPr>
        <w:pStyle w:val="aa"/>
        <w:spacing w:after="0" w:line="360" w:lineRule="auto"/>
        <w:ind w:left="0" w:firstLine="709"/>
        <w:jc w:val="both"/>
        <w:rPr>
          <w:sz w:val="28"/>
          <w:szCs w:val="28"/>
        </w:rPr>
      </w:pPr>
      <w:r w:rsidRPr="004F44A6">
        <w:rPr>
          <w:sz w:val="28"/>
          <w:szCs w:val="28"/>
        </w:rPr>
        <w:t>3.принятие закона;</w:t>
      </w:r>
    </w:p>
    <w:p w:rsidR="00182BB4" w:rsidRPr="004F44A6" w:rsidRDefault="00182BB4" w:rsidP="004F44A6">
      <w:pPr>
        <w:pStyle w:val="aa"/>
        <w:spacing w:after="0" w:line="360" w:lineRule="auto"/>
        <w:ind w:left="0" w:firstLine="709"/>
        <w:jc w:val="both"/>
        <w:rPr>
          <w:sz w:val="28"/>
          <w:szCs w:val="28"/>
        </w:rPr>
      </w:pPr>
      <w:r w:rsidRPr="004F44A6">
        <w:rPr>
          <w:sz w:val="28"/>
          <w:szCs w:val="28"/>
        </w:rPr>
        <w:t>4.опубликование закона.</w:t>
      </w:r>
    </w:p>
    <w:p w:rsidR="00C943F1" w:rsidRPr="004F44A6" w:rsidRDefault="00C943F1" w:rsidP="004F44A6">
      <w:pPr>
        <w:spacing w:line="360" w:lineRule="auto"/>
        <w:ind w:firstLine="709"/>
        <w:jc w:val="center"/>
        <w:rPr>
          <w:b/>
          <w:sz w:val="28"/>
          <w:szCs w:val="28"/>
        </w:rPr>
      </w:pPr>
      <w:r w:rsidRPr="004F44A6">
        <w:rPr>
          <w:b/>
          <w:sz w:val="28"/>
          <w:szCs w:val="28"/>
        </w:rPr>
        <w:t>СПИСОК ИСПОЛЬЗОВАННОЙ ЛИТЕРАТУРЫ</w:t>
      </w:r>
    </w:p>
    <w:p w:rsidR="004F44A6" w:rsidRPr="005409E1" w:rsidRDefault="004F44A6" w:rsidP="004F44A6">
      <w:pPr>
        <w:spacing w:line="360" w:lineRule="auto"/>
        <w:ind w:firstLine="709"/>
        <w:jc w:val="both"/>
        <w:rPr>
          <w:b/>
          <w:sz w:val="28"/>
          <w:szCs w:val="28"/>
        </w:rPr>
      </w:pPr>
    </w:p>
    <w:p w:rsidR="00182BB4" w:rsidRPr="004F44A6" w:rsidRDefault="00BE4075" w:rsidP="004F44A6">
      <w:pPr>
        <w:spacing w:line="360" w:lineRule="auto"/>
        <w:jc w:val="both"/>
        <w:rPr>
          <w:sz w:val="28"/>
          <w:szCs w:val="28"/>
        </w:rPr>
      </w:pPr>
      <w:r w:rsidRPr="004F44A6">
        <w:rPr>
          <w:sz w:val="28"/>
          <w:szCs w:val="28"/>
        </w:rPr>
        <w:t>1.</w:t>
      </w:r>
      <w:r w:rsidR="00D13901" w:rsidRPr="004F44A6">
        <w:rPr>
          <w:sz w:val="28"/>
          <w:szCs w:val="28"/>
        </w:rPr>
        <w:t>Конституция РФ</w:t>
      </w:r>
    </w:p>
    <w:p w:rsidR="00D13901" w:rsidRPr="004F44A6" w:rsidRDefault="00D13901" w:rsidP="004F44A6">
      <w:pPr>
        <w:spacing w:line="360" w:lineRule="auto"/>
        <w:jc w:val="both"/>
        <w:rPr>
          <w:sz w:val="28"/>
          <w:szCs w:val="28"/>
        </w:rPr>
      </w:pPr>
      <w:r w:rsidRPr="004F44A6">
        <w:rPr>
          <w:sz w:val="28"/>
          <w:szCs w:val="28"/>
        </w:rPr>
        <w:t>2. Федеральный Закон «О Выборах депутатов Государственной Думы Федерального Собрания Российской Федерации» от 20.12.2003г. № 175 – ФЗ.</w:t>
      </w:r>
    </w:p>
    <w:p w:rsidR="00D13901" w:rsidRPr="004F44A6" w:rsidRDefault="00D13901" w:rsidP="004F44A6">
      <w:pPr>
        <w:spacing w:line="360" w:lineRule="auto"/>
        <w:jc w:val="both"/>
        <w:rPr>
          <w:sz w:val="28"/>
          <w:szCs w:val="28"/>
        </w:rPr>
      </w:pPr>
      <w:r w:rsidRPr="004F44A6">
        <w:rPr>
          <w:sz w:val="28"/>
          <w:szCs w:val="28"/>
        </w:rPr>
        <w:t>3. Федеральный Закон «О порядке формирования Совета Федерации Федерального Собрания Российской Федерации» от 05.08.2000г. № 113 – ФЗ.</w:t>
      </w:r>
    </w:p>
    <w:p w:rsidR="00D13901" w:rsidRPr="004F44A6" w:rsidRDefault="00D13901" w:rsidP="004F44A6">
      <w:pPr>
        <w:pStyle w:val="ac"/>
        <w:spacing w:after="0" w:line="360" w:lineRule="auto"/>
        <w:jc w:val="both"/>
        <w:rPr>
          <w:snapToGrid w:val="0"/>
          <w:sz w:val="28"/>
          <w:szCs w:val="28"/>
        </w:rPr>
      </w:pPr>
      <w:r w:rsidRPr="004F44A6">
        <w:rPr>
          <w:sz w:val="28"/>
          <w:szCs w:val="28"/>
        </w:rPr>
        <w:t xml:space="preserve">4. </w:t>
      </w:r>
      <w:r w:rsidRPr="004F44A6">
        <w:rPr>
          <w:snapToGrid w:val="0"/>
          <w:sz w:val="28"/>
          <w:szCs w:val="28"/>
        </w:rPr>
        <w:t xml:space="preserve">Федеральный закон "О статусе члена Совета Федерации и статусе депутата Государственной Думы Федерального Собрания РФ" (с изменениями от 12 февраля, 4 августа </w:t>
      </w:r>
      <w:smartTag w:uri="urn:schemas-microsoft-com:office:smarttags" w:element="metricconverter">
        <w:smartTagPr>
          <w:attr w:name="ProductID" w:val="2001 г"/>
        </w:smartTagPr>
        <w:r w:rsidRPr="004F44A6">
          <w:rPr>
            <w:snapToGrid w:val="0"/>
            <w:sz w:val="28"/>
            <w:szCs w:val="28"/>
          </w:rPr>
          <w:t>2001 г</w:t>
        </w:r>
      </w:smartTag>
      <w:r w:rsidRPr="004F44A6">
        <w:rPr>
          <w:snapToGrid w:val="0"/>
          <w:sz w:val="28"/>
          <w:szCs w:val="28"/>
        </w:rPr>
        <w:t xml:space="preserve">., 9, 25 июля </w:t>
      </w:r>
      <w:smartTag w:uri="urn:schemas-microsoft-com:office:smarttags" w:element="metricconverter">
        <w:smartTagPr>
          <w:attr w:name="ProductID" w:val="2002 г"/>
        </w:smartTagPr>
        <w:r w:rsidRPr="004F44A6">
          <w:rPr>
            <w:snapToGrid w:val="0"/>
            <w:sz w:val="28"/>
            <w:szCs w:val="28"/>
          </w:rPr>
          <w:t>2002 г</w:t>
        </w:r>
      </w:smartTag>
      <w:r w:rsidRPr="004F44A6">
        <w:rPr>
          <w:snapToGrid w:val="0"/>
          <w:sz w:val="28"/>
          <w:szCs w:val="28"/>
        </w:rPr>
        <w:t xml:space="preserve">., 10 января </w:t>
      </w:r>
      <w:smartTag w:uri="urn:schemas-microsoft-com:office:smarttags" w:element="metricconverter">
        <w:smartTagPr>
          <w:attr w:name="ProductID" w:val="2003 г"/>
        </w:smartTagPr>
        <w:r w:rsidRPr="004F44A6">
          <w:rPr>
            <w:snapToGrid w:val="0"/>
            <w:sz w:val="28"/>
            <w:szCs w:val="28"/>
          </w:rPr>
          <w:t>2003 г</w:t>
        </w:r>
      </w:smartTag>
      <w:r w:rsidRPr="004F44A6">
        <w:rPr>
          <w:snapToGrid w:val="0"/>
          <w:sz w:val="28"/>
          <w:szCs w:val="28"/>
        </w:rPr>
        <w:t>.)</w:t>
      </w:r>
    </w:p>
    <w:p w:rsidR="00D13901" w:rsidRPr="004F44A6" w:rsidRDefault="00D13901" w:rsidP="004F44A6">
      <w:pPr>
        <w:pStyle w:val="ac"/>
        <w:spacing w:after="0" w:line="360" w:lineRule="auto"/>
        <w:jc w:val="both"/>
        <w:rPr>
          <w:snapToGrid w:val="0"/>
          <w:sz w:val="28"/>
          <w:szCs w:val="28"/>
        </w:rPr>
      </w:pPr>
      <w:r w:rsidRPr="004F44A6">
        <w:rPr>
          <w:snapToGrid w:val="0"/>
          <w:sz w:val="28"/>
          <w:szCs w:val="28"/>
        </w:rPr>
        <w:t>5.</w:t>
      </w:r>
      <w:r w:rsidR="004F44A6" w:rsidRPr="004F44A6">
        <w:rPr>
          <w:snapToGrid w:val="0"/>
          <w:sz w:val="28"/>
          <w:szCs w:val="28"/>
        </w:rPr>
        <w:t xml:space="preserve"> </w:t>
      </w:r>
      <w:r w:rsidRPr="004F44A6">
        <w:rPr>
          <w:sz w:val="28"/>
          <w:szCs w:val="28"/>
        </w:rPr>
        <w:t>Федеральный закон “О счетной палате РФ” от 11.01.1995 года, № 4-ФЗ</w:t>
      </w:r>
      <w:r w:rsidRPr="004F44A6">
        <w:rPr>
          <w:snapToGrid w:val="0"/>
          <w:sz w:val="28"/>
          <w:szCs w:val="28"/>
        </w:rPr>
        <w:t xml:space="preserve"> (с изменениями и дополнениями).</w:t>
      </w:r>
    </w:p>
    <w:p w:rsidR="00D13901" w:rsidRPr="004F44A6" w:rsidRDefault="00D13901" w:rsidP="004F44A6">
      <w:pPr>
        <w:spacing w:line="360" w:lineRule="auto"/>
        <w:jc w:val="both"/>
        <w:rPr>
          <w:sz w:val="28"/>
          <w:szCs w:val="28"/>
        </w:rPr>
      </w:pPr>
      <w:r w:rsidRPr="004F44A6">
        <w:rPr>
          <w:snapToGrid w:val="0"/>
          <w:sz w:val="28"/>
          <w:szCs w:val="28"/>
        </w:rPr>
        <w:t xml:space="preserve">6. </w:t>
      </w:r>
      <w:r w:rsidRPr="004F44A6">
        <w:rPr>
          <w:sz w:val="28"/>
          <w:szCs w:val="28"/>
        </w:rPr>
        <w:t xml:space="preserve">Регламент Государственной Думы Федерального Собрания РФ </w:t>
      </w:r>
      <w:r w:rsidRPr="004F44A6">
        <w:rPr>
          <w:snapToGrid w:val="0"/>
          <w:color w:val="000000"/>
          <w:sz w:val="28"/>
          <w:szCs w:val="28"/>
        </w:rPr>
        <w:t>(</w:t>
      </w:r>
      <w:r w:rsidRPr="004F44A6">
        <w:rPr>
          <w:snapToGrid w:val="0"/>
          <w:sz w:val="28"/>
          <w:szCs w:val="28"/>
        </w:rPr>
        <w:t xml:space="preserve">утв. постановлением Думы от 22 января </w:t>
      </w:r>
      <w:smartTag w:uri="urn:schemas-microsoft-com:office:smarttags" w:element="metricconverter">
        <w:smartTagPr>
          <w:attr w:name="ProductID" w:val="1998 г"/>
        </w:smartTagPr>
        <w:r w:rsidRPr="004F44A6">
          <w:rPr>
            <w:snapToGrid w:val="0"/>
            <w:sz w:val="28"/>
            <w:szCs w:val="28"/>
          </w:rPr>
          <w:t>1998</w:t>
        </w:r>
        <w:r w:rsidRPr="004F44A6">
          <w:rPr>
            <w:snapToGrid w:val="0"/>
            <w:color w:val="000000"/>
            <w:sz w:val="28"/>
            <w:szCs w:val="28"/>
          </w:rPr>
          <w:t xml:space="preserve"> г</w:t>
        </w:r>
      </w:smartTag>
      <w:r w:rsidRPr="004F44A6">
        <w:rPr>
          <w:snapToGrid w:val="0"/>
          <w:color w:val="000000"/>
          <w:sz w:val="28"/>
          <w:szCs w:val="28"/>
        </w:rPr>
        <w:t>. N 2134-II ГД. - СЗ РФ, 1998, N 7)</w:t>
      </w:r>
      <w:r w:rsidRPr="004F44A6">
        <w:rPr>
          <w:sz w:val="28"/>
          <w:szCs w:val="28"/>
        </w:rPr>
        <w:t xml:space="preserve"> </w:t>
      </w:r>
      <w:r w:rsidRPr="004F44A6">
        <w:rPr>
          <w:snapToGrid w:val="0"/>
          <w:sz w:val="28"/>
          <w:szCs w:val="28"/>
        </w:rPr>
        <w:t xml:space="preserve">(с изменениями от 15 апреля, 19 июня, 16 июля, 23 октября, 4 декабря </w:t>
      </w:r>
      <w:smartTag w:uri="urn:schemas-microsoft-com:office:smarttags" w:element="metricconverter">
        <w:smartTagPr>
          <w:attr w:name="ProductID" w:val="1998 г"/>
        </w:smartTagPr>
        <w:r w:rsidRPr="004F44A6">
          <w:rPr>
            <w:snapToGrid w:val="0"/>
            <w:sz w:val="28"/>
            <w:szCs w:val="28"/>
          </w:rPr>
          <w:t>1998 г</w:t>
        </w:r>
      </w:smartTag>
      <w:r w:rsidRPr="004F44A6">
        <w:rPr>
          <w:snapToGrid w:val="0"/>
          <w:sz w:val="28"/>
          <w:szCs w:val="28"/>
        </w:rPr>
        <w:t xml:space="preserve">., 21 апреля, 21, 29 сентября, 26 ноября </w:t>
      </w:r>
      <w:smartTag w:uri="urn:schemas-microsoft-com:office:smarttags" w:element="metricconverter">
        <w:smartTagPr>
          <w:attr w:name="ProductID" w:val="1999 г"/>
        </w:smartTagPr>
        <w:r w:rsidRPr="004F44A6">
          <w:rPr>
            <w:snapToGrid w:val="0"/>
            <w:sz w:val="28"/>
            <w:szCs w:val="28"/>
          </w:rPr>
          <w:t>1999 г</w:t>
        </w:r>
      </w:smartTag>
      <w:r w:rsidRPr="004F44A6">
        <w:rPr>
          <w:snapToGrid w:val="0"/>
          <w:sz w:val="28"/>
          <w:szCs w:val="28"/>
        </w:rPr>
        <w:t xml:space="preserve">., 19 января, 15 марта, 19 мая, 2 июня, 28 июня, 7 июля, 4, 27 октября, 6, 15, 22 декабря </w:t>
      </w:r>
      <w:smartTag w:uri="urn:schemas-microsoft-com:office:smarttags" w:element="metricconverter">
        <w:smartTagPr>
          <w:attr w:name="ProductID" w:val="2000 г"/>
        </w:smartTagPr>
        <w:r w:rsidRPr="004F44A6">
          <w:rPr>
            <w:snapToGrid w:val="0"/>
            <w:sz w:val="28"/>
            <w:szCs w:val="28"/>
          </w:rPr>
          <w:t>2000 г</w:t>
        </w:r>
      </w:smartTag>
      <w:r w:rsidRPr="004F44A6">
        <w:rPr>
          <w:snapToGrid w:val="0"/>
          <w:sz w:val="28"/>
          <w:szCs w:val="28"/>
        </w:rPr>
        <w:t xml:space="preserve">., 14 марта, 5 апреля, 13, 22 июня </w:t>
      </w:r>
      <w:smartTag w:uri="urn:schemas-microsoft-com:office:smarttags" w:element="metricconverter">
        <w:smartTagPr>
          <w:attr w:name="ProductID" w:val="2001 г"/>
        </w:smartTagPr>
        <w:r w:rsidRPr="004F44A6">
          <w:rPr>
            <w:snapToGrid w:val="0"/>
            <w:sz w:val="28"/>
            <w:szCs w:val="28"/>
          </w:rPr>
          <w:t>2001 г</w:t>
        </w:r>
      </w:smartTag>
      <w:r w:rsidRPr="004F44A6">
        <w:rPr>
          <w:snapToGrid w:val="0"/>
          <w:sz w:val="28"/>
          <w:szCs w:val="28"/>
        </w:rPr>
        <w:t xml:space="preserve">., 8 февраля, 20 марта, 20, 27 сентября, 23 октября, 15 ноября, 15 декабря </w:t>
      </w:r>
      <w:smartTag w:uri="urn:schemas-microsoft-com:office:smarttags" w:element="metricconverter">
        <w:smartTagPr>
          <w:attr w:name="ProductID" w:val="2002 г"/>
        </w:smartTagPr>
        <w:r w:rsidRPr="004F44A6">
          <w:rPr>
            <w:snapToGrid w:val="0"/>
            <w:sz w:val="28"/>
            <w:szCs w:val="28"/>
          </w:rPr>
          <w:t>2002 г</w:t>
        </w:r>
      </w:smartTag>
      <w:r w:rsidRPr="004F44A6">
        <w:rPr>
          <w:snapToGrid w:val="0"/>
          <w:sz w:val="28"/>
          <w:szCs w:val="28"/>
        </w:rPr>
        <w:t>.)</w:t>
      </w:r>
    </w:p>
    <w:p w:rsidR="00D13901" w:rsidRPr="004F44A6" w:rsidRDefault="00D13901" w:rsidP="004F44A6">
      <w:pPr>
        <w:spacing w:line="360" w:lineRule="auto"/>
        <w:jc w:val="both"/>
        <w:rPr>
          <w:snapToGrid w:val="0"/>
          <w:sz w:val="28"/>
          <w:szCs w:val="28"/>
        </w:rPr>
      </w:pPr>
      <w:r w:rsidRPr="004F44A6">
        <w:rPr>
          <w:snapToGrid w:val="0"/>
          <w:sz w:val="28"/>
          <w:szCs w:val="28"/>
        </w:rPr>
        <w:t>7.</w:t>
      </w:r>
      <w:r w:rsidR="004F44A6" w:rsidRPr="004F44A6">
        <w:rPr>
          <w:snapToGrid w:val="0"/>
          <w:sz w:val="28"/>
          <w:szCs w:val="28"/>
        </w:rPr>
        <w:t xml:space="preserve"> </w:t>
      </w:r>
      <w:r w:rsidRPr="004F44A6">
        <w:rPr>
          <w:snapToGrid w:val="0"/>
          <w:sz w:val="28"/>
          <w:szCs w:val="28"/>
        </w:rPr>
        <w:t xml:space="preserve">Регламент Совета Федерации (в ред. постановления палаты от 9 июня </w:t>
      </w:r>
      <w:smartTag w:uri="urn:schemas-microsoft-com:office:smarttags" w:element="metricconverter">
        <w:smartTagPr>
          <w:attr w:name="ProductID" w:val="1999 г"/>
        </w:smartTagPr>
        <w:r w:rsidRPr="004F44A6">
          <w:rPr>
            <w:snapToGrid w:val="0"/>
            <w:sz w:val="28"/>
            <w:szCs w:val="28"/>
          </w:rPr>
          <w:t>1999 г</w:t>
        </w:r>
      </w:smartTag>
      <w:r w:rsidRPr="004F44A6">
        <w:rPr>
          <w:snapToGrid w:val="0"/>
          <w:sz w:val="28"/>
          <w:szCs w:val="28"/>
        </w:rPr>
        <w:t>. N 259-СФ. - СЗ РФ, 1999, N 24, ст. 2921)</w:t>
      </w:r>
    </w:p>
    <w:p w:rsidR="00BE4075" w:rsidRPr="004F44A6" w:rsidRDefault="00D13901" w:rsidP="004F44A6">
      <w:pPr>
        <w:tabs>
          <w:tab w:val="left" w:pos="362"/>
        </w:tabs>
        <w:spacing w:line="360" w:lineRule="auto"/>
        <w:jc w:val="both"/>
        <w:rPr>
          <w:sz w:val="28"/>
          <w:szCs w:val="28"/>
        </w:rPr>
      </w:pPr>
      <w:r w:rsidRPr="004F44A6">
        <w:rPr>
          <w:snapToGrid w:val="0"/>
          <w:sz w:val="28"/>
          <w:szCs w:val="28"/>
        </w:rPr>
        <w:t xml:space="preserve">8. </w:t>
      </w:r>
      <w:r w:rsidR="00BE4075" w:rsidRPr="004F44A6">
        <w:rPr>
          <w:sz w:val="28"/>
          <w:szCs w:val="28"/>
        </w:rPr>
        <w:t>Баглай М. В., Габричидзе А.Б. Конституционное право РФ. М.: 2000.</w:t>
      </w:r>
    </w:p>
    <w:p w:rsidR="00BE4075" w:rsidRPr="004F44A6" w:rsidRDefault="00BE4075" w:rsidP="004F44A6">
      <w:pPr>
        <w:spacing w:line="360" w:lineRule="auto"/>
        <w:jc w:val="both"/>
        <w:rPr>
          <w:sz w:val="28"/>
          <w:szCs w:val="28"/>
        </w:rPr>
      </w:pPr>
      <w:r w:rsidRPr="004F44A6">
        <w:rPr>
          <w:sz w:val="28"/>
          <w:szCs w:val="28"/>
        </w:rPr>
        <w:t>9. Чиркин В.Е. Федеральное Собрание Парламент России//Государство и право. – 2000. - № 8. – С.113-114.</w:t>
      </w:r>
    </w:p>
    <w:p w:rsidR="00BE4075" w:rsidRPr="004F44A6" w:rsidRDefault="00BE4075" w:rsidP="004F44A6">
      <w:pPr>
        <w:spacing w:line="360" w:lineRule="auto"/>
        <w:jc w:val="both"/>
        <w:rPr>
          <w:sz w:val="28"/>
          <w:szCs w:val="28"/>
        </w:rPr>
      </w:pPr>
      <w:r w:rsidRPr="004F44A6">
        <w:rPr>
          <w:sz w:val="28"/>
          <w:szCs w:val="28"/>
        </w:rPr>
        <w:t>10. Козлова Е.И., Кутафин О.Е. Конституционное право России: Учебник. – 3-е изд., перераб. и доп. – М.: Юристъ, 2004. – 587с.</w:t>
      </w:r>
    </w:p>
    <w:p w:rsidR="00BE4075" w:rsidRPr="004F44A6" w:rsidRDefault="00BE4075" w:rsidP="004F44A6">
      <w:pPr>
        <w:spacing w:line="360" w:lineRule="auto"/>
        <w:jc w:val="both"/>
        <w:rPr>
          <w:sz w:val="28"/>
          <w:szCs w:val="28"/>
        </w:rPr>
      </w:pPr>
      <w:r w:rsidRPr="004F44A6">
        <w:rPr>
          <w:sz w:val="28"/>
          <w:szCs w:val="28"/>
        </w:rPr>
        <w:t>11. Крестьянинов Е.В. Особенности порядка принятия федеральных</w:t>
      </w:r>
      <w:r w:rsidR="004F44A6" w:rsidRPr="004F44A6">
        <w:rPr>
          <w:sz w:val="28"/>
          <w:szCs w:val="28"/>
        </w:rPr>
        <w:t xml:space="preserve"> </w:t>
      </w:r>
      <w:r w:rsidRPr="004F44A6">
        <w:rPr>
          <w:sz w:val="28"/>
          <w:szCs w:val="28"/>
        </w:rPr>
        <w:t>законов// Государство и право. – 2001. - № 2. – С.11 – 19.</w:t>
      </w:r>
      <w:bookmarkStart w:id="0" w:name="_GoBack"/>
      <w:bookmarkEnd w:id="0"/>
    </w:p>
    <w:sectPr w:rsidR="00BE4075" w:rsidRPr="004F44A6" w:rsidSect="004F44A6">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FBF" w:rsidRDefault="00743FBF">
      <w:r>
        <w:separator/>
      </w:r>
    </w:p>
  </w:endnote>
  <w:endnote w:type="continuationSeparator" w:id="0">
    <w:p w:rsidR="00743FBF" w:rsidRDefault="00743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901" w:rsidRDefault="00D13901" w:rsidP="00C87E0D">
    <w:pPr>
      <w:pStyle w:val="a3"/>
      <w:framePr w:wrap="around" w:vAnchor="text" w:hAnchor="margin" w:xAlign="center" w:y="1"/>
      <w:rPr>
        <w:rStyle w:val="a5"/>
      </w:rPr>
    </w:pPr>
  </w:p>
  <w:p w:rsidR="00D13901" w:rsidRDefault="00D1390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901" w:rsidRDefault="005D6A90" w:rsidP="00C87E0D">
    <w:pPr>
      <w:pStyle w:val="a3"/>
      <w:framePr w:wrap="around" w:vAnchor="text" w:hAnchor="margin" w:xAlign="center" w:y="1"/>
      <w:rPr>
        <w:rStyle w:val="a5"/>
      </w:rPr>
    </w:pPr>
    <w:r>
      <w:rPr>
        <w:rStyle w:val="a5"/>
        <w:noProof/>
      </w:rPr>
      <w:t>2</w:t>
    </w:r>
  </w:p>
  <w:p w:rsidR="00D13901" w:rsidRDefault="00D1390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FBF" w:rsidRDefault="00743FBF">
      <w:r>
        <w:separator/>
      </w:r>
    </w:p>
  </w:footnote>
  <w:footnote w:type="continuationSeparator" w:id="0">
    <w:p w:rsidR="00743FBF" w:rsidRDefault="00743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C43A2"/>
    <w:multiLevelType w:val="hybridMultilevel"/>
    <w:tmpl w:val="D010AEC4"/>
    <w:lvl w:ilvl="0" w:tplc="1A28D7FE">
      <w:start w:val="1"/>
      <w:numFmt w:val="decimal"/>
      <w:lvlText w:val="%1."/>
      <w:lvlJc w:val="left"/>
      <w:pPr>
        <w:tabs>
          <w:tab w:val="num" w:pos="720"/>
        </w:tabs>
        <w:ind w:left="720" w:hanging="360"/>
      </w:pPr>
      <w:rPr>
        <w:rFonts w:cs="Times New Roman" w:hint="default"/>
        <w:b/>
        <w:sz w:val="32"/>
        <w:szCs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041159F"/>
    <w:multiLevelType w:val="hybridMultilevel"/>
    <w:tmpl w:val="38DE07A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
    <w:nsid w:val="62800F4A"/>
    <w:multiLevelType w:val="hybridMultilevel"/>
    <w:tmpl w:val="621AF7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2AC7F4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72AE599B"/>
    <w:multiLevelType w:val="hybridMultilevel"/>
    <w:tmpl w:val="9478400A"/>
    <w:lvl w:ilvl="0" w:tplc="7DE64534">
      <w:start w:val="1"/>
      <w:numFmt w:val="decimal"/>
      <w:lvlText w:val="%1."/>
      <w:lvlJc w:val="left"/>
      <w:pPr>
        <w:tabs>
          <w:tab w:val="num" w:pos="340"/>
        </w:tabs>
        <w:ind w:firstLine="34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 w:numId="4">
    <w:abstractNumId w:val="3"/>
    <w:lvlOverride w:ilvl="0">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247"/>
    <w:rsid w:val="000309D6"/>
    <w:rsid w:val="000459C8"/>
    <w:rsid w:val="0005534E"/>
    <w:rsid w:val="00136EA0"/>
    <w:rsid w:val="00182BB4"/>
    <w:rsid w:val="001F71D5"/>
    <w:rsid w:val="002100B3"/>
    <w:rsid w:val="00254909"/>
    <w:rsid w:val="002D6A1D"/>
    <w:rsid w:val="002E7D85"/>
    <w:rsid w:val="003271C7"/>
    <w:rsid w:val="003317C5"/>
    <w:rsid w:val="0041323C"/>
    <w:rsid w:val="00441B5C"/>
    <w:rsid w:val="00445247"/>
    <w:rsid w:val="004B17CD"/>
    <w:rsid w:val="004D612A"/>
    <w:rsid w:val="004F44A6"/>
    <w:rsid w:val="005409E1"/>
    <w:rsid w:val="005627ED"/>
    <w:rsid w:val="005645FB"/>
    <w:rsid w:val="005D6A90"/>
    <w:rsid w:val="00703B6C"/>
    <w:rsid w:val="007237B4"/>
    <w:rsid w:val="00743FBF"/>
    <w:rsid w:val="007B29C1"/>
    <w:rsid w:val="007F6C39"/>
    <w:rsid w:val="00827143"/>
    <w:rsid w:val="008C02E1"/>
    <w:rsid w:val="00A02F2C"/>
    <w:rsid w:val="00A36DFB"/>
    <w:rsid w:val="00AF5413"/>
    <w:rsid w:val="00B9374B"/>
    <w:rsid w:val="00BE4075"/>
    <w:rsid w:val="00C21713"/>
    <w:rsid w:val="00C426DF"/>
    <w:rsid w:val="00C87E0D"/>
    <w:rsid w:val="00C943F1"/>
    <w:rsid w:val="00CA2383"/>
    <w:rsid w:val="00D13901"/>
    <w:rsid w:val="00D2638D"/>
    <w:rsid w:val="00D3744C"/>
    <w:rsid w:val="00E30610"/>
    <w:rsid w:val="00EB0955"/>
    <w:rsid w:val="00EC6BF1"/>
    <w:rsid w:val="00EC79DB"/>
    <w:rsid w:val="00F25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447587D-29EA-4179-BBAE-E3C0A132C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45247"/>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445247"/>
    <w:rPr>
      <w:rFonts w:cs="Times New Roman"/>
    </w:rPr>
  </w:style>
  <w:style w:type="paragraph" w:styleId="2">
    <w:name w:val="Body Text Indent 2"/>
    <w:basedOn w:val="a"/>
    <w:link w:val="20"/>
    <w:uiPriority w:val="99"/>
    <w:rsid w:val="001F71D5"/>
    <w:pPr>
      <w:overflowPunct w:val="0"/>
      <w:autoSpaceDE w:val="0"/>
      <w:autoSpaceDN w:val="0"/>
      <w:adjustRightInd w:val="0"/>
      <w:spacing w:line="360" w:lineRule="auto"/>
      <w:ind w:firstLine="708"/>
      <w:jc w:val="both"/>
      <w:textAlignment w:val="baseline"/>
    </w:pPr>
    <w:rPr>
      <w:szCs w:val="20"/>
    </w:rPr>
  </w:style>
  <w:style w:type="character" w:customStyle="1" w:styleId="20">
    <w:name w:val="Основной текст с отступом 2 Знак"/>
    <w:link w:val="2"/>
    <w:uiPriority w:val="99"/>
    <w:semiHidden/>
    <w:locked/>
    <w:rPr>
      <w:rFonts w:cs="Times New Roman"/>
      <w:sz w:val="24"/>
      <w:szCs w:val="24"/>
    </w:rPr>
  </w:style>
  <w:style w:type="paragraph" w:customStyle="1" w:styleId="a6">
    <w:name w:val="текст сноски"/>
    <w:basedOn w:val="a"/>
    <w:rsid w:val="00441B5C"/>
    <w:pPr>
      <w:overflowPunct w:val="0"/>
      <w:autoSpaceDE w:val="0"/>
      <w:autoSpaceDN w:val="0"/>
      <w:adjustRightInd w:val="0"/>
      <w:textAlignment w:val="baseline"/>
    </w:pPr>
    <w:rPr>
      <w:sz w:val="20"/>
      <w:szCs w:val="20"/>
    </w:rPr>
  </w:style>
  <w:style w:type="character" w:customStyle="1" w:styleId="a7">
    <w:name w:val="знак сноски"/>
    <w:rsid w:val="00441B5C"/>
    <w:rPr>
      <w:rFonts w:cs="Times New Roman"/>
      <w:vertAlign w:val="superscript"/>
    </w:rPr>
  </w:style>
  <w:style w:type="paragraph" w:styleId="a8">
    <w:name w:val="Plain Text"/>
    <w:basedOn w:val="a"/>
    <w:link w:val="a9"/>
    <w:uiPriority w:val="99"/>
    <w:rsid w:val="00441B5C"/>
    <w:pPr>
      <w:overflowPunct w:val="0"/>
      <w:autoSpaceDE w:val="0"/>
      <w:autoSpaceDN w:val="0"/>
      <w:adjustRightInd w:val="0"/>
      <w:textAlignment w:val="baseline"/>
    </w:pPr>
    <w:rPr>
      <w:rFonts w:ascii="Courier New" w:hAnsi="Courier New"/>
      <w:sz w:val="20"/>
      <w:szCs w:val="20"/>
    </w:rPr>
  </w:style>
  <w:style w:type="character" w:customStyle="1" w:styleId="a9">
    <w:name w:val="Текст Знак"/>
    <w:link w:val="a8"/>
    <w:uiPriority w:val="99"/>
    <w:semiHidden/>
    <w:locked/>
    <w:rPr>
      <w:rFonts w:ascii="Courier New" w:hAnsi="Courier New" w:cs="Courier New"/>
    </w:rPr>
  </w:style>
  <w:style w:type="paragraph" w:styleId="aa">
    <w:name w:val="Body Text Indent"/>
    <w:basedOn w:val="a"/>
    <w:link w:val="ab"/>
    <w:uiPriority w:val="99"/>
    <w:rsid w:val="00182BB4"/>
    <w:pPr>
      <w:spacing w:after="120"/>
      <w:ind w:left="283"/>
    </w:pPr>
  </w:style>
  <w:style w:type="character" w:customStyle="1" w:styleId="ab">
    <w:name w:val="Основной текст с отступом Знак"/>
    <w:link w:val="aa"/>
    <w:uiPriority w:val="99"/>
    <w:semiHidden/>
    <w:locked/>
    <w:rPr>
      <w:rFonts w:cs="Times New Roman"/>
      <w:sz w:val="24"/>
      <w:szCs w:val="24"/>
    </w:rPr>
  </w:style>
  <w:style w:type="paragraph" w:styleId="ac">
    <w:name w:val="Body Text"/>
    <w:basedOn w:val="a"/>
    <w:link w:val="ad"/>
    <w:uiPriority w:val="99"/>
    <w:rsid w:val="00D13901"/>
    <w:pPr>
      <w:spacing w:after="120"/>
    </w:pPr>
  </w:style>
  <w:style w:type="character" w:customStyle="1" w:styleId="ad">
    <w:name w:val="Основной текст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6153</Words>
  <Characters>35073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2014-03-07T12:27:00Z</dcterms:created>
  <dcterms:modified xsi:type="dcterms:W3CDTF">2014-03-07T12:27:00Z</dcterms:modified>
</cp:coreProperties>
</file>