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E8A" w:rsidRPr="00072E8A" w:rsidRDefault="00072E8A" w:rsidP="006B433F">
      <w:pPr>
        <w:spacing w:line="360" w:lineRule="auto"/>
        <w:jc w:val="center"/>
        <w:rPr>
          <w:rFonts w:ascii="Times New Roman" w:hAnsi="Times New Roman" w:cs="Times New Roman"/>
          <w:b/>
          <w:bCs/>
          <w:i/>
          <w:iCs/>
          <w:snapToGrid w:val="0"/>
        </w:rPr>
      </w:pPr>
      <w:r>
        <w:rPr>
          <w:rFonts w:ascii="Times New Roman" w:hAnsi="Times New Roman" w:cs="Times New Roman"/>
          <w:b/>
          <w:bCs/>
          <w:i/>
          <w:iCs/>
          <w:snapToGrid w:val="0"/>
        </w:rPr>
        <w:t>С</w:t>
      </w:r>
      <w:r w:rsidRPr="00072E8A">
        <w:rPr>
          <w:rFonts w:ascii="Times New Roman" w:hAnsi="Times New Roman" w:cs="Times New Roman"/>
          <w:b/>
          <w:bCs/>
          <w:i/>
          <w:iCs/>
          <w:snapToGrid w:val="0"/>
        </w:rPr>
        <w:t>о</w:t>
      </w:r>
      <w:r>
        <w:rPr>
          <w:rFonts w:ascii="Times New Roman" w:hAnsi="Times New Roman" w:cs="Times New Roman"/>
          <w:b/>
          <w:bCs/>
          <w:i/>
          <w:iCs/>
          <w:snapToGrid w:val="0"/>
        </w:rPr>
        <w:t>д</w:t>
      </w:r>
      <w:r w:rsidRPr="00072E8A">
        <w:rPr>
          <w:rFonts w:ascii="Times New Roman" w:hAnsi="Times New Roman" w:cs="Times New Roman"/>
          <w:b/>
          <w:bCs/>
          <w:i/>
          <w:iCs/>
          <w:snapToGrid w:val="0"/>
        </w:rPr>
        <w:t>е</w:t>
      </w:r>
      <w:r>
        <w:rPr>
          <w:rFonts w:ascii="Times New Roman" w:hAnsi="Times New Roman" w:cs="Times New Roman"/>
          <w:b/>
          <w:bCs/>
          <w:i/>
          <w:iCs/>
          <w:snapToGrid w:val="0"/>
        </w:rPr>
        <w:t>р</w:t>
      </w:r>
      <w:r w:rsidRPr="00072E8A">
        <w:rPr>
          <w:rFonts w:ascii="Times New Roman" w:hAnsi="Times New Roman" w:cs="Times New Roman"/>
          <w:b/>
          <w:bCs/>
          <w:i/>
          <w:iCs/>
          <w:snapToGrid w:val="0"/>
        </w:rPr>
        <w:t>жание</w:t>
      </w:r>
    </w:p>
    <w:p w:rsidR="00072E8A" w:rsidRDefault="00072E8A" w:rsidP="006B433F">
      <w:pPr>
        <w:spacing w:line="360" w:lineRule="auto"/>
        <w:jc w:val="center"/>
        <w:rPr>
          <w:rFonts w:ascii="Times New Roman" w:hAnsi="Times New Roman" w:cs="Times New Roman"/>
          <w:snapToGrid w:val="0"/>
        </w:rPr>
      </w:pPr>
    </w:p>
    <w:p w:rsidR="00072E8A" w:rsidRPr="00991103" w:rsidRDefault="00072E8A" w:rsidP="006B433F">
      <w:pPr>
        <w:spacing w:line="360" w:lineRule="auto"/>
        <w:jc w:val="both"/>
        <w:rPr>
          <w:rFonts w:ascii="Times New Roman" w:hAnsi="Times New Roman" w:cs="Times New Roman"/>
          <w:snapToGrid w:val="0"/>
        </w:rPr>
      </w:pPr>
      <w:r>
        <w:rPr>
          <w:rFonts w:ascii="Times New Roman" w:hAnsi="Times New Roman" w:cs="Times New Roman"/>
          <w:snapToGrid w:val="0"/>
        </w:rPr>
        <w:t>Введение</w:t>
      </w:r>
      <w:r w:rsidR="00991103">
        <w:rPr>
          <w:rFonts w:ascii="Times New Roman" w:hAnsi="Times New Roman" w:cs="Times New Roman"/>
          <w:snapToGrid w:val="0"/>
        </w:rPr>
        <w:t xml:space="preserve"> ………………………………………………………………..</w:t>
      </w:r>
      <w:r w:rsidR="006B433F" w:rsidRPr="00991103">
        <w:rPr>
          <w:rFonts w:ascii="Times New Roman" w:hAnsi="Times New Roman" w:cs="Times New Roman"/>
          <w:snapToGrid w:val="0"/>
        </w:rPr>
        <w:t xml:space="preserve"> 3</w:t>
      </w:r>
    </w:p>
    <w:p w:rsidR="001317C9" w:rsidRPr="00991103" w:rsidRDefault="001317C9" w:rsidP="006B433F">
      <w:pPr>
        <w:spacing w:line="360" w:lineRule="auto"/>
        <w:jc w:val="both"/>
        <w:rPr>
          <w:rFonts w:ascii="Times New Roman" w:hAnsi="Times New Roman" w:cs="Times New Roman"/>
          <w:snapToGrid w:val="0"/>
        </w:rPr>
      </w:pPr>
      <w:r w:rsidRPr="001317C9">
        <w:rPr>
          <w:rFonts w:ascii="Times New Roman" w:hAnsi="Times New Roman" w:cs="Times New Roman"/>
          <w:snapToGrid w:val="0"/>
        </w:rPr>
        <w:t>Глава 1. Начало работы Венского конгресса (1814 г.)</w:t>
      </w:r>
      <w:r w:rsidR="00991103">
        <w:rPr>
          <w:rFonts w:ascii="Times New Roman" w:hAnsi="Times New Roman" w:cs="Times New Roman"/>
          <w:snapToGrid w:val="0"/>
        </w:rPr>
        <w:t xml:space="preserve"> ………………</w:t>
      </w:r>
      <w:r w:rsidR="006B433F" w:rsidRPr="006B433F">
        <w:rPr>
          <w:rFonts w:ascii="Times New Roman" w:hAnsi="Times New Roman" w:cs="Times New Roman"/>
          <w:snapToGrid w:val="0"/>
        </w:rPr>
        <w:t xml:space="preserve"> </w:t>
      </w:r>
      <w:r w:rsidR="005C634A">
        <w:rPr>
          <w:rFonts w:ascii="Times New Roman" w:hAnsi="Times New Roman" w:cs="Times New Roman"/>
          <w:snapToGrid w:val="0"/>
        </w:rPr>
        <w:t>7</w:t>
      </w:r>
    </w:p>
    <w:p w:rsidR="001317C9" w:rsidRPr="006B433F" w:rsidRDefault="001317C9" w:rsidP="006B433F">
      <w:pPr>
        <w:spacing w:line="360" w:lineRule="auto"/>
        <w:jc w:val="both"/>
        <w:rPr>
          <w:rFonts w:ascii="Times New Roman" w:hAnsi="Times New Roman" w:cs="Times New Roman"/>
          <w:snapToGrid w:val="0"/>
        </w:rPr>
      </w:pPr>
      <w:r w:rsidRPr="001317C9">
        <w:rPr>
          <w:rFonts w:ascii="Times New Roman" w:hAnsi="Times New Roman" w:cs="Times New Roman"/>
          <w:snapToGrid w:val="0"/>
        </w:rPr>
        <w:t>Глава 2. Побег Наполеона с Эльбы и дальнейшая работа конгресса</w:t>
      </w:r>
      <w:r w:rsidR="005C634A">
        <w:rPr>
          <w:rFonts w:ascii="Times New Roman" w:hAnsi="Times New Roman" w:cs="Times New Roman"/>
          <w:snapToGrid w:val="0"/>
        </w:rPr>
        <w:t>20</w:t>
      </w:r>
    </w:p>
    <w:p w:rsidR="00072E8A" w:rsidRPr="006B433F" w:rsidRDefault="00072E8A" w:rsidP="006B433F">
      <w:pPr>
        <w:spacing w:line="360" w:lineRule="auto"/>
        <w:jc w:val="both"/>
        <w:rPr>
          <w:rFonts w:ascii="Times New Roman" w:hAnsi="Times New Roman" w:cs="Times New Roman"/>
          <w:snapToGrid w:val="0"/>
        </w:rPr>
      </w:pPr>
      <w:r>
        <w:rPr>
          <w:rFonts w:ascii="Times New Roman" w:hAnsi="Times New Roman" w:cs="Times New Roman"/>
          <w:snapToGrid w:val="0"/>
        </w:rPr>
        <w:t>Заключение</w:t>
      </w:r>
      <w:r w:rsidR="00991103">
        <w:rPr>
          <w:rFonts w:ascii="Times New Roman" w:hAnsi="Times New Roman" w:cs="Times New Roman"/>
          <w:snapToGrid w:val="0"/>
        </w:rPr>
        <w:t xml:space="preserve"> ……………………………………………………………</w:t>
      </w:r>
      <w:r w:rsidR="006B433F" w:rsidRPr="006B433F">
        <w:rPr>
          <w:rFonts w:ascii="Times New Roman" w:hAnsi="Times New Roman" w:cs="Times New Roman"/>
          <w:snapToGrid w:val="0"/>
        </w:rPr>
        <w:t xml:space="preserve"> </w:t>
      </w:r>
      <w:r w:rsidR="005C634A">
        <w:rPr>
          <w:rFonts w:ascii="Times New Roman" w:hAnsi="Times New Roman" w:cs="Times New Roman"/>
          <w:snapToGrid w:val="0"/>
        </w:rPr>
        <w:t>28</w:t>
      </w:r>
    </w:p>
    <w:p w:rsidR="00072E8A" w:rsidRDefault="00072E8A" w:rsidP="006B433F">
      <w:pPr>
        <w:spacing w:line="360" w:lineRule="auto"/>
        <w:jc w:val="both"/>
        <w:rPr>
          <w:rFonts w:ascii="Times New Roman" w:hAnsi="Times New Roman" w:cs="Times New Roman"/>
          <w:snapToGrid w:val="0"/>
        </w:rPr>
      </w:pPr>
      <w:r>
        <w:rPr>
          <w:rFonts w:ascii="Times New Roman" w:hAnsi="Times New Roman" w:cs="Times New Roman"/>
          <w:snapToGrid w:val="0"/>
        </w:rPr>
        <w:t>Список источников и литературы</w:t>
      </w:r>
      <w:r w:rsidR="00991103">
        <w:rPr>
          <w:rFonts w:ascii="Times New Roman" w:hAnsi="Times New Roman" w:cs="Times New Roman"/>
          <w:snapToGrid w:val="0"/>
        </w:rPr>
        <w:t xml:space="preserve"> …………………………………...</w:t>
      </w:r>
      <w:r w:rsidR="006B433F" w:rsidRPr="006B433F">
        <w:rPr>
          <w:rFonts w:ascii="Times New Roman" w:hAnsi="Times New Roman" w:cs="Times New Roman"/>
          <w:snapToGrid w:val="0"/>
        </w:rPr>
        <w:t xml:space="preserve"> </w:t>
      </w:r>
      <w:r w:rsidR="005C634A">
        <w:rPr>
          <w:rFonts w:ascii="Times New Roman" w:hAnsi="Times New Roman" w:cs="Times New Roman"/>
          <w:snapToGrid w:val="0"/>
        </w:rPr>
        <w:t>30</w:t>
      </w:r>
    </w:p>
    <w:p w:rsidR="006526C7" w:rsidRPr="006B433F" w:rsidRDefault="006526C7" w:rsidP="006B433F">
      <w:pPr>
        <w:spacing w:line="360" w:lineRule="auto"/>
        <w:jc w:val="both"/>
        <w:rPr>
          <w:rFonts w:ascii="Times New Roman" w:hAnsi="Times New Roman" w:cs="Times New Roman"/>
          <w:snapToGrid w:val="0"/>
        </w:rPr>
      </w:pPr>
      <w:r>
        <w:rPr>
          <w:rFonts w:ascii="Times New Roman" w:hAnsi="Times New Roman" w:cs="Times New Roman"/>
          <w:snapToGrid w:val="0"/>
        </w:rPr>
        <w:t xml:space="preserve">Примечания …………………………………………………………... </w:t>
      </w:r>
      <w:r w:rsidR="005C634A">
        <w:rPr>
          <w:rFonts w:ascii="Times New Roman" w:hAnsi="Times New Roman" w:cs="Times New Roman"/>
          <w:snapToGrid w:val="0"/>
        </w:rPr>
        <w:t>31</w:t>
      </w:r>
    </w:p>
    <w:p w:rsidR="00072E8A" w:rsidRPr="00072E8A" w:rsidRDefault="00072E8A" w:rsidP="006B433F">
      <w:pPr>
        <w:spacing w:line="360" w:lineRule="auto"/>
        <w:jc w:val="center"/>
        <w:rPr>
          <w:rFonts w:ascii="Times New Roman" w:hAnsi="Times New Roman" w:cs="Times New Roman"/>
          <w:b/>
          <w:bCs/>
          <w:i/>
          <w:iCs/>
          <w:snapToGrid w:val="0"/>
        </w:rPr>
      </w:pPr>
      <w:r>
        <w:rPr>
          <w:rFonts w:ascii="Times New Roman" w:hAnsi="Times New Roman" w:cs="Times New Roman"/>
          <w:snapToGrid w:val="0"/>
        </w:rPr>
        <w:br w:type="page"/>
      </w:r>
      <w:r>
        <w:rPr>
          <w:rFonts w:ascii="Times New Roman" w:hAnsi="Times New Roman" w:cs="Times New Roman"/>
          <w:b/>
          <w:bCs/>
          <w:i/>
          <w:iCs/>
          <w:snapToGrid w:val="0"/>
        </w:rPr>
        <w:t>В</w:t>
      </w:r>
      <w:r w:rsidRPr="00072E8A">
        <w:rPr>
          <w:rFonts w:ascii="Times New Roman" w:hAnsi="Times New Roman" w:cs="Times New Roman"/>
          <w:b/>
          <w:bCs/>
          <w:i/>
          <w:iCs/>
          <w:snapToGrid w:val="0"/>
        </w:rPr>
        <w:t>ведение</w:t>
      </w:r>
    </w:p>
    <w:p w:rsidR="00072E8A" w:rsidRDefault="00072E8A" w:rsidP="006B433F">
      <w:pPr>
        <w:spacing w:line="360" w:lineRule="auto"/>
        <w:ind w:firstLine="1134"/>
        <w:jc w:val="center"/>
        <w:rPr>
          <w:rFonts w:ascii="Times New Roman" w:hAnsi="Times New Roman" w:cs="Times New Roman"/>
          <w:snapToGrid w:val="0"/>
        </w:rPr>
      </w:pPr>
    </w:p>
    <w:p w:rsidR="006B433F" w:rsidRDefault="00072E8A" w:rsidP="006B433F">
      <w:pPr>
        <w:pStyle w:val="a8"/>
        <w:spacing w:before="0" w:beforeAutospacing="0" w:after="0" w:afterAutospacing="0" w:line="360" w:lineRule="auto"/>
        <w:ind w:firstLine="1134"/>
        <w:jc w:val="both"/>
        <w:rPr>
          <w:rFonts w:ascii="Times New Roman" w:hAnsi="Times New Roman" w:cs="Times New Roman"/>
          <w:snapToGrid w:val="0"/>
          <w:sz w:val="28"/>
          <w:szCs w:val="28"/>
          <w:lang w:val="en-US"/>
        </w:rPr>
      </w:pPr>
      <w:r w:rsidRPr="00072E8A">
        <w:rPr>
          <w:rFonts w:ascii="Times New Roman" w:hAnsi="Times New Roman" w:cs="Times New Roman"/>
          <w:snapToGrid w:val="0"/>
          <w:sz w:val="28"/>
          <w:szCs w:val="28"/>
        </w:rPr>
        <w:t xml:space="preserve">Венский конгресс </w:t>
      </w:r>
      <w:r>
        <w:rPr>
          <w:rFonts w:ascii="Times New Roman" w:hAnsi="Times New Roman" w:cs="Times New Roman"/>
          <w:snapToGrid w:val="0"/>
          <w:sz w:val="28"/>
          <w:szCs w:val="28"/>
        </w:rPr>
        <w:t>–</w:t>
      </w:r>
      <w:r w:rsidRPr="00072E8A">
        <w:rPr>
          <w:rFonts w:ascii="Times New Roman" w:hAnsi="Times New Roman" w:cs="Times New Roman"/>
          <w:snapToGrid w:val="0"/>
          <w:sz w:val="28"/>
          <w:szCs w:val="28"/>
        </w:rPr>
        <w:t xml:space="preserve"> уникальное для своего времени явление; в результате работы конгресса был не только проведен территориальный передел в Европе; были выработаны те принципы, которые легли в основу дипломатической практики во всем мире, а не только в Европе. </w:t>
      </w:r>
    </w:p>
    <w:p w:rsidR="006B433F" w:rsidRDefault="006B433F" w:rsidP="006B433F">
      <w:pPr>
        <w:pStyle w:val="a8"/>
        <w:spacing w:before="0" w:beforeAutospacing="0" w:after="0" w:afterAutospacing="0" w:line="360" w:lineRule="auto"/>
        <w:ind w:firstLine="1134"/>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Роль Венского конгресса трудно переоценить. </w:t>
      </w:r>
      <w:r w:rsidRPr="006B433F">
        <w:rPr>
          <w:rFonts w:ascii="Times New Roman" w:hAnsi="Times New Roman" w:cs="Times New Roman"/>
          <w:snapToGrid w:val="0"/>
          <w:sz w:val="28"/>
          <w:szCs w:val="28"/>
        </w:rPr>
        <w:t xml:space="preserve">Катастрофическое расширение границ классической Франции до размеров Европы при Наполеоне I заставило политиков расстаться с благостными моделями развития и трезво рассмотреть сложившуюся обстановку. Сужение состава </w:t>
      </w:r>
      <w:r w:rsidR="00D50930">
        <w:rPr>
          <w:rFonts w:ascii="Times New Roman" w:hAnsi="Times New Roman" w:cs="Times New Roman"/>
          <w:snapToGrid w:val="0"/>
          <w:sz w:val="28"/>
          <w:szCs w:val="28"/>
        </w:rPr>
        <w:t>«</w:t>
      </w:r>
      <w:r w:rsidRPr="006B433F">
        <w:rPr>
          <w:rFonts w:ascii="Times New Roman" w:hAnsi="Times New Roman" w:cs="Times New Roman"/>
          <w:snapToGrid w:val="0"/>
          <w:sz w:val="28"/>
          <w:szCs w:val="28"/>
        </w:rPr>
        <w:t>большой пятерки</w:t>
      </w:r>
      <w:r w:rsidR="00D50930">
        <w:rPr>
          <w:rFonts w:ascii="Times New Roman" w:hAnsi="Times New Roman" w:cs="Times New Roman"/>
          <w:snapToGrid w:val="0"/>
          <w:sz w:val="28"/>
          <w:szCs w:val="28"/>
        </w:rPr>
        <w:t>»</w:t>
      </w:r>
      <w:r w:rsidRPr="006B433F">
        <w:rPr>
          <w:rFonts w:ascii="Times New Roman" w:hAnsi="Times New Roman" w:cs="Times New Roman"/>
          <w:snapToGrid w:val="0"/>
          <w:sz w:val="28"/>
          <w:szCs w:val="28"/>
        </w:rPr>
        <w:t xml:space="preserve"> до трех, исключая поверженных Австрию и Пруссию, при отсутствии какого-то ни было желания к переговорам между сторонами привело мир в состояние значительно большей конкуренции. Парадоксальным образом уменьшение числа возможных геополитических выборов при трех участниках не привело к разделу мира и увеличению </w:t>
      </w:r>
      <w:r w:rsidR="00D50930">
        <w:rPr>
          <w:rFonts w:ascii="Times New Roman" w:hAnsi="Times New Roman" w:cs="Times New Roman"/>
          <w:snapToGrid w:val="0"/>
          <w:sz w:val="28"/>
          <w:szCs w:val="28"/>
        </w:rPr>
        <w:t>«</w:t>
      </w:r>
      <w:r w:rsidRPr="006B433F">
        <w:rPr>
          <w:rFonts w:ascii="Times New Roman" w:hAnsi="Times New Roman" w:cs="Times New Roman"/>
          <w:snapToGrid w:val="0"/>
          <w:sz w:val="28"/>
          <w:szCs w:val="28"/>
        </w:rPr>
        <w:t>жизненных пространств</w:t>
      </w:r>
      <w:r w:rsidR="00D50930">
        <w:rPr>
          <w:rFonts w:ascii="Times New Roman" w:hAnsi="Times New Roman" w:cs="Times New Roman"/>
          <w:snapToGrid w:val="0"/>
          <w:sz w:val="28"/>
          <w:szCs w:val="28"/>
        </w:rPr>
        <w:t>»</w:t>
      </w:r>
      <w:r w:rsidRPr="006B433F">
        <w:rPr>
          <w:rFonts w:ascii="Times New Roman" w:hAnsi="Times New Roman" w:cs="Times New Roman"/>
          <w:snapToGrid w:val="0"/>
          <w:sz w:val="28"/>
          <w:szCs w:val="28"/>
        </w:rPr>
        <w:t xml:space="preserve"> за счет проигравших. Поэтому разгром наполеоновской империи и восстановление европейских держав до квартета вызвало надежды на </w:t>
      </w:r>
      <w:r w:rsidR="00954585">
        <w:rPr>
          <w:rFonts w:ascii="Times New Roman" w:hAnsi="Times New Roman" w:cs="Times New Roman"/>
          <w:snapToGrid w:val="0"/>
          <w:sz w:val="28"/>
          <w:szCs w:val="28"/>
        </w:rPr>
        <w:t>«</w:t>
      </w:r>
      <w:r w:rsidRPr="006B433F">
        <w:rPr>
          <w:rFonts w:ascii="Times New Roman" w:hAnsi="Times New Roman" w:cs="Times New Roman"/>
          <w:snapToGrid w:val="0"/>
          <w:sz w:val="28"/>
          <w:szCs w:val="28"/>
        </w:rPr>
        <w:t>взаимопонимание</w:t>
      </w:r>
      <w:r w:rsidR="00954585">
        <w:rPr>
          <w:rFonts w:ascii="Times New Roman" w:hAnsi="Times New Roman" w:cs="Times New Roman"/>
          <w:snapToGrid w:val="0"/>
          <w:sz w:val="28"/>
          <w:szCs w:val="28"/>
        </w:rPr>
        <w:t>»</w:t>
      </w:r>
      <w:r w:rsidRPr="006B433F">
        <w:rPr>
          <w:rFonts w:ascii="Times New Roman" w:hAnsi="Times New Roman" w:cs="Times New Roman"/>
          <w:snapToGrid w:val="0"/>
          <w:sz w:val="28"/>
          <w:szCs w:val="28"/>
        </w:rPr>
        <w:t xml:space="preserve"> в русле старой многоходовой дипломатии дворцовых интриг.</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napToGrid w:val="0"/>
          <w:sz w:val="28"/>
          <w:szCs w:val="28"/>
        </w:rPr>
      </w:pPr>
      <w:r w:rsidRPr="006B433F">
        <w:rPr>
          <w:rFonts w:ascii="Times New Roman" w:hAnsi="Times New Roman" w:cs="Times New Roman"/>
          <w:snapToGrid w:val="0"/>
          <w:sz w:val="28"/>
          <w:szCs w:val="28"/>
        </w:rPr>
        <w:t>Осмысление последствий перекройки Европы происходило в Вене в 1814</w:t>
      </w:r>
      <w:r w:rsidR="00D50930">
        <w:rPr>
          <w:rFonts w:ascii="Times New Roman" w:hAnsi="Times New Roman" w:cs="Times New Roman"/>
          <w:snapToGrid w:val="0"/>
          <w:sz w:val="28"/>
          <w:szCs w:val="28"/>
        </w:rPr>
        <w:t xml:space="preserve"> – </w:t>
      </w:r>
      <w:r w:rsidRPr="006B433F">
        <w:rPr>
          <w:rFonts w:ascii="Times New Roman" w:hAnsi="Times New Roman" w:cs="Times New Roman"/>
          <w:snapToGrid w:val="0"/>
          <w:sz w:val="28"/>
          <w:szCs w:val="28"/>
        </w:rPr>
        <w:t xml:space="preserve">1815 гг. Квартет великих держав </w:t>
      </w:r>
      <w:r w:rsidR="00954585">
        <w:rPr>
          <w:rFonts w:ascii="Times New Roman" w:hAnsi="Times New Roman" w:cs="Times New Roman"/>
          <w:snapToGrid w:val="0"/>
          <w:sz w:val="28"/>
          <w:szCs w:val="28"/>
        </w:rPr>
        <w:t>–</w:t>
      </w:r>
      <w:r w:rsidRPr="006B433F">
        <w:rPr>
          <w:rFonts w:ascii="Times New Roman" w:hAnsi="Times New Roman" w:cs="Times New Roman"/>
          <w:snapToGrid w:val="0"/>
          <w:sz w:val="28"/>
          <w:szCs w:val="28"/>
        </w:rPr>
        <w:t xml:space="preserve"> кроме Франции </w:t>
      </w:r>
      <w:r w:rsidR="00954585">
        <w:rPr>
          <w:rFonts w:ascii="Times New Roman" w:hAnsi="Times New Roman" w:cs="Times New Roman"/>
          <w:snapToGrid w:val="0"/>
          <w:sz w:val="28"/>
          <w:szCs w:val="28"/>
        </w:rPr>
        <w:t>–</w:t>
      </w:r>
      <w:r w:rsidRPr="006B433F">
        <w:rPr>
          <w:rFonts w:ascii="Times New Roman" w:hAnsi="Times New Roman" w:cs="Times New Roman"/>
          <w:snapToGrid w:val="0"/>
          <w:sz w:val="28"/>
          <w:szCs w:val="28"/>
        </w:rPr>
        <w:t xml:space="preserve"> уверенно дирижировал Европой. На правовом уровне Венский конгресс ввел в политический обиход такие основополагающие термины геополитики на плоскости, как равновесие и баланс сил, преобразование мощи государства; средства обуздания агрессора или доминирующей державы; коалиция держав; новые границы и территории; плацдармы и крепости; стратегические точки и рубежи.</w:t>
      </w:r>
    </w:p>
    <w:p w:rsidR="00072E8A" w:rsidRPr="00072E8A" w:rsidRDefault="00072E8A" w:rsidP="006B433F">
      <w:pPr>
        <w:pStyle w:val="a8"/>
        <w:spacing w:before="0" w:beforeAutospacing="0" w:after="0" w:afterAutospacing="0" w:line="360" w:lineRule="auto"/>
        <w:ind w:firstLine="1134"/>
        <w:jc w:val="both"/>
        <w:rPr>
          <w:rFonts w:ascii="Times New Roman" w:hAnsi="Times New Roman" w:cs="Times New Roman"/>
          <w:snapToGrid w:val="0"/>
          <w:sz w:val="28"/>
          <w:szCs w:val="28"/>
        </w:rPr>
      </w:pPr>
      <w:r w:rsidRPr="00072E8A">
        <w:rPr>
          <w:rFonts w:ascii="Times New Roman" w:hAnsi="Times New Roman" w:cs="Times New Roman"/>
          <w:snapToGrid w:val="0"/>
          <w:sz w:val="28"/>
          <w:szCs w:val="28"/>
        </w:rPr>
        <w:t>Что же произошло на Венском конгрессе (1814</w:t>
      </w:r>
      <w:r w:rsidR="00B43F3A">
        <w:rPr>
          <w:rFonts w:ascii="Times New Roman" w:hAnsi="Times New Roman" w:cs="Times New Roman"/>
          <w:snapToGrid w:val="0"/>
          <w:sz w:val="28"/>
          <w:szCs w:val="28"/>
        </w:rPr>
        <w:t xml:space="preserve"> – </w:t>
      </w:r>
      <w:r w:rsidRPr="00072E8A">
        <w:rPr>
          <w:rFonts w:ascii="Times New Roman" w:hAnsi="Times New Roman" w:cs="Times New Roman"/>
          <w:snapToGrid w:val="0"/>
          <w:sz w:val="28"/>
          <w:szCs w:val="28"/>
        </w:rPr>
        <w:t>1815 гг.)?</w:t>
      </w:r>
    </w:p>
    <w:p w:rsidR="00072E8A" w:rsidRPr="00072E8A" w:rsidRDefault="00B43F3A" w:rsidP="006B433F">
      <w:pPr>
        <w:pStyle w:val="a8"/>
        <w:spacing w:before="0" w:beforeAutospacing="0" w:after="0" w:afterAutospacing="0" w:line="360" w:lineRule="auto"/>
        <w:ind w:firstLine="1134"/>
        <w:jc w:val="both"/>
        <w:rPr>
          <w:rFonts w:ascii="Times New Roman" w:hAnsi="Times New Roman" w:cs="Times New Roman"/>
          <w:snapToGrid w:val="0"/>
          <w:sz w:val="28"/>
          <w:szCs w:val="28"/>
        </w:rPr>
      </w:pPr>
      <w:r>
        <w:rPr>
          <w:rFonts w:ascii="Times New Roman" w:hAnsi="Times New Roman" w:cs="Times New Roman"/>
          <w:snapToGrid w:val="0"/>
          <w:sz w:val="28"/>
          <w:szCs w:val="28"/>
        </w:rPr>
        <w:t>По мнению Э. Саундерса, «э</w:t>
      </w:r>
      <w:r w:rsidRPr="00B43F3A">
        <w:rPr>
          <w:rFonts w:ascii="Times New Roman" w:hAnsi="Times New Roman" w:cs="Times New Roman"/>
          <w:snapToGrid w:val="0"/>
          <w:sz w:val="28"/>
          <w:szCs w:val="28"/>
        </w:rPr>
        <w:t>то было совещание представителей династий в поисках компромисса, на основе которого будущая дипломатия могла бы защищать их правящие дома от опасностей войны и революции».</w:t>
      </w:r>
      <w:r>
        <w:rPr>
          <w:rStyle w:val="ab"/>
          <w:rFonts w:ascii="Times New Roman" w:hAnsi="Times New Roman" w:cs="Times New Roman"/>
          <w:snapToGrid w:val="0"/>
          <w:sz w:val="28"/>
          <w:szCs w:val="28"/>
        </w:rPr>
        <w:endnoteReference w:id="1"/>
      </w:r>
      <w:r>
        <w:rPr>
          <w:rFonts w:ascii="Verdana" w:hAnsi="Verdana" w:cs="Verdana"/>
          <w:color w:val="333333"/>
          <w:sz w:val="23"/>
          <w:szCs w:val="23"/>
        </w:rPr>
        <w:t xml:space="preserve"> </w:t>
      </w:r>
      <w:r w:rsidR="00072E8A" w:rsidRPr="00072E8A">
        <w:rPr>
          <w:rFonts w:ascii="Times New Roman" w:hAnsi="Times New Roman" w:cs="Times New Roman"/>
          <w:snapToGrid w:val="0"/>
          <w:sz w:val="28"/>
          <w:szCs w:val="28"/>
        </w:rPr>
        <w:t xml:space="preserve">Собрались представители всех великих европейских держав для совместного обсуждения проблем, представляющих взаимный интерес; при этом в работе конгресса активное участие принимали два императора - Франц I и Александр I. До того даже двусторонние встречи в верхах (вроде свидания Наполеона и Александра в Тильзите) были большой редкостью. </w:t>
      </w:r>
    </w:p>
    <w:p w:rsidR="00072E8A" w:rsidRPr="00072E8A" w:rsidRDefault="00072E8A" w:rsidP="006B433F">
      <w:pPr>
        <w:pStyle w:val="a8"/>
        <w:spacing w:before="0" w:beforeAutospacing="0" w:after="0" w:afterAutospacing="0" w:line="360" w:lineRule="auto"/>
        <w:ind w:firstLine="1134"/>
        <w:jc w:val="both"/>
        <w:rPr>
          <w:rFonts w:ascii="Times New Roman" w:hAnsi="Times New Roman" w:cs="Times New Roman"/>
          <w:snapToGrid w:val="0"/>
          <w:sz w:val="28"/>
          <w:szCs w:val="28"/>
        </w:rPr>
      </w:pPr>
      <w:r w:rsidRPr="00072E8A">
        <w:rPr>
          <w:rFonts w:ascii="Times New Roman" w:hAnsi="Times New Roman" w:cs="Times New Roman"/>
          <w:snapToGrid w:val="0"/>
          <w:sz w:val="28"/>
          <w:szCs w:val="28"/>
        </w:rPr>
        <w:t>Хотя (по вполне понятным причинам) тон на конгрессе задавали великие державы-победительницы в войне с Наполеоном (Англия, Австрия, Пруссия и Россия), тем не менее к работе конгресса были привлечены и побежденная держава (Франция), и второразрядные державы</w:t>
      </w:r>
      <w:r w:rsidR="006526C7">
        <w:rPr>
          <w:rFonts w:ascii="Times New Roman" w:hAnsi="Times New Roman" w:cs="Times New Roman"/>
          <w:snapToGrid w:val="0"/>
          <w:sz w:val="28"/>
          <w:szCs w:val="28"/>
        </w:rPr>
        <w:t xml:space="preserve"> (Швеция, Испания, Португалия).</w:t>
      </w:r>
    </w:p>
    <w:p w:rsidR="00072E8A" w:rsidRDefault="00072E8A" w:rsidP="006B433F">
      <w:pPr>
        <w:spacing w:line="360" w:lineRule="auto"/>
        <w:ind w:firstLine="1134"/>
        <w:jc w:val="both"/>
        <w:rPr>
          <w:rFonts w:ascii="Times New Roman" w:hAnsi="Times New Roman" w:cs="Times New Roman"/>
          <w:snapToGrid w:val="0"/>
        </w:rPr>
      </w:pPr>
      <w:r>
        <w:rPr>
          <w:rFonts w:ascii="Times New Roman" w:hAnsi="Times New Roman" w:cs="Times New Roman"/>
          <w:snapToGrid w:val="0"/>
        </w:rPr>
        <w:t xml:space="preserve">В данной работе </w:t>
      </w:r>
      <w:r w:rsidR="00D50930">
        <w:rPr>
          <w:rFonts w:ascii="Times New Roman" w:hAnsi="Times New Roman" w:cs="Times New Roman"/>
          <w:snapToGrid w:val="0"/>
        </w:rPr>
        <w:t>будут</w:t>
      </w:r>
      <w:r>
        <w:rPr>
          <w:rFonts w:ascii="Times New Roman" w:hAnsi="Times New Roman" w:cs="Times New Roman"/>
          <w:snapToGrid w:val="0"/>
        </w:rPr>
        <w:t xml:space="preserve"> просле</w:t>
      </w:r>
      <w:r w:rsidR="00D50930">
        <w:rPr>
          <w:rFonts w:ascii="Times New Roman" w:hAnsi="Times New Roman" w:cs="Times New Roman"/>
          <w:snapToGrid w:val="0"/>
        </w:rPr>
        <w:t>жены</w:t>
      </w:r>
      <w:r>
        <w:rPr>
          <w:rFonts w:ascii="Times New Roman" w:hAnsi="Times New Roman" w:cs="Times New Roman"/>
          <w:snapToGrid w:val="0"/>
        </w:rPr>
        <w:t xml:space="preserve"> различные аспекты борьбы этих держав на Венском конгрессе, что и является целью написания данной работы. Задачи, </w:t>
      </w:r>
      <w:r w:rsidR="00D50930">
        <w:rPr>
          <w:rFonts w:ascii="Times New Roman" w:hAnsi="Times New Roman" w:cs="Times New Roman"/>
          <w:snapToGrid w:val="0"/>
        </w:rPr>
        <w:t xml:space="preserve">поставленные </w:t>
      </w:r>
      <w:r>
        <w:rPr>
          <w:rFonts w:ascii="Times New Roman" w:hAnsi="Times New Roman" w:cs="Times New Roman"/>
          <w:snapToGrid w:val="0"/>
        </w:rPr>
        <w:t>для достижения поставленной цели, сводятся к следующему:</w:t>
      </w:r>
    </w:p>
    <w:p w:rsidR="00072E8A" w:rsidRDefault="00072E8A" w:rsidP="006B433F">
      <w:pPr>
        <w:spacing w:line="360" w:lineRule="auto"/>
        <w:ind w:firstLine="1134"/>
        <w:jc w:val="both"/>
        <w:rPr>
          <w:rFonts w:ascii="Times New Roman" w:hAnsi="Times New Roman" w:cs="Times New Roman"/>
          <w:snapToGrid w:val="0"/>
        </w:rPr>
      </w:pPr>
      <w:r>
        <w:rPr>
          <w:rFonts w:ascii="Times New Roman" w:hAnsi="Times New Roman" w:cs="Times New Roman"/>
          <w:snapToGrid w:val="0"/>
        </w:rPr>
        <w:t>1) изучить цели каждой из держав;</w:t>
      </w:r>
    </w:p>
    <w:p w:rsidR="00072E8A" w:rsidRDefault="00072E8A" w:rsidP="006B433F">
      <w:pPr>
        <w:spacing w:line="360" w:lineRule="auto"/>
        <w:ind w:firstLine="1134"/>
        <w:jc w:val="both"/>
        <w:rPr>
          <w:rFonts w:ascii="Times New Roman" w:hAnsi="Times New Roman" w:cs="Times New Roman"/>
          <w:snapToGrid w:val="0"/>
        </w:rPr>
      </w:pPr>
      <w:r>
        <w:rPr>
          <w:rFonts w:ascii="Times New Roman" w:hAnsi="Times New Roman" w:cs="Times New Roman"/>
          <w:snapToGrid w:val="0"/>
        </w:rPr>
        <w:t>2) определить средства, которыми державы добивались своих целей;</w:t>
      </w:r>
    </w:p>
    <w:p w:rsidR="00072E8A" w:rsidRDefault="00B139B2" w:rsidP="006B433F">
      <w:pPr>
        <w:spacing w:line="360" w:lineRule="auto"/>
        <w:ind w:firstLine="1134"/>
        <w:jc w:val="both"/>
        <w:rPr>
          <w:rFonts w:ascii="Times New Roman" w:hAnsi="Times New Roman" w:cs="Times New Roman"/>
          <w:snapToGrid w:val="0"/>
        </w:rPr>
      </w:pPr>
      <w:r>
        <w:rPr>
          <w:rFonts w:ascii="Times New Roman" w:hAnsi="Times New Roman" w:cs="Times New Roman"/>
          <w:snapToGrid w:val="0"/>
        </w:rPr>
        <w:t>3</w:t>
      </w:r>
      <w:r w:rsidR="00072E8A">
        <w:rPr>
          <w:rFonts w:ascii="Times New Roman" w:hAnsi="Times New Roman" w:cs="Times New Roman"/>
          <w:snapToGrid w:val="0"/>
        </w:rPr>
        <w:t>) выяснить, какие державы, по сути, принимали все решения.</w:t>
      </w:r>
    </w:p>
    <w:p w:rsidR="00766634" w:rsidRPr="00766634" w:rsidRDefault="00D50930" w:rsidP="00766634">
      <w:pPr>
        <w:spacing w:line="360" w:lineRule="auto"/>
        <w:ind w:firstLine="1134"/>
        <w:jc w:val="both"/>
        <w:rPr>
          <w:rFonts w:ascii="Times New Roman" w:hAnsi="Times New Roman" w:cs="Times New Roman"/>
          <w:snapToGrid w:val="0"/>
        </w:rPr>
      </w:pPr>
      <w:r w:rsidRPr="00766634">
        <w:rPr>
          <w:rFonts w:ascii="Times New Roman" w:hAnsi="Times New Roman" w:cs="Times New Roman"/>
          <w:snapToGrid w:val="0"/>
        </w:rPr>
        <w:t>При написании данной работы был использован ряд источников</w:t>
      </w:r>
      <w:r w:rsidR="00DE7CBF" w:rsidRPr="00766634">
        <w:rPr>
          <w:rFonts w:ascii="Times New Roman" w:hAnsi="Times New Roman" w:cs="Times New Roman"/>
          <w:snapToGrid w:val="0"/>
        </w:rPr>
        <w:t>, в частности, «</w:t>
      </w:r>
      <w:r w:rsidR="00DE7CBF" w:rsidRPr="00766634">
        <w:rPr>
          <w:rFonts w:ascii="Times New Roman" w:hAnsi="Times New Roman" w:cs="Times New Roman"/>
        </w:rPr>
        <w:t>Акт Венского конгресса».</w:t>
      </w:r>
      <w:r w:rsidR="00DE7CBF" w:rsidRPr="00766634">
        <w:rPr>
          <w:rStyle w:val="ab"/>
          <w:rFonts w:ascii="Times New Roman" w:hAnsi="Times New Roman" w:cs="Times New Roman"/>
        </w:rPr>
        <w:endnoteReference w:id="2"/>
      </w:r>
      <w:r w:rsidR="00DE7CBF" w:rsidRPr="00766634">
        <w:rPr>
          <w:rFonts w:ascii="Times New Roman" w:hAnsi="Times New Roman" w:cs="Times New Roman"/>
        </w:rPr>
        <w:t xml:space="preserve"> Этот документ представляет собой наглядный результат </w:t>
      </w:r>
      <w:r w:rsidR="00DE7CBF" w:rsidRPr="00766634">
        <w:rPr>
          <w:rFonts w:ascii="Times New Roman" w:hAnsi="Times New Roman" w:cs="Times New Roman"/>
          <w:snapToGrid w:val="0"/>
        </w:rPr>
        <w:t xml:space="preserve">дипломатических усилий и длительной борьбы стран-участниц. </w:t>
      </w:r>
      <w:r w:rsidR="00785CA6" w:rsidRPr="00766634">
        <w:rPr>
          <w:rFonts w:ascii="Times New Roman" w:hAnsi="Times New Roman" w:cs="Times New Roman"/>
          <w:snapToGrid w:val="0"/>
        </w:rPr>
        <w:t>«</w:t>
      </w:r>
      <w:r w:rsidR="00DE7CBF" w:rsidRPr="00766634">
        <w:rPr>
          <w:rFonts w:ascii="Times New Roman" w:hAnsi="Times New Roman" w:cs="Times New Roman"/>
          <w:snapToGrid w:val="0"/>
        </w:rPr>
        <w:t xml:space="preserve">Экземпляр сего общего Трактата будет положен для хранения в Государственный Придворный Архив Его Императорского и Королевского Апостолического Величества и служить свидетельством, </w:t>
      </w:r>
      <w:r w:rsidR="00785CA6" w:rsidRPr="00766634">
        <w:rPr>
          <w:rFonts w:ascii="Times New Roman" w:hAnsi="Times New Roman" w:cs="Times New Roman"/>
          <w:snapToGrid w:val="0"/>
        </w:rPr>
        <w:t>который когда</w:t>
      </w:r>
      <w:r w:rsidR="00DE7CBF" w:rsidRPr="00766634">
        <w:rPr>
          <w:rFonts w:ascii="Times New Roman" w:hAnsi="Times New Roman" w:cs="Times New Roman"/>
          <w:snapToGrid w:val="0"/>
        </w:rPr>
        <w:t>-либо из Европейских Дворов пожелает видеть подлинные слова Трактата</w:t>
      </w:r>
      <w:r w:rsidR="00785CA6" w:rsidRPr="00766634">
        <w:rPr>
          <w:rFonts w:ascii="Times New Roman" w:hAnsi="Times New Roman" w:cs="Times New Roman"/>
          <w:snapToGrid w:val="0"/>
        </w:rPr>
        <w:t>»,</w:t>
      </w:r>
      <w:r w:rsidR="00785CA6" w:rsidRPr="00766634">
        <w:rPr>
          <w:rStyle w:val="ab"/>
          <w:rFonts w:ascii="Times New Roman" w:hAnsi="Times New Roman" w:cs="Times New Roman"/>
          <w:snapToGrid w:val="0"/>
        </w:rPr>
        <w:endnoteReference w:id="3"/>
      </w:r>
      <w:r w:rsidR="00785CA6" w:rsidRPr="00766634">
        <w:rPr>
          <w:rFonts w:ascii="Times New Roman" w:hAnsi="Times New Roman" w:cs="Times New Roman"/>
          <w:snapToGrid w:val="0"/>
        </w:rPr>
        <w:t xml:space="preserve"> - сообщала одна из заключительных глав акта.</w:t>
      </w:r>
      <w:r w:rsidR="00061859" w:rsidRPr="00766634">
        <w:rPr>
          <w:rFonts w:ascii="Times New Roman" w:hAnsi="Times New Roman" w:cs="Times New Roman"/>
          <w:snapToGrid w:val="0"/>
        </w:rPr>
        <w:t xml:space="preserve"> </w:t>
      </w:r>
    </w:p>
    <w:p w:rsidR="00766634" w:rsidRPr="00766634" w:rsidRDefault="003209FD" w:rsidP="00766634">
      <w:pPr>
        <w:spacing w:line="360" w:lineRule="auto"/>
        <w:ind w:firstLine="1134"/>
        <w:jc w:val="both"/>
        <w:rPr>
          <w:rFonts w:ascii="Times New Roman" w:hAnsi="Times New Roman" w:cs="Times New Roman"/>
          <w:color w:val="000000"/>
        </w:rPr>
      </w:pPr>
      <w:r w:rsidRPr="00766634">
        <w:rPr>
          <w:rFonts w:ascii="Times New Roman" w:hAnsi="Times New Roman" w:cs="Times New Roman"/>
          <w:snapToGrid w:val="0"/>
        </w:rPr>
        <w:t>Кроме того, интересным источником являются выдержки из мемуаров Талейрана</w:t>
      </w:r>
      <w:r w:rsidR="00766634" w:rsidRPr="00766634">
        <w:rPr>
          <w:rFonts w:ascii="Times New Roman" w:hAnsi="Times New Roman" w:cs="Times New Roman"/>
          <w:snapToGrid w:val="0"/>
        </w:rPr>
        <w:t xml:space="preserve">. </w:t>
      </w:r>
      <w:r w:rsidR="00766634" w:rsidRPr="00766634">
        <w:rPr>
          <w:rFonts w:ascii="Times New Roman" w:hAnsi="Times New Roman" w:cs="Times New Roman"/>
          <w:color w:val="000000"/>
        </w:rPr>
        <w:t>Князь</w:t>
      </w:r>
      <w:r w:rsidR="00766634">
        <w:rPr>
          <w:rFonts w:ascii="Times New Roman" w:hAnsi="Times New Roman" w:cs="Times New Roman"/>
          <w:color w:val="000000"/>
        </w:rPr>
        <w:t xml:space="preserve"> Шарль-Морис Талейран-Перигор (</w:t>
      </w:r>
      <w:r w:rsidR="00766634" w:rsidRPr="00766634">
        <w:rPr>
          <w:rFonts w:ascii="Times New Roman" w:hAnsi="Times New Roman" w:cs="Times New Roman"/>
          <w:color w:val="000000"/>
        </w:rPr>
        <w:t xml:space="preserve">1754 </w:t>
      </w:r>
      <w:r w:rsidR="00766634">
        <w:rPr>
          <w:rFonts w:ascii="Times New Roman" w:hAnsi="Times New Roman" w:cs="Times New Roman"/>
          <w:color w:val="000000"/>
        </w:rPr>
        <w:t>–</w:t>
      </w:r>
      <w:r w:rsidR="00766634" w:rsidRPr="00766634">
        <w:rPr>
          <w:rFonts w:ascii="Times New Roman" w:hAnsi="Times New Roman" w:cs="Times New Roman"/>
          <w:color w:val="000000"/>
        </w:rPr>
        <w:t xml:space="preserve"> 1838) </w:t>
      </w:r>
      <w:r w:rsidR="00766634">
        <w:rPr>
          <w:rFonts w:ascii="Times New Roman" w:hAnsi="Times New Roman" w:cs="Times New Roman"/>
          <w:color w:val="000000"/>
        </w:rPr>
        <w:t>–</w:t>
      </w:r>
      <w:r w:rsidR="00766634" w:rsidRPr="00766634">
        <w:rPr>
          <w:rFonts w:ascii="Times New Roman" w:hAnsi="Times New Roman" w:cs="Times New Roman"/>
          <w:color w:val="000000"/>
        </w:rPr>
        <w:t xml:space="preserve"> одна из ключевых фигур французской истории, выдающийся дипломат и хитроумный царедворец. Он пережил Старый режим, Революцию, Империю и Реставрацию. И не просто пережил, а всегда оставался человеком, от воли которого зависела судьба Франции и будущее Европы.</w:t>
      </w:r>
    </w:p>
    <w:p w:rsidR="003209FD" w:rsidRDefault="000921E0" w:rsidP="003209FD">
      <w:pPr>
        <w:spacing w:line="360" w:lineRule="auto"/>
        <w:ind w:firstLine="1134"/>
        <w:jc w:val="both"/>
        <w:rPr>
          <w:rFonts w:ascii="Times New Roman" w:hAnsi="Times New Roman" w:cs="Times New Roman"/>
          <w:snapToGrid w:val="0"/>
        </w:rPr>
      </w:pPr>
      <w:r>
        <w:rPr>
          <w:rFonts w:ascii="Times New Roman" w:hAnsi="Times New Roman" w:cs="Times New Roman"/>
          <w:snapToGrid w:val="0"/>
        </w:rPr>
        <w:t>Когда Талейран</w:t>
      </w:r>
      <w:r w:rsidRPr="00F60458">
        <w:rPr>
          <w:rFonts w:ascii="Times New Roman" w:hAnsi="Times New Roman" w:cs="Times New Roman"/>
          <w:snapToGrid w:val="0"/>
        </w:rPr>
        <w:t xml:space="preserve"> </w:t>
      </w:r>
      <w:r>
        <w:rPr>
          <w:rFonts w:ascii="Times New Roman" w:hAnsi="Times New Roman" w:cs="Times New Roman"/>
          <w:snapToGrid w:val="0"/>
        </w:rPr>
        <w:t>отошел от дел,</w:t>
      </w:r>
      <w:r w:rsidRPr="00F60458">
        <w:rPr>
          <w:rFonts w:ascii="Times New Roman" w:hAnsi="Times New Roman" w:cs="Times New Roman"/>
          <w:snapToGrid w:val="0"/>
        </w:rPr>
        <w:t xml:space="preserve"> </w:t>
      </w:r>
      <w:r>
        <w:rPr>
          <w:rFonts w:ascii="Times New Roman" w:hAnsi="Times New Roman" w:cs="Times New Roman"/>
          <w:snapToGrid w:val="0"/>
        </w:rPr>
        <w:t>он</w:t>
      </w:r>
      <w:r w:rsidRPr="00F60458">
        <w:rPr>
          <w:rFonts w:ascii="Times New Roman" w:hAnsi="Times New Roman" w:cs="Times New Roman"/>
          <w:snapToGrid w:val="0"/>
        </w:rPr>
        <w:t xml:space="preserve"> сел за мемуары. Он написал 5 томов</w:t>
      </w:r>
      <w:r>
        <w:rPr>
          <w:rFonts w:ascii="Times New Roman" w:hAnsi="Times New Roman" w:cs="Times New Roman"/>
          <w:snapToGrid w:val="0"/>
        </w:rPr>
        <w:t>.</w:t>
      </w:r>
      <w:r w:rsidRPr="00F60458">
        <w:rPr>
          <w:rFonts w:ascii="Times New Roman" w:hAnsi="Times New Roman" w:cs="Times New Roman"/>
          <w:snapToGrid w:val="0"/>
        </w:rPr>
        <w:t xml:space="preserve"> </w:t>
      </w:r>
      <w:r>
        <w:rPr>
          <w:rFonts w:ascii="Times New Roman" w:hAnsi="Times New Roman" w:cs="Times New Roman"/>
          <w:snapToGrid w:val="0"/>
        </w:rPr>
        <w:t xml:space="preserve">Мемуары </w:t>
      </w:r>
      <w:r w:rsidR="00766634">
        <w:rPr>
          <w:rFonts w:ascii="Times New Roman" w:hAnsi="Times New Roman" w:cs="Times New Roman"/>
          <w:snapToGrid w:val="0"/>
        </w:rPr>
        <w:t xml:space="preserve">Ш.-М. </w:t>
      </w:r>
      <w:r>
        <w:rPr>
          <w:rFonts w:ascii="Times New Roman" w:hAnsi="Times New Roman" w:cs="Times New Roman"/>
          <w:snapToGrid w:val="0"/>
        </w:rPr>
        <w:t xml:space="preserve">Талейрана </w:t>
      </w:r>
      <w:r w:rsidR="00122C0B">
        <w:rPr>
          <w:rFonts w:ascii="Times New Roman" w:hAnsi="Times New Roman" w:cs="Times New Roman"/>
          <w:snapToGrid w:val="0"/>
        </w:rPr>
        <w:t xml:space="preserve">сначала </w:t>
      </w:r>
      <w:r w:rsidR="003209FD">
        <w:rPr>
          <w:rFonts w:ascii="Times New Roman" w:hAnsi="Times New Roman" w:cs="Times New Roman"/>
          <w:snapToGrid w:val="0"/>
        </w:rPr>
        <w:t>были опубликованы в приложение к работе Е. Тарле «Талейран»</w:t>
      </w:r>
      <w:r w:rsidR="00122C0B">
        <w:rPr>
          <w:rFonts w:ascii="Times New Roman" w:hAnsi="Times New Roman" w:cs="Times New Roman"/>
          <w:snapToGrid w:val="0"/>
        </w:rPr>
        <w:t>,</w:t>
      </w:r>
      <w:r>
        <w:rPr>
          <w:rStyle w:val="ab"/>
          <w:rFonts w:ascii="Times New Roman" w:hAnsi="Times New Roman" w:cs="Times New Roman"/>
          <w:snapToGrid w:val="0"/>
        </w:rPr>
        <w:endnoteReference w:id="4"/>
      </w:r>
      <w:r w:rsidR="00122C0B">
        <w:rPr>
          <w:rFonts w:ascii="Times New Roman" w:hAnsi="Times New Roman" w:cs="Times New Roman"/>
          <w:snapToGrid w:val="0"/>
        </w:rPr>
        <w:t xml:space="preserve"> а в 1997 г. </w:t>
      </w:r>
      <w:r>
        <w:rPr>
          <w:rFonts w:ascii="Times New Roman" w:hAnsi="Times New Roman" w:cs="Times New Roman"/>
          <w:snapToGrid w:val="0"/>
        </w:rPr>
        <w:t>вышли</w:t>
      </w:r>
      <w:r w:rsidR="00122C0B">
        <w:rPr>
          <w:rFonts w:ascii="Times New Roman" w:hAnsi="Times New Roman" w:cs="Times New Roman"/>
          <w:snapToGrid w:val="0"/>
        </w:rPr>
        <w:t xml:space="preserve"> отдельным изданием</w:t>
      </w:r>
      <w:r w:rsidR="003209FD">
        <w:rPr>
          <w:rFonts w:ascii="Times New Roman" w:hAnsi="Times New Roman" w:cs="Times New Roman"/>
          <w:snapToGrid w:val="0"/>
        </w:rPr>
        <w:t>.</w:t>
      </w:r>
      <w:r>
        <w:rPr>
          <w:rStyle w:val="ab"/>
          <w:rFonts w:ascii="Times New Roman" w:hAnsi="Times New Roman" w:cs="Times New Roman"/>
          <w:snapToGrid w:val="0"/>
        </w:rPr>
        <w:endnoteReference w:id="5"/>
      </w:r>
      <w:r w:rsidR="00766634">
        <w:rPr>
          <w:rFonts w:ascii="Times New Roman" w:hAnsi="Times New Roman" w:cs="Times New Roman"/>
          <w:snapToGrid w:val="0"/>
        </w:rPr>
        <w:t xml:space="preserve"> Конечно, говоря о мемуарах Талейрана, следует помнить, что </w:t>
      </w:r>
      <w:r w:rsidR="00766634" w:rsidRPr="00766634">
        <w:rPr>
          <w:rFonts w:ascii="Times New Roman" w:hAnsi="Times New Roman" w:cs="Times New Roman"/>
          <w:snapToGrid w:val="0"/>
        </w:rPr>
        <w:t xml:space="preserve">о многих мемуарах известных людей можно сказать то, что в свое время написал Анри Рошфор по поводу воспоминаний Эмилия Оливье: </w:t>
      </w:r>
      <w:r w:rsidR="00766634">
        <w:rPr>
          <w:rFonts w:ascii="Times New Roman" w:hAnsi="Times New Roman" w:cs="Times New Roman"/>
          <w:snapToGrid w:val="0"/>
        </w:rPr>
        <w:t>«</w:t>
      </w:r>
      <w:r w:rsidR="00766634" w:rsidRPr="00766634">
        <w:rPr>
          <w:rFonts w:ascii="Times New Roman" w:hAnsi="Times New Roman" w:cs="Times New Roman"/>
          <w:snapToGrid w:val="0"/>
        </w:rPr>
        <w:t>Оливье лжет так, как если бы он до сих пор все еще был первым министром</w:t>
      </w:r>
      <w:r w:rsidR="00766634">
        <w:rPr>
          <w:rFonts w:ascii="Times New Roman" w:hAnsi="Times New Roman" w:cs="Times New Roman"/>
          <w:snapToGrid w:val="0"/>
        </w:rPr>
        <w:t>».</w:t>
      </w:r>
      <w:r w:rsidR="00766634">
        <w:rPr>
          <w:rStyle w:val="ab"/>
          <w:rFonts w:ascii="Times New Roman" w:hAnsi="Times New Roman" w:cs="Times New Roman"/>
          <w:snapToGrid w:val="0"/>
        </w:rPr>
        <w:endnoteReference w:id="6"/>
      </w:r>
      <w:r w:rsidR="00766634">
        <w:rPr>
          <w:rFonts w:ascii="Times New Roman" w:hAnsi="Times New Roman" w:cs="Times New Roman"/>
          <w:snapToGrid w:val="0"/>
        </w:rPr>
        <w:t xml:space="preserve"> Мемуары всегда субъективны, и это должен принимать во внимание любой исследвоатель.</w:t>
      </w:r>
    </w:p>
    <w:p w:rsidR="00861077" w:rsidRDefault="00861077" w:rsidP="003209FD">
      <w:pPr>
        <w:spacing w:line="360" w:lineRule="auto"/>
        <w:ind w:firstLine="1134"/>
        <w:jc w:val="both"/>
        <w:rPr>
          <w:rFonts w:ascii="Times New Roman" w:hAnsi="Times New Roman" w:cs="Times New Roman"/>
          <w:snapToGrid w:val="0"/>
        </w:rPr>
      </w:pPr>
      <w:r>
        <w:rPr>
          <w:rFonts w:ascii="Times New Roman" w:hAnsi="Times New Roman" w:cs="Times New Roman"/>
          <w:snapToGrid w:val="0"/>
        </w:rPr>
        <w:t>Кроме того, данная работа опирается на исследования отечественных ученых, в частности, уже упомянутую монографию Е. Тарле.</w:t>
      </w:r>
      <w:r>
        <w:rPr>
          <w:rStyle w:val="ab"/>
          <w:rFonts w:ascii="Times New Roman" w:hAnsi="Times New Roman" w:cs="Times New Roman"/>
          <w:snapToGrid w:val="0"/>
        </w:rPr>
        <w:endnoteReference w:id="7"/>
      </w:r>
      <w:r w:rsidR="00F76D2E">
        <w:rPr>
          <w:rFonts w:ascii="Times New Roman" w:hAnsi="Times New Roman" w:cs="Times New Roman"/>
          <w:snapToGrid w:val="0"/>
        </w:rPr>
        <w:t xml:space="preserve"> Эта работа является действительно классической для отечественной историографии</w:t>
      </w:r>
      <w:r w:rsidR="004D25B2">
        <w:rPr>
          <w:rFonts w:ascii="Times New Roman" w:hAnsi="Times New Roman" w:cs="Times New Roman"/>
          <w:snapToGrid w:val="0"/>
        </w:rPr>
        <w:t>,</w:t>
      </w:r>
      <w:r w:rsidR="00F76D2E">
        <w:rPr>
          <w:rFonts w:ascii="Times New Roman" w:hAnsi="Times New Roman" w:cs="Times New Roman"/>
          <w:snapToGrid w:val="0"/>
        </w:rPr>
        <w:t xml:space="preserve"> да и имеет мировое значение.</w:t>
      </w:r>
      <w:r w:rsidR="004D25B2">
        <w:rPr>
          <w:rFonts w:ascii="Times New Roman" w:hAnsi="Times New Roman" w:cs="Times New Roman"/>
          <w:snapToGrid w:val="0"/>
        </w:rPr>
        <w:t xml:space="preserve"> В ней подробно рассмотрена биография этого политического деятеля, его дипломатическая деятельность, анализируются причины тех или иных поступков и решений.</w:t>
      </w:r>
    </w:p>
    <w:p w:rsidR="002D074B" w:rsidRDefault="00196E20" w:rsidP="002D074B">
      <w:pPr>
        <w:spacing w:line="360" w:lineRule="auto"/>
        <w:ind w:firstLine="1134"/>
        <w:jc w:val="both"/>
        <w:rPr>
          <w:rFonts w:ascii="Times New Roman" w:hAnsi="Times New Roman" w:cs="Times New Roman"/>
        </w:rPr>
      </w:pPr>
      <w:r>
        <w:rPr>
          <w:rFonts w:ascii="Times New Roman" w:hAnsi="Times New Roman" w:cs="Times New Roman"/>
          <w:snapToGrid w:val="0"/>
        </w:rPr>
        <w:t>Дипломатическую подготовку, цели и задачи каждой из держав подробно раскрывает а. Дебидур в своей «Дипломатической истории Европы».</w:t>
      </w:r>
      <w:r>
        <w:rPr>
          <w:rStyle w:val="ab"/>
          <w:rFonts w:ascii="Times New Roman" w:hAnsi="Times New Roman" w:cs="Times New Roman"/>
          <w:snapToGrid w:val="0"/>
        </w:rPr>
        <w:endnoteReference w:id="8"/>
      </w:r>
      <w:r>
        <w:rPr>
          <w:rFonts w:ascii="Times New Roman" w:hAnsi="Times New Roman" w:cs="Times New Roman"/>
          <w:snapToGrid w:val="0"/>
        </w:rPr>
        <w:t xml:space="preserve"> </w:t>
      </w:r>
      <w:r w:rsidR="008E2690" w:rsidRPr="008E2690">
        <w:rPr>
          <w:rFonts w:ascii="Times New Roman" w:hAnsi="Times New Roman" w:cs="Times New Roman"/>
          <w:snapToGrid w:val="0"/>
        </w:rPr>
        <w:t xml:space="preserve">Кроме того, некоторые интересные замечания, цитаты и примечательные факты дает сборник </w:t>
      </w:r>
      <w:r w:rsidR="008E2690" w:rsidRPr="008E2690">
        <w:rPr>
          <w:rFonts w:ascii="Times New Roman" w:hAnsi="Times New Roman" w:cs="Times New Roman"/>
        </w:rPr>
        <w:t>И. А. Мусского «100 великих дипломатов»</w:t>
      </w:r>
      <w:r w:rsidR="00E01C09">
        <w:rPr>
          <w:rFonts w:ascii="Times New Roman" w:hAnsi="Times New Roman" w:cs="Times New Roman"/>
        </w:rPr>
        <w:t>.</w:t>
      </w:r>
      <w:r w:rsidR="008E2690" w:rsidRPr="008E2690">
        <w:rPr>
          <w:rStyle w:val="ab"/>
          <w:rFonts w:ascii="Times New Roman" w:hAnsi="Times New Roman" w:cs="Times New Roman"/>
        </w:rPr>
        <w:endnoteReference w:id="9"/>
      </w:r>
      <w:r w:rsidR="00E01C09">
        <w:rPr>
          <w:rFonts w:ascii="Times New Roman" w:hAnsi="Times New Roman" w:cs="Times New Roman"/>
        </w:rPr>
        <w:t xml:space="preserve"> Конечно, приведенные биографии Талейрана, британского премьер-министра Пита, лорда Каслри и др. весьма коротки, но эти очерки представляют собой </w:t>
      </w:r>
      <w:r w:rsidR="00B9118E">
        <w:rPr>
          <w:rFonts w:ascii="Times New Roman" w:hAnsi="Times New Roman" w:cs="Times New Roman"/>
        </w:rPr>
        <w:t>«выжимки» из известных сочинений, в том числе и иностранных изданий.</w:t>
      </w:r>
    </w:p>
    <w:p w:rsidR="00196E20" w:rsidRDefault="002D074B" w:rsidP="00196E20">
      <w:pPr>
        <w:spacing w:line="360" w:lineRule="auto"/>
        <w:ind w:firstLine="1134"/>
        <w:jc w:val="both"/>
        <w:rPr>
          <w:rFonts w:ascii="Times New Roman" w:hAnsi="Times New Roman" w:cs="Times New Roman"/>
        </w:rPr>
      </w:pPr>
      <w:r>
        <w:rPr>
          <w:rFonts w:ascii="Times New Roman" w:hAnsi="Times New Roman" w:cs="Times New Roman"/>
        </w:rPr>
        <w:t xml:space="preserve">Определенный интерес представляет собой недавно изданная в России монография </w:t>
      </w:r>
      <w:r w:rsidRPr="002D074B">
        <w:rPr>
          <w:rFonts w:ascii="Times New Roman" w:hAnsi="Times New Roman" w:cs="Times New Roman"/>
        </w:rPr>
        <w:t>Э.</w:t>
      </w:r>
      <w:r>
        <w:rPr>
          <w:rFonts w:ascii="Times New Roman" w:hAnsi="Times New Roman" w:cs="Times New Roman"/>
        </w:rPr>
        <w:t xml:space="preserve"> </w:t>
      </w:r>
      <w:r w:rsidRPr="002D074B">
        <w:rPr>
          <w:rFonts w:ascii="Times New Roman" w:hAnsi="Times New Roman" w:cs="Times New Roman"/>
        </w:rPr>
        <w:t>Саундерс</w:t>
      </w:r>
      <w:r>
        <w:rPr>
          <w:rFonts w:ascii="Times New Roman" w:hAnsi="Times New Roman" w:cs="Times New Roman"/>
        </w:rPr>
        <w:t>а</w:t>
      </w:r>
      <w:r w:rsidRPr="002D074B">
        <w:rPr>
          <w:rFonts w:ascii="Times New Roman" w:hAnsi="Times New Roman" w:cs="Times New Roman"/>
        </w:rPr>
        <w:t xml:space="preserve"> </w:t>
      </w:r>
      <w:r>
        <w:rPr>
          <w:rFonts w:ascii="Times New Roman" w:hAnsi="Times New Roman" w:cs="Times New Roman"/>
        </w:rPr>
        <w:t>«</w:t>
      </w:r>
      <w:r w:rsidRPr="002D074B">
        <w:rPr>
          <w:rFonts w:ascii="Times New Roman" w:hAnsi="Times New Roman" w:cs="Times New Roman"/>
        </w:rPr>
        <w:t>Сто дней Наполеона</w:t>
      </w:r>
      <w:r>
        <w:rPr>
          <w:rFonts w:ascii="Times New Roman" w:hAnsi="Times New Roman" w:cs="Times New Roman"/>
        </w:rPr>
        <w:t>».</w:t>
      </w:r>
      <w:r>
        <w:rPr>
          <w:rStyle w:val="ab"/>
          <w:rFonts w:ascii="Times New Roman" w:hAnsi="Times New Roman" w:cs="Times New Roman"/>
        </w:rPr>
        <w:endnoteReference w:id="10"/>
      </w:r>
      <w:r w:rsidR="004E7BB1">
        <w:rPr>
          <w:rFonts w:ascii="Times New Roman" w:hAnsi="Times New Roman" w:cs="Times New Roman"/>
        </w:rPr>
        <w:t xml:space="preserve"> В первой главе автор анализирует итоги Венского конгресса к моменту возвращения к власти Наполеона; в заключении делает выводы относительно влияния «100 дней Наполеона» на дальнейшую дипломатию стран-участниц конгресса.</w:t>
      </w:r>
    </w:p>
    <w:p w:rsidR="002D074B" w:rsidRPr="008E2690" w:rsidRDefault="002D074B" w:rsidP="003209FD">
      <w:pPr>
        <w:spacing w:line="360" w:lineRule="auto"/>
        <w:ind w:firstLine="1134"/>
        <w:jc w:val="both"/>
        <w:rPr>
          <w:rFonts w:ascii="Times New Roman" w:hAnsi="Times New Roman" w:cs="Times New Roman"/>
          <w:snapToGrid w:val="0"/>
        </w:rPr>
      </w:pPr>
    </w:p>
    <w:p w:rsidR="003209FD" w:rsidRDefault="003209FD" w:rsidP="006B433F">
      <w:pPr>
        <w:spacing w:line="360" w:lineRule="auto"/>
        <w:ind w:firstLine="1134"/>
        <w:jc w:val="both"/>
        <w:rPr>
          <w:rFonts w:ascii="Times New Roman" w:hAnsi="Times New Roman" w:cs="Times New Roman"/>
          <w:snapToGrid w:val="0"/>
        </w:rPr>
      </w:pPr>
    </w:p>
    <w:p w:rsidR="00072E8A" w:rsidRPr="00072E8A" w:rsidRDefault="00991103" w:rsidP="006B433F">
      <w:pPr>
        <w:spacing w:line="360" w:lineRule="auto"/>
        <w:jc w:val="center"/>
        <w:rPr>
          <w:rFonts w:ascii="Times New Roman" w:hAnsi="Times New Roman" w:cs="Times New Roman"/>
          <w:b/>
          <w:bCs/>
          <w:i/>
          <w:iCs/>
          <w:snapToGrid w:val="0"/>
        </w:rPr>
      </w:pPr>
      <w:r w:rsidRPr="00DE7CBF">
        <w:rPr>
          <w:rFonts w:ascii="Times New Roman" w:hAnsi="Times New Roman" w:cs="Times New Roman"/>
          <w:snapToGrid w:val="0"/>
        </w:rPr>
        <w:br w:type="page"/>
      </w:r>
      <w:r w:rsidR="00072E8A" w:rsidRPr="00072E8A">
        <w:rPr>
          <w:rFonts w:ascii="Times New Roman" w:hAnsi="Times New Roman" w:cs="Times New Roman"/>
          <w:b/>
          <w:bCs/>
          <w:i/>
          <w:iCs/>
          <w:snapToGrid w:val="0"/>
        </w:rPr>
        <w:t>Глава 1.</w:t>
      </w:r>
      <w:r w:rsidR="001317C9">
        <w:rPr>
          <w:rFonts w:ascii="Times New Roman" w:hAnsi="Times New Roman" w:cs="Times New Roman"/>
          <w:b/>
          <w:bCs/>
          <w:i/>
          <w:iCs/>
          <w:snapToGrid w:val="0"/>
        </w:rPr>
        <w:t xml:space="preserve"> Начало работы Венского конгресса (1814 г.)</w:t>
      </w:r>
    </w:p>
    <w:p w:rsidR="00072E8A" w:rsidRDefault="00072E8A" w:rsidP="006B433F">
      <w:pPr>
        <w:spacing w:line="360" w:lineRule="auto"/>
        <w:ind w:firstLine="1134"/>
        <w:jc w:val="both"/>
        <w:rPr>
          <w:rFonts w:ascii="Times New Roman" w:hAnsi="Times New Roman" w:cs="Times New Roman"/>
          <w:snapToGrid w:val="0"/>
        </w:rPr>
      </w:pPr>
    </w:p>
    <w:p w:rsidR="004F2BA5" w:rsidRPr="004F2BA5" w:rsidRDefault="004F2BA5" w:rsidP="006B433F">
      <w:pPr>
        <w:spacing w:line="360" w:lineRule="auto"/>
        <w:ind w:firstLine="1134"/>
        <w:jc w:val="both"/>
        <w:rPr>
          <w:rFonts w:ascii="Times New Roman" w:hAnsi="Times New Roman" w:cs="Times New Roman"/>
          <w:snapToGrid w:val="0"/>
        </w:rPr>
      </w:pPr>
      <w:r w:rsidRPr="004F2BA5">
        <w:rPr>
          <w:rFonts w:ascii="Times New Roman" w:hAnsi="Times New Roman" w:cs="Times New Roman"/>
          <w:snapToGrid w:val="0"/>
        </w:rPr>
        <w:t xml:space="preserve">1814 г. открыл в истории европейской дипломатии одну чрезвычайно показательную тенденцию, с зеркальной точностью неоднократно повторявшуюся впоследствии. Как только отгремели сражения Наполеоновских войн, которые мы смело можем назвать первой </w:t>
      </w:r>
      <w:r w:rsidR="00D23428">
        <w:rPr>
          <w:rFonts w:ascii="Times New Roman" w:hAnsi="Times New Roman" w:cs="Times New Roman"/>
          <w:snapToGrid w:val="0"/>
        </w:rPr>
        <w:t>«</w:t>
      </w:r>
      <w:r w:rsidRPr="004F2BA5">
        <w:rPr>
          <w:rFonts w:ascii="Times New Roman" w:hAnsi="Times New Roman" w:cs="Times New Roman"/>
          <w:snapToGrid w:val="0"/>
        </w:rPr>
        <w:t>мировой войной</w:t>
      </w:r>
      <w:r w:rsidR="00D23428">
        <w:rPr>
          <w:rFonts w:ascii="Times New Roman" w:hAnsi="Times New Roman" w:cs="Times New Roman"/>
          <w:snapToGrid w:val="0"/>
        </w:rPr>
        <w:t>»</w:t>
      </w:r>
      <w:r w:rsidRPr="004F2BA5">
        <w:rPr>
          <w:rFonts w:ascii="Times New Roman" w:hAnsi="Times New Roman" w:cs="Times New Roman"/>
          <w:snapToGrid w:val="0"/>
        </w:rPr>
        <w:t xml:space="preserve"> в истории человечества, политическая элита тогдашнего мира (речь идет именно о Европе, другие континенты в начале XIX в. не могли еще и мечтать о статусе </w:t>
      </w:r>
      <w:r w:rsidR="00D23428">
        <w:rPr>
          <w:rFonts w:ascii="Times New Roman" w:hAnsi="Times New Roman" w:cs="Times New Roman"/>
          <w:snapToGrid w:val="0"/>
        </w:rPr>
        <w:t>«</w:t>
      </w:r>
      <w:r w:rsidRPr="004F2BA5">
        <w:rPr>
          <w:rFonts w:ascii="Times New Roman" w:hAnsi="Times New Roman" w:cs="Times New Roman"/>
          <w:snapToGrid w:val="0"/>
        </w:rPr>
        <w:t>цивилизованного пространства Земли</w:t>
      </w:r>
      <w:r w:rsidR="00D23428">
        <w:rPr>
          <w:rFonts w:ascii="Times New Roman" w:hAnsi="Times New Roman" w:cs="Times New Roman"/>
          <w:snapToGrid w:val="0"/>
        </w:rPr>
        <w:t>»</w:t>
      </w:r>
      <w:r w:rsidRPr="004F2BA5">
        <w:rPr>
          <w:rFonts w:ascii="Times New Roman" w:hAnsi="Times New Roman" w:cs="Times New Roman"/>
          <w:snapToGrid w:val="0"/>
        </w:rPr>
        <w:t xml:space="preserve">) сочла необходимым провести собственный конгресс на высшем уровне. Цель была декларирована самая благая: доискаться до первопричины ужасных войн, будораживших и заливавших кровью Европу два десятилетия и совместным разумом монархов стран-победительниц учредить в подлунном мире такое устройство, которое раз и навсегда сделало бы невозможным повторение подобного кошмара. Осенью 1814 г. красавица-Вена, не забывшая еще грохота наполеоновских батарей под Ваграмом, пышно встречала державных мужей России, Австрии, Пруссии и Великобритании. В их унизанных драгоценными перстнями руках, словно золотое яблоко, покоилась послевоенная судьба мира. </w:t>
      </w:r>
    </w:p>
    <w:p w:rsidR="004741F8"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1 октября 1814 г. в Вене открыл</w:t>
      </w:r>
      <w:r w:rsidRPr="00072E8A">
        <w:rPr>
          <w:rFonts w:ascii="Times New Roman" w:hAnsi="Times New Roman" w:cs="Times New Roman"/>
          <w:snapToGrid w:val="0"/>
        </w:rPr>
        <w:softHyphen/>
        <w:t>ся международный конгресс, ко</w:t>
      </w:r>
      <w:r w:rsidRPr="00072E8A">
        <w:rPr>
          <w:rFonts w:ascii="Times New Roman" w:hAnsi="Times New Roman" w:cs="Times New Roman"/>
          <w:snapToGrid w:val="0"/>
        </w:rPr>
        <w:softHyphen/>
        <w:t>торый должен был определить уст</w:t>
      </w:r>
      <w:r w:rsidRPr="00072E8A">
        <w:rPr>
          <w:rFonts w:ascii="Times New Roman" w:hAnsi="Times New Roman" w:cs="Times New Roman"/>
          <w:snapToGrid w:val="0"/>
        </w:rPr>
        <w:softHyphen/>
        <w:t>ройство послевоенной Европы. В нём формально принимали участие представители всех европейских го</w:t>
      </w:r>
      <w:r w:rsidRPr="00072E8A">
        <w:rPr>
          <w:rFonts w:ascii="Times New Roman" w:hAnsi="Times New Roman" w:cs="Times New Roman"/>
          <w:snapToGrid w:val="0"/>
        </w:rPr>
        <w:softHyphen/>
        <w:t>сударств, даже крошечных немецких и итальянских княжеств. Но на деле все решения принимались великими державами: Россией, Австрией, Прус</w:t>
      </w:r>
      <w:r w:rsidRPr="00072E8A">
        <w:rPr>
          <w:rFonts w:ascii="Times New Roman" w:hAnsi="Times New Roman" w:cs="Times New Roman"/>
          <w:snapToGrid w:val="0"/>
        </w:rPr>
        <w:softHyphen/>
        <w:t>сией и Англией. Остальные участни</w:t>
      </w:r>
      <w:r w:rsidRPr="00072E8A">
        <w:rPr>
          <w:rFonts w:ascii="Times New Roman" w:hAnsi="Times New Roman" w:cs="Times New Roman"/>
          <w:snapToGrid w:val="0"/>
        </w:rPr>
        <w:softHyphen/>
        <w:t>ки Венского конгресса в основном предавались светским увеселениям, поэтому современники часто назы</w:t>
      </w:r>
      <w:r w:rsidRPr="00072E8A">
        <w:rPr>
          <w:rFonts w:ascii="Times New Roman" w:hAnsi="Times New Roman" w:cs="Times New Roman"/>
          <w:snapToGrid w:val="0"/>
        </w:rPr>
        <w:softHyphen/>
        <w:t>вали конгресс «танцующим».</w:t>
      </w:r>
    </w:p>
    <w:p w:rsidR="00D23428" w:rsidRPr="00CD0FF3" w:rsidRDefault="00D23428" w:rsidP="006B433F">
      <w:pPr>
        <w:spacing w:line="360" w:lineRule="auto"/>
        <w:ind w:firstLine="1134"/>
        <w:jc w:val="both"/>
        <w:rPr>
          <w:rFonts w:ascii="Times New Roman" w:hAnsi="Times New Roman" w:cs="Times New Roman"/>
          <w:snapToGrid w:val="0"/>
        </w:rPr>
      </w:pPr>
      <w:r w:rsidRPr="00CD0FF3">
        <w:rPr>
          <w:rFonts w:ascii="Times New Roman" w:hAnsi="Times New Roman" w:cs="Times New Roman"/>
          <w:color w:val="333333"/>
        </w:rPr>
        <w:t xml:space="preserve">Однако видимая легкость </w:t>
      </w:r>
      <w:r w:rsidR="00CD0FF3" w:rsidRPr="00CD0FF3">
        <w:rPr>
          <w:rFonts w:ascii="Times New Roman" w:hAnsi="Times New Roman" w:cs="Times New Roman"/>
          <w:color w:val="333333"/>
        </w:rPr>
        <w:t>взаимного общения на проверку оборачивалась серьезными дипломатическими разногласиями и международными интригами. «</w:t>
      </w:r>
      <w:r w:rsidRPr="00CD0FF3">
        <w:rPr>
          <w:rFonts w:ascii="Times New Roman" w:hAnsi="Times New Roman" w:cs="Times New Roman"/>
          <w:color w:val="333333"/>
        </w:rPr>
        <w:t>Союзники легко находили общий язык, пока были связаны друг с другом целью победить Наполеона, но теперь, когда опасность миновала, их интересы разделились, каждый из них чувствовал потребность преследовать свои, и совещания проходили бурно</w:t>
      </w:r>
      <w:r w:rsidR="00CD0FF3" w:rsidRPr="00CD0FF3">
        <w:rPr>
          <w:rFonts w:ascii="Times New Roman" w:hAnsi="Times New Roman" w:cs="Times New Roman"/>
          <w:color w:val="333333"/>
        </w:rPr>
        <w:t>»</w:t>
      </w:r>
      <w:r w:rsidRPr="00CD0FF3">
        <w:rPr>
          <w:rFonts w:ascii="Times New Roman" w:hAnsi="Times New Roman" w:cs="Times New Roman"/>
          <w:color w:val="333333"/>
        </w:rPr>
        <w:t>.</w:t>
      </w:r>
      <w:r w:rsidR="00CD0FF3">
        <w:rPr>
          <w:rStyle w:val="ab"/>
          <w:rFonts w:ascii="Times New Roman" w:hAnsi="Times New Roman" w:cs="Times New Roman"/>
          <w:color w:val="333333"/>
        </w:rPr>
        <w:endnoteReference w:id="11"/>
      </w:r>
    </w:p>
    <w:p w:rsidR="001317C9" w:rsidRPr="007478A3" w:rsidRDefault="004741F8" w:rsidP="006B433F">
      <w:pPr>
        <w:spacing w:line="360" w:lineRule="auto"/>
        <w:ind w:firstLine="1134"/>
        <w:jc w:val="both"/>
        <w:rPr>
          <w:rFonts w:ascii="Times New Roman" w:hAnsi="Times New Roman" w:cs="Times New Roman"/>
          <w:snapToGrid w:val="0"/>
        </w:rPr>
      </w:pPr>
      <w:r w:rsidRPr="001317C9">
        <w:rPr>
          <w:rFonts w:ascii="Times New Roman" w:hAnsi="Times New Roman" w:cs="Times New Roman"/>
          <w:snapToGrid w:val="0"/>
        </w:rPr>
        <w:t>Франции, которую представлял опытный и изворотливый дипломат Талейран, предавший Наполеона и ставший министром иностранных дел нового королевского правитель</w:t>
      </w:r>
      <w:r w:rsidRPr="001317C9">
        <w:rPr>
          <w:rFonts w:ascii="Times New Roman" w:hAnsi="Times New Roman" w:cs="Times New Roman"/>
          <w:snapToGrid w:val="0"/>
        </w:rPr>
        <w:softHyphen/>
        <w:t>ства, удавалось с самого начала Вен</w:t>
      </w:r>
      <w:r w:rsidRPr="001317C9">
        <w:rPr>
          <w:rFonts w:ascii="Times New Roman" w:hAnsi="Times New Roman" w:cs="Times New Roman"/>
          <w:snapToGrid w:val="0"/>
        </w:rPr>
        <w:softHyphen/>
        <w:t xml:space="preserve">ского конгресса влиять на решения великих держав. Она добилась этого, использовав разногласия бывших </w:t>
      </w:r>
      <w:r w:rsidRPr="007478A3">
        <w:rPr>
          <w:rFonts w:ascii="Times New Roman" w:hAnsi="Times New Roman" w:cs="Times New Roman"/>
          <w:snapToGrid w:val="0"/>
        </w:rPr>
        <w:t>членов коалиции.</w:t>
      </w:r>
    </w:p>
    <w:p w:rsidR="007478A3" w:rsidRPr="007478A3" w:rsidRDefault="007478A3" w:rsidP="007478A3">
      <w:pPr>
        <w:spacing w:line="360" w:lineRule="auto"/>
        <w:ind w:firstLine="1134"/>
        <w:jc w:val="both"/>
        <w:rPr>
          <w:rFonts w:ascii="Times New Roman" w:hAnsi="Times New Roman" w:cs="Times New Roman"/>
        </w:rPr>
      </w:pPr>
      <w:r w:rsidRPr="007478A3">
        <w:rPr>
          <w:rFonts w:ascii="Times New Roman" w:hAnsi="Times New Roman" w:cs="Times New Roman"/>
        </w:rPr>
        <w:t xml:space="preserve">23 сентября 1814 года французская делегация прибыла в Вену. Программа действий у Талейрана к тому времени уже была достаточно четко выработана, но при этом положение его оставалось незавидным: лично презираемый представитель побежденной державы. Он выставил перед конгрессом 3 основных требования. Во-первых, Франция признает лишь те решения конгресса, которые были приняты на пленарных заседаниях в присутствии представителей всех держав. Во-вторых, Франция желает, чтобы Польша была восстановлена либо в состоянии 1805 года, либо по ее состоянию до первого раздела. В-третьих, Франция не согласится ни на расчленение, ни, тем более на лишение самостоятельности Саксонии. Одновременно министр раскинул широкую сеть интриг, направленных на то, чтобы настроить Россию и Пруссию против Австрии и Англии. Агитации эти имели целью распространение среди стран </w:t>
      </w:r>
      <w:r>
        <w:rPr>
          <w:rFonts w:ascii="Times New Roman" w:hAnsi="Times New Roman" w:cs="Times New Roman"/>
        </w:rPr>
        <w:t>–</w:t>
      </w:r>
      <w:r w:rsidRPr="007478A3">
        <w:rPr>
          <w:rFonts w:ascii="Times New Roman" w:hAnsi="Times New Roman" w:cs="Times New Roman"/>
        </w:rPr>
        <w:t xml:space="preserve"> участников конгресса тревоги по поводу будто бы нависшей угрозы гегемонии русского императора. </w:t>
      </w:r>
    </w:p>
    <w:p w:rsidR="007478A3" w:rsidRPr="007478A3" w:rsidRDefault="007478A3" w:rsidP="007478A3">
      <w:pPr>
        <w:spacing w:line="360" w:lineRule="auto"/>
        <w:ind w:firstLine="1134"/>
        <w:jc w:val="both"/>
        <w:rPr>
          <w:rFonts w:ascii="Times New Roman" w:hAnsi="Times New Roman" w:cs="Times New Roman"/>
        </w:rPr>
      </w:pPr>
      <w:r w:rsidRPr="007478A3">
        <w:rPr>
          <w:rFonts w:ascii="Times New Roman" w:hAnsi="Times New Roman" w:cs="Times New Roman"/>
        </w:rPr>
        <w:t xml:space="preserve">Несмотря на очевидную слабость Франция в лице ее министра решила занять самую активную позицию на конгрессе явно преувеличивая свои возможности. Но все атаки на Александра по поводу Польши были решительно отбиты. Поняв, что в вопрос с Польшей проигран окончательно и бесповоротно, Талейран деятельно занялся решением саксонского вопроса, интересовавшего Францию гораздо больше. </w:t>
      </w:r>
      <w:r w:rsidR="009674A5">
        <w:rPr>
          <w:rFonts w:ascii="Times New Roman" w:hAnsi="Times New Roman" w:cs="Times New Roman"/>
        </w:rPr>
        <w:t>Однако отстоять свою позицию о недопустимости расчленения Саксонии дипломату так и не удалось. Т</w:t>
      </w:r>
      <w:r w:rsidRPr="007478A3">
        <w:rPr>
          <w:rFonts w:ascii="Times New Roman" w:hAnsi="Times New Roman" w:cs="Times New Roman"/>
        </w:rPr>
        <w:t>ерритория Саксонии была разделена пополам</w:t>
      </w:r>
      <w:r w:rsidR="009674A5">
        <w:rPr>
          <w:rFonts w:ascii="Times New Roman" w:hAnsi="Times New Roman" w:cs="Times New Roman"/>
        </w:rPr>
        <w:t>.</w:t>
      </w:r>
      <w:r w:rsidRPr="007478A3">
        <w:rPr>
          <w:rFonts w:ascii="Times New Roman" w:hAnsi="Times New Roman" w:cs="Times New Roman"/>
        </w:rPr>
        <w:t xml:space="preserve"> </w:t>
      </w:r>
      <w:r w:rsidR="009674A5">
        <w:rPr>
          <w:rFonts w:ascii="Times New Roman" w:hAnsi="Times New Roman" w:cs="Times New Roman"/>
        </w:rPr>
        <w:t xml:space="preserve">Правда, </w:t>
      </w:r>
      <w:r w:rsidR="009674A5" w:rsidRPr="007478A3">
        <w:rPr>
          <w:rFonts w:ascii="Times New Roman" w:hAnsi="Times New Roman" w:cs="Times New Roman"/>
        </w:rPr>
        <w:t>под властью саксонского короля</w:t>
      </w:r>
      <w:r w:rsidR="009674A5">
        <w:rPr>
          <w:rFonts w:ascii="Times New Roman" w:hAnsi="Times New Roman" w:cs="Times New Roman"/>
        </w:rPr>
        <w:t xml:space="preserve"> осталась л</w:t>
      </w:r>
      <w:r w:rsidRPr="007478A3">
        <w:rPr>
          <w:rFonts w:ascii="Times New Roman" w:hAnsi="Times New Roman" w:cs="Times New Roman"/>
        </w:rPr>
        <w:t>учшая часть с городами и наиболее богатыми промышленными местами</w:t>
      </w:r>
      <w:r w:rsidR="009674A5">
        <w:rPr>
          <w:rFonts w:ascii="Times New Roman" w:hAnsi="Times New Roman" w:cs="Times New Roman"/>
        </w:rPr>
        <w:t>.</w:t>
      </w:r>
      <w:r w:rsidRPr="007478A3">
        <w:rPr>
          <w:rStyle w:val="ab"/>
          <w:rFonts w:ascii="Times New Roman" w:hAnsi="Times New Roman" w:cs="Times New Roman"/>
        </w:rPr>
        <w:endnoteReference w:id="12"/>
      </w:r>
      <w:r w:rsidRPr="007478A3">
        <w:rPr>
          <w:rFonts w:ascii="Times New Roman" w:hAnsi="Times New Roman" w:cs="Times New Roman"/>
        </w:rPr>
        <w:t xml:space="preserve"> </w:t>
      </w:r>
    </w:p>
    <w:p w:rsidR="007478A3" w:rsidRPr="007478A3" w:rsidRDefault="007478A3" w:rsidP="007478A3">
      <w:pPr>
        <w:spacing w:line="360" w:lineRule="auto"/>
        <w:ind w:firstLine="1134"/>
        <w:jc w:val="both"/>
        <w:rPr>
          <w:rFonts w:ascii="Times New Roman" w:hAnsi="Times New Roman" w:cs="Times New Roman"/>
        </w:rPr>
      </w:pPr>
      <w:r>
        <w:rPr>
          <w:rFonts w:ascii="Times New Roman" w:hAnsi="Times New Roman" w:cs="Times New Roman"/>
        </w:rPr>
        <w:t>П</w:t>
      </w:r>
      <w:r w:rsidRPr="007478A3">
        <w:rPr>
          <w:rFonts w:ascii="Times New Roman" w:hAnsi="Times New Roman" w:cs="Times New Roman"/>
        </w:rPr>
        <w:t xml:space="preserve">роиграв польское дело, </w:t>
      </w:r>
      <w:r w:rsidR="009674A5">
        <w:rPr>
          <w:rFonts w:ascii="Times New Roman" w:hAnsi="Times New Roman" w:cs="Times New Roman"/>
        </w:rPr>
        <w:t xml:space="preserve">и, по сути, «завалив» саксонское, </w:t>
      </w:r>
      <w:r w:rsidRPr="007478A3">
        <w:rPr>
          <w:rFonts w:ascii="Times New Roman" w:hAnsi="Times New Roman" w:cs="Times New Roman"/>
        </w:rPr>
        <w:t>Талейран</w:t>
      </w:r>
      <w:r w:rsidR="009674A5">
        <w:rPr>
          <w:rFonts w:ascii="Times New Roman" w:hAnsi="Times New Roman" w:cs="Times New Roman"/>
        </w:rPr>
        <w:t>, тем не менее,</w:t>
      </w:r>
      <w:r w:rsidRPr="007478A3">
        <w:rPr>
          <w:rFonts w:ascii="Times New Roman" w:hAnsi="Times New Roman" w:cs="Times New Roman"/>
        </w:rPr>
        <w:t xml:space="preserve"> полностью выиграл свою главную ставку: буржуазная Франция не только не была расхватана по кускам феодально-абсолютистскими великими державами, но и вошла равноправной в среду великих европейских держав. Кроме того, была разбита грозная для французов коалиция. Таковы главные итоги напряженной деятельности министра иностранных дел Талейрана в этот период на международной арене. </w:t>
      </w:r>
    </w:p>
    <w:p w:rsidR="001317C9" w:rsidRPr="001317C9" w:rsidRDefault="001317C9" w:rsidP="006B433F">
      <w:pPr>
        <w:spacing w:line="360" w:lineRule="auto"/>
        <w:ind w:firstLine="1134"/>
        <w:jc w:val="both"/>
        <w:rPr>
          <w:rFonts w:ascii="Times New Roman" w:hAnsi="Times New Roman" w:cs="Times New Roman"/>
          <w:snapToGrid w:val="0"/>
        </w:rPr>
      </w:pPr>
      <w:r w:rsidRPr="001317C9">
        <w:rPr>
          <w:rFonts w:ascii="Times New Roman" w:hAnsi="Times New Roman" w:cs="Times New Roman"/>
          <w:snapToGrid w:val="0"/>
        </w:rPr>
        <w:t>8 октября 1814 г. 4 державы-победительницы подписа</w:t>
      </w:r>
      <w:r w:rsidR="007478A3">
        <w:rPr>
          <w:rFonts w:ascii="Times New Roman" w:hAnsi="Times New Roman" w:cs="Times New Roman"/>
          <w:snapToGrid w:val="0"/>
        </w:rPr>
        <w:t xml:space="preserve">ли </w:t>
      </w:r>
      <w:r w:rsidRPr="001317C9">
        <w:rPr>
          <w:rFonts w:ascii="Times New Roman" w:hAnsi="Times New Roman" w:cs="Times New Roman"/>
          <w:snapToGrid w:val="0"/>
        </w:rPr>
        <w:t xml:space="preserve">декларацию, согласно которой в подготовительный комитет Венского конгресса должны были войти не только Великобритания, Австрия, Пруссия и Россия, но и Франция, Испания, Португалия и Швеция. Только в ходе пленарных заседаний конгресса могли быть приняты окончательные решения; наконец, будущие постановления должны соответствовать </w:t>
      </w:r>
      <w:r w:rsidR="006526C7">
        <w:rPr>
          <w:rFonts w:ascii="Times New Roman" w:hAnsi="Times New Roman" w:cs="Times New Roman"/>
          <w:snapToGrid w:val="0"/>
        </w:rPr>
        <w:t>принципам международного права.</w:t>
      </w:r>
      <w:r w:rsidR="006526C7">
        <w:rPr>
          <w:rStyle w:val="ab"/>
          <w:rFonts w:ascii="Times New Roman" w:hAnsi="Times New Roman" w:cs="Times New Roman"/>
          <w:snapToGrid w:val="0"/>
        </w:rPr>
        <w:endnoteReference w:id="13"/>
      </w:r>
      <w:r w:rsidR="007478A3">
        <w:rPr>
          <w:rFonts w:ascii="Times New Roman" w:hAnsi="Times New Roman" w:cs="Times New Roman"/>
          <w:snapToGrid w:val="0"/>
        </w:rPr>
        <w:t xml:space="preserve"> По сути, это была победа </w:t>
      </w:r>
      <w:r w:rsidR="00E94429">
        <w:rPr>
          <w:rFonts w:ascii="Times New Roman" w:hAnsi="Times New Roman" w:cs="Times New Roman"/>
          <w:snapToGrid w:val="0"/>
        </w:rPr>
        <w:t>французской дипломатии.</w:t>
      </w:r>
    </w:p>
    <w:p w:rsidR="001317C9" w:rsidRPr="001317C9" w:rsidRDefault="001317C9" w:rsidP="006B433F">
      <w:pPr>
        <w:spacing w:line="360" w:lineRule="auto"/>
        <w:ind w:firstLine="1134"/>
        <w:jc w:val="both"/>
        <w:rPr>
          <w:rFonts w:ascii="Times New Roman" w:hAnsi="Times New Roman" w:cs="Times New Roman"/>
          <w:snapToGrid w:val="0"/>
        </w:rPr>
      </w:pPr>
      <w:r w:rsidRPr="001317C9">
        <w:rPr>
          <w:rFonts w:ascii="Times New Roman" w:hAnsi="Times New Roman" w:cs="Times New Roman"/>
          <w:snapToGrid w:val="0"/>
        </w:rPr>
        <w:t>Это был первый, но не единственный успех выдающегося дипломата: к марту 1815 г. он сумел совершенно расстроить антифранцузскую коалицию; державы-победительницы, и прежде всего Австрия и Великобритания, очень скоро поняли, что без Франции они не смогут обойтись. Действительно, сильная Франция была нужна Австрии, чтобы сдерживать прусские притязания на Саксонию, а русские - на Польшу. В свою очередь, Лондону был нужен партнер на континенте, способный противостоять чрезмерному усилению России на Востоке. Наконец, хотя Венский конгресс был своего рода дипломатической дуэлью между Александром I и Талейраном, тем не менее и русский царь отдавал себе отчет в том, что ему может понадобиться сила на западе Европы, способная уравновесить чрезмерно усилившуюся Пруссию.</w:t>
      </w:r>
      <w:r w:rsidR="006526C7">
        <w:rPr>
          <w:rStyle w:val="ab"/>
          <w:rFonts w:ascii="Times New Roman" w:hAnsi="Times New Roman" w:cs="Times New Roman"/>
          <w:snapToGrid w:val="0"/>
        </w:rPr>
        <w:endnoteReference w:id="14"/>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Недавние союзники преследо</w:t>
      </w:r>
      <w:r w:rsidRPr="00072E8A">
        <w:rPr>
          <w:rFonts w:ascii="Times New Roman" w:hAnsi="Times New Roman" w:cs="Times New Roman"/>
          <w:snapToGrid w:val="0"/>
        </w:rPr>
        <w:softHyphen/>
        <w:t>вали на Венском конгрессе совер</w:t>
      </w:r>
      <w:r w:rsidRPr="00072E8A">
        <w:rPr>
          <w:rFonts w:ascii="Times New Roman" w:hAnsi="Times New Roman" w:cs="Times New Roman"/>
          <w:snapToGrid w:val="0"/>
        </w:rPr>
        <w:softHyphen/>
        <w:t>шенно различные цели. Император России Александр I стремился уве</w:t>
      </w:r>
      <w:r w:rsidRPr="00072E8A">
        <w:rPr>
          <w:rFonts w:ascii="Times New Roman" w:hAnsi="Times New Roman" w:cs="Times New Roman"/>
          <w:snapToGrid w:val="0"/>
        </w:rPr>
        <w:softHyphen/>
        <w:t>личить свои владения. Для этого он хотел создать в составе Российской империи Польское королевство, объединив все польские земли, в том числе и принадлежавшие Прус</w:t>
      </w:r>
      <w:r w:rsidRPr="00072E8A">
        <w:rPr>
          <w:rFonts w:ascii="Times New Roman" w:hAnsi="Times New Roman" w:cs="Times New Roman"/>
          <w:snapToGrid w:val="0"/>
        </w:rPr>
        <w:softHyphen/>
        <w:t>сии. В качестве компенсации Алек</w:t>
      </w:r>
      <w:r w:rsidRPr="00072E8A">
        <w:rPr>
          <w:rFonts w:ascii="Times New Roman" w:hAnsi="Times New Roman" w:cs="Times New Roman"/>
          <w:snapToGrid w:val="0"/>
        </w:rPr>
        <w:softHyphen/>
        <w:t>сандр предлагал передать Пруссии королевство Саксонию.</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Однако этот план не устраивал Австрию, Англию и Францию. Авст</w:t>
      </w:r>
      <w:r w:rsidRPr="00072E8A">
        <w:rPr>
          <w:rFonts w:ascii="Times New Roman" w:hAnsi="Times New Roman" w:cs="Times New Roman"/>
          <w:snapToGrid w:val="0"/>
        </w:rPr>
        <w:softHyphen/>
        <w:t>рия, стремившаяся к господству в Германии, не желала присоединения Саксонии к Пруссии, понимая, что в таком случае Пруссия станет очень опасным соперником. Англия, про</w:t>
      </w:r>
      <w:r w:rsidRPr="00072E8A">
        <w:rPr>
          <w:rFonts w:ascii="Times New Roman" w:hAnsi="Times New Roman" w:cs="Times New Roman"/>
          <w:snapToGrid w:val="0"/>
        </w:rPr>
        <w:softHyphen/>
        <w:t>водя свою традиционную политику лавирования, боялась чрезмерного усиления России. Франция же в лице Талейрана выступила против устрем</w:t>
      </w:r>
      <w:r w:rsidRPr="00072E8A">
        <w:rPr>
          <w:rFonts w:ascii="Times New Roman" w:hAnsi="Times New Roman" w:cs="Times New Roman"/>
          <w:snapToGrid w:val="0"/>
        </w:rPr>
        <w:softHyphen/>
        <w:t>лений Александра I, поскольку они противоречили принципу легити</w:t>
      </w:r>
      <w:r w:rsidRPr="00072E8A">
        <w:rPr>
          <w:rFonts w:ascii="Times New Roman" w:hAnsi="Times New Roman" w:cs="Times New Roman"/>
          <w:snapToGrid w:val="0"/>
        </w:rPr>
        <w:softHyphen/>
        <w:t>мизма, а только этот принцип пре</w:t>
      </w:r>
      <w:r w:rsidRPr="00072E8A">
        <w:rPr>
          <w:rFonts w:ascii="Times New Roman" w:hAnsi="Times New Roman" w:cs="Times New Roman"/>
          <w:snapToGrid w:val="0"/>
        </w:rPr>
        <w:softHyphen/>
        <w:t>дотвращал расчленение Франции:</w:t>
      </w:r>
      <w:r w:rsidR="00072E8A">
        <w:rPr>
          <w:rFonts w:ascii="Times New Roman" w:hAnsi="Times New Roman" w:cs="Times New Roman"/>
          <w:snapToGrid w:val="0"/>
        </w:rPr>
        <w:t xml:space="preserve"> </w:t>
      </w:r>
      <w:r w:rsidRPr="00072E8A">
        <w:rPr>
          <w:rFonts w:ascii="Times New Roman" w:hAnsi="Times New Roman" w:cs="Times New Roman"/>
          <w:snapToGrid w:val="0"/>
        </w:rPr>
        <w:t>она сохранялась в своих дореволю</w:t>
      </w:r>
      <w:r w:rsidRPr="00072E8A">
        <w:rPr>
          <w:rFonts w:ascii="Times New Roman" w:hAnsi="Times New Roman" w:cs="Times New Roman"/>
          <w:snapToGrid w:val="0"/>
        </w:rPr>
        <w:softHyphen/>
        <w:t>ционных границах.</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Основываясь на общих интере</w:t>
      </w:r>
      <w:r w:rsidRPr="00072E8A">
        <w:rPr>
          <w:rFonts w:ascii="Times New Roman" w:hAnsi="Times New Roman" w:cs="Times New Roman"/>
          <w:snapToGrid w:val="0"/>
        </w:rPr>
        <w:softHyphen/>
        <w:t>сах, Австрия, Англия и Франция за</w:t>
      </w:r>
      <w:r w:rsidRPr="00072E8A">
        <w:rPr>
          <w:rFonts w:ascii="Times New Roman" w:hAnsi="Times New Roman" w:cs="Times New Roman"/>
          <w:snapToGrid w:val="0"/>
        </w:rPr>
        <w:softHyphen/>
        <w:t>ключили тайный союз, направленный против России и Пруссии. В итоге большая часть Польши отошла к Рос</w:t>
      </w:r>
      <w:r w:rsidRPr="00072E8A">
        <w:rPr>
          <w:rFonts w:ascii="Times New Roman" w:hAnsi="Times New Roman" w:cs="Times New Roman"/>
          <w:snapToGrid w:val="0"/>
        </w:rPr>
        <w:softHyphen/>
        <w:t>сии (она получила название Царства Польского; Александр I пообещал «да</w:t>
      </w:r>
      <w:r w:rsidRPr="00072E8A">
        <w:rPr>
          <w:rFonts w:ascii="Times New Roman" w:hAnsi="Times New Roman" w:cs="Times New Roman"/>
          <w:snapToGrid w:val="0"/>
        </w:rPr>
        <w:softHyphen/>
        <w:t>ровать» ему конституцию и провоз</w:t>
      </w:r>
      <w:r w:rsidRPr="00072E8A">
        <w:rPr>
          <w:rFonts w:ascii="Times New Roman" w:hAnsi="Times New Roman" w:cs="Times New Roman"/>
          <w:snapToGrid w:val="0"/>
        </w:rPr>
        <w:softHyphen/>
        <w:t>гласить его автономным образовани</w:t>
      </w:r>
      <w:r w:rsidRPr="00072E8A">
        <w:rPr>
          <w:rFonts w:ascii="Times New Roman" w:hAnsi="Times New Roman" w:cs="Times New Roman"/>
          <w:snapToGrid w:val="0"/>
        </w:rPr>
        <w:softHyphen/>
        <w:t>ем в составе Российской империи), Пруссия получила лишь часть Сак</w:t>
      </w:r>
      <w:r w:rsidRPr="00072E8A">
        <w:rPr>
          <w:rFonts w:ascii="Times New Roman" w:hAnsi="Times New Roman" w:cs="Times New Roman"/>
          <w:snapToGrid w:val="0"/>
        </w:rPr>
        <w:softHyphen/>
        <w:t>сонии. Таким образом, план Алек</w:t>
      </w:r>
      <w:r w:rsidRPr="00072E8A">
        <w:rPr>
          <w:rFonts w:ascii="Times New Roman" w:hAnsi="Times New Roman" w:cs="Times New Roman"/>
          <w:snapToGrid w:val="0"/>
        </w:rPr>
        <w:softHyphen/>
        <w:t>сандра I удался лишь частично. Это было серьёзным поражением русской дипломатии.</w:t>
      </w:r>
      <w:r w:rsidR="00993136">
        <w:rPr>
          <w:rStyle w:val="ab"/>
          <w:rFonts w:ascii="Times New Roman" w:hAnsi="Times New Roman" w:cs="Times New Roman"/>
          <w:snapToGrid w:val="0"/>
        </w:rPr>
        <w:endnoteReference w:id="15"/>
      </w:r>
    </w:p>
    <w:p w:rsidR="006E4961" w:rsidRPr="006E4961" w:rsidRDefault="004741F8" w:rsidP="006E4961">
      <w:pPr>
        <w:spacing w:line="360" w:lineRule="auto"/>
        <w:ind w:firstLine="1134"/>
        <w:jc w:val="both"/>
        <w:rPr>
          <w:rFonts w:ascii="Times New Roman" w:hAnsi="Times New Roman" w:cs="Times New Roman"/>
        </w:rPr>
      </w:pPr>
      <w:r w:rsidRPr="006E4961">
        <w:rPr>
          <w:rFonts w:ascii="Times New Roman" w:hAnsi="Times New Roman" w:cs="Times New Roman"/>
        </w:rPr>
        <w:t>Среди других вопросов, обсуж</w:t>
      </w:r>
      <w:r w:rsidRPr="006E4961">
        <w:rPr>
          <w:rFonts w:ascii="Times New Roman" w:hAnsi="Times New Roman" w:cs="Times New Roman"/>
        </w:rPr>
        <w:softHyphen/>
        <w:t>давшихся в Вене, важнейшей была германская проблема. Народ Герма</w:t>
      </w:r>
      <w:r w:rsidRPr="006E4961">
        <w:rPr>
          <w:rFonts w:ascii="Times New Roman" w:hAnsi="Times New Roman" w:cs="Times New Roman"/>
        </w:rPr>
        <w:softHyphen/>
        <w:t>нии, воодушевлённый освободитель</w:t>
      </w:r>
      <w:r w:rsidRPr="006E4961">
        <w:rPr>
          <w:rFonts w:ascii="Times New Roman" w:hAnsi="Times New Roman" w:cs="Times New Roman"/>
        </w:rPr>
        <w:softHyphen/>
        <w:t>ной борьбой против Наполеона, наде</w:t>
      </w:r>
      <w:r w:rsidRPr="006E4961">
        <w:rPr>
          <w:rFonts w:ascii="Times New Roman" w:hAnsi="Times New Roman" w:cs="Times New Roman"/>
        </w:rPr>
        <w:softHyphen/>
        <w:t>ялся на объединение страны. Однако вместо единой Германии был создан расплывчатый Германский союз из четырёх десятков независимых мел</w:t>
      </w:r>
      <w:r w:rsidRPr="006E4961">
        <w:rPr>
          <w:rFonts w:ascii="Times New Roman" w:hAnsi="Times New Roman" w:cs="Times New Roman"/>
        </w:rPr>
        <w:softHyphen/>
        <w:t>ких немецких княжеств. Председа</w:t>
      </w:r>
      <w:r w:rsidRPr="006E4961">
        <w:rPr>
          <w:rFonts w:ascii="Times New Roman" w:hAnsi="Times New Roman" w:cs="Times New Roman"/>
        </w:rPr>
        <w:softHyphen/>
        <w:t>тельствовать в этом союзе должен был австрийский император. По решению Венского конгресса политически раз</w:t>
      </w:r>
      <w:r w:rsidRPr="006E4961">
        <w:rPr>
          <w:rFonts w:ascii="Times New Roman" w:hAnsi="Times New Roman" w:cs="Times New Roman"/>
        </w:rPr>
        <w:softHyphen/>
        <w:t>дробленной осталась и Италия. Евро</w:t>
      </w:r>
      <w:r w:rsidRPr="006E4961">
        <w:rPr>
          <w:rFonts w:ascii="Times New Roman" w:hAnsi="Times New Roman" w:cs="Times New Roman"/>
        </w:rPr>
        <w:softHyphen/>
        <w:t>пейские монархи панически боялись революций и делали всё, чтобы их предотвратить. Они стремились сте</w:t>
      </w:r>
      <w:r w:rsidRPr="006E4961">
        <w:rPr>
          <w:rFonts w:ascii="Times New Roman" w:hAnsi="Times New Roman" w:cs="Times New Roman"/>
        </w:rPr>
        <w:softHyphen/>
        <w:t>реть с карты Европы все последствия Французской революции.</w:t>
      </w:r>
    </w:p>
    <w:p w:rsidR="006E4961" w:rsidRPr="006E4961"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Российская империя вступала н</w:t>
      </w:r>
      <w:r w:rsidR="00B3367E">
        <w:rPr>
          <w:rFonts w:ascii="Times New Roman" w:hAnsi="Times New Roman" w:cs="Times New Roman"/>
        </w:rPr>
        <w:t>а</w:t>
      </w:r>
      <w:r w:rsidRPr="006E4961">
        <w:rPr>
          <w:rFonts w:ascii="Times New Roman" w:hAnsi="Times New Roman" w:cs="Times New Roman"/>
        </w:rPr>
        <w:t xml:space="preserve"> Венский конгресс твердой </w:t>
      </w:r>
      <w:r w:rsidR="00B3367E">
        <w:rPr>
          <w:rFonts w:ascii="Times New Roman" w:hAnsi="Times New Roman" w:cs="Times New Roman"/>
        </w:rPr>
        <w:t>и</w:t>
      </w:r>
      <w:r w:rsidRPr="006E4961">
        <w:rPr>
          <w:rFonts w:ascii="Times New Roman" w:hAnsi="Times New Roman" w:cs="Times New Roman"/>
        </w:rPr>
        <w:t xml:space="preserve"> величественной поступью самой влиятельной державы в Европе. Три основных фактора были тому причиной: </w:t>
      </w:r>
    </w:p>
    <w:p w:rsidR="006E4961" w:rsidRPr="006E4961"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 xml:space="preserve">- Нравственный: Россия заслуженно была увенчана славой спасительницы Европы от наполеоновского владычества - это ее победоносные войска принесли свободу и Берлину, и Вене, именно она поглотила Великую армию Наполеона всенародным подвигом сопротивления и бескрайностью своих просторов. </w:t>
      </w:r>
    </w:p>
    <w:p w:rsidR="006E4961" w:rsidRPr="006E4961"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 xml:space="preserve"> - Военный: Россия располагала в 1814 г. самой мощной сухопутной армией на Европейском континентом </w:t>
      </w:r>
      <w:r w:rsidR="00B3367E">
        <w:rPr>
          <w:rFonts w:ascii="Times New Roman" w:hAnsi="Times New Roman" w:cs="Times New Roman"/>
        </w:rPr>
        <w:t>–</w:t>
      </w:r>
      <w:r w:rsidRPr="006E4961">
        <w:rPr>
          <w:rFonts w:ascii="Times New Roman" w:hAnsi="Times New Roman" w:cs="Times New Roman"/>
        </w:rPr>
        <w:t xml:space="preserve"> самой многочисленной, отлично дисциплинированной, закаленной в боях и, главное, привыкшей побеждать (без комплекса </w:t>
      </w:r>
      <w:r w:rsidR="00B3367E">
        <w:rPr>
          <w:rFonts w:ascii="Times New Roman" w:hAnsi="Times New Roman" w:cs="Times New Roman"/>
        </w:rPr>
        <w:t>«</w:t>
      </w:r>
      <w:r w:rsidRPr="006E4961">
        <w:rPr>
          <w:rFonts w:ascii="Times New Roman" w:hAnsi="Times New Roman" w:cs="Times New Roman"/>
        </w:rPr>
        <w:t>победителей-побежденных</w:t>
      </w:r>
      <w:r w:rsidR="00B3367E">
        <w:rPr>
          <w:rFonts w:ascii="Times New Roman" w:hAnsi="Times New Roman" w:cs="Times New Roman"/>
        </w:rPr>
        <w:t>»</w:t>
      </w:r>
      <w:r w:rsidRPr="006E4961">
        <w:rPr>
          <w:rFonts w:ascii="Times New Roman" w:hAnsi="Times New Roman" w:cs="Times New Roman"/>
        </w:rPr>
        <w:t>, как у битых Наполеоном прусских и австрийских военных).</w:t>
      </w:r>
    </w:p>
    <w:p w:rsidR="006E4961" w:rsidRPr="006E4961"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 xml:space="preserve">- Личностно-дипломатический: император Александр I был для </w:t>
      </w:r>
      <w:r w:rsidR="00B3367E">
        <w:rPr>
          <w:rFonts w:ascii="Times New Roman" w:hAnsi="Times New Roman" w:cs="Times New Roman"/>
        </w:rPr>
        <w:t>России</w:t>
      </w:r>
      <w:r w:rsidRPr="006E4961">
        <w:rPr>
          <w:rFonts w:ascii="Times New Roman" w:hAnsi="Times New Roman" w:cs="Times New Roman"/>
        </w:rPr>
        <w:t xml:space="preserve"> фигурой не только национального, но и мирового масштаба. Вдохновитель и организатор сокрушившей Наполеона коалиции, он был убежден в особой миссии России как гегемона Европы и гаранта безопасности на этом континенте. Венский конгресс можно небезосновательно назвать его детищем на пути к достижению этих целей.</w:t>
      </w:r>
    </w:p>
    <w:p w:rsidR="000D0DF2"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 xml:space="preserve">Россия шла на конгресс в Вене со своей четкой программой сохранения и упрочения мира в Европе. Император Александр видел причину потрясших мир Наполеоновских войн гораздо глубже, нежели в "демонической" личности самого Наполеона. Он считал "корсиканского узурпатора" детищем Французской революции, сокрушившей устои, на которых столетиями покоился status quo того мира, к которому принадлежал Александр: христианская вера, монархическое устройство государств. Стабильность общественного строя. Не будем судить Александра с современных позиций: достижения Французской революции в области общечеловеческих прав и свобод действительно велико, однако эти благодатные всходы она принесла лишь десятилетия спустя, а в 10-х гг. XIX в. ее единственными очевидными результатами виделись кровопролитие и беззаконие! Прозорливый аналитик, Александр прекрасно понимал, что с падением Наполеона был срублен ствол древа насилия, но не выкорчеваны его корни. Революционные идеи, по мнению русского императора, продолжали волновать умы по всей Европе, косвенно готовя новых потенциальных наполеонов. Объединить для борьбы с этой опасностью все силы традиционной Европы с Россией во главе </w:t>
      </w:r>
      <w:r w:rsidR="000D0DF2">
        <w:rPr>
          <w:rFonts w:ascii="Times New Roman" w:hAnsi="Times New Roman" w:cs="Times New Roman"/>
        </w:rPr>
        <w:t>–</w:t>
      </w:r>
      <w:r w:rsidRPr="006E4961">
        <w:rPr>
          <w:rFonts w:ascii="Times New Roman" w:hAnsi="Times New Roman" w:cs="Times New Roman"/>
        </w:rPr>
        <w:t xml:space="preserve"> вот в чем видел Александр св</w:t>
      </w:r>
      <w:r w:rsidR="000D0DF2">
        <w:rPr>
          <w:rFonts w:ascii="Times New Roman" w:hAnsi="Times New Roman" w:cs="Times New Roman"/>
        </w:rPr>
        <w:t>ою сверхзадачу в Вене в 1814 г.</w:t>
      </w:r>
      <w:r w:rsidR="000D0DF2">
        <w:rPr>
          <w:rStyle w:val="ab"/>
          <w:rFonts w:ascii="Times New Roman" w:hAnsi="Times New Roman" w:cs="Times New Roman"/>
        </w:rPr>
        <w:endnoteReference w:id="16"/>
      </w:r>
    </w:p>
    <w:p w:rsidR="006E4961" w:rsidRPr="006E4961" w:rsidRDefault="006E4961" w:rsidP="006E4961">
      <w:pPr>
        <w:spacing w:line="360" w:lineRule="auto"/>
        <w:ind w:firstLine="1134"/>
        <w:jc w:val="both"/>
        <w:rPr>
          <w:rFonts w:ascii="Times New Roman" w:hAnsi="Times New Roman" w:cs="Times New Roman"/>
        </w:rPr>
      </w:pPr>
      <w:r w:rsidRPr="006E4961">
        <w:rPr>
          <w:rFonts w:ascii="Times New Roman" w:hAnsi="Times New Roman" w:cs="Times New Roman"/>
        </w:rPr>
        <w:t xml:space="preserve">Как выглядел бы наш мир, если бы Россия смогла построить свое здание новой Европы </w:t>
      </w:r>
      <w:r w:rsidR="000D0DF2">
        <w:rPr>
          <w:rFonts w:ascii="Times New Roman" w:hAnsi="Times New Roman" w:cs="Times New Roman"/>
        </w:rPr>
        <w:t>–</w:t>
      </w:r>
      <w:r w:rsidRPr="006E4961">
        <w:rPr>
          <w:rFonts w:ascii="Times New Roman" w:hAnsi="Times New Roman" w:cs="Times New Roman"/>
        </w:rPr>
        <w:t xml:space="preserve"> не дано судить никому. История не терпит сослагательного наклонения… Однако не нужно скоропалительно обвинять Александра в попытке затормозить ход истории. Грандиозным планам России на Венском конгрессе не суждено было реализоваться</w:t>
      </w:r>
      <w:r w:rsidR="000D0DF2">
        <w:rPr>
          <w:rFonts w:ascii="Times New Roman" w:hAnsi="Times New Roman" w:cs="Times New Roman"/>
        </w:rPr>
        <w:t>.</w:t>
      </w:r>
    </w:p>
    <w:p w:rsidR="006E4961" w:rsidRPr="006E4961" w:rsidRDefault="006E4961"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E4961">
        <w:rPr>
          <w:rFonts w:ascii="Times New Roman" w:hAnsi="Times New Roman" w:cs="Times New Roman"/>
          <w:sz w:val="28"/>
          <w:szCs w:val="28"/>
        </w:rPr>
        <w:t>На Венском конгрессе Россия столкнулась с противником, оказавшимся для нее гораздо опаснее Наполеона с его Великой армией. Этим противником была Великобритания, оружием его была тайная дипломатия (в которой британцы не знают равных), а полем боя стал какой-то генетический страх европейских государств перед их великим восточным соседом - с его огромными пространствами, многомиллионным населением и непознаваемой европейским прагматизмом самобытной душой…</w:t>
      </w:r>
    </w:p>
    <w:p w:rsid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 xml:space="preserve">Что касается Великобритании, то последняя не претендовала на какие-либо территории в Европе. Все территориальные приобретения, которые англичане произвели в ходе революционных и наполеоновских войн - и прежде всего в Индии (Бенгалия, Мадрас, Майсор, Карнатик, район Дели и мн. р.) - были осуществлены далеко за пределами континента. Англичане добились своей цели, сокрушив былое колониальное могущество Франции в Индии и Вест-Индии, и теперь им также нужна была сильная Франция как важнейший фактор европейского равновесия. </w:t>
      </w:r>
    </w:p>
    <w:p w:rsidR="003260E5" w:rsidRPr="003260E5" w:rsidRDefault="006E4961" w:rsidP="003260E5">
      <w:pPr>
        <w:pStyle w:val="a8"/>
        <w:spacing w:before="0" w:beforeAutospacing="0" w:after="0" w:afterAutospacing="0" w:line="360" w:lineRule="auto"/>
        <w:ind w:firstLine="1134"/>
        <w:jc w:val="both"/>
        <w:rPr>
          <w:rFonts w:ascii="Times New Roman" w:hAnsi="Times New Roman" w:cs="Times New Roman"/>
          <w:sz w:val="28"/>
          <w:szCs w:val="28"/>
        </w:rPr>
      </w:pPr>
      <w:r w:rsidRPr="006E4961">
        <w:rPr>
          <w:rFonts w:ascii="Times New Roman" w:hAnsi="Times New Roman" w:cs="Times New Roman"/>
          <w:sz w:val="28"/>
          <w:szCs w:val="28"/>
        </w:rPr>
        <w:t>Великобритания также претендовала на роль гегемона Европы. Действуя закулисной интригой, маневрируя торговой и кредитной политикой, не брезгуя и прямым подкупом, она держала в своих руках многие нити управления донаполеоновской Европой. "Разделяй и властвуй" - таков был основной лозунг британской внешней политики. Британская корона строила свое доминирующее положение в семье европейских народов на их разобщенности и потворствовании ослабляющим их кровавым конфликтам. Россия с ее концепцией объединенной союзом величайших монархий Европы не оставляла британс</w:t>
      </w:r>
      <w:r w:rsidR="00B15F60">
        <w:rPr>
          <w:rFonts w:ascii="Times New Roman" w:hAnsi="Times New Roman" w:cs="Times New Roman"/>
          <w:sz w:val="28"/>
          <w:szCs w:val="28"/>
        </w:rPr>
        <w:t>кой гегемонии не единого шанса.</w:t>
      </w:r>
    </w:p>
    <w:p w:rsidR="00537DBB" w:rsidRDefault="003260E5" w:rsidP="00537DBB">
      <w:pPr>
        <w:pStyle w:val="a8"/>
        <w:spacing w:before="0" w:beforeAutospacing="0" w:after="0" w:afterAutospacing="0" w:line="360" w:lineRule="auto"/>
        <w:ind w:firstLine="1134"/>
        <w:jc w:val="both"/>
        <w:rPr>
          <w:rFonts w:ascii="Times New Roman" w:hAnsi="Times New Roman" w:cs="Times New Roman"/>
          <w:sz w:val="28"/>
          <w:szCs w:val="28"/>
        </w:rPr>
      </w:pPr>
      <w:r w:rsidRPr="003260E5">
        <w:rPr>
          <w:rFonts w:ascii="Times New Roman" w:hAnsi="Times New Roman" w:cs="Times New Roman"/>
          <w:sz w:val="28"/>
          <w:szCs w:val="28"/>
        </w:rPr>
        <w:t>Надо заметить, что еще в процессе военной и дипломатической борьбы лета и осени 1813 года происходит англо-австрийское сближение. Британская дипломатия стремится вовлечь Австрию в антинаполеоновскую коалицию и использовать ее в качестве противовеса Франции (особенно в Италии). Без Австрии, с английской точки зрения, не могла быть решена германская проблема. Каслри снова выдвигает давнее английское требование о создании большого Нидерландского королевства, которое могло бы стать составной частью антифранцузского барьера, и настаивает на том, чтобы в его состав была включена территория Австрийских Нидерландов.</w:t>
      </w:r>
    </w:p>
    <w:p w:rsidR="00537DBB" w:rsidRPr="00537DBB" w:rsidRDefault="003260E5" w:rsidP="00537DBB">
      <w:pPr>
        <w:pStyle w:val="a8"/>
        <w:spacing w:before="0" w:beforeAutospacing="0" w:after="0" w:afterAutospacing="0" w:line="360" w:lineRule="auto"/>
        <w:ind w:firstLine="1134"/>
        <w:jc w:val="both"/>
        <w:rPr>
          <w:rFonts w:ascii="Verdana" w:hAnsi="Verdana" w:cs="Verdana"/>
        </w:rPr>
      </w:pPr>
      <w:r w:rsidRPr="003260E5">
        <w:rPr>
          <w:rFonts w:ascii="Times New Roman" w:hAnsi="Times New Roman" w:cs="Times New Roman"/>
          <w:sz w:val="28"/>
          <w:szCs w:val="28"/>
        </w:rPr>
        <w:t>В августе 1813 года после окончания перемирия военные действия между Наполеоном и союзниками, к которым присоединилась Австрия, возобновились. Каслри с удовлетворением отмечал, что новая коалиция против наполеоновской Франции означает объединение всей Европы «против безудержного честолюбия человека, не имеющего совести и веры».</w:t>
      </w:r>
      <w:r w:rsidRPr="003260E5">
        <w:rPr>
          <w:rStyle w:val="ab"/>
          <w:rFonts w:ascii="Times New Roman" w:hAnsi="Times New Roman" w:cs="Times New Roman"/>
          <w:sz w:val="28"/>
          <w:szCs w:val="28"/>
        </w:rPr>
        <w:endnoteReference w:id="17"/>
      </w:r>
      <w:r w:rsidR="00537DBB">
        <w:rPr>
          <w:rFonts w:ascii="Times New Roman" w:hAnsi="Times New Roman" w:cs="Times New Roman"/>
          <w:sz w:val="28"/>
          <w:szCs w:val="28"/>
        </w:rPr>
        <w:t xml:space="preserve"> </w:t>
      </w:r>
    </w:p>
    <w:p w:rsidR="00C36834" w:rsidRDefault="003260E5" w:rsidP="00C36834">
      <w:pPr>
        <w:pStyle w:val="a8"/>
        <w:spacing w:before="0" w:beforeAutospacing="0" w:after="0" w:afterAutospacing="0" w:line="360" w:lineRule="auto"/>
        <w:ind w:firstLine="1134"/>
        <w:jc w:val="both"/>
        <w:rPr>
          <w:rFonts w:ascii="Times New Roman" w:hAnsi="Times New Roman" w:cs="Times New Roman"/>
          <w:sz w:val="28"/>
          <w:szCs w:val="28"/>
        </w:rPr>
      </w:pPr>
      <w:r w:rsidRPr="003260E5">
        <w:rPr>
          <w:rFonts w:ascii="Times New Roman" w:hAnsi="Times New Roman" w:cs="Times New Roman"/>
          <w:sz w:val="28"/>
          <w:szCs w:val="28"/>
        </w:rPr>
        <w:t xml:space="preserve">Улучшение англо-австрийских отношений нашло свое выражение в англо-австрийском Теплицком договоре (3 октября 1813 года). Австрия получила субсидию, несмотря на то что уже имела значительную задолженность, которую не была в состоянии выплатить. База коалиции существенно увеличивалась, опасения насчет «семейного союза» Австрии и Франции отпадали. </w:t>
      </w:r>
    </w:p>
    <w:p w:rsidR="00C36834" w:rsidRPr="00C36834" w:rsidRDefault="006E4961" w:rsidP="00C36834">
      <w:pPr>
        <w:pStyle w:val="a8"/>
        <w:spacing w:before="0" w:beforeAutospacing="0" w:after="0" w:afterAutospacing="0" w:line="360" w:lineRule="auto"/>
        <w:ind w:firstLine="1134"/>
        <w:jc w:val="both"/>
        <w:rPr>
          <w:rFonts w:ascii="Times New Roman" w:hAnsi="Times New Roman" w:cs="Times New Roman"/>
          <w:sz w:val="28"/>
          <w:szCs w:val="28"/>
        </w:rPr>
      </w:pPr>
      <w:r w:rsidRPr="006E4961">
        <w:rPr>
          <w:rFonts w:ascii="Times New Roman" w:hAnsi="Times New Roman" w:cs="Times New Roman"/>
          <w:sz w:val="28"/>
          <w:szCs w:val="28"/>
        </w:rPr>
        <w:t>Британский представитель на Венском конгрессе лорд К</w:t>
      </w:r>
      <w:r w:rsidR="00F010A8">
        <w:rPr>
          <w:rFonts w:ascii="Times New Roman" w:hAnsi="Times New Roman" w:cs="Times New Roman"/>
          <w:sz w:val="28"/>
          <w:szCs w:val="28"/>
        </w:rPr>
        <w:t>а</w:t>
      </w:r>
      <w:r w:rsidRPr="006E4961">
        <w:rPr>
          <w:rFonts w:ascii="Times New Roman" w:hAnsi="Times New Roman" w:cs="Times New Roman"/>
          <w:sz w:val="28"/>
          <w:szCs w:val="28"/>
        </w:rPr>
        <w:t xml:space="preserve">слри умело прозондировал почву для подрывной деятельности. </w:t>
      </w:r>
      <w:r w:rsidR="00C36834">
        <w:rPr>
          <w:rFonts w:ascii="Times New Roman" w:hAnsi="Times New Roman" w:cs="Times New Roman"/>
          <w:sz w:val="28"/>
          <w:szCs w:val="28"/>
        </w:rPr>
        <w:t xml:space="preserve">Кстати, уже то, что </w:t>
      </w:r>
      <w:r w:rsidR="00C36834" w:rsidRPr="00C36834">
        <w:rPr>
          <w:rFonts w:ascii="Times New Roman" w:hAnsi="Times New Roman" w:cs="Times New Roman"/>
          <w:sz w:val="28"/>
          <w:szCs w:val="28"/>
        </w:rPr>
        <w:t>Каслри вынужден был выехать на переговоры, произвел</w:t>
      </w:r>
      <w:r w:rsidR="007F3C12">
        <w:rPr>
          <w:rFonts w:ascii="Times New Roman" w:hAnsi="Times New Roman" w:cs="Times New Roman"/>
          <w:sz w:val="28"/>
          <w:szCs w:val="28"/>
        </w:rPr>
        <w:t>о</w:t>
      </w:r>
      <w:r w:rsidR="00C36834" w:rsidRPr="00C36834">
        <w:rPr>
          <w:rFonts w:ascii="Times New Roman" w:hAnsi="Times New Roman" w:cs="Times New Roman"/>
          <w:sz w:val="28"/>
          <w:szCs w:val="28"/>
        </w:rPr>
        <w:t xml:space="preserve"> настоящую сенсацию. Меттерних писал: «...Министр иностранных дел, направляющийся на континент, это, вне всякого сомнения, исключительное событие в истории Великобритании».</w:t>
      </w:r>
      <w:r w:rsidR="00C36834">
        <w:rPr>
          <w:rStyle w:val="ab"/>
          <w:rFonts w:ascii="Times New Roman" w:hAnsi="Times New Roman" w:cs="Times New Roman"/>
          <w:sz w:val="28"/>
          <w:szCs w:val="28"/>
        </w:rPr>
        <w:endnoteReference w:id="18"/>
      </w:r>
    </w:p>
    <w:p w:rsidR="007F5CD8" w:rsidRDefault="00537DBB"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537DBB">
        <w:rPr>
          <w:rFonts w:ascii="Times New Roman" w:hAnsi="Times New Roman" w:cs="Times New Roman"/>
          <w:sz w:val="28"/>
          <w:szCs w:val="28"/>
        </w:rPr>
        <w:t>Английская делегация прибыла в Вену 13 сентября 1814 года. Основную работу вел лично Каслри, допуская остальных членов делегации только к второстепенным вопросам. На конгрессе британский министр выступал в роли защитника «справедливого равновесия сил», посредника, заботящегося о благе «всей Европы». На самом же деле в</w:t>
      </w:r>
      <w:r w:rsidR="006E4961" w:rsidRPr="00537DBB">
        <w:rPr>
          <w:rFonts w:ascii="Times New Roman" w:hAnsi="Times New Roman" w:cs="Times New Roman"/>
          <w:sz w:val="28"/>
          <w:szCs w:val="28"/>
        </w:rPr>
        <w:t xml:space="preserve"> своей внешней политике европейские монархии начала XIX в. привыкли руководствоваться не глобальными </w:t>
      </w:r>
      <w:r w:rsidR="006E4961" w:rsidRPr="006E4961">
        <w:rPr>
          <w:rFonts w:ascii="Times New Roman" w:hAnsi="Times New Roman" w:cs="Times New Roman"/>
          <w:sz w:val="28"/>
          <w:szCs w:val="28"/>
        </w:rPr>
        <w:t xml:space="preserve">и долгосрочными идеологическими принципами (что предлагал им российский император Александр), а трактуемыми в сиюминутном ключе национальными интересами. Этим ближайшим интересам - реализации территориальных претензий, разделу "наследства" наполеоновской империи </w:t>
      </w:r>
      <w:r w:rsidR="00C76988">
        <w:rPr>
          <w:rFonts w:ascii="Times New Roman" w:hAnsi="Times New Roman" w:cs="Times New Roman"/>
          <w:sz w:val="28"/>
          <w:szCs w:val="28"/>
        </w:rPr>
        <w:t>–</w:t>
      </w:r>
      <w:r w:rsidR="006E4961" w:rsidRPr="006E4961">
        <w:rPr>
          <w:rFonts w:ascii="Times New Roman" w:hAnsi="Times New Roman" w:cs="Times New Roman"/>
          <w:sz w:val="28"/>
          <w:szCs w:val="28"/>
        </w:rPr>
        <w:t xml:space="preserve"> гегемония России несомненно препятствовала ради большего</w:t>
      </w:r>
      <w:r w:rsidR="00C76988">
        <w:rPr>
          <w:rFonts w:ascii="Times New Roman" w:hAnsi="Times New Roman" w:cs="Times New Roman"/>
          <w:sz w:val="28"/>
          <w:szCs w:val="28"/>
        </w:rPr>
        <w:t xml:space="preserve"> –</w:t>
      </w:r>
      <w:r w:rsidR="006E4961" w:rsidRPr="006E4961">
        <w:rPr>
          <w:rFonts w:ascii="Times New Roman" w:hAnsi="Times New Roman" w:cs="Times New Roman"/>
          <w:sz w:val="28"/>
          <w:szCs w:val="28"/>
        </w:rPr>
        <w:t xml:space="preserve"> долгосрочной системы мира и безопасности в Европе. Британская дипломатия оперировала категориями </w:t>
      </w:r>
      <w:r w:rsidR="007F5CD8">
        <w:rPr>
          <w:rFonts w:ascii="Times New Roman" w:hAnsi="Times New Roman" w:cs="Times New Roman"/>
          <w:sz w:val="28"/>
          <w:szCs w:val="28"/>
        </w:rPr>
        <w:t>«</w:t>
      </w:r>
      <w:r w:rsidR="006E4961" w:rsidRPr="006E4961">
        <w:rPr>
          <w:rFonts w:ascii="Times New Roman" w:hAnsi="Times New Roman" w:cs="Times New Roman"/>
          <w:sz w:val="28"/>
          <w:szCs w:val="28"/>
        </w:rPr>
        <w:t>шкурных</w:t>
      </w:r>
      <w:r w:rsidR="007F5CD8">
        <w:rPr>
          <w:rFonts w:ascii="Times New Roman" w:hAnsi="Times New Roman" w:cs="Times New Roman"/>
          <w:sz w:val="28"/>
          <w:szCs w:val="28"/>
        </w:rPr>
        <w:t>»</w:t>
      </w:r>
      <w:r w:rsidR="007F3C12">
        <w:rPr>
          <w:rFonts w:ascii="Times New Roman" w:hAnsi="Times New Roman" w:cs="Times New Roman"/>
          <w:sz w:val="28"/>
          <w:szCs w:val="28"/>
        </w:rPr>
        <w:t xml:space="preserve"> интересов, но в </w:t>
      </w:r>
      <w:r w:rsidR="006E4961" w:rsidRPr="006E4961">
        <w:rPr>
          <w:rFonts w:ascii="Times New Roman" w:hAnsi="Times New Roman" w:cs="Times New Roman"/>
          <w:sz w:val="28"/>
          <w:szCs w:val="28"/>
        </w:rPr>
        <w:t>1814</w:t>
      </w:r>
      <w:r w:rsidR="007F5CD8">
        <w:rPr>
          <w:rFonts w:ascii="Times New Roman" w:hAnsi="Times New Roman" w:cs="Times New Roman"/>
          <w:sz w:val="28"/>
          <w:szCs w:val="28"/>
        </w:rPr>
        <w:t xml:space="preserve"> – </w:t>
      </w:r>
      <w:r w:rsidR="006E4961" w:rsidRPr="006E4961">
        <w:rPr>
          <w:rFonts w:ascii="Times New Roman" w:hAnsi="Times New Roman" w:cs="Times New Roman"/>
          <w:sz w:val="28"/>
          <w:szCs w:val="28"/>
        </w:rPr>
        <w:t xml:space="preserve">1815 гг. Европа была готова сплотиться вокруг Великобритании по тем же причинам, по которым сплотилась парой лет ранее вокруг России </w:t>
      </w:r>
      <w:r w:rsidR="007F5CD8">
        <w:rPr>
          <w:rFonts w:ascii="Times New Roman" w:hAnsi="Times New Roman" w:cs="Times New Roman"/>
          <w:sz w:val="28"/>
          <w:szCs w:val="28"/>
        </w:rPr>
        <w:t>–</w:t>
      </w:r>
      <w:r w:rsidR="006E4961" w:rsidRPr="006E4961">
        <w:rPr>
          <w:rFonts w:ascii="Times New Roman" w:hAnsi="Times New Roman" w:cs="Times New Roman"/>
          <w:sz w:val="28"/>
          <w:szCs w:val="28"/>
        </w:rPr>
        <w:t xml:space="preserve"> на континенте появилась сила, ограничивавшая </w:t>
      </w:r>
      <w:r w:rsidR="007F5CD8">
        <w:rPr>
          <w:rFonts w:ascii="Times New Roman" w:hAnsi="Times New Roman" w:cs="Times New Roman"/>
          <w:sz w:val="28"/>
          <w:szCs w:val="28"/>
        </w:rPr>
        <w:t>«</w:t>
      </w:r>
      <w:r w:rsidR="006E4961" w:rsidRPr="006E4961">
        <w:rPr>
          <w:rFonts w:ascii="Times New Roman" w:hAnsi="Times New Roman" w:cs="Times New Roman"/>
          <w:sz w:val="28"/>
          <w:szCs w:val="28"/>
        </w:rPr>
        <w:t>самостоятельность</w:t>
      </w:r>
      <w:r w:rsidR="007F5CD8">
        <w:rPr>
          <w:rFonts w:ascii="Times New Roman" w:hAnsi="Times New Roman" w:cs="Times New Roman"/>
          <w:sz w:val="28"/>
          <w:szCs w:val="28"/>
        </w:rPr>
        <w:t>»</w:t>
      </w:r>
      <w:r w:rsidR="006E4961" w:rsidRPr="006E4961">
        <w:rPr>
          <w:rFonts w:ascii="Times New Roman" w:hAnsi="Times New Roman" w:cs="Times New Roman"/>
          <w:sz w:val="28"/>
          <w:szCs w:val="28"/>
        </w:rPr>
        <w:t xml:space="preserve"> европейских государств…</w:t>
      </w:r>
    </w:p>
    <w:p w:rsidR="007F5CD8" w:rsidRPr="007F5CD8" w:rsidRDefault="006E4961" w:rsidP="007F5CD8">
      <w:pPr>
        <w:pStyle w:val="a8"/>
        <w:spacing w:before="0" w:beforeAutospacing="0" w:after="0" w:afterAutospacing="0" w:line="360" w:lineRule="auto"/>
        <w:ind w:firstLine="1134"/>
        <w:jc w:val="both"/>
        <w:rPr>
          <w:rFonts w:ascii="Times New Roman" w:hAnsi="Times New Roman" w:cs="Times New Roman"/>
          <w:sz w:val="28"/>
          <w:szCs w:val="28"/>
        </w:rPr>
      </w:pPr>
      <w:r w:rsidRPr="007F5CD8">
        <w:rPr>
          <w:rFonts w:ascii="Times New Roman" w:hAnsi="Times New Roman" w:cs="Times New Roman"/>
          <w:sz w:val="28"/>
          <w:szCs w:val="28"/>
        </w:rPr>
        <w:t xml:space="preserve">Британская дипломатия не преминула воспользоваться и тем, что на конгрессе отсутствовали австрийский император Франц и прусский король Вильгельм: связанные с русским царем долгой историей личных взаимоотношений в годы Наполеоновских войн, они могли бы препятствовать заговору против России - порою дружеская симпатия оказывается выше политической целесообразности, а уж симпатию император Александр внушать умел! Закулисные переговоры велись британским премьером Питтом с </w:t>
      </w:r>
      <w:r w:rsidR="007F3C12">
        <w:rPr>
          <w:rFonts w:ascii="Times New Roman" w:hAnsi="Times New Roman" w:cs="Times New Roman"/>
          <w:sz w:val="28"/>
          <w:szCs w:val="28"/>
        </w:rPr>
        <w:t>осторожным прусским</w:t>
      </w:r>
      <w:r w:rsidRPr="007F5CD8">
        <w:rPr>
          <w:rFonts w:ascii="Times New Roman" w:hAnsi="Times New Roman" w:cs="Times New Roman"/>
          <w:sz w:val="28"/>
          <w:szCs w:val="28"/>
        </w:rPr>
        <w:t xml:space="preserve"> бароном Гарденбергом (мыслившим тевтонским стереотипом о "русской опасности") и беспринципным </w:t>
      </w:r>
      <w:r w:rsidR="00993136" w:rsidRPr="007F5CD8">
        <w:rPr>
          <w:rFonts w:ascii="Times New Roman" w:hAnsi="Times New Roman" w:cs="Times New Roman"/>
          <w:sz w:val="28"/>
          <w:szCs w:val="28"/>
        </w:rPr>
        <w:t>австрийцем</w:t>
      </w:r>
      <w:r w:rsidRPr="007F5CD8">
        <w:rPr>
          <w:rFonts w:ascii="Times New Roman" w:hAnsi="Times New Roman" w:cs="Times New Roman"/>
          <w:sz w:val="28"/>
          <w:szCs w:val="28"/>
        </w:rPr>
        <w:t xml:space="preserve"> Меттернихом (о котором Наполеон говаривал: "Он так хорошо умеет лгать, что может быть назван почти великим дипломатом"</w:t>
      </w:r>
      <w:r w:rsidR="00993136" w:rsidRPr="007F5CD8">
        <w:endnoteReference w:id="19"/>
      </w:r>
      <w:r w:rsidRPr="007F5CD8">
        <w:rPr>
          <w:rFonts w:ascii="Times New Roman" w:hAnsi="Times New Roman" w:cs="Times New Roman"/>
          <w:sz w:val="28"/>
          <w:szCs w:val="28"/>
        </w:rPr>
        <w:t>) - во втором случае историками не исключается и возможность подкупа. Что же касалось Талейрана, то этот соратник Наполеона не оставил еще мысли о</w:t>
      </w:r>
      <w:r w:rsidR="007F3C12">
        <w:rPr>
          <w:rFonts w:ascii="Times New Roman" w:hAnsi="Times New Roman" w:cs="Times New Roman"/>
          <w:sz w:val="28"/>
          <w:szCs w:val="28"/>
        </w:rPr>
        <w:t>б</w:t>
      </w:r>
      <w:r w:rsidRPr="007F5CD8">
        <w:rPr>
          <w:rFonts w:ascii="Times New Roman" w:hAnsi="Times New Roman" w:cs="Times New Roman"/>
          <w:sz w:val="28"/>
          <w:szCs w:val="28"/>
        </w:rPr>
        <w:t xml:space="preserve"> историческом реванше за поражение в России, и не только вовлек Францию в заговор в качестве активнейшего члена, но и мастерски подстрекал антирусские настроения австрийцев и прусаков. Конечно же обстановка повышенной секретности окружала заговор Европы: непобедимые русские полки были постоянным предупреждением о соблюдении тайны, однако они де подстегивали агрессивный страх Европы. </w:t>
      </w:r>
    </w:p>
    <w:p w:rsidR="007F5CD8" w:rsidRPr="007F5CD8" w:rsidRDefault="007F5CD8" w:rsidP="007F5CD8">
      <w:pPr>
        <w:pStyle w:val="a8"/>
        <w:spacing w:before="0" w:beforeAutospacing="0" w:after="0" w:afterAutospacing="0" w:line="360" w:lineRule="auto"/>
        <w:ind w:firstLine="1134"/>
        <w:jc w:val="both"/>
        <w:rPr>
          <w:rFonts w:ascii="Times New Roman" w:hAnsi="Times New Roman" w:cs="Times New Roman"/>
          <w:sz w:val="28"/>
          <w:szCs w:val="28"/>
        </w:rPr>
      </w:pPr>
      <w:r w:rsidRPr="007F5CD8">
        <w:rPr>
          <w:rFonts w:ascii="Times New Roman" w:hAnsi="Times New Roman" w:cs="Times New Roman"/>
          <w:sz w:val="28"/>
          <w:szCs w:val="28"/>
        </w:rPr>
        <w:t>Позиция Англии имела особое значение в решении германской проблемы. Каслри разработал два различных плана организации Европы. Первоначальный план заключался в создании союза Австрии и Пруссии при поддержке Англии; этот союз совместно с мелкими и средними германскими государствами и резко усиленными Нидерландами должен был образовать надежную преграду против Франции. Каслри считал необходимым территориальное усиление Пруссии, а также Нидерландов для отражения возможного нападения со стороны Франции; кроме того, он рассчитывал, что территориальные приобретения удовлетворят Пруссию и будут способствовать ее сближению с Австрией. Поэтому Каслри соглашался расширить территорию Пруссии за счет земель на левом берегу Рейна.</w:t>
      </w:r>
    </w:p>
    <w:p w:rsidR="007F5CD8" w:rsidRPr="007F5CD8" w:rsidRDefault="007F5CD8" w:rsidP="007F5CD8">
      <w:pPr>
        <w:pStyle w:val="a8"/>
        <w:spacing w:before="0" w:beforeAutospacing="0" w:after="0" w:afterAutospacing="0" w:line="360" w:lineRule="auto"/>
        <w:ind w:firstLine="1134"/>
        <w:jc w:val="both"/>
        <w:rPr>
          <w:rFonts w:ascii="Times New Roman" w:hAnsi="Times New Roman" w:cs="Times New Roman"/>
          <w:sz w:val="28"/>
          <w:szCs w:val="28"/>
        </w:rPr>
      </w:pPr>
      <w:r w:rsidRPr="007F5CD8">
        <w:rPr>
          <w:rFonts w:ascii="Times New Roman" w:hAnsi="Times New Roman" w:cs="Times New Roman"/>
          <w:sz w:val="28"/>
          <w:szCs w:val="28"/>
        </w:rPr>
        <w:t>К концу 1814 года стало ясно, что план Каслри неосуществим. Пруссия явно сближалась не с Австрией, а с Россией, с которой сумела договориться по польскому и саксонскому вопросам. Отношения же ее с Австрией все более обострялись из-за Саксонии. Поэтому Каслри должен был отказаться от первоначального плана и обратиться ко второму, который предусматривал союз Австрии, Франции и южногерманских государств при активной поддержке Англии, направленный в первую очередь против России.</w:t>
      </w:r>
    </w:p>
    <w:p w:rsidR="007F5CD8" w:rsidRPr="007F5CD8" w:rsidRDefault="007F5CD8" w:rsidP="007F5CD8">
      <w:pPr>
        <w:pStyle w:val="a8"/>
        <w:spacing w:before="0" w:beforeAutospacing="0" w:after="0" w:afterAutospacing="0" w:line="360" w:lineRule="auto"/>
        <w:ind w:firstLine="1134"/>
        <w:jc w:val="both"/>
        <w:rPr>
          <w:rFonts w:ascii="Times New Roman" w:hAnsi="Times New Roman" w:cs="Times New Roman"/>
          <w:sz w:val="28"/>
          <w:szCs w:val="28"/>
        </w:rPr>
      </w:pPr>
      <w:r w:rsidRPr="007F5CD8">
        <w:rPr>
          <w:rFonts w:ascii="Times New Roman" w:hAnsi="Times New Roman" w:cs="Times New Roman"/>
          <w:sz w:val="28"/>
          <w:szCs w:val="28"/>
        </w:rPr>
        <w:t>В январе 1815 года Англия вступила в тайный союз с противниками любой формы германского единства - Австрией и Францией. В английском парламенте Каслри вынужден был объяснить изменение своей позиции по вопросу о Саксонии: он ссылался на то, что общественное мнение в Англии, в германских государствах и в других странах встревожено попранием прав столь древней династии, как саксонская, и что захват Саксонии Пруссией вызвал бы повсюду неприязнь к этой германской державе, - толкование, явно рассчитанное на то, чтобы привлечь внимание вигов. Но несмотря на отказ от первоначального проекта Каслри выступал за расширение и укрепление Пруссии на Рейне.</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 xml:space="preserve">Талейран верно понял изменившийся характер отношений в победоносной антифранцузской коалиции, и прежде всего стремление Вены и Лондона противопоставить надежную преграду наметившейся "оси" Петербург - Берлин. Французский министр не сомневался в том, что поддержка Парижем позиции Вены в саксонском вопросе предопределит франко-австрийское сближение. Потому на протяжении всей осени 1814 г. главные его усилия были направлены на восстановление франко-британских отношений. </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Упорное нежелание англичан пойти на сближение с Францией во многом объяснялось продолжающейся войной с США. Подписание англо-американского мирного договора в Генте 24 декабря 1814 г., однако, развязывало англичанам руки, и уже 3 января 1815 г. был подпи</w:t>
      </w:r>
      <w:r w:rsidR="00993136">
        <w:rPr>
          <w:rFonts w:ascii="Times New Roman" w:hAnsi="Times New Roman" w:cs="Times New Roman"/>
          <w:sz w:val="28"/>
          <w:szCs w:val="28"/>
        </w:rPr>
        <w:t>сан Талейраном, Меттернихом и Касл</w:t>
      </w:r>
      <w:r w:rsidRPr="006B433F">
        <w:rPr>
          <w:rFonts w:ascii="Times New Roman" w:hAnsi="Times New Roman" w:cs="Times New Roman"/>
          <w:sz w:val="28"/>
          <w:szCs w:val="28"/>
        </w:rPr>
        <w:t xml:space="preserve">ри "Секретный трактат об оборонительном союзе, заключенном в Вене между Австрией, Великобританией и Францией, против России и Пруссии". В соответствии с этим договором, в случае нападения на любую из держав-подписантов все они обязываются выставить на поле боя 120 тыс. пехоты и 30 тыс. кавалерии, с соответствующим количеством артиллерии. Содержалась оговорка о том, что если Великобритания не выставит условленного количества солдат, она уплачивает за каждого отсутствующего военнослужащего 20 фунтов стерлингов. </w:t>
      </w:r>
    </w:p>
    <w:p w:rsidR="007F3C12" w:rsidRPr="006B433F" w:rsidRDefault="007F3C12" w:rsidP="007F3C12">
      <w:pPr>
        <w:pStyle w:val="a8"/>
        <w:spacing w:before="0" w:beforeAutospacing="0" w:after="0" w:afterAutospacing="0" w:line="360" w:lineRule="auto"/>
        <w:ind w:firstLine="1134"/>
        <w:jc w:val="both"/>
        <w:rPr>
          <w:rFonts w:ascii="Times New Roman" w:hAnsi="Times New Roman" w:cs="Times New Roman"/>
          <w:sz w:val="28"/>
          <w:szCs w:val="28"/>
        </w:rPr>
      </w:pPr>
      <w:r>
        <w:rPr>
          <w:rFonts w:ascii="Times New Roman" w:hAnsi="Times New Roman" w:cs="Times New Roman"/>
          <w:sz w:val="28"/>
          <w:szCs w:val="28"/>
        </w:rPr>
        <w:t>Этот договор был направлен против</w:t>
      </w:r>
      <w:r w:rsidRPr="006E4961">
        <w:rPr>
          <w:rFonts w:ascii="Times New Roman" w:hAnsi="Times New Roman" w:cs="Times New Roman"/>
          <w:sz w:val="28"/>
          <w:szCs w:val="28"/>
        </w:rPr>
        <w:t xml:space="preserve"> усиления влияния России в Европе. Страны-заговорщицы обязывались выступить против России единым фронтом в случае вмешательства последней в интересы одной или нескольких из них, если это "повлечет за собой открытие военных действий". Номинально достаточно было одной из этих держав объявить России войну </w:t>
      </w:r>
      <w:r>
        <w:rPr>
          <w:rFonts w:ascii="Times New Roman" w:hAnsi="Times New Roman" w:cs="Times New Roman"/>
          <w:sz w:val="28"/>
          <w:szCs w:val="28"/>
        </w:rPr>
        <w:t>–</w:t>
      </w:r>
      <w:r w:rsidRPr="006E4961">
        <w:rPr>
          <w:rFonts w:ascii="Times New Roman" w:hAnsi="Times New Roman" w:cs="Times New Roman"/>
          <w:sz w:val="28"/>
          <w:szCs w:val="28"/>
        </w:rPr>
        <w:t xml:space="preserve"> и русским пришлось бы столкнуться с</w:t>
      </w:r>
      <w:r>
        <w:rPr>
          <w:rFonts w:ascii="Times New Roman" w:hAnsi="Times New Roman" w:cs="Times New Roman"/>
          <w:sz w:val="28"/>
          <w:szCs w:val="28"/>
        </w:rPr>
        <w:t xml:space="preserve"> коалицией, п</w:t>
      </w:r>
      <w:r w:rsidRPr="006E4961">
        <w:rPr>
          <w:rFonts w:ascii="Times New Roman" w:hAnsi="Times New Roman" w:cs="Times New Roman"/>
          <w:sz w:val="28"/>
          <w:szCs w:val="28"/>
        </w:rPr>
        <w:t>о силам равной антинаполеоновской.</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 xml:space="preserve">Данное соглашение, бесспорно, явилось венцом дипломатического искусства князя Беневентского. Разумеется, он не собирался воевать ни с Россией, ни с Пруссией; он собирался </w:t>
      </w:r>
      <w:r w:rsidR="006E4961">
        <w:rPr>
          <w:rFonts w:ascii="Times New Roman" w:hAnsi="Times New Roman" w:cs="Times New Roman"/>
          <w:sz w:val="28"/>
          <w:szCs w:val="28"/>
        </w:rPr>
        <w:t>«</w:t>
      </w:r>
      <w:r w:rsidRPr="006B433F">
        <w:rPr>
          <w:rFonts w:ascii="Times New Roman" w:hAnsi="Times New Roman" w:cs="Times New Roman"/>
          <w:sz w:val="28"/>
          <w:szCs w:val="28"/>
        </w:rPr>
        <w:t>всего лишь</w:t>
      </w:r>
      <w:r w:rsidR="006E4961">
        <w:rPr>
          <w:rFonts w:ascii="Times New Roman" w:hAnsi="Times New Roman" w:cs="Times New Roman"/>
          <w:sz w:val="28"/>
          <w:szCs w:val="28"/>
        </w:rPr>
        <w:t>»</w:t>
      </w:r>
      <w:r w:rsidRPr="006B433F">
        <w:rPr>
          <w:rFonts w:ascii="Times New Roman" w:hAnsi="Times New Roman" w:cs="Times New Roman"/>
          <w:sz w:val="28"/>
          <w:szCs w:val="28"/>
        </w:rPr>
        <w:t xml:space="preserve"> развалить антифранцузскую коалицию </w:t>
      </w:r>
      <w:r w:rsidR="006E4961">
        <w:rPr>
          <w:rFonts w:ascii="Times New Roman" w:hAnsi="Times New Roman" w:cs="Times New Roman"/>
          <w:sz w:val="28"/>
          <w:szCs w:val="28"/>
        </w:rPr>
        <w:t>–</w:t>
      </w:r>
      <w:r w:rsidRPr="006B433F">
        <w:rPr>
          <w:rFonts w:ascii="Times New Roman" w:hAnsi="Times New Roman" w:cs="Times New Roman"/>
          <w:sz w:val="28"/>
          <w:szCs w:val="28"/>
        </w:rPr>
        <w:t xml:space="preserve"> и он это сделал. </w:t>
      </w:r>
      <w:r>
        <w:rPr>
          <w:rFonts w:ascii="Times New Roman" w:hAnsi="Times New Roman" w:cs="Times New Roman"/>
          <w:sz w:val="28"/>
          <w:szCs w:val="28"/>
        </w:rPr>
        <w:t>«</w:t>
      </w:r>
      <w:r w:rsidRPr="006B433F">
        <w:rPr>
          <w:rFonts w:ascii="Times New Roman" w:hAnsi="Times New Roman" w:cs="Times New Roman"/>
          <w:sz w:val="28"/>
          <w:szCs w:val="28"/>
        </w:rPr>
        <w:t>Теперь, госу</w:t>
      </w:r>
      <w:r>
        <w:rPr>
          <w:rFonts w:ascii="Times New Roman" w:hAnsi="Times New Roman" w:cs="Times New Roman"/>
          <w:sz w:val="28"/>
          <w:szCs w:val="28"/>
        </w:rPr>
        <w:t xml:space="preserve">дарь, коалиция </w:t>
      </w:r>
      <w:r w:rsidRPr="006B433F">
        <w:rPr>
          <w:rFonts w:ascii="Times New Roman" w:hAnsi="Times New Roman" w:cs="Times New Roman"/>
          <w:sz w:val="28"/>
          <w:szCs w:val="28"/>
        </w:rPr>
        <w:t>[</w:t>
      </w:r>
      <w:r>
        <w:rPr>
          <w:rFonts w:ascii="Times New Roman" w:hAnsi="Times New Roman" w:cs="Times New Roman"/>
          <w:sz w:val="28"/>
          <w:szCs w:val="28"/>
        </w:rPr>
        <w:t>антифранцузская</w:t>
      </w:r>
      <w:r w:rsidRPr="006B433F">
        <w:rPr>
          <w:rFonts w:ascii="Times New Roman" w:hAnsi="Times New Roman" w:cs="Times New Roman"/>
          <w:sz w:val="28"/>
          <w:szCs w:val="28"/>
        </w:rPr>
        <w:t>] уничтожена, и уничтожена навсегда, - писал Талейран Людовику XVIII. - Не только Франция уже не изолирована в Европе, но Ваше Величество оказались в такой системе союзов, которую не могли бы дать и пятьдесят лет переговоров</w:t>
      </w:r>
      <w:r>
        <w:rPr>
          <w:rFonts w:ascii="Times New Roman" w:hAnsi="Times New Roman" w:cs="Times New Roman"/>
          <w:sz w:val="28"/>
          <w:szCs w:val="28"/>
        </w:rPr>
        <w:t>»</w:t>
      </w:r>
      <w:r w:rsidR="006526C7">
        <w:rPr>
          <w:rFonts w:ascii="Times New Roman" w:hAnsi="Times New Roman" w:cs="Times New Roman"/>
          <w:sz w:val="28"/>
          <w:szCs w:val="28"/>
        </w:rPr>
        <w:t>.</w:t>
      </w:r>
      <w:r w:rsidR="006526C7">
        <w:rPr>
          <w:rStyle w:val="ab"/>
          <w:rFonts w:ascii="Times New Roman" w:hAnsi="Times New Roman" w:cs="Times New Roman"/>
          <w:sz w:val="28"/>
          <w:szCs w:val="28"/>
        </w:rPr>
        <w:endnoteReference w:id="20"/>
      </w:r>
    </w:p>
    <w:p w:rsidR="00072E8A" w:rsidRPr="001317C9" w:rsidRDefault="00072E8A" w:rsidP="006B433F">
      <w:pPr>
        <w:spacing w:line="360" w:lineRule="auto"/>
        <w:jc w:val="center"/>
        <w:rPr>
          <w:rFonts w:ascii="Times New Roman" w:hAnsi="Times New Roman" w:cs="Times New Roman"/>
          <w:b/>
          <w:bCs/>
          <w:i/>
          <w:iCs/>
          <w:snapToGrid w:val="0"/>
        </w:rPr>
      </w:pPr>
      <w:r>
        <w:rPr>
          <w:rFonts w:ascii="Times New Roman" w:hAnsi="Times New Roman" w:cs="Times New Roman"/>
          <w:snapToGrid w:val="0"/>
        </w:rPr>
        <w:br w:type="page"/>
      </w:r>
      <w:r w:rsidRPr="001317C9">
        <w:rPr>
          <w:rFonts w:ascii="Times New Roman" w:hAnsi="Times New Roman" w:cs="Times New Roman"/>
          <w:b/>
          <w:bCs/>
          <w:i/>
          <w:iCs/>
          <w:snapToGrid w:val="0"/>
        </w:rPr>
        <w:t xml:space="preserve">Глава 2. Побег Наполеона с Эльбы и </w:t>
      </w:r>
      <w:r w:rsidR="001317C9" w:rsidRPr="001317C9">
        <w:rPr>
          <w:rFonts w:ascii="Times New Roman" w:hAnsi="Times New Roman" w:cs="Times New Roman"/>
          <w:b/>
          <w:bCs/>
          <w:i/>
          <w:iCs/>
          <w:snapToGrid w:val="0"/>
        </w:rPr>
        <w:t>дальнейшая работа конгресса</w:t>
      </w:r>
    </w:p>
    <w:p w:rsidR="00072E8A" w:rsidRDefault="00072E8A" w:rsidP="006B433F">
      <w:pPr>
        <w:spacing w:line="360" w:lineRule="auto"/>
        <w:ind w:firstLine="1134"/>
        <w:jc w:val="both"/>
        <w:rPr>
          <w:rFonts w:ascii="Times New Roman" w:hAnsi="Times New Roman" w:cs="Times New Roman"/>
          <w:snapToGrid w:val="0"/>
        </w:rPr>
      </w:pPr>
    </w:p>
    <w:p w:rsidR="006B433F"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Весной 1815г. конгресс присту</w:t>
      </w:r>
      <w:r w:rsidRPr="00072E8A">
        <w:rPr>
          <w:rFonts w:ascii="Times New Roman" w:hAnsi="Times New Roman" w:cs="Times New Roman"/>
          <w:snapToGrid w:val="0"/>
        </w:rPr>
        <w:softHyphen/>
        <w:t>пил уже к подведению итогов, как вдруг его участники были потрясены неожиданной вестью: Наполеон Бо</w:t>
      </w:r>
      <w:r w:rsidRPr="00072E8A">
        <w:rPr>
          <w:rFonts w:ascii="Times New Roman" w:hAnsi="Times New Roman" w:cs="Times New Roman"/>
          <w:snapToGrid w:val="0"/>
        </w:rPr>
        <w:softHyphen/>
        <w:t xml:space="preserve">напарт тайно бежал с острова Эльба и 1 марта высадился во Франции. </w:t>
      </w:r>
      <w:r w:rsidR="008815CF">
        <w:rPr>
          <w:rFonts w:ascii="Times New Roman" w:hAnsi="Times New Roman" w:cs="Times New Roman"/>
          <w:snapToGrid w:val="0"/>
        </w:rPr>
        <w:t>Как отмечает Э. Саундерс, «</w:t>
      </w:r>
      <w:r w:rsidR="008815CF" w:rsidRPr="008815CF">
        <w:rPr>
          <w:rFonts w:ascii="Times New Roman" w:hAnsi="Times New Roman" w:cs="Times New Roman"/>
          <w:snapToGrid w:val="0"/>
        </w:rPr>
        <w:t>Возвращение Наполеона с острова Эльба в 1815 году стало самым отчаянным п</w:t>
      </w:r>
      <w:r w:rsidR="008815CF">
        <w:rPr>
          <w:rFonts w:ascii="Times New Roman" w:hAnsi="Times New Roman" w:cs="Times New Roman"/>
          <w:snapToGrid w:val="0"/>
        </w:rPr>
        <w:t>редприятием во всей его карьере».</w:t>
      </w:r>
      <w:r w:rsidR="008815CF">
        <w:rPr>
          <w:rStyle w:val="ab"/>
          <w:rFonts w:ascii="Times New Roman" w:hAnsi="Times New Roman" w:cs="Times New Roman"/>
          <w:snapToGrid w:val="0"/>
        </w:rPr>
        <w:endnoteReference w:id="21"/>
      </w:r>
      <w:r w:rsidR="008815CF">
        <w:rPr>
          <w:rFonts w:ascii="Times New Roman" w:hAnsi="Times New Roman" w:cs="Times New Roman"/>
          <w:snapToGrid w:val="0"/>
        </w:rPr>
        <w:t xml:space="preserve"> В то же время это событие всколыхнуло всю Европу.</w:t>
      </w:r>
    </w:p>
    <w:p w:rsidR="006B433F" w:rsidRDefault="006B433F" w:rsidP="006B433F">
      <w:pPr>
        <w:spacing w:line="360" w:lineRule="auto"/>
        <w:ind w:firstLine="1134"/>
        <w:jc w:val="both"/>
        <w:rPr>
          <w:rFonts w:ascii="Times New Roman" w:hAnsi="Times New Roman" w:cs="Times New Roman"/>
          <w:snapToGrid w:val="0"/>
        </w:rPr>
      </w:pPr>
      <w:r w:rsidRPr="006B433F">
        <w:rPr>
          <w:rFonts w:ascii="Times New Roman" w:hAnsi="Times New Roman" w:cs="Times New Roman"/>
          <w:snapToGrid w:val="0"/>
        </w:rPr>
        <w:t xml:space="preserve">1 марта 1815 г., когда, по сообщению одной парижской газеты, корсиканское чудовище высадилось в бухте Жуан. Начались наполеоновские </w:t>
      </w:r>
      <w:r w:rsidR="008D4675">
        <w:rPr>
          <w:rFonts w:ascii="Times New Roman" w:hAnsi="Times New Roman" w:cs="Times New Roman"/>
          <w:snapToGrid w:val="0"/>
        </w:rPr>
        <w:t>«10</w:t>
      </w:r>
      <w:r w:rsidRPr="006B433F">
        <w:rPr>
          <w:rFonts w:ascii="Times New Roman" w:hAnsi="Times New Roman" w:cs="Times New Roman"/>
          <w:snapToGrid w:val="0"/>
        </w:rPr>
        <w:t>0 дней</w:t>
      </w:r>
      <w:r w:rsidR="008D4675">
        <w:rPr>
          <w:rFonts w:ascii="Times New Roman" w:hAnsi="Times New Roman" w:cs="Times New Roman"/>
          <w:snapToGrid w:val="0"/>
        </w:rPr>
        <w:t>»</w:t>
      </w:r>
      <w:r w:rsidRPr="006B433F">
        <w:rPr>
          <w:rFonts w:ascii="Times New Roman" w:hAnsi="Times New Roman" w:cs="Times New Roman"/>
          <w:snapToGrid w:val="0"/>
        </w:rPr>
        <w:t xml:space="preserve">. Через 20 дней </w:t>
      </w:r>
      <w:r w:rsidR="008D4675">
        <w:rPr>
          <w:rFonts w:ascii="Times New Roman" w:hAnsi="Times New Roman" w:cs="Times New Roman"/>
          <w:snapToGrid w:val="0"/>
        </w:rPr>
        <w:t>–</w:t>
      </w:r>
      <w:r w:rsidRPr="006B433F">
        <w:rPr>
          <w:rFonts w:ascii="Times New Roman" w:hAnsi="Times New Roman" w:cs="Times New Roman"/>
          <w:snapToGrid w:val="0"/>
        </w:rPr>
        <w:t xml:space="preserve"> по сообщению той же самой газеты </w:t>
      </w:r>
      <w:r w:rsidR="008D4675">
        <w:rPr>
          <w:rFonts w:ascii="Times New Roman" w:hAnsi="Times New Roman" w:cs="Times New Roman"/>
          <w:snapToGrid w:val="0"/>
        </w:rPr>
        <w:t>–</w:t>
      </w:r>
      <w:r w:rsidRPr="006B433F">
        <w:rPr>
          <w:rFonts w:ascii="Times New Roman" w:hAnsi="Times New Roman" w:cs="Times New Roman"/>
          <w:snapToGrid w:val="0"/>
        </w:rPr>
        <w:t xml:space="preserve"> Его Императорское Величество под восторженные крики верноподданных изволил прибыть в Париж. За это время, с одной стороны, была сформирована новая антифранцузская коалиция, а с другой </w:t>
      </w:r>
      <w:r w:rsidR="008D4675">
        <w:rPr>
          <w:rFonts w:ascii="Times New Roman" w:hAnsi="Times New Roman" w:cs="Times New Roman"/>
          <w:snapToGrid w:val="0"/>
        </w:rPr>
        <w:t>–</w:t>
      </w:r>
      <w:r w:rsidRPr="006B433F">
        <w:rPr>
          <w:rFonts w:ascii="Times New Roman" w:hAnsi="Times New Roman" w:cs="Times New Roman"/>
          <w:snapToGrid w:val="0"/>
        </w:rPr>
        <w:t xml:space="preserve"> почти все успехи Талейрана были сведены на нет.</w:t>
      </w:r>
      <w:r w:rsidR="008D4675">
        <w:rPr>
          <w:rStyle w:val="ab"/>
          <w:rFonts w:ascii="Times New Roman" w:hAnsi="Times New Roman" w:cs="Times New Roman"/>
          <w:snapToGrid w:val="0"/>
        </w:rPr>
        <w:endnoteReference w:id="22"/>
      </w:r>
    </w:p>
    <w:p w:rsidR="00E94429" w:rsidRPr="00E94429" w:rsidRDefault="00E94429" w:rsidP="00E94429">
      <w:pPr>
        <w:spacing w:line="360" w:lineRule="auto"/>
        <w:ind w:firstLine="1134"/>
        <w:jc w:val="both"/>
        <w:rPr>
          <w:rFonts w:ascii="Times New Roman" w:hAnsi="Times New Roman" w:cs="Times New Roman"/>
        </w:rPr>
      </w:pPr>
      <w:r w:rsidRPr="00E94429">
        <w:rPr>
          <w:rFonts w:ascii="Times New Roman" w:hAnsi="Times New Roman" w:cs="Times New Roman"/>
        </w:rPr>
        <w:t>Возвращение Наполеона и паническое бегство Бурбонов застали Талейрана совершенно врасплох. Снова заняв место на троне, Бонапарт дал знать князю что снова берет его на службу. Но Талейран остался в Вене, так как не верил в милостивое расположение императора к себе и прочность наполеоновского царствования. Напротив он деятельно склоняет Александра помочь Бурбонам в изгнании самозванца.</w:t>
      </w:r>
      <w:r>
        <w:rPr>
          <w:rStyle w:val="ab"/>
          <w:rFonts w:ascii="Times New Roman" w:hAnsi="Times New Roman" w:cs="Times New Roman"/>
        </w:rPr>
        <w:endnoteReference w:id="23"/>
      </w:r>
      <w:r w:rsidRPr="00E94429">
        <w:rPr>
          <w:rFonts w:ascii="Times New Roman" w:hAnsi="Times New Roman" w:cs="Times New Roman"/>
        </w:rPr>
        <w:t xml:space="preserve"> </w:t>
      </w:r>
    </w:p>
    <w:p w:rsidR="006B433F"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Все высланные французским королём отряды, которые должны были за</w:t>
      </w:r>
      <w:r w:rsidRPr="00072E8A">
        <w:rPr>
          <w:rFonts w:ascii="Times New Roman" w:hAnsi="Times New Roman" w:cs="Times New Roman"/>
          <w:snapToGrid w:val="0"/>
        </w:rPr>
        <w:softHyphen/>
        <w:t>хватить Наполеона, перешли на его сторону. За время короткого влады</w:t>
      </w:r>
      <w:r w:rsidRPr="00072E8A">
        <w:rPr>
          <w:rFonts w:ascii="Times New Roman" w:hAnsi="Times New Roman" w:cs="Times New Roman"/>
          <w:snapToGrid w:val="0"/>
        </w:rPr>
        <w:softHyphen/>
        <w:t>чества Бурбонов французский народ успел их вновь возненавидеть. Фак</w:t>
      </w:r>
      <w:r w:rsidRPr="00072E8A">
        <w:rPr>
          <w:rFonts w:ascii="Times New Roman" w:hAnsi="Times New Roman" w:cs="Times New Roman"/>
          <w:snapToGrid w:val="0"/>
        </w:rPr>
        <w:softHyphen/>
        <w:t>тически без единого выстрела 20 марта Наполеон вступил в Париж. Ко</w:t>
      </w:r>
      <w:r w:rsidRPr="00072E8A">
        <w:rPr>
          <w:rFonts w:ascii="Times New Roman" w:hAnsi="Times New Roman" w:cs="Times New Roman"/>
          <w:snapToGrid w:val="0"/>
        </w:rPr>
        <w:softHyphen/>
        <w:t>роль Людовик XVIII и его прибли</w:t>
      </w:r>
      <w:r w:rsidRPr="00072E8A">
        <w:rPr>
          <w:rFonts w:ascii="Times New Roman" w:hAnsi="Times New Roman" w:cs="Times New Roman"/>
          <w:snapToGrid w:val="0"/>
        </w:rPr>
        <w:softHyphen/>
        <w:t>жённые в ужасе бежали.</w:t>
      </w:r>
      <w:r w:rsidR="00FF0C4B">
        <w:rPr>
          <w:rStyle w:val="ab"/>
          <w:rFonts w:ascii="Times New Roman" w:hAnsi="Times New Roman" w:cs="Times New Roman"/>
          <w:snapToGrid w:val="0"/>
        </w:rPr>
        <w:endnoteReference w:id="24"/>
      </w:r>
      <w:r w:rsidRPr="00072E8A">
        <w:rPr>
          <w:rFonts w:ascii="Times New Roman" w:hAnsi="Times New Roman" w:cs="Times New Roman"/>
          <w:snapToGrid w:val="0"/>
        </w:rPr>
        <w:t xml:space="preserve"> </w:t>
      </w:r>
      <w:r w:rsidR="006B433F" w:rsidRPr="006B433F">
        <w:rPr>
          <w:rFonts w:ascii="Times New Roman" w:hAnsi="Times New Roman" w:cs="Times New Roman"/>
          <w:snapToGrid w:val="0"/>
        </w:rPr>
        <w:t xml:space="preserve">Курьезный факт в истории дипломатии - Людовик XVIII так торопился удрать от приближающегося к Парижу Бонапарта, что оставил на своем рабочем столе в Тюильри текст этого самого </w:t>
      </w:r>
      <w:r w:rsidR="00FF0C4B">
        <w:rPr>
          <w:rFonts w:ascii="Times New Roman" w:hAnsi="Times New Roman" w:cs="Times New Roman"/>
          <w:snapToGrid w:val="0"/>
        </w:rPr>
        <w:t>«</w:t>
      </w:r>
      <w:r w:rsidR="006B433F" w:rsidRPr="006B433F">
        <w:rPr>
          <w:rFonts w:ascii="Times New Roman" w:hAnsi="Times New Roman" w:cs="Times New Roman"/>
          <w:snapToGrid w:val="0"/>
        </w:rPr>
        <w:t>Секретного трактата об оборонительном союзе</w:t>
      </w:r>
      <w:r w:rsidR="00FF0C4B">
        <w:rPr>
          <w:rFonts w:ascii="Times New Roman" w:hAnsi="Times New Roman" w:cs="Times New Roman"/>
          <w:snapToGrid w:val="0"/>
        </w:rPr>
        <w:t>»</w:t>
      </w:r>
      <w:r w:rsidR="006B433F" w:rsidRPr="006B433F">
        <w:rPr>
          <w:rFonts w:ascii="Times New Roman" w:hAnsi="Times New Roman" w:cs="Times New Roman"/>
          <w:snapToGrid w:val="0"/>
        </w:rPr>
        <w:t xml:space="preserve"> от 3 января 1815 г.! И первое, что сделал Наполеон </w:t>
      </w:r>
      <w:r w:rsidR="00E94429">
        <w:rPr>
          <w:rFonts w:ascii="Times New Roman" w:hAnsi="Times New Roman" w:cs="Times New Roman"/>
          <w:snapToGrid w:val="0"/>
        </w:rPr>
        <w:t>–</w:t>
      </w:r>
      <w:r w:rsidR="006B433F" w:rsidRPr="006B433F">
        <w:rPr>
          <w:rFonts w:ascii="Times New Roman" w:hAnsi="Times New Roman" w:cs="Times New Roman"/>
          <w:snapToGrid w:val="0"/>
        </w:rPr>
        <w:t xml:space="preserve"> отослал этот самый злополучный текст императору Александру! Можно себе представить, с каким безграничным доверием относился после этого к Талейрану Александр.</w:t>
      </w:r>
    </w:p>
    <w:p w:rsidR="004741F8" w:rsidRPr="00072E8A" w:rsidRDefault="00E94429" w:rsidP="006B433F">
      <w:pPr>
        <w:spacing w:line="360" w:lineRule="auto"/>
        <w:ind w:firstLine="1134"/>
        <w:jc w:val="both"/>
        <w:rPr>
          <w:rFonts w:ascii="Times New Roman" w:hAnsi="Times New Roman" w:cs="Times New Roman"/>
          <w:snapToGrid w:val="0"/>
        </w:rPr>
      </w:pPr>
      <w:r w:rsidRPr="00C51789">
        <w:rPr>
          <w:rFonts w:ascii="Times New Roman" w:hAnsi="Times New Roman" w:cs="Times New Roman"/>
        </w:rPr>
        <w:t xml:space="preserve">13 марта 1815 года представители восьми держав, собравшиеся на Венском конгрессе объявили Наполеона </w:t>
      </w:r>
      <w:r w:rsidR="00C51789">
        <w:rPr>
          <w:rFonts w:ascii="Times New Roman" w:hAnsi="Times New Roman" w:cs="Times New Roman"/>
        </w:rPr>
        <w:t>«</w:t>
      </w:r>
      <w:r w:rsidRPr="00C51789">
        <w:rPr>
          <w:rFonts w:ascii="Times New Roman" w:hAnsi="Times New Roman" w:cs="Times New Roman"/>
        </w:rPr>
        <w:t>вне гражданских и общественных отношений</w:t>
      </w:r>
      <w:r w:rsidR="00C51789">
        <w:rPr>
          <w:rFonts w:ascii="Times New Roman" w:hAnsi="Times New Roman" w:cs="Times New Roman"/>
        </w:rPr>
        <w:t>»</w:t>
      </w:r>
      <w:r w:rsidRPr="00C51789">
        <w:rPr>
          <w:rFonts w:ascii="Times New Roman" w:hAnsi="Times New Roman" w:cs="Times New Roman"/>
        </w:rPr>
        <w:t xml:space="preserve">, </w:t>
      </w:r>
      <w:r w:rsidR="00C51789">
        <w:rPr>
          <w:rFonts w:ascii="Times New Roman" w:hAnsi="Times New Roman" w:cs="Times New Roman"/>
        </w:rPr>
        <w:t>«</w:t>
      </w:r>
      <w:r w:rsidRPr="00C51789">
        <w:rPr>
          <w:rFonts w:ascii="Times New Roman" w:hAnsi="Times New Roman" w:cs="Times New Roman"/>
        </w:rPr>
        <w:t>врагом и возмутителем мирового спокойствия</w:t>
      </w:r>
      <w:r w:rsidR="00C51789">
        <w:rPr>
          <w:rFonts w:ascii="Times New Roman" w:hAnsi="Times New Roman" w:cs="Times New Roman"/>
        </w:rPr>
        <w:t>»</w:t>
      </w:r>
      <w:r w:rsidRPr="00C51789">
        <w:rPr>
          <w:rFonts w:ascii="Times New Roman" w:hAnsi="Times New Roman" w:cs="Times New Roman"/>
        </w:rPr>
        <w:t>. Наполеон был обречен. Хотя и</w:t>
      </w:r>
      <w:r w:rsidRPr="00C51789">
        <w:rPr>
          <w:rFonts w:ascii="Times New Roman" w:hAnsi="Times New Roman" w:cs="Times New Roman"/>
          <w:snapToGrid w:val="0"/>
        </w:rPr>
        <w:t>мперия была восстановлена, наступивший пери</w:t>
      </w:r>
      <w:r w:rsidRPr="00C51789">
        <w:rPr>
          <w:rFonts w:ascii="Times New Roman" w:hAnsi="Times New Roman" w:cs="Times New Roman"/>
          <w:snapToGrid w:val="0"/>
        </w:rPr>
        <w:softHyphen/>
        <w:t>од оказался в истории под назва</w:t>
      </w:r>
      <w:r w:rsidRPr="00C51789">
        <w:rPr>
          <w:rFonts w:ascii="Times New Roman" w:hAnsi="Times New Roman" w:cs="Times New Roman"/>
          <w:snapToGrid w:val="0"/>
        </w:rPr>
        <w:softHyphen/>
        <w:t xml:space="preserve">нием «Сто </w:t>
      </w:r>
      <w:r w:rsidRPr="00072E8A">
        <w:rPr>
          <w:rFonts w:ascii="Times New Roman" w:hAnsi="Times New Roman" w:cs="Times New Roman"/>
          <w:snapToGrid w:val="0"/>
        </w:rPr>
        <w:t>дней», так как Наполеону на этот раз удалось продержаться на французском престоле лишь сто дней: с 20 марта по 22 июня 1815 г.</w:t>
      </w:r>
      <w:r>
        <w:t xml:space="preserve"> </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Наполеон понимал, что новая единая коалиция всех европейских государств неминуемо свергнет его с престола. И поэтому он попытался углубить уже существовавшие про</w:t>
      </w:r>
      <w:r w:rsidRPr="00072E8A">
        <w:rPr>
          <w:rFonts w:ascii="Times New Roman" w:hAnsi="Times New Roman" w:cs="Times New Roman"/>
          <w:snapToGrid w:val="0"/>
        </w:rPr>
        <w:softHyphen/>
        <w:t>тиворечия между союзниками. Он отправил в Россию обнаруженный им экземпляр секретного договора, за</w:t>
      </w:r>
      <w:r w:rsidRPr="00072E8A">
        <w:rPr>
          <w:rFonts w:ascii="Times New Roman" w:hAnsi="Times New Roman" w:cs="Times New Roman"/>
          <w:snapToGrid w:val="0"/>
        </w:rPr>
        <w:softHyphen/>
        <w:t>ключённого королевским правитель</w:t>
      </w:r>
      <w:r w:rsidRPr="00072E8A">
        <w:rPr>
          <w:rFonts w:ascii="Times New Roman" w:hAnsi="Times New Roman" w:cs="Times New Roman"/>
          <w:snapToGrid w:val="0"/>
        </w:rPr>
        <w:softHyphen/>
        <w:t>ством Франции с Австрией и Англией против России. Император Алек</w:t>
      </w:r>
      <w:r w:rsidRPr="00072E8A">
        <w:rPr>
          <w:rFonts w:ascii="Times New Roman" w:hAnsi="Times New Roman" w:cs="Times New Roman"/>
          <w:snapToGrid w:val="0"/>
        </w:rPr>
        <w:softHyphen/>
        <w:t>сандр I был взбешён, но посчитал, что в сложившихся условиях союзникам надо забыть былые разногласия и вновь объединиться против общего врага. Эта позиция России позволила создать 7-ю коалицию европейских держав против Наполеона.</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Русская армия уже выступила в поход во Францию, но 18 июня 1815 г. французские войска под нача</w:t>
      </w:r>
      <w:r w:rsidRPr="00072E8A">
        <w:rPr>
          <w:rFonts w:ascii="Times New Roman" w:hAnsi="Times New Roman" w:cs="Times New Roman"/>
          <w:snapToGrid w:val="0"/>
        </w:rPr>
        <w:softHyphen/>
        <w:t>лом Наполеона в битве при Ватерлоо потерпели сокрушительное пораже</w:t>
      </w:r>
      <w:r w:rsidRPr="00072E8A">
        <w:rPr>
          <w:rFonts w:ascii="Times New Roman" w:hAnsi="Times New Roman" w:cs="Times New Roman"/>
          <w:snapToGrid w:val="0"/>
        </w:rPr>
        <w:softHyphen/>
        <w:t>ние от соединённой англо-прусской армии. Наполеон вновь отрёкся от престола и был сослан на далёкий остров Святой Елены — крошечное английское владение в Атлантическом океане. Русская армия возвратилась домой, так и не приняв на этот раз участия в боевых действиях.</w:t>
      </w:r>
    </w:p>
    <w:p w:rsidR="00036E37" w:rsidRDefault="00036E37" w:rsidP="00036E37">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Возвращение Наполеона по</w:t>
      </w:r>
      <w:r w:rsidRPr="00072E8A">
        <w:rPr>
          <w:rFonts w:ascii="Times New Roman" w:hAnsi="Times New Roman" w:cs="Times New Roman"/>
          <w:snapToGrid w:val="0"/>
        </w:rPr>
        <w:softHyphen/>
        <w:t>действовало на участников Венско</w:t>
      </w:r>
      <w:r w:rsidRPr="00072E8A">
        <w:rPr>
          <w:rFonts w:ascii="Times New Roman" w:hAnsi="Times New Roman" w:cs="Times New Roman"/>
          <w:snapToGrid w:val="0"/>
        </w:rPr>
        <w:softHyphen/>
        <w:t>го конгресса. Они постарались как можно скорее разрешить все спор</w:t>
      </w:r>
      <w:r w:rsidRPr="00072E8A">
        <w:rPr>
          <w:rFonts w:ascii="Times New Roman" w:hAnsi="Times New Roman" w:cs="Times New Roman"/>
          <w:snapToGrid w:val="0"/>
        </w:rPr>
        <w:softHyphen/>
        <w:t xml:space="preserve">ные проблемы. </w:t>
      </w:r>
      <w:r w:rsidR="00B139B2">
        <w:rPr>
          <w:rFonts w:ascii="Times New Roman" w:hAnsi="Times New Roman" w:cs="Times New Roman"/>
          <w:snapToGrid w:val="0"/>
        </w:rPr>
        <w:t>9 июня</w:t>
      </w:r>
      <w:r w:rsidRPr="00072E8A">
        <w:rPr>
          <w:rFonts w:ascii="Times New Roman" w:hAnsi="Times New Roman" w:cs="Times New Roman"/>
          <w:snapToGrid w:val="0"/>
        </w:rPr>
        <w:t xml:space="preserve"> был подписан Заключи</w:t>
      </w:r>
      <w:r w:rsidRPr="00072E8A">
        <w:rPr>
          <w:rFonts w:ascii="Times New Roman" w:hAnsi="Times New Roman" w:cs="Times New Roman"/>
          <w:snapToGrid w:val="0"/>
        </w:rPr>
        <w:softHyphen/>
        <w:t>тельный акт, зафиксировавший все принятые решения.</w:t>
      </w:r>
      <w:r w:rsidR="00077F35">
        <w:rPr>
          <w:rStyle w:val="ab"/>
          <w:rFonts w:ascii="Times New Roman" w:hAnsi="Times New Roman" w:cs="Times New Roman"/>
          <w:snapToGrid w:val="0"/>
        </w:rPr>
        <w:endnoteReference w:id="25"/>
      </w:r>
    </w:p>
    <w:p w:rsidR="006E2795" w:rsidRPr="006E2795" w:rsidRDefault="00077F35" w:rsidP="006E2795">
      <w:pPr>
        <w:spacing w:line="360" w:lineRule="auto"/>
        <w:ind w:firstLine="1134"/>
        <w:jc w:val="both"/>
        <w:rPr>
          <w:rFonts w:ascii="Times New Roman" w:hAnsi="Times New Roman" w:cs="Times New Roman"/>
          <w:snapToGrid w:val="0"/>
        </w:rPr>
      </w:pPr>
      <w:r w:rsidRPr="006E2795">
        <w:rPr>
          <w:rFonts w:ascii="Times New Roman" w:hAnsi="Times New Roman" w:cs="Times New Roman"/>
          <w:snapToGrid w:val="0"/>
        </w:rPr>
        <w:t xml:space="preserve">Сто дней повторного царствования Наполеона формально уничтожили парижский мирный договор 30 мая 1815 года и Пруссия уже на этот раз надеялась получить Эльзас и Лотарингию. Но их захватнические аппетиты вновь наткнулись на решительный протест русской стороны. </w:t>
      </w:r>
      <w:r w:rsidR="0009349D" w:rsidRPr="006E2795">
        <w:rPr>
          <w:rFonts w:ascii="Times New Roman" w:hAnsi="Times New Roman" w:cs="Times New Roman"/>
          <w:snapToGrid w:val="0"/>
        </w:rPr>
        <w:t>Таким образом новый договор формально подтверждал старый Парижский мир 30 мая 1815 года за исключением нескольких незначительных территориальных изменений в пользу союзников и был окончательно оформлен 19 сентября 1815 года. Хотя в деле борьбы за целостность французских территорий цели Александра и Талейрана совпадали, французский министр объективно стал не нужен царю, так как угроза нового восстания против Бурбонов была ликвидирована 150 000 солдат оккупационной армии войск стран союзников оставленных на французской территории.</w:t>
      </w:r>
    </w:p>
    <w:p w:rsidR="006E2795" w:rsidRPr="00AE11BE" w:rsidRDefault="006E2795" w:rsidP="006E2795">
      <w:pPr>
        <w:spacing w:line="360" w:lineRule="auto"/>
        <w:ind w:firstLine="1134"/>
        <w:jc w:val="both"/>
        <w:rPr>
          <w:rFonts w:ascii="Times New Roman" w:hAnsi="Times New Roman" w:cs="Times New Roman"/>
          <w:snapToGrid w:val="0"/>
        </w:rPr>
      </w:pPr>
      <w:r w:rsidRPr="006E2795">
        <w:rPr>
          <w:rFonts w:ascii="Times New Roman" w:hAnsi="Times New Roman" w:cs="Times New Roman"/>
          <w:snapToGrid w:val="0"/>
        </w:rPr>
        <w:t xml:space="preserve">Что касается Великобритании, то </w:t>
      </w:r>
      <w:r w:rsidR="00D23428">
        <w:rPr>
          <w:rFonts w:ascii="Times New Roman" w:hAnsi="Times New Roman" w:cs="Times New Roman"/>
          <w:snapToGrid w:val="0"/>
        </w:rPr>
        <w:t>о</w:t>
      </w:r>
      <w:r w:rsidRPr="006E2795">
        <w:rPr>
          <w:rFonts w:ascii="Times New Roman" w:hAnsi="Times New Roman" w:cs="Times New Roman"/>
          <w:snapToGrid w:val="0"/>
        </w:rPr>
        <w:t xml:space="preserve">сенью 1815 года, после неудачной попытки Наполеона вернуться к власти, союзники заключили Четверной союз, в основе которого лежал Шомонский трактат. Каслри приложил все усилия к тому, чтобы придать этому союзу европейскую окраску, то есть вывести его за узкие рамки обязательств в отношении Франции. Статья 6-я договора, принятая в английской редакции, предусматривала совещания монархов и их министров для обсуждения вопросов, «кои во времена каждого из сих собраний будут сочтены самыми полезными для спокойствия и благоденствия народов и охранения мира всей Европы». Четверной союз, а в особенности статья 6-я, являются конечным воплощением идеи Каслри о тесных контактах Британии с континентальными </w:t>
      </w:r>
      <w:r w:rsidRPr="00D23428">
        <w:rPr>
          <w:rFonts w:ascii="Times New Roman" w:hAnsi="Times New Roman" w:cs="Times New Roman"/>
          <w:snapToGrid w:val="0"/>
        </w:rPr>
        <w:t>державами.</w:t>
      </w:r>
      <w:r w:rsidR="00203AFD">
        <w:rPr>
          <w:rStyle w:val="ab"/>
          <w:rFonts w:ascii="Times New Roman" w:hAnsi="Times New Roman" w:cs="Times New Roman"/>
          <w:snapToGrid w:val="0"/>
        </w:rPr>
        <w:endnoteReference w:id="26"/>
      </w:r>
    </w:p>
    <w:p w:rsidR="00645787" w:rsidRPr="00AE11BE" w:rsidRDefault="00D23428" w:rsidP="00645787">
      <w:pPr>
        <w:spacing w:line="360" w:lineRule="auto"/>
        <w:ind w:firstLine="1134"/>
        <w:jc w:val="both"/>
        <w:rPr>
          <w:rFonts w:ascii="Times New Roman" w:hAnsi="Times New Roman" w:cs="Times New Roman"/>
        </w:rPr>
      </w:pPr>
      <w:r w:rsidRPr="00AE11BE">
        <w:rPr>
          <w:rFonts w:ascii="Times New Roman" w:hAnsi="Times New Roman" w:cs="Times New Roman"/>
          <w:snapToGrid w:val="0"/>
        </w:rPr>
        <w:t>Был разрешен и вопрос о Польше</w:t>
      </w:r>
      <w:r w:rsidR="001D7CCF" w:rsidRPr="00AE11BE">
        <w:rPr>
          <w:rFonts w:ascii="Times New Roman" w:hAnsi="Times New Roman" w:cs="Times New Roman"/>
          <w:snapToGrid w:val="0"/>
        </w:rPr>
        <w:t xml:space="preserve"> –</w:t>
      </w:r>
      <w:r w:rsidRPr="00AE11BE">
        <w:rPr>
          <w:rFonts w:ascii="Times New Roman" w:hAnsi="Times New Roman" w:cs="Times New Roman"/>
          <w:snapToGrid w:val="0"/>
        </w:rPr>
        <w:t xml:space="preserve"> одн</w:t>
      </w:r>
      <w:r w:rsidR="00203AFD">
        <w:rPr>
          <w:rFonts w:ascii="Times New Roman" w:hAnsi="Times New Roman" w:cs="Times New Roman"/>
          <w:snapToGrid w:val="0"/>
        </w:rPr>
        <w:t>а</w:t>
      </w:r>
      <w:r w:rsidRPr="00AE11BE">
        <w:rPr>
          <w:rFonts w:ascii="Times New Roman" w:hAnsi="Times New Roman" w:cs="Times New Roman"/>
          <w:snapToGrid w:val="0"/>
        </w:rPr>
        <w:t xml:space="preserve"> из проблем, </w:t>
      </w:r>
      <w:r w:rsidRPr="00AE11BE">
        <w:rPr>
          <w:rFonts w:ascii="Times New Roman" w:hAnsi="Times New Roman" w:cs="Times New Roman"/>
        </w:rPr>
        <w:t>«разобщавшая их более всего».</w:t>
      </w:r>
      <w:r w:rsidRPr="00AE11BE">
        <w:rPr>
          <w:rStyle w:val="ab"/>
          <w:rFonts w:ascii="Times New Roman" w:hAnsi="Times New Roman" w:cs="Times New Roman"/>
          <w:color w:val="333333"/>
        </w:rPr>
        <w:endnoteReference w:id="27"/>
      </w:r>
      <w:r w:rsidRPr="00AE11BE">
        <w:rPr>
          <w:rFonts w:ascii="Times New Roman" w:hAnsi="Times New Roman" w:cs="Times New Roman"/>
        </w:rPr>
        <w:t xml:space="preserve"> Царь Александр I, поддерживаемый Фридрихом Вильгельмом III, королем Пруссии, желал сделать Польшу единой под своим покровительством. Ему резко противостояли австрийский император Франц I и уполномоченный Великобритании Каслри. Масло в огонь энергично подливал Талейран, представитель Людовика XVIII, который надеялся улучшить положение Франции, выступая на стороне Великобритании и Австрии.</w:t>
      </w:r>
    </w:p>
    <w:p w:rsidR="00645787" w:rsidRPr="00AE11BE" w:rsidRDefault="00645787" w:rsidP="006E2795">
      <w:pPr>
        <w:spacing w:line="360" w:lineRule="auto"/>
        <w:ind w:firstLine="1134"/>
        <w:jc w:val="both"/>
        <w:rPr>
          <w:rFonts w:ascii="Times New Roman" w:hAnsi="Times New Roman" w:cs="Times New Roman"/>
          <w:snapToGrid w:val="0"/>
        </w:rPr>
      </w:pPr>
      <w:r w:rsidRPr="00AE11BE">
        <w:rPr>
          <w:rFonts w:ascii="Times New Roman" w:hAnsi="Times New Roman" w:cs="Times New Roman"/>
        </w:rPr>
        <w:t>Согласно акту Венского конгресса, этот вопрос разрешался следующим образом</w:t>
      </w:r>
      <w:r w:rsidR="00AE11BE">
        <w:rPr>
          <w:rFonts w:ascii="Times New Roman" w:hAnsi="Times New Roman" w:cs="Times New Roman"/>
        </w:rPr>
        <w:t xml:space="preserve"> в перв</w:t>
      </w:r>
      <w:r w:rsidR="00AE11BE" w:rsidRPr="00203AFD">
        <w:rPr>
          <w:rFonts w:ascii="Times New Roman" w:hAnsi="Times New Roman" w:cs="Times New Roman"/>
        </w:rPr>
        <w:t>ой же статье</w:t>
      </w:r>
      <w:r w:rsidRPr="00203AFD">
        <w:rPr>
          <w:rFonts w:ascii="Times New Roman" w:hAnsi="Times New Roman" w:cs="Times New Roman"/>
        </w:rPr>
        <w:t xml:space="preserve">: «Ст. I. </w:t>
      </w:r>
      <w:r w:rsidRPr="005C68D1">
        <w:rPr>
          <w:rFonts w:ascii="Times New Roman" w:hAnsi="Times New Roman" w:cs="Times New Roman"/>
        </w:rPr>
        <w:t>Герцогство Варшавское</w:t>
      </w:r>
      <w:r w:rsidRPr="00203AFD">
        <w:rPr>
          <w:rFonts w:ascii="Times New Roman" w:hAnsi="Times New Roman" w:cs="Times New Roman"/>
        </w:rPr>
        <w:t xml:space="preserve">, за исключением </w:t>
      </w:r>
      <w:r w:rsidRPr="00AE11BE">
        <w:rPr>
          <w:rFonts w:ascii="Times New Roman" w:hAnsi="Times New Roman" w:cs="Times New Roman"/>
        </w:rPr>
        <w:t xml:space="preserve">тех областей и округов, коим в нижеследующих статьях положено иное назначение, навсегда присоединяется к Российской Империи. Оно в силу своей Конституции будет в неразрывной с Россией связи и во владении Его Величества Императора Всероссийского, Наследников Его и преемников на вечные времена. Его Императорское Величество предполагает даровать по Своему благоусмотрению, внутреннее распространение сему Государству, имеющему состоять под особенным управлением. Его Величество, сообразно с существующими в рассуждении прочих Его титулов обычаем и порядком, присовокупит к оным и титул Царя (Короля) </w:t>
      </w:r>
      <w:r w:rsidRPr="005C68D1">
        <w:rPr>
          <w:rFonts w:ascii="Times New Roman" w:hAnsi="Times New Roman" w:cs="Times New Roman"/>
        </w:rPr>
        <w:t>Польского</w:t>
      </w:r>
      <w:r w:rsidRPr="00AE11BE">
        <w:rPr>
          <w:rFonts w:ascii="Times New Roman" w:hAnsi="Times New Roman" w:cs="Times New Roman"/>
        </w:rPr>
        <w:t>. Поляки, как Российские подданные, так равномерно и Австрийские и Прусские, будут иметь народных представителей и национальные Государственные учреждения, согласные с тем образом политического существования, который каждым из вышеименованных Правительств будет признан за полезнейший и приличнейший для них, в кругу Его владений</w:t>
      </w:r>
      <w:r w:rsidRPr="00AE11BE">
        <w:rPr>
          <w:rFonts w:ascii="Times New Roman" w:hAnsi="Times New Roman" w:cs="Times New Roman"/>
          <w:color w:val="333333"/>
        </w:rPr>
        <w:t>».</w:t>
      </w:r>
      <w:r w:rsidR="00AE11BE">
        <w:rPr>
          <w:rStyle w:val="ab"/>
          <w:rFonts w:ascii="Times New Roman" w:hAnsi="Times New Roman" w:cs="Times New Roman"/>
          <w:color w:val="333333"/>
        </w:rPr>
        <w:endnoteReference w:id="28"/>
      </w:r>
    </w:p>
    <w:p w:rsidR="004741F8" w:rsidRPr="00072E8A" w:rsidRDefault="00AE11BE" w:rsidP="006B433F">
      <w:pPr>
        <w:spacing w:line="360" w:lineRule="auto"/>
        <w:ind w:firstLine="1134"/>
        <w:jc w:val="both"/>
        <w:rPr>
          <w:rFonts w:ascii="Times New Roman" w:hAnsi="Times New Roman" w:cs="Times New Roman"/>
          <w:snapToGrid w:val="0"/>
        </w:rPr>
      </w:pPr>
      <w:r>
        <w:rPr>
          <w:rFonts w:ascii="Times New Roman" w:hAnsi="Times New Roman" w:cs="Times New Roman"/>
          <w:snapToGrid w:val="0"/>
        </w:rPr>
        <w:t xml:space="preserve">Главным же итогом было то, что </w:t>
      </w:r>
      <w:r w:rsidR="004741F8" w:rsidRPr="00072E8A">
        <w:rPr>
          <w:rFonts w:ascii="Times New Roman" w:hAnsi="Times New Roman" w:cs="Times New Roman"/>
          <w:snapToGrid w:val="0"/>
        </w:rPr>
        <w:t>Венский конгресс создал новую систему международных отношений в Европе, основанную на господстве четырёх «великих держав» (России, Англии, Австрии, Пруссии), к которым в 1818 г. после вывода союзных войск присоединилась Франция. Первое время после Венского конгресса ре</w:t>
      </w:r>
      <w:r w:rsidR="004741F8" w:rsidRPr="00072E8A">
        <w:rPr>
          <w:rFonts w:ascii="Times New Roman" w:hAnsi="Times New Roman" w:cs="Times New Roman"/>
          <w:snapToGrid w:val="0"/>
        </w:rPr>
        <w:softHyphen/>
        <w:t>шающую роль в этой системе играла Россия, которой не было равных на международной арене после наполе</w:t>
      </w:r>
      <w:r w:rsidR="004741F8" w:rsidRPr="00072E8A">
        <w:rPr>
          <w:rFonts w:ascii="Times New Roman" w:hAnsi="Times New Roman" w:cs="Times New Roman"/>
          <w:snapToGrid w:val="0"/>
        </w:rPr>
        <w:softHyphen/>
        <w:t>оновских войн. Значительное влия</w:t>
      </w:r>
      <w:r w:rsidR="004741F8" w:rsidRPr="00072E8A">
        <w:rPr>
          <w:rFonts w:ascii="Times New Roman" w:hAnsi="Times New Roman" w:cs="Times New Roman"/>
          <w:snapToGrid w:val="0"/>
        </w:rPr>
        <w:softHyphen/>
        <w:t>ние на европейскую политику оказы</w:t>
      </w:r>
      <w:r w:rsidR="004741F8" w:rsidRPr="00072E8A">
        <w:rPr>
          <w:rFonts w:ascii="Times New Roman" w:hAnsi="Times New Roman" w:cs="Times New Roman"/>
          <w:snapToGrid w:val="0"/>
        </w:rPr>
        <w:softHyphen/>
        <w:t>вали также Англия и Австрия. Пруссия только начинала укрепляться, а Фран</w:t>
      </w:r>
      <w:r w:rsidR="004741F8" w:rsidRPr="00072E8A">
        <w:rPr>
          <w:rFonts w:ascii="Times New Roman" w:hAnsi="Times New Roman" w:cs="Times New Roman"/>
          <w:snapToGrid w:val="0"/>
        </w:rPr>
        <w:softHyphen/>
        <w:t>ция была существенно ослаблена ус</w:t>
      </w:r>
      <w:r w:rsidR="004741F8" w:rsidRPr="00072E8A">
        <w:rPr>
          <w:rFonts w:ascii="Times New Roman" w:hAnsi="Times New Roman" w:cs="Times New Roman"/>
          <w:snapToGrid w:val="0"/>
        </w:rPr>
        <w:softHyphen/>
        <w:t>ловиями мирного договора, в соот</w:t>
      </w:r>
      <w:r w:rsidR="004741F8" w:rsidRPr="00072E8A">
        <w:rPr>
          <w:rFonts w:ascii="Times New Roman" w:hAnsi="Times New Roman" w:cs="Times New Roman"/>
          <w:snapToGrid w:val="0"/>
        </w:rPr>
        <w:softHyphen/>
        <w:t>ветствии с которым независимость Франции признавалась, но лишь «на</w:t>
      </w:r>
      <w:r w:rsidR="004741F8" w:rsidRPr="00072E8A">
        <w:rPr>
          <w:rFonts w:ascii="Times New Roman" w:hAnsi="Times New Roman" w:cs="Times New Roman"/>
          <w:snapToGrid w:val="0"/>
        </w:rPr>
        <w:softHyphen/>
        <w:t>столько, насколько она совместима с безопасностью союзников и общим спокойствием Европы». На деле это означало возможность вмешательства во внутренние дела Франции со сто</w:t>
      </w:r>
      <w:r w:rsidR="004741F8" w:rsidRPr="00072E8A">
        <w:rPr>
          <w:rFonts w:ascii="Times New Roman" w:hAnsi="Times New Roman" w:cs="Times New Roman"/>
          <w:snapToGrid w:val="0"/>
        </w:rPr>
        <w:softHyphen/>
        <w:t>роны других великих держав. Так, во Франции вплоть до 1818 г. были раз</w:t>
      </w:r>
      <w:r w:rsidR="004741F8" w:rsidRPr="00072E8A">
        <w:rPr>
          <w:rFonts w:ascii="Times New Roman" w:hAnsi="Times New Roman" w:cs="Times New Roman"/>
          <w:snapToGrid w:val="0"/>
        </w:rPr>
        <w:softHyphen/>
        <w:t>мещены войска союзников.</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Однако «Венская система» ока</w:t>
      </w:r>
      <w:r w:rsidRPr="00072E8A">
        <w:rPr>
          <w:rFonts w:ascii="Times New Roman" w:hAnsi="Times New Roman" w:cs="Times New Roman"/>
          <w:snapToGrid w:val="0"/>
        </w:rPr>
        <w:softHyphen/>
        <w:t>залась непрочной. Общий враг ис</w:t>
      </w:r>
      <w:r w:rsidRPr="00072E8A">
        <w:rPr>
          <w:rFonts w:ascii="Times New Roman" w:hAnsi="Times New Roman" w:cs="Times New Roman"/>
          <w:snapToGrid w:val="0"/>
        </w:rPr>
        <w:softHyphen/>
        <w:t>чез, а острейшие разногласия между разными странами сохранялись. Ни одна из держав не была полностью удовлетворена итогами Венского конгресса: старые противоречия сменились новыми.</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Англия, получившая значитель</w:t>
      </w:r>
      <w:r w:rsidRPr="00072E8A">
        <w:rPr>
          <w:rFonts w:ascii="Times New Roman" w:hAnsi="Times New Roman" w:cs="Times New Roman"/>
          <w:snapToGrid w:val="0"/>
        </w:rPr>
        <w:softHyphen/>
        <w:t>ную часть французских колоний, усилила свою экспансию по всему миру, что неминуемо приводило её к конфликтам с другими державами. Интересы Австрии, добившейся гос</w:t>
      </w:r>
      <w:r w:rsidRPr="00072E8A">
        <w:rPr>
          <w:rFonts w:ascii="Times New Roman" w:hAnsi="Times New Roman" w:cs="Times New Roman"/>
          <w:snapToGrid w:val="0"/>
        </w:rPr>
        <w:softHyphen/>
        <w:t>подства в Германии, вступали в про</w:t>
      </w:r>
      <w:r w:rsidRPr="00072E8A">
        <w:rPr>
          <w:rFonts w:ascii="Times New Roman" w:hAnsi="Times New Roman" w:cs="Times New Roman"/>
          <w:snapToGrid w:val="0"/>
        </w:rPr>
        <w:softHyphen/>
        <w:t>тиворечие с интересами Пруссии. И все государства боялись того, что русский император станет едино</w:t>
      </w:r>
      <w:r w:rsidRPr="00072E8A">
        <w:rPr>
          <w:rFonts w:ascii="Times New Roman" w:hAnsi="Times New Roman" w:cs="Times New Roman"/>
          <w:snapToGrid w:val="0"/>
        </w:rPr>
        <w:softHyphen/>
        <w:t>личным повелителем Европы.</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Для предотвращения возможно</w:t>
      </w:r>
      <w:r w:rsidRPr="00072E8A">
        <w:rPr>
          <w:rFonts w:ascii="Times New Roman" w:hAnsi="Times New Roman" w:cs="Times New Roman"/>
          <w:snapToGrid w:val="0"/>
        </w:rPr>
        <w:softHyphen/>
        <w:t>го конфликта великим державам была необходима общая цель, которая бы их объединяла. И такой целью стала борьба против революций и освобо</w:t>
      </w:r>
      <w:r w:rsidRPr="00072E8A">
        <w:rPr>
          <w:rFonts w:ascii="Times New Roman" w:hAnsi="Times New Roman" w:cs="Times New Roman"/>
          <w:snapToGrid w:val="0"/>
        </w:rPr>
        <w:softHyphen/>
        <w:t>дительного движения в Европе.</w:t>
      </w:r>
    </w:p>
    <w:p w:rsidR="004741F8" w:rsidRPr="00072E8A" w:rsidRDefault="004741F8" w:rsidP="006B433F">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Инициатором подобного объе</w:t>
      </w:r>
      <w:r w:rsidRPr="00072E8A">
        <w:rPr>
          <w:rFonts w:ascii="Times New Roman" w:hAnsi="Times New Roman" w:cs="Times New Roman"/>
          <w:snapToGrid w:val="0"/>
        </w:rPr>
        <w:softHyphen/>
        <w:t>динения выступил Александр I. 14 сентября 1815 г. он направил ко</w:t>
      </w:r>
      <w:r w:rsidRPr="00072E8A">
        <w:rPr>
          <w:rFonts w:ascii="Times New Roman" w:hAnsi="Times New Roman" w:cs="Times New Roman"/>
          <w:snapToGrid w:val="0"/>
        </w:rPr>
        <w:softHyphen/>
        <w:t>ролю Пруссии и императору Австрии декларацию, в которой призвал их «во всех случаях и во всяком месте» защи</w:t>
      </w:r>
      <w:r w:rsidRPr="00072E8A">
        <w:rPr>
          <w:rFonts w:ascii="Times New Roman" w:hAnsi="Times New Roman" w:cs="Times New Roman"/>
          <w:snapToGrid w:val="0"/>
        </w:rPr>
        <w:softHyphen/>
        <w:t>щать абсолютную монархическую власть и бороться против революций и народных движений. Это было вы</w:t>
      </w:r>
      <w:r w:rsidRPr="00072E8A">
        <w:rPr>
          <w:rFonts w:ascii="Times New Roman" w:hAnsi="Times New Roman" w:cs="Times New Roman"/>
          <w:snapToGrid w:val="0"/>
        </w:rPr>
        <w:softHyphen/>
        <w:t>годно всем монархам, которые с удо</w:t>
      </w:r>
      <w:r w:rsidRPr="00072E8A">
        <w:rPr>
          <w:rFonts w:ascii="Times New Roman" w:hAnsi="Times New Roman" w:cs="Times New Roman"/>
          <w:snapToGrid w:val="0"/>
        </w:rPr>
        <w:softHyphen/>
        <w:t>вольствием поддержали инициативу русского императора и создали так называемый Священный союз. Офи</w:t>
      </w:r>
      <w:r w:rsidRPr="00072E8A">
        <w:rPr>
          <w:rFonts w:ascii="Times New Roman" w:hAnsi="Times New Roman" w:cs="Times New Roman"/>
          <w:snapToGrid w:val="0"/>
        </w:rPr>
        <w:softHyphen/>
        <w:t>циально в него вошли правители Рос</w:t>
      </w:r>
      <w:r w:rsidRPr="00072E8A">
        <w:rPr>
          <w:rFonts w:ascii="Times New Roman" w:hAnsi="Times New Roman" w:cs="Times New Roman"/>
          <w:snapToGrid w:val="0"/>
        </w:rPr>
        <w:softHyphen/>
        <w:t>сии, Австрии и Пруссии, обязавшиеся в случае угрозы кому-либо из них «по</w:t>
      </w:r>
      <w:r w:rsidRPr="00072E8A">
        <w:rPr>
          <w:rFonts w:ascii="Times New Roman" w:hAnsi="Times New Roman" w:cs="Times New Roman"/>
          <w:snapToGrid w:val="0"/>
        </w:rPr>
        <w:softHyphen/>
        <w:t>давать друг другу пособие, подкрепле</w:t>
      </w:r>
      <w:r w:rsidRPr="00072E8A">
        <w:rPr>
          <w:rFonts w:ascii="Times New Roman" w:hAnsi="Times New Roman" w:cs="Times New Roman"/>
          <w:snapToGrid w:val="0"/>
        </w:rPr>
        <w:softHyphen/>
        <w:t>ние и помощь». Фактически Англия также участвовала в деятельности Свя</w:t>
      </w:r>
      <w:r w:rsidRPr="00072E8A">
        <w:rPr>
          <w:rFonts w:ascii="Times New Roman" w:hAnsi="Times New Roman" w:cs="Times New Roman"/>
          <w:snapToGrid w:val="0"/>
        </w:rPr>
        <w:softHyphen/>
        <w:t>щенного союза. Создание Священно</w:t>
      </w:r>
      <w:r w:rsidRPr="00072E8A">
        <w:rPr>
          <w:rFonts w:ascii="Times New Roman" w:hAnsi="Times New Roman" w:cs="Times New Roman"/>
          <w:snapToGrid w:val="0"/>
        </w:rPr>
        <w:softHyphen/>
        <w:t>го союза полностью не снимало про</w:t>
      </w:r>
      <w:r w:rsidRPr="00072E8A">
        <w:rPr>
          <w:rFonts w:ascii="Times New Roman" w:hAnsi="Times New Roman" w:cs="Times New Roman"/>
          <w:snapToGrid w:val="0"/>
        </w:rPr>
        <w:softHyphen/>
        <w:t>тиворечий между его членами. Они проявлялись по мере осложнения по</w:t>
      </w:r>
      <w:r w:rsidRPr="00072E8A">
        <w:rPr>
          <w:rFonts w:ascii="Times New Roman" w:hAnsi="Times New Roman" w:cs="Times New Roman"/>
          <w:snapToGrid w:val="0"/>
        </w:rPr>
        <w:softHyphen/>
        <w:t>литической ситуации в Европе.</w:t>
      </w:r>
    </w:p>
    <w:p w:rsidR="004741F8" w:rsidRPr="00072E8A" w:rsidRDefault="004741F8" w:rsidP="006B433F">
      <w:pPr>
        <w:pStyle w:val="2"/>
        <w:spacing w:line="360" w:lineRule="auto"/>
        <w:ind w:firstLine="1134"/>
        <w:rPr>
          <w:rFonts w:ascii="Times New Roman" w:hAnsi="Times New Roman" w:cs="Times New Roman"/>
          <w:sz w:val="28"/>
          <w:szCs w:val="28"/>
        </w:rPr>
      </w:pPr>
      <w:r w:rsidRPr="00072E8A">
        <w:rPr>
          <w:rFonts w:ascii="Times New Roman" w:hAnsi="Times New Roman" w:cs="Times New Roman"/>
          <w:sz w:val="28"/>
          <w:szCs w:val="28"/>
        </w:rPr>
        <w:t>Политика России в Европе в это время была двойственной, что связа</w:t>
      </w:r>
      <w:r w:rsidRPr="00072E8A">
        <w:rPr>
          <w:rFonts w:ascii="Times New Roman" w:hAnsi="Times New Roman" w:cs="Times New Roman"/>
          <w:sz w:val="28"/>
          <w:szCs w:val="28"/>
        </w:rPr>
        <w:softHyphen/>
        <w:t>но с личностью и политическими взглядами императора Александра I. С одной стороны, Россия была актив</w:t>
      </w:r>
      <w:r w:rsidRPr="00072E8A">
        <w:rPr>
          <w:rFonts w:ascii="Times New Roman" w:hAnsi="Times New Roman" w:cs="Times New Roman"/>
          <w:sz w:val="28"/>
          <w:szCs w:val="28"/>
        </w:rPr>
        <w:softHyphen/>
        <w:t>ной участницей Священного союза, поддерживала его мероприятия по подавлению освободительных движе</w:t>
      </w:r>
      <w:r w:rsidRPr="00072E8A">
        <w:rPr>
          <w:rFonts w:ascii="Times New Roman" w:hAnsi="Times New Roman" w:cs="Times New Roman"/>
          <w:sz w:val="28"/>
          <w:szCs w:val="28"/>
        </w:rPr>
        <w:softHyphen/>
        <w:t>ний. С другой стороны, в международ</w:t>
      </w:r>
      <w:r w:rsidRPr="00072E8A">
        <w:rPr>
          <w:rFonts w:ascii="Times New Roman" w:hAnsi="Times New Roman" w:cs="Times New Roman"/>
          <w:sz w:val="28"/>
          <w:szCs w:val="28"/>
        </w:rPr>
        <w:softHyphen/>
        <w:t>ной политике Александра I были эле</w:t>
      </w:r>
      <w:r w:rsidRPr="00072E8A">
        <w:rPr>
          <w:rFonts w:ascii="Times New Roman" w:hAnsi="Times New Roman" w:cs="Times New Roman"/>
          <w:sz w:val="28"/>
          <w:szCs w:val="28"/>
        </w:rPr>
        <w:softHyphen/>
        <w:t>менты либерализма. Так, Александр I ввёл конституцию в Царстве Поль</w:t>
      </w:r>
      <w:r w:rsidRPr="00072E8A">
        <w:rPr>
          <w:rFonts w:ascii="Times New Roman" w:hAnsi="Times New Roman" w:cs="Times New Roman"/>
          <w:sz w:val="28"/>
          <w:szCs w:val="28"/>
        </w:rPr>
        <w:softHyphen/>
        <w:t>ском, ставшем частью России после Венского конгресса. Неопределённой была политика Александра I и по от</w:t>
      </w:r>
      <w:r w:rsidRPr="00072E8A">
        <w:rPr>
          <w:rFonts w:ascii="Times New Roman" w:hAnsi="Times New Roman" w:cs="Times New Roman"/>
          <w:sz w:val="28"/>
          <w:szCs w:val="28"/>
        </w:rPr>
        <w:softHyphen/>
        <w:t>ношению к национально-освободи</w:t>
      </w:r>
      <w:r w:rsidRPr="00072E8A">
        <w:rPr>
          <w:rFonts w:ascii="Times New Roman" w:hAnsi="Times New Roman" w:cs="Times New Roman"/>
          <w:sz w:val="28"/>
          <w:szCs w:val="28"/>
        </w:rPr>
        <w:softHyphen/>
        <w:t>тельному движению, разгоравшемуся в Греции, которая стремилась сверг</w:t>
      </w:r>
      <w:r w:rsidRPr="00072E8A">
        <w:rPr>
          <w:rFonts w:ascii="Times New Roman" w:hAnsi="Times New Roman" w:cs="Times New Roman"/>
          <w:sz w:val="28"/>
          <w:szCs w:val="28"/>
        </w:rPr>
        <w:softHyphen/>
        <w:t>нуть турецкий гнёт и стать независи</w:t>
      </w:r>
      <w:r w:rsidRPr="00072E8A">
        <w:rPr>
          <w:rFonts w:ascii="Times New Roman" w:hAnsi="Times New Roman" w:cs="Times New Roman"/>
          <w:sz w:val="28"/>
          <w:szCs w:val="28"/>
        </w:rPr>
        <w:softHyphen/>
        <w:t>мым государством. С точки зрения принципов Священного союза, Россия должна была поддержать турецкое правительство. Но сложность состоя</w:t>
      </w:r>
      <w:r w:rsidRPr="00072E8A">
        <w:rPr>
          <w:rFonts w:ascii="Times New Roman" w:hAnsi="Times New Roman" w:cs="Times New Roman"/>
          <w:sz w:val="28"/>
          <w:szCs w:val="28"/>
        </w:rPr>
        <w:softHyphen/>
        <w:t>ла в том, что греки были православ</w:t>
      </w:r>
      <w:r w:rsidRPr="00072E8A">
        <w:rPr>
          <w:rFonts w:ascii="Times New Roman" w:hAnsi="Times New Roman" w:cs="Times New Roman"/>
          <w:sz w:val="28"/>
          <w:szCs w:val="28"/>
        </w:rPr>
        <w:softHyphen/>
        <w:t>ными, а турки — мусульманами, и борьба греков за независимость поль</w:t>
      </w:r>
      <w:r w:rsidRPr="00072E8A">
        <w:rPr>
          <w:rFonts w:ascii="Times New Roman" w:hAnsi="Times New Roman" w:cs="Times New Roman"/>
          <w:sz w:val="28"/>
          <w:szCs w:val="28"/>
        </w:rPr>
        <w:softHyphen/>
        <w:t>зовалась большой популярностью и поддержкой в русском обществе. К тому же политически России было выгодно поддерживать греков, так как освобождение православной Греции могло укрепить российское влияние на Балканском полуострове.</w:t>
      </w:r>
      <w:r w:rsidR="006526C7">
        <w:rPr>
          <w:rStyle w:val="ab"/>
          <w:rFonts w:ascii="Times New Roman" w:hAnsi="Times New Roman" w:cs="Times New Roman"/>
          <w:sz w:val="28"/>
          <w:szCs w:val="28"/>
        </w:rPr>
        <w:endnoteReference w:id="29"/>
      </w:r>
    </w:p>
    <w:p w:rsidR="006B433F" w:rsidRDefault="004741F8" w:rsidP="006B433F">
      <w:pPr>
        <w:pStyle w:val="a3"/>
        <w:spacing w:line="360" w:lineRule="auto"/>
        <w:ind w:firstLine="1134"/>
        <w:rPr>
          <w:rFonts w:ascii="Times New Roman" w:hAnsi="Times New Roman" w:cs="Times New Roman"/>
        </w:rPr>
      </w:pPr>
      <w:r w:rsidRPr="00072E8A">
        <w:rPr>
          <w:rFonts w:ascii="Times New Roman" w:hAnsi="Times New Roman" w:cs="Times New Roman"/>
        </w:rPr>
        <w:t>В 1820—1821 гг. в австрийских городах Троппау (ныне город Опава в Чехии) и Лайбахе (ныне Любляна) состоялся конгресс Священного сою</w:t>
      </w:r>
      <w:r w:rsidRPr="00072E8A">
        <w:rPr>
          <w:rFonts w:ascii="Times New Roman" w:hAnsi="Times New Roman" w:cs="Times New Roman"/>
        </w:rPr>
        <w:softHyphen/>
        <w:t>за. Он проходил в обстановке подъё</w:t>
      </w:r>
      <w:r w:rsidRPr="00072E8A">
        <w:rPr>
          <w:rFonts w:ascii="Times New Roman" w:hAnsi="Times New Roman" w:cs="Times New Roman"/>
        </w:rPr>
        <w:softHyphen/>
        <w:t>ма революционного движения в Евро</w:t>
      </w:r>
      <w:r w:rsidRPr="00072E8A">
        <w:rPr>
          <w:rFonts w:ascii="Times New Roman" w:hAnsi="Times New Roman" w:cs="Times New Roman"/>
        </w:rPr>
        <w:softHyphen/>
        <w:t>пе. В 1820 г. прогремели восстания в Испании и Италии. Продолжалась борьба греков за независимость. Даже в России как раз во время работы кон</w:t>
      </w:r>
      <w:r w:rsidRPr="00072E8A">
        <w:rPr>
          <w:rFonts w:ascii="Times New Roman" w:hAnsi="Times New Roman" w:cs="Times New Roman"/>
        </w:rPr>
        <w:softHyphen/>
        <w:t>гресса вспыхнули волнения солдат в гвардейском Семёновском полку. Вес это на время сплотило великие держа</w:t>
      </w:r>
      <w:r w:rsidRPr="00072E8A">
        <w:rPr>
          <w:rFonts w:ascii="Times New Roman" w:hAnsi="Times New Roman" w:cs="Times New Roman"/>
        </w:rPr>
        <w:softHyphen/>
        <w:t>вы, и они единодушно осудили вос</w:t>
      </w:r>
      <w:r w:rsidRPr="00072E8A">
        <w:rPr>
          <w:rFonts w:ascii="Times New Roman" w:hAnsi="Times New Roman" w:cs="Times New Roman"/>
        </w:rPr>
        <w:softHyphen/>
        <w:t>ставших греков. Александр I вопреки интересам России поддержал это мне</w:t>
      </w:r>
      <w:r w:rsidRPr="00072E8A">
        <w:rPr>
          <w:rFonts w:ascii="Times New Roman" w:hAnsi="Times New Roman" w:cs="Times New Roman"/>
        </w:rPr>
        <w:softHyphen/>
        <w:t>ние, однако через несколько лет изме</w:t>
      </w:r>
      <w:r w:rsidRPr="00072E8A">
        <w:rPr>
          <w:rFonts w:ascii="Times New Roman" w:hAnsi="Times New Roman" w:cs="Times New Roman"/>
        </w:rPr>
        <w:softHyphen/>
        <w:t>нил свою позицию: грекам была ока</w:t>
      </w:r>
      <w:r w:rsidRPr="00072E8A">
        <w:rPr>
          <w:rFonts w:ascii="Times New Roman" w:hAnsi="Times New Roman" w:cs="Times New Roman"/>
        </w:rPr>
        <w:softHyphen/>
        <w:t>зана дипломатическая поддержка, способствовавшая их освобождению от турок. Но противоречия между великими державами вновь не были устранены, и впоследствии они только обострялись. Священный союз оказался непрочным образо</w:t>
      </w:r>
      <w:r w:rsidRPr="00072E8A">
        <w:rPr>
          <w:rFonts w:ascii="Times New Roman" w:hAnsi="Times New Roman" w:cs="Times New Roman"/>
        </w:rPr>
        <w:softHyphen/>
        <w:t>ванием. Политический порядок в Европе, основанный на монархиче</w:t>
      </w:r>
      <w:r w:rsidRPr="00072E8A">
        <w:rPr>
          <w:rFonts w:ascii="Times New Roman" w:hAnsi="Times New Roman" w:cs="Times New Roman"/>
        </w:rPr>
        <w:softHyphen/>
        <w:t>ских принципах Священного союза, продержался совсем недолго.</w:t>
      </w:r>
    </w:p>
    <w:p w:rsidR="004741F8" w:rsidRPr="006B433F" w:rsidRDefault="006B433F" w:rsidP="006B433F">
      <w:pPr>
        <w:pStyle w:val="a3"/>
        <w:spacing w:line="360" w:lineRule="auto"/>
        <w:jc w:val="center"/>
        <w:rPr>
          <w:rFonts w:ascii="Times New Roman" w:hAnsi="Times New Roman" w:cs="Times New Roman"/>
          <w:b/>
          <w:bCs/>
          <w:i/>
          <w:iCs/>
        </w:rPr>
      </w:pPr>
      <w:r>
        <w:rPr>
          <w:rFonts w:ascii="Times New Roman" w:hAnsi="Times New Roman" w:cs="Times New Roman"/>
        </w:rPr>
        <w:br w:type="page"/>
      </w:r>
      <w:r w:rsidRPr="006B433F">
        <w:rPr>
          <w:rFonts w:ascii="Times New Roman" w:hAnsi="Times New Roman" w:cs="Times New Roman"/>
          <w:b/>
          <w:bCs/>
          <w:i/>
          <w:iCs/>
        </w:rPr>
        <w:t>Заключение</w:t>
      </w:r>
    </w:p>
    <w:p w:rsidR="006B433F" w:rsidRDefault="006B433F" w:rsidP="006B433F">
      <w:pPr>
        <w:pStyle w:val="a3"/>
        <w:spacing w:line="360" w:lineRule="auto"/>
        <w:ind w:firstLine="1134"/>
        <w:rPr>
          <w:rFonts w:ascii="Times New Roman" w:hAnsi="Times New Roman" w:cs="Times New Roman"/>
        </w:rPr>
      </w:pPr>
    </w:p>
    <w:p w:rsidR="007A40BC" w:rsidRDefault="007A40BC" w:rsidP="00143F49">
      <w:pPr>
        <w:spacing w:line="360" w:lineRule="auto"/>
        <w:ind w:firstLine="1134"/>
        <w:jc w:val="both"/>
        <w:rPr>
          <w:rFonts w:ascii="Times New Roman" w:hAnsi="Times New Roman" w:cs="Times New Roman"/>
          <w:snapToGrid w:val="0"/>
        </w:rPr>
      </w:pPr>
      <w:r w:rsidRPr="00072E8A">
        <w:rPr>
          <w:rFonts w:ascii="Times New Roman" w:hAnsi="Times New Roman" w:cs="Times New Roman"/>
          <w:snapToGrid w:val="0"/>
        </w:rPr>
        <w:t xml:space="preserve">В </w:t>
      </w:r>
      <w:r>
        <w:rPr>
          <w:rFonts w:ascii="Times New Roman" w:hAnsi="Times New Roman" w:cs="Times New Roman"/>
          <w:snapToGrid w:val="0"/>
        </w:rPr>
        <w:t>Венском конгрессе</w:t>
      </w:r>
      <w:r w:rsidRPr="00072E8A">
        <w:rPr>
          <w:rFonts w:ascii="Times New Roman" w:hAnsi="Times New Roman" w:cs="Times New Roman"/>
          <w:snapToGrid w:val="0"/>
        </w:rPr>
        <w:t xml:space="preserve"> формально прин</w:t>
      </w:r>
      <w:r>
        <w:rPr>
          <w:rFonts w:ascii="Times New Roman" w:hAnsi="Times New Roman" w:cs="Times New Roman"/>
          <w:snapToGrid w:val="0"/>
        </w:rPr>
        <w:t>я</w:t>
      </w:r>
      <w:r w:rsidRPr="00072E8A">
        <w:rPr>
          <w:rFonts w:ascii="Times New Roman" w:hAnsi="Times New Roman" w:cs="Times New Roman"/>
          <w:snapToGrid w:val="0"/>
        </w:rPr>
        <w:t>ли участие представители всех европейских го</w:t>
      </w:r>
      <w:r w:rsidRPr="00072E8A">
        <w:rPr>
          <w:rFonts w:ascii="Times New Roman" w:hAnsi="Times New Roman" w:cs="Times New Roman"/>
          <w:snapToGrid w:val="0"/>
        </w:rPr>
        <w:softHyphen/>
        <w:t>сударств, даже крошечных немецких и итальянских княжеств. Но на деле все решения принимались великими державами: Россией, Австрией, Прус</w:t>
      </w:r>
      <w:r w:rsidRPr="00072E8A">
        <w:rPr>
          <w:rFonts w:ascii="Times New Roman" w:hAnsi="Times New Roman" w:cs="Times New Roman"/>
          <w:snapToGrid w:val="0"/>
        </w:rPr>
        <w:softHyphen/>
        <w:t>сией и Англией.</w:t>
      </w:r>
    </w:p>
    <w:p w:rsidR="007A40BC" w:rsidRPr="00E44D6B" w:rsidRDefault="007A40BC" w:rsidP="007A40BC">
      <w:pPr>
        <w:spacing w:line="360" w:lineRule="auto"/>
        <w:ind w:firstLine="1134"/>
        <w:jc w:val="both"/>
        <w:rPr>
          <w:rFonts w:ascii="Times New Roman" w:hAnsi="Times New Roman" w:cs="Times New Roman"/>
        </w:rPr>
      </w:pPr>
      <w:r w:rsidRPr="00E44D6B">
        <w:rPr>
          <w:rFonts w:ascii="Times New Roman" w:hAnsi="Times New Roman" w:cs="Times New Roman"/>
        </w:rPr>
        <w:t xml:space="preserve">У каждой из этих стран были свои интересы. </w:t>
      </w:r>
    </w:p>
    <w:p w:rsidR="007A40BC" w:rsidRPr="00E44D6B" w:rsidRDefault="007A40BC" w:rsidP="007A40BC">
      <w:pPr>
        <w:spacing w:line="360" w:lineRule="auto"/>
        <w:ind w:firstLine="1134"/>
        <w:jc w:val="both"/>
        <w:rPr>
          <w:rFonts w:ascii="Times New Roman" w:hAnsi="Times New Roman" w:cs="Times New Roman"/>
          <w:snapToGrid w:val="0"/>
        </w:rPr>
      </w:pPr>
      <w:r w:rsidRPr="00E44D6B">
        <w:rPr>
          <w:rFonts w:ascii="Times New Roman" w:hAnsi="Times New Roman" w:cs="Times New Roman"/>
          <w:snapToGrid w:val="0"/>
        </w:rPr>
        <w:t>Недавние союзники преследо</w:t>
      </w:r>
      <w:r w:rsidRPr="00E44D6B">
        <w:rPr>
          <w:rFonts w:ascii="Times New Roman" w:hAnsi="Times New Roman" w:cs="Times New Roman"/>
          <w:snapToGrid w:val="0"/>
        </w:rPr>
        <w:softHyphen/>
        <w:t>вали на Венском конгрессе совер</w:t>
      </w:r>
      <w:r w:rsidRPr="00E44D6B">
        <w:rPr>
          <w:rFonts w:ascii="Times New Roman" w:hAnsi="Times New Roman" w:cs="Times New Roman"/>
          <w:snapToGrid w:val="0"/>
        </w:rPr>
        <w:softHyphen/>
        <w:t>шенно различные цели. Император России Александр I стремился уве</w:t>
      </w:r>
      <w:r w:rsidRPr="00E44D6B">
        <w:rPr>
          <w:rFonts w:ascii="Times New Roman" w:hAnsi="Times New Roman" w:cs="Times New Roman"/>
          <w:snapToGrid w:val="0"/>
        </w:rPr>
        <w:softHyphen/>
        <w:t>личить свои владения. Для этого он хотел создать в составе Российской империи Польское королевство, объединив все польские земли, в том числе и принадлежавшие Прус</w:t>
      </w:r>
      <w:r w:rsidRPr="00E44D6B">
        <w:rPr>
          <w:rFonts w:ascii="Times New Roman" w:hAnsi="Times New Roman" w:cs="Times New Roman"/>
          <w:snapToGrid w:val="0"/>
        </w:rPr>
        <w:softHyphen/>
        <w:t xml:space="preserve">сии. </w:t>
      </w:r>
    </w:p>
    <w:p w:rsidR="007A40BC" w:rsidRPr="00E44D6B" w:rsidRDefault="007A40BC" w:rsidP="007A40BC">
      <w:pPr>
        <w:spacing w:line="360" w:lineRule="auto"/>
        <w:ind w:firstLine="1134"/>
        <w:jc w:val="both"/>
        <w:rPr>
          <w:rFonts w:ascii="Times New Roman" w:hAnsi="Times New Roman" w:cs="Times New Roman"/>
          <w:snapToGrid w:val="0"/>
        </w:rPr>
      </w:pPr>
      <w:r w:rsidRPr="00E44D6B">
        <w:rPr>
          <w:rFonts w:ascii="Times New Roman" w:hAnsi="Times New Roman" w:cs="Times New Roman"/>
          <w:snapToGrid w:val="0"/>
        </w:rPr>
        <w:t>Авст</w:t>
      </w:r>
      <w:r w:rsidRPr="00E44D6B">
        <w:rPr>
          <w:rFonts w:ascii="Times New Roman" w:hAnsi="Times New Roman" w:cs="Times New Roman"/>
          <w:snapToGrid w:val="0"/>
        </w:rPr>
        <w:softHyphen/>
        <w:t>рия, стремившаяся к господству в Германии, не желала присоединения Саксонии к Пруссии, понимая, что в таком случае Пруссия станет очень опасным соперником.</w:t>
      </w:r>
    </w:p>
    <w:p w:rsidR="007A40BC" w:rsidRPr="00E44D6B" w:rsidRDefault="007A40BC" w:rsidP="007A40BC">
      <w:pPr>
        <w:spacing w:line="360" w:lineRule="auto"/>
        <w:ind w:firstLine="1134"/>
        <w:jc w:val="both"/>
        <w:rPr>
          <w:rFonts w:ascii="Times New Roman" w:hAnsi="Times New Roman" w:cs="Times New Roman"/>
          <w:snapToGrid w:val="0"/>
        </w:rPr>
      </w:pPr>
      <w:r w:rsidRPr="00E44D6B">
        <w:rPr>
          <w:rFonts w:ascii="Times New Roman" w:hAnsi="Times New Roman" w:cs="Times New Roman"/>
          <w:snapToGrid w:val="0"/>
        </w:rPr>
        <w:t>Англия, про</w:t>
      </w:r>
      <w:r w:rsidRPr="00E44D6B">
        <w:rPr>
          <w:rFonts w:ascii="Times New Roman" w:hAnsi="Times New Roman" w:cs="Times New Roman"/>
          <w:snapToGrid w:val="0"/>
        </w:rPr>
        <w:softHyphen/>
        <w:t>водя свою традиционную политику лавирования, боялась чрезмерного усиления России.</w:t>
      </w:r>
    </w:p>
    <w:p w:rsidR="007A40BC" w:rsidRPr="00E44D6B" w:rsidRDefault="007A40BC" w:rsidP="007A40BC">
      <w:pPr>
        <w:spacing w:line="360" w:lineRule="auto"/>
        <w:ind w:firstLine="1134"/>
        <w:jc w:val="both"/>
        <w:rPr>
          <w:rFonts w:ascii="Times New Roman" w:hAnsi="Times New Roman" w:cs="Times New Roman"/>
          <w:snapToGrid w:val="0"/>
        </w:rPr>
      </w:pPr>
      <w:r w:rsidRPr="00E44D6B">
        <w:rPr>
          <w:rFonts w:ascii="Times New Roman" w:hAnsi="Times New Roman" w:cs="Times New Roman"/>
          <w:snapToGrid w:val="0"/>
        </w:rPr>
        <w:t>Франция же в лице Талейрана выступила против устрем</w:t>
      </w:r>
      <w:r w:rsidRPr="00E44D6B">
        <w:rPr>
          <w:rFonts w:ascii="Times New Roman" w:hAnsi="Times New Roman" w:cs="Times New Roman"/>
          <w:snapToGrid w:val="0"/>
        </w:rPr>
        <w:softHyphen/>
        <w:t>лений Александра I, поскольку они противоречили принципу легити</w:t>
      </w:r>
      <w:r w:rsidRPr="00E44D6B">
        <w:rPr>
          <w:rFonts w:ascii="Times New Roman" w:hAnsi="Times New Roman" w:cs="Times New Roman"/>
          <w:snapToGrid w:val="0"/>
        </w:rPr>
        <w:softHyphen/>
        <w:t>мизма, а только этот принцип пре</w:t>
      </w:r>
      <w:r w:rsidRPr="00E44D6B">
        <w:rPr>
          <w:rFonts w:ascii="Times New Roman" w:hAnsi="Times New Roman" w:cs="Times New Roman"/>
          <w:snapToGrid w:val="0"/>
        </w:rPr>
        <w:softHyphen/>
        <w:t>дотвращал расчленение Франции: она сохранялась в своих дореволю</w:t>
      </w:r>
      <w:r w:rsidRPr="00E44D6B">
        <w:rPr>
          <w:rFonts w:ascii="Times New Roman" w:hAnsi="Times New Roman" w:cs="Times New Roman"/>
          <w:snapToGrid w:val="0"/>
        </w:rPr>
        <w:softHyphen/>
        <w:t>ционных границах.</w:t>
      </w:r>
    </w:p>
    <w:p w:rsidR="007A40BC" w:rsidRPr="00E44D6B" w:rsidRDefault="007A40BC" w:rsidP="007A40BC">
      <w:pPr>
        <w:spacing w:line="360" w:lineRule="auto"/>
        <w:ind w:firstLine="1134"/>
        <w:jc w:val="both"/>
        <w:rPr>
          <w:rFonts w:ascii="Times New Roman" w:hAnsi="Times New Roman" w:cs="Times New Roman"/>
        </w:rPr>
      </w:pPr>
      <w:r w:rsidRPr="00E44D6B">
        <w:rPr>
          <w:rFonts w:ascii="Times New Roman" w:hAnsi="Times New Roman" w:cs="Times New Roman"/>
        </w:rPr>
        <w:t>Талейран планировал добиться, чтобы Польша была восстановлена либо в состоянии 1805 года, либо по ее состоянию до первого раздела, а Саксония не была расчленена. Этого ему добиться не удалось, но он полностью выиграл свою главную ставку: буржуазная Франция не только не была расхватана по кускам феодально-абсолютистскими великими державами, но и вошла равноправной в среду великих европейских держав.</w:t>
      </w:r>
    </w:p>
    <w:p w:rsidR="007A40BC" w:rsidRPr="00E44D6B" w:rsidRDefault="007A40BC" w:rsidP="007A40BC">
      <w:pPr>
        <w:spacing w:line="360" w:lineRule="auto"/>
        <w:ind w:firstLine="1134"/>
        <w:jc w:val="both"/>
        <w:rPr>
          <w:rFonts w:ascii="Times New Roman" w:hAnsi="Times New Roman" w:cs="Times New Roman"/>
        </w:rPr>
      </w:pPr>
      <w:r w:rsidRPr="00E44D6B">
        <w:rPr>
          <w:rFonts w:ascii="Times New Roman" w:hAnsi="Times New Roman" w:cs="Times New Roman"/>
        </w:rPr>
        <w:t>Одновременно министр раскинул широкую сеть интриг, направленных на то, чтобы настроить Россию и Пруссию против Австрии и Англии.</w:t>
      </w:r>
    </w:p>
    <w:p w:rsidR="007A40BC" w:rsidRPr="00E44D6B" w:rsidRDefault="007A40BC" w:rsidP="007A40BC">
      <w:pPr>
        <w:pStyle w:val="a8"/>
        <w:spacing w:before="0" w:beforeAutospacing="0" w:after="0" w:afterAutospacing="0" w:line="360" w:lineRule="auto"/>
        <w:ind w:firstLine="1134"/>
        <w:jc w:val="both"/>
        <w:rPr>
          <w:rFonts w:ascii="Times New Roman" w:hAnsi="Times New Roman" w:cs="Times New Roman"/>
          <w:sz w:val="28"/>
          <w:szCs w:val="28"/>
        </w:rPr>
      </w:pPr>
      <w:r w:rsidRPr="00E44D6B">
        <w:rPr>
          <w:rFonts w:ascii="Times New Roman" w:hAnsi="Times New Roman" w:cs="Times New Roman"/>
          <w:snapToGrid w:val="0"/>
          <w:sz w:val="28"/>
          <w:szCs w:val="28"/>
        </w:rPr>
        <w:t>Основываясь на общих интере</w:t>
      </w:r>
      <w:r w:rsidRPr="00E44D6B">
        <w:rPr>
          <w:rFonts w:ascii="Times New Roman" w:hAnsi="Times New Roman" w:cs="Times New Roman"/>
          <w:snapToGrid w:val="0"/>
          <w:sz w:val="28"/>
          <w:szCs w:val="28"/>
        </w:rPr>
        <w:softHyphen/>
        <w:t>сах, Австрия, Англия и Франция за</w:t>
      </w:r>
      <w:r w:rsidRPr="00E44D6B">
        <w:rPr>
          <w:rFonts w:ascii="Times New Roman" w:hAnsi="Times New Roman" w:cs="Times New Roman"/>
          <w:snapToGrid w:val="0"/>
          <w:sz w:val="28"/>
          <w:szCs w:val="28"/>
        </w:rPr>
        <w:softHyphen/>
        <w:t xml:space="preserve">ключили тайный союз, направленный против России и Пруссии. Кроме того, </w:t>
      </w:r>
      <w:r w:rsidRPr="00E44D6B">
        <w:rPr>
          <w:rFonts w:ascii="Times New Roman" w:hAnsi="Times New Roman" w:cs="Times New Roman"/>
          <w:sz w:val="28"/>
          <w:szCs w:val="28"/>
        </w:rPr>
        <w:t>усилия Талейрана были направлены на восстановление франко-британских отношений. Подписание англо-американского мирного договора в Генте 24 декабря 1814 г., однако, развязывало англичанам руки, и уже 3 января 1815 г. был подписан Талейраном, Меттернихом и Каслри "Секретный трактат об оборонительном союзе, заключенном в Вене между Австрией, Великобританией и Францией, против России и Пруссии". Этот договор был направлен против усиления влияния России в Европе. Номинально достаточно было одной из этих держав объявить России войну – и русским пришлось бы столкнуться с коалицией, по силам равной антинаполеоновской.</w:t>
      </w:r>
    </w:p>
    <w:p w:rsidR="006B433F" w:rsidRDefault="007A40BC" w:rsidP="006B433F">
      <w:pPr>
        <w:pStyle w:val="a8"/>
        <w:spacing w:before="0" w:beforeAutospacing="0" w:after="0" w:afterAutospacing="0" w:line="360" w:lineRule="auto"/>
        <w:ind w:firstLine="1134"/>
        <w:jc w:val="both"/>
        <w:rPr>
          <w:rFonts w:ascii="Times New Roman" w:hAnsi="Times New Roman" w:cs="Times New Roman"/>
          <w:sz w:val="28"/>
          <w:szCs w:val="28"/>
        </w:rPr>
      </w:pPr>
      <w:r>
        <w:rPr>
          <w:rFonts w:ascii="Times New Roman" w:hAnsi="Times New Roman" w:cs="Times New Roman"/>
          <w:sz w:val="28"/>
          <w:szCs w:val="28"/>
        </w:rPr>
        <w:t>В заключение следует заметить, что в</w:t>
      </w:r>
      <w:r w:rsidR="006B433F" w:rsidRPr="006B433F">
        <w:rPr>
          <w:rFonts w:ascii="Times New Roman" w:hAnsi="Times New Roman" w:cs="Times New Roman"/>
          <w:sz w:val="28"/>
          <w:szCs w:val="28"/>
        </w:rPr>
        <w:t xml:space="preserve"> ходе работы Венского конгресса была создана система международных отношений, которая повысила управляемость этих отношений; в основе структуры этой системы лежали: </w:t>
      </w:r>
    </w:p>
    <w:p w:rsid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Pr>
          <w:rFonts w:ascii="Times New Roman" w:hAnsi="Times New Roman" w:cs="Times New Roman"/>
          <w:sz w:val="28"/>
          <w:szCs w:val="28"/>
        </w:rPr>
        <w:t>1</w:t>
      </w:r>
      <w:r w:rsidRPr="006B433F">
        <w:rPr>
          <w:rFonts w:ascii="Times New Roman" w:hAnsi="Times New Roman" w:cs="Times New Roman"/>
          <w:sz w:val="28"/>
          <w:szCs w:val="28"/>
        </w:rPr>
        <w:t xml:space="preserve">) кодификация в международной практике ведущего положения великих держав-членов европейского концерта; </w:t>
      </w:r>
    </w:p>
    <w:p w:rsid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 xml:space="preserve">2) расширение практики дипломатических контактов, в том числе и на высшем уровне; </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 xml:space="preserve">3) развитие международного права. С позиций сегодняшнего дня нельзя не признать крайнюю слабость и неэффективность этой структуры. </w:t>
      </w:r>
    </w:p>
    <w:p w:rsidR="006B433F" w:rsidRPr="006B433F" w:rsidRDefault="006B433F" w:rsidP="006B433F">
      <w:pPr>
        <w:pStyle w:val="a8"/>
        <w:spacing w:before="0" w:beforeAutospacing="0" w:after="0" w:afterAutospacing="0" w:line="360"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Так, например, в то время совершенно отсутствовали региональные и глобальные организации безопасности; на крайне примитивном уровне находился международный мониторинг; совершенно не было такого сильно действующего средства, как, например, миротворческие операции.</w:t>
      </w:r>
    </w:p>
    <w:p w:rsidR="006B433F" w:rsidRPr="006B433F" w:rsidRDefault="006B433F" w:rsidP="00C36512">
      <w:pPr>
        <w:pStyle w:val="a8"/>
        <w:spacing w:before="0" w:beforeAutospacing="0" w:after="0" w:afterAutospacing="0" w:line="336"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Тем не менее, </w:t>
      </w:r>
      <w:r w:rsidRPr="006B433F">
        <w:rPr>
          <w:rFonts w:ascii="Times New Roman" w:hAnsi="Times New Roman" w:cs="Times New Roman"/>
          <w:sz w:val="28"/>
          <w:szCs w:val="28"/>
        </w:rPr>
        <w:t xml:space="preserve">Венский конгресс создал прецедент регулярного созыва международных конференций великих держав, в ходе которых великие державы получили возможность обсуждать и находить решения международных проблем. В первые годы существования европейского концерта обсуждались, преимущественно, общеевропейские проблемы; в последующие годы державы созывали своих представителей для решения конкретных международных проблем (напр., Парижский конгресс 1856 г., на котором были подведены итоги Крымской войны). При этом державы считались с решениями конгрессов - по крайней мере до тех пор, пока не принимались новые решения (так, территориальные установления Венского конгресса были в конечном итоге отменены в той части, которая касалась Италии и Германии, но их отмена была подтверждена открытым или молчаливым согласием великих держав). </w:t>
      </w:r>
    </w:p>
    <w:p w:rsidR="006B433F" w:rsidRPr="006B433F" w:rsidRDefault="006B433F" w:rsidP="00C36512">
      <w:pPr>
        <w:pStyle w:val="a8"/>
        <w:spacing w:before="0" w:beforeAutospacing="0" w:after="0" w:afterAutospacing="0" w:line="336" w:lineRule="auto"/>
        <w:ind w:firstLine="1134"/>
        <w:jc w:val="both"/>
        <w:rPr>
          <w:rFonts w:ascii="Times New Roman" w:hAnsi="Times New Roman" w:cs="Times New Roman"/>
          <w:sz w:val="28"/>
          <w:szCs w:val="28"/>
        </w:rPr>
      </w:pPr>
      <w:r w:rsidRPr="006B433F">
        <w:rPr>
          <w:rFonts w:ascii="Times New Roman" w:hAnsi="Times New Roman" w:cs="Times New Roman"/>
          <w:sz w:val="28"/>
          <w:szCs w:val="28"/>
        </w:rPr>
        <w:t>Но не только более или менее регулярные международные конференции стали отличием системы европейского концерта. Огромное развитие получили в тот период различные отрасли международного права (от урегулирования навигации по международным рекам в 1815 г. до Гаагских конвенций о законах и обычаях войны 1900</w:t>
      </w:r>
      <w:r w:rsidR="00174D82">
        <w:rPr>
          <w:rFonts w:ascii="Times New Roman" w:hAnsi="Times New Roman" w:cs="Times New Roman"/>
          <w:sz w:val="28"/>
          <w:szCs w:val="28"/>
        </w:rPr>
        <w:t xml:space="preserve"> – </w:t>
      </w:r>
      <w:r w:rsidRPr="006B433F">
        <w:rPr>
          <w:rFonts w:ascii="Times New Roman" w:hAnsi="Times New Roman" w:cs="Times New Roman"/>
          <w:sz w:val="28"/>
          <w:szCs w:val="28"/>
        </w:rPr>
        <w:t>1907 гг).</w:t>
      </w:r>
    </w:p>
    <w:p w:rsidR="00072E8A" w:rsidRDefault="004741F8" w:rsidP="006B433F">
      <w:pPr>
        <w:spacing w:line="360" w:lineRule="auto"/>
        <w:ind w:firstLine="1134"/>
        <w:jc w:val="center"/>
        <w:rPr>
          <w:rFonts w:ascii="Times New Roman" w:hAnsi="Times New Roman" w:cs="Times New Roman"/>
          <w:snapToGrid w:val="0"/>
        </w:rPr>
      </w:pPr>
      <w:r w:rsidRPr="00072E8A">
        <w:rPr>
          <w:rFonts w:ascii="Times New Roman" w:hAnsi="Times New Roman" w:cs="Times New Roman"/>
          <w:snapToGrid w:val="0"/>
        </w:rPr>
        <w:br w:type="page"/>
      </w:r>
      <w:r w:rsidR="00072E8A" w:rsidRPr="00072E8A">
        <w:rPr>
          <w:rFonts w:ascii="Times New Roman" w:hAnsi="Times New Roman" w:cs="Times New Roman"/>
          <w:b/>
          <w:bCs/>
          <w:i/>
          <w:iCs/>
        </w:rPr>
        <w:t>Список источников</w:t>
      </w:r>
      <w:r w:rsidR="00072E8A">
        <w:rPr>
          <w:rFonts w:ascii="Times New Roman" w:hAnsi="Times New Roman" w:cs="Times New Roman"/>
          <w:b/>
          <w:bCs/>
          <w:i/>
          <w:iCs/>
        </w:rPr>
        <w:t>:</w:t>
      </w:r>
    </w:p>
    <w:p w:rsidR="00072E8A" w:rsidRDefault="00072E8A" w:rsidP="006B433F">
      <w:pPr>
        <w:spacing w:line="360" w:lineRule="auto"/>
        <w:ind w:firstLine="1134"/>
        <w:jc w:val="center"/>
        <w:rPr>
          <w:rFonts w:ascii="Times New Roman" w:hAnsi="Times New Roman" w:cs="Times New Roman"/>
          <w:snapToGrid w:val="0"/>
        </w:rPr>
      </w:pPr>
    </w:p>
    <w:p w:rsidR="00072E8A" w:rsidRDefault="00072E8A" w:rsidP="006B433F">
      <w:pPr>
        <w:spacing w:line="360" w:lineRule="auto"/>
        <w:ind w:firstLine="1134"/>
        <w:jc w:val="both"/>
        <w:rPr>
          <w:rFonts w:ascii="Times New Roman" w:hAnsi="Times New Roman" w:cs="Times New Roman"/>
        </w:rPr>
      </w:pPr>
      <w:r w:rsidRPr="00072E8A">
        <w:rPr>
          <w:rFonts w:ascii="Times New Roman" w:hAnsi="Times New Roman" w:cs="Times New Roman"/>
        </w:rPr>
        <w:t xml:space="preserve">1. </w:t>
      </w:r>
      <w:r w:rsidR="00D50930">
        <w:rPr>
          <w:rFonts w:ascii="Times New Roman" w:hAnsi="Times New Roman" w:cs="Times New Roman"/>
        </w:rPr>
        <w:t xml:space="preserve">Акт Венского конгресса // Хрестоматия по истории России. Т. 2. М., 1997. С. 89 – </w:t>
      </w:r>
      <w:r w:rsidR="009570DD">
        <w:rPr>
          <w:rFonts w:ascii="Times New Roman" w:hAnsi="Times New Roman" w:cs="Times New Roman"/>
        </w:rPr>
        <w:t>91</w:t>
      </w:r>
      <w:r w:rsidR="00D50930">
        <w:rPr>
          <w:rFonts w:ascii="Times New Roman" w:hAnsi="Times New Roman" w:cs="Times New Roman"/>
        </w:rPr>
        <w:t>.</w:t>
      </w:r>
    </w:p>
    <w:p w:rsidR="003209FD" w:rsidRDefault="003209FD" w:rsidP="006B433F">
      <w:pPr>
        <w:spacing w:line="360" w:lineRule="auto"/>
        <w:ind w:firstLine="1134"/>
        <w:jc w:val="both"/>
        <w:rPr>
          <w:rFonts w:ascii="Times New Roman" w:hAnsi="Times New Roman" w:cs="Times New Roman"/>
          <w:snapToGrid w:val="0"/>
        </w:rPr>
      </w:pPr>
      <w:r>
        <w:rPr>
          <w:rFonts w:ascii="Times New Roman" w:hAnsi="Times New Roman" w:cs="Times New Roman"/>
        </w:rPr>
        <w:t xml:space="preserve">2. </w:t>
      </w:r>
      <w:r w:rsidRPr="003209FD">
        <w:rPr>
          <w:rFonts w:ascii="Times New Roman" w:hAnsi="Times New Roman" w:cs="Times New Roman"/>
          <w:snapToGrid w:val="0"/>
        </w:rPr>
        <w:t>Из мемуаров Талейрана // Тарле Е. Талейран. М., 1993. С. 276 – 285.</w:t>
      </w:r>
    </w:p>
    <w:p w:rsidR="000921E0" w:rsidRPr="00072E8A" w:rsidRDefault="000921E0" w:rsidP="006B433F">
      <w:pPr>
        <w:spacing w:line="360" w:lineRule="auto"/>
        <w:ind w:firstLine="1134"/>
        <w:jc w:val="both"/>
        <w:rPr>
          <w:rFonts w:ascii="Times New Roman" w:hAnsi="Times New Roman" w:cs="Times New Roman"/>
        </w:rPr>
      </w:pPr>
      <w:r>
        <w:rPr>
          <w:rFonts w:ascii="Times New Roman" w:hAnsi="Times New Roman" w:cs="Times New Roman"/>
          <w:snapToGrid w:val="0"/>
        </w:rPr>
        <w:t>3. Талейран</w:t>
      </w:r>
      <w:r w:rsidR="00766634">
        <w:rPr>
          <w:rFonts w:ascii="Times New Roman" w:hAnsi="Times New Roman" w:cs="Times New Roman"/>
          <w:snapToGrid w:val="0"/>
        </w:rPr>
        <w:t xml:space="preserve"> Ш.-М.</w:t>
      </w:r>
      <w:r>
        <w:rPr>
          <w:rFonts w:ascii="Times New Roman" w:hAnsi="Times New Roman" w:cs="Times New Roman"/>
          <w:snapToGrid w:val="0"/>
        </w:rPr>
        <w:t xml:space="preserve"> Мемуары. Екатеринбург, 1997.</w:t>
      </w:r>
    </w:p>
    <w:p w:rsidR="00072E8A" w:rsidRDefault="00072E8A" w:rsidP="006B433F">
      <w:pPr>
        <w:spacing w:line="360" w:lineRule="auto"/>
        <w:ind w:firstLine="1134"/>
        <w:jc w:val="center"/>
        <w:rPr>
          <w:rFonts w:ascii="Times New Roman" w:hAnsi="Times New Roman" w:cs="Times New Roman"/>
          <w:snapToGrid w:val="0"/>
        </w:rPr>
      </w:pPr>
    </w:p>
    <w:p w:rsidR="004741F8" w:rsidRPr="00072E8A" w:rsidRDefault="004741F8" w:rsidP="006B433F">
      <w:pPr>
        <w:spacing w:line="360" w:lineRule="auto"/>
        <w:ind w:firstLine="1134"/>
        <w:jc w:val="center"/>
        <w:rPr>
          <w:rFonts w:ascii="Times New Roman" w:hAnsi="Times New Roman" w:cs="Times New Roman"/>
          <w:b/>
          <w:bCs/>
          <w:i/>
          <w:iCs/>
        </w:rPr>
      </w:pPr>
      <w:r w:rsidRPr="00072E8A">
        <w:rPr>
          <w:rFonts w:ascii="Times New Roman" w:hAnsi="Times New Roman" w:cs="Times New Roman"/>
          <w:b/>
          <w:bCs/>
          <w:i/>
          <w:iCs/>
        </w:rPr>
        <w:t>Список литературы:</w:t>
      </w:r>
    </w:p>
    <w:p w:rsidR="004741F8" w:rsidRPr="00072E8A" w:rsidRDefault="004741F8" w:rsidP="006B433F">
      <w:pPr>
        <w:spacing w:line="360" w:lineRule="auto"/>
        <w:ind w:firstLine="1134"/>
        <w:jc w:val="both"/>
        <w:rPr>
          <w:rFonts w:ascii="Times New Roman" w:hAnsi="Times New Roman" w:cs="Times New Roman"/>
          <w:i/>
          <w:iCs/>
        </w:rPr>
      </w:pPr>
    </w:p>
    <w:p w:rsidR="00072E8A" w:rsidRPr="001317C9" w:rsidRDefault="00072E8A"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1317C9">
        <w:rPr>
          <w:rFonts w:ascii="Times New Roman" w:hAnsi="Times New Roman" w:cs="Times New Roman"/>
        </w:rPr>
        <w:t xml:space="preserve">Дебидур А. Дипломатическая история Европы. В 2-х тт. Т. 1. </w:t>
      </w:r>
      <w:r w:rsidR="000F15C8">
        <w:rPr>
          <w:rFonts w:ascii="Times New Roman" w:hAnsi="Times New Roman" w:cs="Times New Roman"/>
        </w:rPr>
        <w:t>–</w:t>
      </w:r>
      <w:r w:rsidRPr="001317C9">
        <w:rPr>
          <w:rFonts w:ascii="Times New Roman" w:hAnsi="Times New Roman" w:cs="Times New Roman"/>
        </w:rPr>
        <w:t xml:space="preserve"> М.</w:t>
      </w:r>
      <w:r w:rsidR="000F15C8">
        <w:rPr>
          <w:rFonts w:ascii="Times New Roman" w:hAnsi="Times New Roman" w:cs="Times New Roman"/>
        </w:rPr>
        <w:t>,</w:t>
      </w:r>
      <w:r w:rsidRPr="001317C9">
        <w:rPr>
          <w:rFonts w:ascii="Times New Roman" w:hAnsi="Times New Roman" w:cs="Times New Roman"/>
        </w:rPr>
        <w:t xml:space="preserve"> 1994. </w:t>
      </w:r>
    </w:p>
    <w:p w:rsidR="00072E8A" w:rsidRPr="001317C9" w:rsidRDefault="00072E8A"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072E8A">
        <w:rPr>
          <w:rFonts w:ascii="Times New Roman" w:hAnsi="Times New Roman" w:cs="Times New Roman"/>
        </w:rPr>
        <w:t>История дипломатии. В 5-ти тт.</w:t>
      </w:r>
      <w:r>
        <w:rPr>
          <w:rFonts w:ascii="Times New Roman" w:hAnsi="Times New Roman" w:cs="Times New Roman"/>
        </w:rPr>
        <w:t xml:space="preserve"> Изд. 2-е.</w:t>
      </w:r>
      <w:r w:rsidR="0028555B">
        <w:rPr>
          <w:rFonts w:ascii="Times New Roman" w:hAnsi="Times New Roman" w:cs="Times New Roman"/>
        </w:rPr>
        <w:t xml:space="preserve"> Т. 1 / Под ред. В. А. Зорина и др.</w:t>
      </w:r>
      <w:r w:rsidRPr="00072E8A">
        <w:rPr>
          <w:rFonts w:ascii="Times New Roman" w:hAnsi="Times New Roman" w:cs="Times New Roman"/>
        </w:rPr>
        <w:t xml:space="preserve"> </w:t>
      </w:r>
      <w:r>
        <w:rPr>
          <w:rFonts w:ascii="Times New Roman" w:hAnsi="Times New Roman" w:cs="Times New Roman"/>
        </w:rPr>
        <w:t>М.,</w:t>
      </w:r>
      <w:r w:rsidRPr="00072E8A">
        <w:rPr>
          <w:rFonts w:ascii="Times New Roman" w:hAnsi="Times New Roman" w:cs="Times New Roman"/>
        </w:rPr>
        <w:t xml:space="preserve"> 1959.</w:t>
      </w:r>
    </w:p>
    <w:p w:rsidR="001317C9" w:rsidRDefault="00072E8A"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1317C9">
        <w:rPr>
          <w:rFonts w:ascii="Times New Roman" w:hAnsi="Times New Roman" w:cs="Times New Roman"/>
        </w:rPr>
        <w:t>Зотова М.</w:t>
      </w:r>
      <w:r w:rsidR="006526C7">
        <w:rPr>
          <w:rFonts w:ascii="Times New Roman" w:hAnsi="Times New Roman" w:cs="Times New Roman"/>
        </w:rPr>
        <w:t xml:space="preserve"> </w:t>
      </w:r>
      <w:r w:rsidRPr="001317C9">
        <w:rPr>
          <w:rFonts w:ascii="Times New Roman" w:hAnsi="Times New Roman" w:cs="Times New Roman"/>
        </w:rPr>
        <w:t>В. Россия в системе международных отношений XIX в. М.: 1996.</w:t>
      </w:r>
    </w:p>
    <w:p w:rsidR="00AF4166" w:rsidRPr="008E2690" w:rsidRDefault="00AF4166"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2D074B">
        <w:rPr>
          <w:rFonts w:ascii="Times New Roman" w:hAnsi="Times New Roman" w:cs="Times New Roman"/>
        </w:rPr>
        <w:t>Манфред А.З. Наполеон Бонапарт. М., 2002.</w:t>
      </w:r>
    </w:p>
    <w:p w:rsidR="008E2690" w:rsidRPr="002D074B" w:rsidRDefault="008E2690"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2D074B">
        <w:rPr>
          <w:rFonts w:ascii="Times New Roman" w:hAnsi="Times New Roman" w:cs="Times New Roman"/>
        </w:rPr>
        <w:t>Мусский И. А. 100 великих дипломатов. М., 2001.</w:t>
      </w:r>
    </w:p>
    <w:p w:rsidR="002D074B" w:rsidRDefault="002D074B"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sidRPr="002D074B">
        <w:rPr>
          <w:rFonts w:ascii="Times New Roman" w:hAnsi="Times New Roman" w:cs="Times New Roman"/>
        </w:rPr>
        <w:t>Саундерс Э. Сто дней Наполеона. М., 2002.</w:t>
      </w:r>
    </w:p>
    <w:p w:rsidR="00072E8A" w:rsidRPr="00072E8A" w:rsidRDefault="00861077" w:rsidP="006B433F">
      <w:pPr>
        <w:numPr>
          <w:ilvl w:val="0"/>
          <w:numId w:val="1"/>
        </w:numPr>
        <w:spacing w:before="100" w:beforeAutospacing="1" w:after="100" w:afterAutospacing="1" w:line="360" w:lineRule="auto"/>
        <w:ind w:left="357" w:hanging="357"/>
        <w:jc w:val="both"/>
        <w:rPr>
          <w:rFonts w:ascii="Times New Roman" w:hAnsi="Times New Roman" w:cs="Times New Roman"/>
        </w:rPr>
      </w:pPr>
      <w:r>
        <w:rPr>
          <w:rFonts w:ascii="Times New Roman" w:hAnsi="Times New Roman" w:cs="Times New Roman"/>
        </w:rPr>
        <w:t>Тарле Е.В. Талейран. М.,</w:t>
      </w:r>
      <w:r w:rsidR="00072E8A" w:rsidRPr="001317C9">
        <w:rPr>
          <w:rFonts w:ascii="Times New Roman" w:hAnsi="Times New Roman" w:cs="Times New Roman"/>
        </w:rPr>
        <w:t xml:space="preserve"> 1992.</w:t>
      </w:r>
    </w:p>
    <w:p w:rsidR="004741F8" w:rsidRPr="00072E8A" w:rsidRDefault="006526C7" w:rsidP="006526C7">
      <w:pPr>
        <w:spacing w:line="408" w:lineRule="auto"/>
        <w:jc w:val="center"/>
        <w:rPr>
          <w:rFonts w:ascii="Times New Roman" w:hAnsi="Times New Roman" w:cs="Times New Roman"/>
        </w:rPr>
      </w:pPr>
      <w:r>
        <w:rPr>
          <w:rFonts w:ascii="Times New Roman" w:hAnsi="Times New Roman" w:cs="Times New Roman"/>
        </w:rPr>
        <w:br w:type="page"/>
      </w:r>
      <w:r w:rsidRPr="006526C7">
        <w:rPr>
          <w:rFonts w:ascii="Times New Roman" w:hAnsi="Times New Roman" w:cs="Times New Roman"/>
          <w:b/>
          <w:bCs/>
          <w:i/>
          <w:iCs/>
        </w:rPr>
        <w:t>Примечания</w:t>
      </w:r>
    </w:p>
    <w:p w:rsidR="001317C9" w:rsidRPr="00072E8A" w:rsidRDefault="001317C9">
      <w:pPr>
        <w:rPr>
          <w:rFonts w:ascii="Times New Roman" w:hAnsi="Times New Roman" w:cs="Times New Roman"/>
        </w:rPr>
      </w:pPr>
      <w:bookmarkStart w:id="0" w:name="_GoBack"/>
      <w:bookmarkEnd w:id="0"/>
    </w:p>
    <w:sectPr w:rsidR="001317C9" w:rsidRPr="00072E8A" w:rsidSect="003D5A4F">
      <w:footerReference w:type="default" r:id="rId7"/>
      <w:endnotePr>
        <w:numFmt w:val="decimal"/>
      </w:endnotePr>
      <w:pgSz w:w="11906" w:h="16838"/>
      <w:pgMar w:top="1701" w:right="1797" w:bottom="1701" w:left="1797"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62F" w:rsidRDefault="0010762F">
      <w:r>
        <w:separator/>
      </w:r>
    </w:p>
  </w:endnote>
  <w:endnote w:type="continuationSeparator" w:id="0">
    <w:p w:rsidR="0010762F" w:rsidRDefault="0010762F">
      <w:r>
        <w:continuationSeparator/>
      </w:r>
    </w:p>
  </w:endnote>
  <w:endnote w:id="1">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Саундерс Э. Сто дней Наполеона. М., 2002. С. 5.</w:t>
      </w:r>
    </w:p>
  </w:endnote>
  <w:endnote w:id="2">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Акт Венского конгресса // Хрестоматия по истории России. Т. 2. М., 1997. С. 89 – 91.</w:t>
      </w:r>
    </w:p>
  </w:endnote>
  <w:endnote w:id="3">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 С. 91.</w:t>
      </w:r>
    </w:p>
  </w:endnote>
  <w:endnote w:id="4">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w:t>
      </w:r>
      <w:r w:rsidRPr="0028555B">
        <w:rPr>
          <w:rFonts w:ascii="Times New Roman" w:hAnsi="Times New Roman" w:cs="Times New Roman"/>
          <w:snapToGrid w:val="0"/>
          <w:sz w:val="28"/>
          <w:szCs w:val="28"/>
        </w:rPr>
        <w:t>Из мемуаров Талейрана // Тарле Е. Талейран. М., 1993. С. 276 – 285.</w:t>
      </w:r>
    </w:p>
  </w:endnote>
  <w:endnote w:id="5">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w:t>
      </w:r>
      <w:r w:rsidRPr="0028555B">
        <w:rPr>
          <w:rFonts w:ascii="Times New Roman" w:hAnsi="Times New Roman" w:cs="Times New Roman"/>
          <w:snapToGrid w:val="0"/>
          <w:sz w:val="28"/>
          <w:szCs w:val="28"/>
        </w:rPr>
        <w:t>Талейран Ш.-М. Мемуары. Екатеринбург, 1997.</w:t>
      </w:r>
    </w:p>
  </w:endnote>
  <w:endnote w:id="6">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Предисловие // </w:t>
      </w:r>
      <w:r w:rsidRPr="0028555B">
        <w:rPr>
          <w:rFonts w:ascii="Times New Roman" w:hAnsi="Times New Roman" w:cs="Times New Roman"/>
          <w:snapToGrid w:val="0"/>
          <w:sz w:val="28"/>
          <w:szCs w:val="28"/>
        </w:rPr>
        <w:t>Талейран Ш.-М. Мемуары. Екатеринбург, 1997. С. 5.</w:t>
      </w:r>
    </w:p>
  </w:endnote>
  <w:endnote w:id="7">
    <w:p w:rsidR="0010762F" w:rsidRDefault="00C36512" w:rsidP="00196E20">
      <w:pPr>
        <w:pStyle w:val="a9"/>
        <w:spacing w:line="360" w:lineRule="auto"/>
        <w:jc w:val="both"/>
      </w:pPr>
      <w:r w:rsidRPr="00196E20">
        <w:rPr>
          <w:rStyle w:val="ab"/>
          <w:rFonts w:ascii="Times New Roman" w:hAnsi="Times New Roman" w:cs="Times New Roman"/>
          <w:sz w:val="28"/>
          <w:szCs w:val="28"/>
        </w:rPr>
        <w:endnoteRef/>
      </w:r>
      <w:r w:rsidRPr="00196E20">
        <w:rPr>
          <w:rFonts w:ascii="Times New Roman" w:hAnsi="Times New Roman" w:cs="Times New Roman"/>
          <w:sz w:val="28"/>
          <w:szCs w:val="28"/>
        </w:rPr>
        <w:t xml:space="preserve"> </w:t>
      </w:r>
      <w:r w:rsidRPr="00196E20">
        <w:rPr>
          <w:rFonts w:ascii="Times New Roman" w:hAnsi="Times New Roman" w:cs="Times New Roman"/>
          <w:color w:val="000000"/>
          <w:sz w:val="28"/>
          <w:szCs w:val="28"/>
        </w:rPr>
        <w:t>Тарле Е. Талейран. М., 1993.</w:t>
      </w:r>
    </w:p>
  </w:endnote>
  <w:endnote w:id="8">
    <w:p w:rsidR="0010762F" w:rsidRDefault="00C36512" w:rsidP="00196E20">
      <w:pPr>
        <w:spacing w:line="360" w:lineRule="auto"/>
        <w:jc w:val="both"/>
      </w:pPr>
      <w:r w:rsidRPr="00196E20">
        <w:rPr>
          <w:rStyle w:val="ab"/>
          <w:rFonts w:ascii="Times New Roman" w:hAnsi="Times New Roman" w:cs="Times New Roman"/>
        </w:rPr>
        <w:endnoteRef/>
      </w:r>
      <w:r w:rsidRPr="00196E20">
        <w:rPr>
          <w:rFonts w:ascii="Times New Roman" w:hAnsi="Times New Roman" w:cs="Times New Roman"/>
        </w:rPr>
        <w:t xml:space="preserve"> Дебидур А. Дипломатическая история Европы. В 2-х тт. Т. 1. – М., 1994. </w:t>
      </w:r>
    </w:p>
  </w:endnote>
  <w:endnote w:id="9">
    <w:p w:rsidR="0010762F" w:rsidRDefault="00C36512" w:rsidP="00196E20">
      <w:pPr>
        <w:pStyle w:val="a9"/>
        <w:spacing w:line="360" w:lineRule="auto"/>
        <w:jc w:val="both"/>
      </w:pPr>
      <w:r w:rsidRPr="00196E20">
        <w:rPr>
          <w:rStyle w:val="ab"/>
          <w:rFonts w:ascii="Times New Roman" w:hAnsi="Times New Roman" w:cs="Times New Roman"/>
          <w:sz w:val="28"/>
          <w:szCs w:val="28"/>
        </w:rPr>
        <w:endnoteRef/>
      </w:r>
      <w:r w:rsidRPr="00196E20">
        <w:rPr>
          <w:rFonts w:ascii="Times New Roman" w:hAnsi="Times New Roman" w:cs="Times New Roman"/>
          <w:sz w:val="28"/>
          <w:szCs w:val="28"/>
        </w:rPr>
        <w:t xml:space="preserve"> Мусский И. А. 100 великих дипломатов. М., 2001.</w:t>
      </w:r>
    </w:p>
  </w:endnote>
  <w:endnote w:id="10">
    <w:p w:rsidR="0010762F" w:rsidRDefault="00C36512" w:rsidP="00196E20">
      <w:pPr>
        <w:spacing w:line="360" w:lineRule="auto"/>
        <w:jc w:val="both"/>
      </w:pPr>
      <w:r w:rsidRPr="00196E20">
        <w:rPr>
          <w:rStyle w:val="ab"/>
          <w:rFonts w:ascii="Times New Roman" w:hAnsi="Times New Roman" w:cs="Times New Roman"/>
        </w:rPr>
        <w:endnoteRef/>
      </w:r>
      <w:r w:rsidRPr="00196E20">
        <w:rPr>
          <w:rFonts w:ascii="Times New Roman" w:hAnsi="Times New Roman" w:cs="Times New Roman"/>
        </w:rPr>
        <w:t xml:space="preserve"> Саундерс Э. Указ</w:t>
      </w:r>
      <w:r w:rsidRPr="0028555B">
        <w:rPr>
          <w:rFonts w:ascii="Times New Roman" w:hAnsi="Times New Roman" w:cs="Times New Roman"/>
        </w:rPr>
        <w:t>. соч.</w:t>
      </w:r>
    </w:p>
  </w:endnote>
  <w:endnote w:id="11">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 С. 7.</w:t>
      </w:r>
    </w:p>
  </w:endnote>
  <w:endnote w:id="12">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w:t>
      </w:r>
      <w:r w:rsidRPr="0028555B">
        <w:rPr>
          <w:rFonts w:ascii="Times New Roman" w:hAnsi="Times New Roman" w:cs="Times New Roman"/>
          <w:color w:val="000000"/>
          <w:sz w:val="28"/>
          <w:szCs w:val="28"/>
        </w:rPr>
        <w:t>Тарле Е. Указ. соч. С. 321.</w:t>
      </w:r>
    </w:p>
  </w:endnote>
  <w:endnote w:id="13">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Тарле Е.В. Указ. соч. С. 319.</w:t>
      </w:r>
    </w:p>
  </w:endnote>
  <w:endnote w:id="14">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Зотова М. В. Россия в системе международных отношений XIX в. М.,1996. С. 234 – 236.</w:t>
      </w:r>
    </w:p>
  </w:endnote>
  <w:endnote w:id="15">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w:t>
      </w:r>
    </w:p>
  </w:endnote>
  <w:endnote w:id="16">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w:t>
      </w:r>
    </w:p>
  </w:endnote>
  <w:endnote w:id="17">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 С. 181.</w:t>
      </w:r>
    </w:p>
  </w:endnote>
  <w:endnote w:id="18">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Цит. по: Там же. С. 182.</w:t>
      </w:r>
    </w:p>
  </w:endnote>
  <w:endnote w:id="19">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Цит. по: Там же.</w:t>
      </w:r>
    </w:p>
  </w:endnote>
  <w:endnote w:id="20">
    <w:p w:rsidR="0010762F" w:rsidRDefault="00C36512" w:rsidP="0028555B">
      <w:pPr>
        <w:spacing w:line="360" w:lineRule="auto"/>
        <w:jc w:val="both"/>
      </w:pPr>
      <w:r w:rsidRPr="0028555B">
        <w:rPr>
          <w:rStyle w:val="ab"/>
          <w:rFonts w:ascii="Times New Roman" w:hAnsi="Times New Roman" w:cs="Times New Roman"/>
        </w:rPr>
        <w:endnoteRef/>
      </w:r>
      <w:r w:rsidRPr="0028555B">
        <w:rPr>
          <w:rFonts w:ascii="Times New Roman" w:hAnsi="Times New Roman" w:cs="Times New Roman"/>
        </w:rPr>
        <w:t xml:space="preserve"> Тарле Е. В. Талейран. М.: 1992. С. 340.</w:t>
      </w:r>
    </w:p>
  </w:endnote>
  <w:endnote w:id="21">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Саундерс Э. Указ. соч. С. 5.</w:t>
      </w:r>
    </w:p>
  </w:endnote>
  <w:endnote w:id="22">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w:t>
      </w:r>
    </w:p>
  </w:endnote>
  <w:endnote w:id="23">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Там же.</w:t>
      </w:r>
    </w:p>
  </w:endnote>
  <w:endnote w:id="24">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w:t>
      </w:r>
      <w:r w:rsidRPr="0028555B">
        <w:rPr>
          <w:rFonts w:ascii="Times New Roman" w:hAnsi="Times New Roman" w:cs="Times New Roman"/>
          <w:color w:val="000000"/>
          <w:sz w:val="28"/>
          <w:szCs w:val="28"/>
        </w:rPr>
        <w:t>Манфред А.З. Наполеон Бонапарт. М., 2002. С. 393.</w:t>
      </w:r>
    </w:p>
  </w:endnote>
  <w:endnote w:id="25">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Акт Венского конгресса // Хрестоматия по истории России. Т. 2. М., 1997. С. 89 – 91.</w:t>
      </w:r>
    </w:p>
  </w:endnote>
  <w:endnote w:id="26">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Мусский И. А. указ. соч. С. 124.</w:t>
      </w:r>
    </w:p>
  </w:endnote>
  <w:endnote w:id="27">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Саундерс Э. Указ. соч. С. 6.</w:t>
      </w:r>
    </w:p>
  </w:endnote>
  <w:endnote w:id="28">
    <w:p w:rsidR="0010762F" w:rsidRDefault="00C36512" w:rsidP="0028555B">
      <w:pPr>
        <w:pStyle w:val="a9"/>
        <w:spacing w:line="360" w:lineRule="auto"/>
        <w:jc w:val="both"/>
      </w:pPr>
      <w:r w:rsidRPr="0028555B">
        <w:rPr>
          <w:rStyle w:val="ab"/>
          <w:rFonts w:ascii="Times New Roman" w:hAnsi="Times New Roman" w:cs="Times New Roman"/>
          <w:sz w:val="28"/>
          <w:szCs w:val="28"/>
        </w:rPr>
        <w:endnoteRef/>
      </w:r>
      <w:r w:rsidRPr="0028555B">
        <w:rPr>
          <w:rFonts w:ascii="Times New Roman" w:hAnsi="Times New Roman" w:cs="Times New Roman"/>
          <w:sz w:val="28"/>
          <w:szCs w:val="28"/>
        </w:rPr>
        <w:t xml:space="preserve"> Акт Венского конгресса // Хрестоматия по истории России. Т. 2. М., 1997. С. 89 – 91.</w:t>
      </w:r>
    </w:p>
  </w:endnote>
  <w:endnote w:id="29">
    <w:p w:rsidR="0010762F" w:rsidRDefault="00C36512" w:rsidP="0028555B">
      <w:pPr>
        <w:spacing w:line="360" w:lineRule="auto"/>
        <w:jc w:val="both"/>
      </w:pPr>
      <w:r w:rsidRPr="0028555B">
        <w:rPr>
          <w:rStyle w:val="ab"/>
          <w:rFonts w:ascii="Times New Roman" w:hAnsi="Times New Roman" w:cs="Times New Roman"/>
        </w:rPr>
        <w:endnoteRef/>
      </w:r>
      <w:r w:rsidRPr="0028555B">
        <w:rPr>
          <w:rFonts w:ascii="Times New Roman" w:hAnsi="Times New Roman" w:cs="Times New Roman"/>
        </w:rPr>
        <w:t xml:space="preserve"> История дипломатии. В 5-ти тт. Изд. 2-е. Т. 1. М., 1959.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12" w:rsidRDefault="005C68D1" w:rsidP="001317C9">
    <w:pPr>
      <w:pStyle w:val="a5"/>
      <w:framePr w:wrap="auto" w:vAnchor="text" w:hAnchor="margin" w:xAlign="right" w:y="1"/>
      <w:rPr>
        <w:rStyle w:val="a7"/>
      </w:rPr>
    </w:pPr>
    <w:r>
      <w:rPr>
        <w:rStyle w:val="a7"/>
        <w:noProof/>
      </w:rPr>
      <w:t>3</w:t>
    </w:r>
  </w:p>
  <w:p w:rsidR="00C36512" w:rsidRDefault="00C36512" w:rsidP="00072E8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62F" w:rsidRDefault="0010762F">
      <w:r>
        <w:separator/>
      </w:r>
    </w:p>
  </w:footnote>
  <w:footnote w:type="continuationSeparator" w:id="0">
    <w:p w:rsidR="0010762F" w:rsidRDefault="001076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2CA7"/>
    <w:multiLevelType w:val="singleLevel"/>
    <w:tmpl w:val="0419000F"/>
    <w:lvl w:ilvl="0">
      <w:start w:val="1"/>
      <w:numFmt w:val="decimal"/>
      <w:lvlText w:val="%1."/>
      <w:lvlJc w:val="left"/>
      <w:pPr>
        <w:tabs>
          <w:tab w:val="num" w:pos="360"/>
        </w:tabs>
        <w:ind w:left="360" w:hanging="360"/>
      </w:pPr>
    </w:lvl>
  </w:abstractNum>
  <w:abstractNum w:abstractNumId="1">
    <w:nsid w:val="59710DE6"/>
    <w:multiLevelType w:val="multilevel"/>
    <w:tmpl w:val="E46C82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1F8"/>
    <w:rsid w:val="00036E37"/>
    <w:rsid w:val="00061859"/>
    <w:rsid w:val="00072E8A"/>
    <w:rsid w:val="000775E6"/>
    <w:rsid w:val="00077F35"/>
    <w:rsid w:val="000921E0"/>
    <w:rsid w:val="0009349D"/>
    <w:rsid w:val="000D0AA1"/>
    <w:rsid w:val="000D0DF2"/>
    <w:rsid w:val="000F15C8"/>
    <w:rsid w:val="0010762F"/>
    <w:rsid w:val="00122C0B"/>
    <w:rsid w:val="00123C70"/>
    <w:rsid w:val="001317C9"/>
    <w:rsid w:val="00143E65"/>
    <w:rsid w:val="00143F49"/>
    <w:rsid w:val="00174D82"/>
    <w:rsid w:val="001824C4"/>
    <w:rsid w:val="00196E20"/>
    <w:rsid w:val="001D7CCF"/>
    <w:rsid w:val="00203AFD"/>
    <w:rsid w:val="00273DD6"/>
    <w:rsid w:val="00280334"/>
    <w:rsid w:val="0028555B"/>
    <w:rsid w:val="002D074B"/>
    <w:rsid w:val="003209FD"/>
    <w:rsid w:val="003260E5"/>
    <w:rsid w:val="003509AE"/>
    <w:rsid w:val="003D5A4F"/>
    <w:rsid w:val="004741F8"/>
    <w:rsid w:val="004D25B2"/>
    <w:rsid w:val="004E7BB1"/>
    <w:rsid w:val="004F2BA5"/>
    <w:rsid w:val="00523E3A"/>
    <w:rsid w:val="00537DBB"/>
    <w:rsid w:val="005C634A"/>
    <w:rsid w:val="005C68D1"/>
    <w:rsid w:val="005D1173"/>
    <w:rsid w:val="00645787"/>
    <w:rsid w:val="006526C7"/>
    <w:rsid w:val="00664E00"/>
    <w:rsid w:val="006A2AFB"/>
    <w:rsid w:val="006B433F"/>
    <w:rsid w:val="006E137C"/>
    <w:rsid w:val="006E2795"/>
    <w:rsid w:val="006E4961"/>
    <w:rsid w:val="007478A3"/>
    <w:rsid w:val="00766634"/>
    <w:rsid w:val="00785CA6"/>
    <w:rsid w:val="007A40BC"/>
    <w:rsid w:val="007C027D"/>
    <w:rsid w:val="007F3C12"/>
    <w:rsid w:val="007F5CD8"/>
    <w:rsid w:val="00861077"/>
    <w:rsid w:val="008815CF"/>
    <w:rsid w:val="008C28D2"/>
    <w:rsid w:val="008C5AB6"/>
    <w:rsid w:val="008D4675"/>
    <w:rsid w:val="008E2690"/>
    <w:rsid w:val="00903030"/>
    <w:rsid w:val="00954585"/>
    <w:rsid w:val="009570DD"/>
    <w:rsid w:val="009674A5"/>
    <w:rsid w:val="009768F1"/>
    <w:rsid w:val="00987C86"/>
    <w:rsid w:val="00991103"/>
    <w:rsid w:val="00993136"/>
    <w:rsid w:val="00A71D8C"/>
    <w:rsid w:val="00AD6244"/>
    <w:rsid w:val="00AE11BE"/>
    <w:rsid w:val="00AF4166"/>
    <w:rsid w:val="00B139B2"/>
    <w:rsid w:val="00B15F60"/>
    <w:rsid w:val="00B3367E"/>
    <w:rsid w:val="00B43F3A"/>
    <w:rsid w:val="00B9118E"/>
    <w:rsid w:val="00BA0D1F"/>
    <w:rsid w:val="00C36512"/>
    <w:rsid w:val="00C36834"/>
    <w:rsid w:val="00C42E3E"/>
    <w:rsid w:val="00C51789"/>
    <w:rsid w:val="00C57AC6"/>
    <w:rsid w:val="00C76988"/>
    <w:rsid w:val="00CA2EA0"/>
    <w:rsid w:val="00CC1A12"/>
    <w:rsid w:val="00CD0FF3"/>
    <w:rsid w:val="00D0781D"/>
    <w:rsid w:val="00D10E4E"/>
    <w:rsid w:val="00D23428"/>
    <w:rsid w:val="00D50930"/>
    <w:rsid w:val="00DA6C3F"/>
    <w:rsid w:val="00DE7CBF"/>
    <w:rsid w:val="00E01C09"/>
    <w:rsid w:val="00E44D6B"/>
    <w:rsid w:val="00E80A8A"/>
    <w:rsid w:val="00E94429"/>
    <w:rsid w:val="00F010A8"/>
    <w:rsid w:val="00F10E60"/>
    <w:rsid w:val="00F60458"/>
    <w:rsid w:val="00F76D2E"/>
    <w:rsid w:val="00FF0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CABA26-5DC4-4B54-8532-9D1972BD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1F8"/>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741F8"/>
    <w:pPr>
      <w:jc w:val="both"/>
    </w:pPr>
  </w:style>
  <w:style w:type="character" w:customStyle="1" w:styleId="a4">
    <w:name w:val="Основной текст Знак"/>
    <w:link w:val="a3"/>
    <w:uiPriority w:val="99"/>
    <w:semiHidden/>
    <w:rPr>
      <w:rFonts w:ascii="Courier New" w:hAnsi="Courier New" w:cs="Courier New"/>
      <w:sz w:val="28"/>
      <w:szCs w:val="28"/>
    </w:rPr>
  </w:style>
  <w:style w:type="paragraph" w:styleId="2">
    <w:name w:val="Body Text 2"/>
    <w:basedOn w:val="a"/>
    <w:link w:val="20"/>
    <w:uiPriority w:val="99"/>
    <w:rsid w:val="004741F8"/>
    <w:pPr>
      <w:spacing w:line="312" w:lineRule="auto"/>
      <w:ind w:firstLine="460"/>
      <w:jc w:val="both"/>
    </w:pPr>
    <w:rPr>
      <w:sz w:val="32"/>
      <w:szCs w:val="32"/>
    </w:rPr>
  </w:style>
  <w:style w:type="character" w:customStyle="1" w:styleId="20">
    <w:name w:val="Основной текст 2 Знак"/>
    <w:link w:val="2"/>
    <w:uiPriority w:val="99"/>
    <w:semiHidden/>
    <w:rPr>
      <w:rFonts w:ascii="Courier New" w:hAnsi="Courier New" w:cs="Courier New"/>
      <w:sz w:val="28"/>
      <w:szCs w:val="28"/>
    </w:rPr>
  </w:style>
  <w:style w:type="paragraph" w:styleId="a5">
    <w:name w:val="footer"/>
    <w:basedOn w:val="a"/>
    <w:link w:val="a6"/>
    <w:uiPriority w:val="99"/>
    <w:rsid w:val="00072E8A"/>
    <w:pPr>
      <w:tabs>
        <w:tab w:val="center" w:pos="4677"/>
        <w:tab w:val="right" w:pos="9355"/>
      </w:tabs>
    </w:pPr>
  </w:style>
  <w:style w:type="character" w:customStyle="1" w:styleId="a6">
    <w:name w:val="Нижний колонтитул Знак"/>
    <w:link w:val="a5"/>
    <w:uiPriority w:val="99"/>
    <w:semiHidden/>
    <w:rPr>
      <w:rFonts w:ascii="Courier New" w:hAnsi="Courier New" w:cs="Courier New"/>
      <w:sz w:val="28"/>
      <w:szCs w:val="28"/>
    </w:rPr>
  </w:style>
  <w:style w:type="character" w:styleId="a7">
    <w:name w:val="page number"/>
    <w:uiPriority w:val="99"/>
    <w:rsid w:val="00072E8A"/>
  </w:style>
  <w:style w:type="paragraph" w:styleId="a8">
    <w:name w:val="Normal (Web)"/>
    <w:basedOn w:val="a"/>
    <w:uiPriority w:val="99"/>
    <w:rsid w:val="00072E8A"/>
    <w:pPr>
      <w:spacing w:before="100" w:beforeAutospacing="1" w:after="100" w:afterAutospacing="1"/>
    </w:pPr>
    <w:rPr>
      <w:rFonts w:ascii="Arial" w:hAnsi="Arial" w:cs="Arial"/>
      <w:sz w:val="20"/>
      <w:szCs w:val="20"/>
    </w:rPr>
  </w:style>
  <w:style w:type="paragraph" w:styleId="a9">
    <w:name w:val="endnote text"/>
    <w:basedOn w:val="a"/>
    <w:link w:val="aa"/>
    <w:uiPriority w:val="99"/>
    <w:semiHidden/>
    <w:rsid w:val="006526C7"/>
    <w:rPr>
      <w:sz w:val="20"/>
      <w:szCs w:val="20"/>
    </w:rPr>
  </w:style>
  <w:style w:type="character" w:customStyle="1" w:styleId="aa">
    <w:name w:val="Текст концевой сноски Знак"/>
    <w:link w:val="a9"/>
    <w:uiPriority w:val="99"/>
    <w:semiHidden/>
    <w:rPr>
      <w:rFonts w:ascii="Courier New" w:hAnsi="Courier New" w:cs="Courier New"/>
      <w:sz w:val="20"/>
      <w:szCs w:val="20"/>
    </w:rPr>
  </w:style>
  <w:style w:type="character" w:styleId="ab">
    <w:name w:val="endnote reference"/>
    <w:uiPriority w:val="99"/>
    <w:semiHidden/>
    <w:rsid w:val="006526C7"/>
    <w:rPr>
      <w:vertAlign w:val="superscript"/>
    </w:rPr>
  </w:style>
  <w:style w:type="character" w:styleId="ac">
    <w:name w:val="Strong"/>
    <w:uiPriority w:val="99"/>
    <w:qFormat/>
    <w:rsid w:val="006E137C"/>
    <w:rPr>
      <w:b/>
      <w:bCs/>
    </w:rPr>
  </w:style>
  <w:style w:type="character" w:styleId="ad">
    <w:name w:val="Hyperlink"/>
    <w:uiPriority w:val="99"/>
    <w:rsid w:val="002D074B"/>
    <w:rPr>
      <w:color w:val="auto"/>
      <w:u w:val="none"/>
      <w:effect w:val="none"/>
    </w:rPr>
  </w:style>
  <w:style w:type="character" w:customStyle="1" w:styleId="a10">
    <w:name w:val="a1"/>
    <w:uiPriority w:val="99"/>
    <w:rsid w:val="00D23428"/>
    <w:rPr>
      <w:rFonts w:ascii="Arial" w:hAnsi="Arial" w:cs="Arial"/>
      <w:color w:val="auto"/>
      <w:sz w:val="16"/>
      <w:szCs w:val="16"/>
    </w:rPr>
  </w:style>
  <w:style w:type="paragraph" w:customStyle="1" w:styleId="3">
    <w:name w:val="Обычный (веб)3"/>
    <w:basedOn w:val="a"/>
    <w:uiPriority w:val="99"/>
    <w:rsid w:val="00645787"/>
    <w:pPr>
      <w:spacing w:after="50"/>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417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6284</Words>
  <Characters>35820</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1 октября 1814 г</vt:lpstr>
    </vt:vector>
  </TitlesOfParts>
  <Company>SKZ</Company>
  <LinksUpToDate>false</LinksUpToDate>
  <CharactersWithSpaces>42020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октября 1814 г</dc:title>
  <dc:subject/>
  <dc:creator>Alex Petrov</dc:creator>
  <cp:keywords/>
  <dc:description/>
  <cp:lastModifiedBy>admin</cp:lastModifiedBy>
  <cp:revision>2</cp:revision>
  <dcterms:created xsi:type="dcterms:W3CDTF">2014-02-22T19:28:00Z</dcterms:created>
  <dcterms:modified xsi:type="dcterms:W3CDTF">2014-02-22T19:28:00Z</dcterms:modified>
</cp:coreProperties>
</file>