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48"/>
        </w:rPr>
      </w:pPr>
      <w:r w:rsidRPr="00917593">
        <w:rPr>
          <w:rStyle w:val="mw-headline"/>
          <w:sz w:val="28"/>
          <w:szCs w:val="48"/>
        </w:rPr>
        <w:t>МОУ СОШ № 14</w:t>
      </w: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b/>
          <w:sz w:val="28"/>
          <w:szCs w:val="48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i/>
          <w:sz w:val="28"/>
          <w:szCs w:val="40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i/>
          <w:sz w:val="28"/>
          <w:szCs w:val="40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i/>
          <w:sz w:val="28"/>
          <w:szCs w:val="40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i/>
          <w:sz w:val="28"/>
          <w:szCs w:val="40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i/>
          <w:sz w:val="28"/>
          <w:szCs w:val="40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i/>
          <w:sz w:val="28"/>
          <w:szCs w:val="40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i/>
          <w:sz w:val="28"/>
          <w:szCs w:val="40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i/>
          <w:sz w:val="28"/>
          <w:szCs w:val="40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b/>
          <w:sz w:val="28"/>
          <w:szCs w:val="44"/>
        </w:rPr>
      </w:pPr>
      <w:r w:rsidRPr="00917593">
        <w:rPr>
          <w:rStyle w:val="mw-headline"/>
          <w:i/>
          <w:sz w:val="28"/>
          <w:szCs w:val="40"/>
        </w:rPr>
        <w:t>Учебный проект</w:t>
      </w:r>
      <w:r w:rsidRPr="00917593">
        <w:rPr>
          <w:rStyle w:val="mw-headline"/>
          <w:i/>
          <w:sz w:val="28"/>
          <w:szCs w:val="48"/>
        </w:rPr>
        <w:t>:</w:t>
      </w:r>
      <w:r w:rsidRPr="00917593">
        <w:rPr>
          <w:rStyle w:val="mw-headline"/>
          <w:sz w:val="28"/>
          <w:szCs w:val="48"/>
        </w:rPr>
        <w:t xml:space="preserve"> </w:t>
      </w:r>
      <w:r w:rsidRPr="00917593">
        <w:rPr>
          <w:rStyle w:val="mw-headline"/>
          <w:b/>
          <w:sz w:val="28"/>
          <w:szCs w:val="44"/>
        </w:rPr>
        <w:t>«Предпринимательство в</w:t>
      </w:r>
      <w:r w:rsidR="001153ED">
        <w:rPr>
          <w:rStyle w:val="mw-headline"/>
          <w:b/>
          <w:sz w:val="28"/>
          <w:szCs w:val="44"/>
        </w:rPr>
        <w:t xml:space="preserve"> России: возвращение к истокам»</w:t>
      </w: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44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44"/>
        </w:rPr>
      </w:pPr>
      <w:r w:rsidRPr="00917593">
        <w:rPr>
          <w:rStyle w:val="mw-headline"/>
          <w:i/>
          <w:sz w:val="28"/>
          <w:szCs w:val="40"/>
        </w:rPr>
        <w:t>Тема:</w:t>
      </w:r>
      <w:r w:rsidRPr="00917593">
        <w:rPr>
          <w:rStyle w:val="mw-headline"/>
          <w:sz w:val="28"/>
          <w:szCs w:val="40"/>
        </w:rPr>
        <w:t xml:space="preserve"> </w:t>
      </w:r>
      <w:r w:rsidR="008A0C9B" w:rsidRPr="00917593">
        <w:rPr>
          <w:b/>
          <w:bCs/>
          <w:sz w:val="28"/>
        </w:rPr>
        <w:t>Алексей Иванович Абрикосов</w:t>
      </w: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48"/>
        </w:rPr>
      </w:pPr>
    </w:p>
    <w:p w:rsid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b/>
          <w:sz w:val="28"/>
          <w:szCs w:val="40"/>
        </w:rPr>
      </w:pP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b/>
          <w:sz w:val="28"/>
          <w:szCs w:val="40"/>
        </w:rPr>
      </w:pP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b/>
          <w:sz w:val="28"/>
          <w:szCs w:val="40"/>
        </w:rPr>
      </w:pPr>
    </w:p>
    <w:p w:rsidR="00917593" w:rsidRDefault="00917593" w:rsidP="00917593">
      <w:pPr>
        <w:suppressAutoHyphens/>
        <w:spacing w:line="360" w:lineRule="auto"/>
        <w:ind w:firstLine="709"/>
        <w:jc w:val="both"/>
        <w:rPr>
          <w:rStyle w:val="mw-headline"/>
          <w:b/>
          <w:sz w:val="28"/>
          <w:szCs w:val="40"/>
        </w:rPr>
      </w:pPr>
    </w:p>
    <w:p w:rsidR="00917593" w:rsidRDefault="00917593" w:rsidP="00917593">
      <w:pPr>
        <w:suppressAutoHyphens/>
        <w:spacing w:line="360" w:lineRule="auto"/>
        <w:ind w:firstLine="709"/>
        <w:jc w:val="both"/>
        <w:rPr>
          <w:rStyle w:val="mw-headline"/>
          <w:sz w:val="28"/>
          <w:szCs w:val="28"/>
        </w:rPr>
      </w:pPr>
      <w:r w:rsidRPr="00917593">
        <w:rPr>
          <w:rStyle w:val="mw-headline"/>
          <w:sz w:val="28"/>
          <w:szCs w:val="28"/>
        </w:rPr>
        <w:t>Учебный проект подготовила</w:t>
      </w:r>
    </w:p>
    <w:p w:rsidR="00917593" w:rsidRDefault="00917593" w:rsidP="00917593">
      <w:pPr>
        <w:suppressAutoHyphens/>
        <w:spacing w:line="360" w:lineRule="auto"/>
        <w:ind w:firstLine="709"/>
        <w:jc w:val="both"/>
        <w:rPr>
          <w:rStyle w:val="mw-headline"/>
          <w:sz w:val="28"/>
          <w:szCs w:val="28"/>
        </w:rPr>
      </w:pPr>
      <w:r w:rsidRPr="00917593">
        <w:rPr>
          <w:rStyle w:val="mw-headline"/>
          <w:sz w:val="28"/>
          <w:szCs w:val="28"/>
        </w:rPr>
        <w:t>ученица 10 «А» класса</w:t>
      </w:r>
    </w:p>
    <w:p w:rsidR="00917593" w:rsidRDefault="00917593" w:rsidP="00917593">
      <w:pPr>
        <w:suppressAutoHyphens/>
        <w:spacing w:line="360" w:lineRule="auto"/>
        <w:ind w:firstLine="709"/>
        <w:jc w:val="both"/>
        <w:rPr>
          <w:rStyle w:val="mw-headline"/>
          <w:sz w:val="28"/>
          <w:szCs w:val="28"/>
        </w:rPr>
      </w:pPr>
      <w:r w:rsidRPr="00917593">
        <w:rPr>
          <w:rStyle w:val="mw-headline"/>
          <w:sz w:val="28"/>
          <w:szCs w:val="28"/>
        </w:rPr>
        <w:t>МОУ СОШ № 14</w:t>
      </w:r>
    </w:p>
    <w:p w:rsidR="00917593" w:rsidRPr="00917593" w:rsidRDefault="00917593" w:rsidP="00917593">
      <w:pPr>
        <w:suppressAutoHyphens/>
        <w:spacing w:line="360" w:lineRule="auto"/>
        <w:ind w:firstLine="709"/>
        <w:jc w:val="both"/>
        <w:rPr>
          <w:rStyle w:val="mw-headline"/>
          <w:sz w:val="28"/>
          <w:szCs w:val="28"/>
        </w:rPr>
      </w:pPr>
      <w:r w:rsidRPr="00917593">
        <w:rPr>
          <w:rStyle w:val="mw-headline"/>
          <w:sz w:val="28"/>
          <w:szCs w:val="28"/>
        </w:rPr>
        <w:t>Капырина Анна.</w:t>
      </w: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28"/>
        </w:rPr>
      </w:pP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28"/>
        </w:rPr>
      </w:pP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28"/>
        </w:rPr>
      </w:pPr>
    </w:p>
    <w:p w:rsidR="00917593" w:rsidRP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28"/>
        </w:rPr>
      </w:pPr>
    </w:p>
    <w:p w:rsidR="00917593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28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28"/>
        </w:rPr>
      </w:pPr>
    </w:p>
    <w:p w:rsidR="00917593" w:rsidRPr="001153ED" w:rsidRDefault="00917593" w:rsidP="00917593">
      <w:pPr>
        <w:suppressAutoHyphens/>
        <w:spacing w:line="360" w:lineRule="auto"/>
        <w:ind w:firstLine="709"/>
        <w:jc w:val="center"/>
        <w:rPr>
          <w:rStyle w:val="mw-headline"/>
          <w:sz w:val="28"/>
          <w:szCs w:val="28"/>
        </w:rPr>
      </w:pPr>
      <w:r w:rsidRPr="00917593">
        <w:rPr>
          <w:rStyle w:val="mw-headline"/>
          <w:sz w:val="28"/>
          <w:szCs w:val="28"/>
        </w:rPr>
        <w:t>Коломн</w:t>
      </w:r>
      <w:r>
        <w:rPr>
          <w:rStyle w:val="mw-headline"/>
          <w:sz w:val="28"/>
          <w:szCs w:val="28"/>
        </w:rPr>
        <w:t>а 2010 год</w:t>
      </w:r>
    </w:p>
    <w:p w:rsidR="002B1EA1" w:rsidRPr="00917593" w:rsidRDefault="00917593" w:rsidP="00917593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br w:type="page"/>
      </w:r>
      <w:r w:rsidR="002B1EA1" w:rsidRPr="00917593">
        <w:rPr>
          <w:b/>
          <w:bCs/>
          <w:sz w:val="28"/>
        </w:rPr>
        <w:t>Алексей Иванович Абрикосов</w:t>
      </w:r>
      <w:r w:rsidR="002B1EA1" w:rsidRPr="00917593">
        <w:rPr>
          <w:sz w:val="28"/>
        </w:rPr>
        <w:t xml:space="preserve"> (20 февраля 1824 — 31 января 1904) — российский предприниматель, фабрикант, основавший во второй половине XIX века кондитерскую фабрику «Товарищества А. И. Абрикосова Сыновей» (ныне концерн «Бабаевский»), а также владевший кондитерскими и чайными магазинами в Москве, Поставщик Двора Его Императорского Величества, председатель совета Учётного Банка, действительный статский советник.</w:t>
      </w:r>
    </w:p>
    <w:p w:rsidR="002B1EA1" w:rsidRPr="00917593" w:rsidRDefault="002B1EA1" w:rsidP="00917593">
      <w:pPr>
        <w:suppressAutoHyphens/>
        <w:spacing w:line="360" w:lineRule="auto"/>
        <w:ind w:firstLine="709"/>
        <w:jc w:val="both"/>
        <w:rPr>
          <w:rStyle w:val="mw-headline"/>
          <w:sz w:val="28"/>
        </w:rPr>
      </w:pPr>
    </w:p>
    <w:p w:rsidR="002B1EA1" w:rsidRPr="001153ED" w:rsidRDefault="00917593" w:rsidP="00917593">
      <w:pPr>
        <w:suppressAutoHyphens/>
        <w:spacing w:line="360" w:lineRule="auto"/>
        <w:ind w:firstLine="709"/>
        <w:jc w:val="both"/>
        <w:rPr>
          <w:rStyle w:val="mw-headline"/>
          <w:b/>
          <w:i/>
          <w:sz w:val="28"/>
        </w:rPr>
      </w:pPr>
      <w:r>
        <w:rPr>
          <w:rStyle w:val="mw-headline"/>
          <w:b/>
          <w:i/>
          <w:sz w:val="28"/>
          <w:szCs w:val="36"/>
        </w:rPr>
        <w:t>Основатель династии Абрикосовых</w:t>
      </w:r>
    </w:p>
    <w:p w:rsidR="00917593" w:rsidRPr="001153ED" w:rsidRDefault="00917593" w:rsidP="00917593">
      <w:pPr>
        <w:suppressAutoHyphens/>
        <w:spacing w:line="360" w:lineRule="auto"/>
        <w:ind w:firstLine="709"/>
        <w:jc w:val="both"/>
        <w:rPr>
          <w:sz w:val="28"/>
        </w:rPr>
      </w:pPr>
    </w:p>
    <w:p w:rsidR="002B1EA1" w:rsidRPr="00917593" w:rsidRDefault="002B1EA1" w:rsidP="00917593">
      <w:pPr>
        <w:suppressAutoHyphens/>
        <w:spacing w:line="360" w:lineRule="auto"/>
        <w:ind w:firstLine="709"/>
        <w:jc w:val="both"/>
        <w:rPr>
          <w:sz w:val="28"/>
        </w:rPr>
      </w:pPr>
      <w:r w:rsidRPr="00917593">
        <w:rPr>
          <w:sz w:val="28"/>
        </w:rPr>
        <w:t>Основоположником будущей шоколадной империи считается крепостной Степан Николаев. Известно, что Степан с детства увлекался кулинарным ремеслом, особенно удавались ему варенье и мармелад из яблок и ягод. В 1804 году 64-летний Степан, видимо, порадовав старую барыню каким-то особенным угощением, уговорил старуху дать ему вольную и отправился искать экономического счастья в Москве. Нашел его в Китай-городе, где вместе с сыновьями Иваном и Василием организовал скромное кустарное производство и мелкую торговлю джемом и конфетами. Вскоре появилась своя постоянная клиентура, заказывавшая изделия мастерской для званых вечеров и свадеб. Качество продукции было таково, что, как утверждает семейная легенда, игумен ближнего Новоспасского монастыря за пастилу и мармелад даже благословил Степана древней иконой. Эта икона потом оберегала Абрикосовых до 1917 года. А пастила та самая - из зернистых абрикосов - и послужила впоследствии основой для возникновения фамилии знаменитого купеческого рода, которая утвердилась официально за ними в 1814 году, а до того, в 1812-м, сын Степана Николаевича - Иван - получил дозволение открыть "торговый дом".</w:t>
      </w:r>
      <w:r w:rsidR="00917593">
        <w:rPr>
          <w:sz w:val="28"/>
        </w:rPr>
        <w:t xml:space="preserve"> </w:t>
      </w:r>
      <w:r w:rsidRPr="00917593">
        <w:rPr>
          <w:sz w:val="28"/>
        </w:rPr>
        <w:t>Женился Иван Степанович на 15-летней крепостной фрейлины Орловой-Чесменской, и 20 февраля 1824 года у него родился сын Алексей Иванович, вот он-то и станет в будущем "шоколадным королем России". Но то в будущем. А в 1838 году, когда наследнику было только 14 лет, доходы "торгового дома" Абрикосовых упали, и отец был вынужден забрать его из престижной Практической академии коммерческих наук. Недоучившийся ученик четвертого класса оказался вынужден сам зарабатывать себе на жизнь, для чего его устроили на службу в торговую комиссионерскую контору Гофмана, занимавшегося в основном продажей сахара. Здесь Алеша и прошел свои "университеты". Старательный мальчик работал привратником и счетоводом, бегал на почту и разносил покупки, а попутно много и охотно учился. Не только коммерции, но и бухгалтерскому учету, так что в "мальчиках" надолго не задержался, дослужился до главного бухгалтера, и наконец в 1847 году Алексей Иванович уже смог уйти от хозяина и открыть свое, пусть и небольшое, "кондитерское заведение в городской части". Наладился кое-какой собственный бизнес, пришло время подумать и о личной жизни. А в те времена это означало только одно: пора жениться.</w:t>
      </w:r>
    </w:p>
    <w:p w:rsidR="0099024F" w:rsidRPr="00917593" w:rsidRDefault="0099024F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2B1EA1" w:rsidRPr="001153ED" w:rsidRDefault="002B1EA1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  <w:r w:rsidRPr="00917593">
        <w:rPr>
          <w:b/>
          <w:i/>
          <w:sz w:val="28"/>
          <w:szCs w:val="36"/>
        </w:rPr>
        <w:t>Товарищество отцов и дет</w:t>
      </w:r>
      <w:r w:rsidR="00917593">
        <w:rPr>
          <w:b/>
          <w:i/>
          <w:sz w:val="28"/>
          <w:szCs w:val="36"/>
        </w:rPr>
        <w:t>ей</w:t>
      </w:r>
    </w:p>
    <w:p w:rsidR="0099024F" w:rsidRPr="00917593" w:rsidRDefault="0099024F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2B1EA1" w:rsidRPr="00917593" w:rsidRDefault="002B1EA1" w:rsidP="00917593">
      <w:pPr>
        <w:suppressAutoHyphens/>
        <w:spacing w:line="360" w:lineRule="auto"/>
        <w:ind w:firstLine="709"/>
        <w:jc w:val="both"/>
        <w:rPr>
          <w:sz w:val="28"/>
        </w:rPr>
      </w:pPr>
      <w:r w:rsidRPr="00917593">
        <w:rPr>
          <w:sz w:val="28"/>
        </w:rPr>
        <w:t>На каком-то очередном семейном празднестве добрые люди, а точнее свахи, прямо как в пьесах Островского, познакомили Абрикосова с Агриппиной Александровной Мусатовой, дочерью известного парфюмерного и табачного фабриканта. Молодой человек медлить не стал, и в 1849 году состоялась скромная свадьба. В приданое от отца Агриппина Александровна, избранница и верная спутница Абрикосова на всю жизнь, получила 5 тысяч рублей, которые тоже немало поспособствовали развитию семейного дела. Первое время молодые жили в маленьком домике на Варварке. Трудились все: Алексей Иванович ежедневно занимался заготовкой ягод и фруктов, для чего лично ездил на Болотный базар, эту операцию он никому не доверял, кроме того, он вел бухгалтерию, а любимая жена и старшие дети, Николай и Анна, помогали заворачивать готовую карамель в обертки. Жили дружно. У счастливых супругов родилось 22 ребенка - 10 мальчиков и 12 девочек, семнадцать из которых, как и их родители, были здоровы, крепки верой, успешны в своем деле, счастливы в семье и дожили до преклонных лет. Работали честно и с выдумкой. Вскоре собственное кондитерское производство имело "40 очагов для варки сладостей", которые выпускали более 30 пудов продукции в год. В списке фабрик и заводов Москвы, составленном в 1850 году, Абрикосовы лишь бегло упоминались - так, дескать, "кондитерское заведение в городской части". А уже в 1877 году "кондитерское заведение" было преобразовано в "Фабричное торговое Товарищество А.И. Абрикосова сыновей". И было оно действительно Товариществом - с заглавной буквы, содружеством и общим делом семьи, а не теперешним, как это нередко случается, "соединением ужа и белки в одном", продиктованным зачастую лишь печальной необходимостью иметь какую-то "крышу".</w:t>
      </w:r>
      <w:r w:rsidR="00917593">
        <w:rPr>
          <w:sz w:val="28"/>
        </w:rPr>
        <w:t xml:space="preserve"> </w:t>
      </w:r>
      <w:r w:rsidRPr="00917593">
        <w:rPr>
          <w:sz w:val="28"/>
        </w:rPr>
        <w:t>Товарищество же отца и сыновей Абрикосовых к тому времени стало крупнейшим московским механизированным предприятием, выпускающим более 500 тонн продукции в год на общую сумму 325 тысяч рублей (что исходя из тогдашней покупательной способности рубля соответствует 5 миллионам долларов теперешних). Весной 1879 года в Сокольниках, на Малой Красносельской, был приобретен земельный участок в четыре гектара под постройку новой фабрики. Появились в Москве и новые магазины Товарищества - на Тверской, Кузнецком мосту, в Пассаже Солодовниковых, - одни из самых ярких и интересных в столице по богатству отделки. Открыли Абрикосовы лавку и прямо на фабрике, где сладости продавались с большой скидкой. Когда настало время приобщать к бизнесу старших детей, Алексей Иванович направил московскому генерал-губернатору прошение: "Желаю передать принадлежащую мне фабрику в полном ее составе своим сыновьям Николаю и Ивану Алексеевичам Абрикосовым". Далее шла очень характерная для того времени приписка: "Мы, нижеподписавшиеся, желаем приобрести фабрику А.И. Абрикосова, желаем содержать (вот оно ключевое слово: содержать! Приобрести-то высокорентабельное отцовское дело и сейчас никто не отказывается, но вот содержать в должном порядке, и чтобы не хуже, чем у родителей, - не все горят желанием! Так было уже и в те времена, так оно и сейчас. Но у Абрикосовых и с детьми все сложилось удачно. Его дети желают содержать! - А.К.) и производить работу под фирмой "А.И. Абрикосова сыновья". К началу XX века Товарищество выросло в огромную, по тогдашним представлениям, корпорацию, выпускавшую четыре тысячи тонн карамели, конфет, шоколада и бисквитов в год. 1900 человек обеспечивала работой "шоколадная империя" Абрикосовых. Производство, как и всякое успешное дело, постоянно расширялось и перестраивалось.</w:t>
      </w:r>
    </w:p>
    <w:p w:rsidR="002B1EA1" w:rsidRPr="00917593" w:rsidRDefault="002B1EA1" w:rsidP="00917593">
      <w:pPr>
        <w:suppressAutoHyphens/>
        <w:spacing w:line="360" w:lineRule="auto"/>
        <w:ind w:firstLine="709"/>
        <w:jc w:val="both"/>
        <w:rPr>
          <w:sz w:val="28"/>
        </w:rPr>
      </w:pPr>
    </w:p>
    <w:p w:rsidR="002B1EA1" w:rsidRPr="008A0C9B" w:rsidRDefault="00917593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«Сладкая» жизнь</w:t>
      </w:r>
    </w:p>
    <w:p w:rsidR="00917593" w:rsidRDefault="00917593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2B1EA1" w:rsidRPr="00917593" w:rsidRDefault="002B1EA1" w:rsidP="00917593">
      <w:pPr>
        <w:suppressAutoHyphens/>
        <w:spacing w:line="360" w:lineRule="auto"/>
        <w:ind w:firstLine="709"/>
        <w:jc w:val="both"/>
        <w:rPr>
          <w:sz w:val="28"/>
        </w:rPr>
      </w:pPr>
      <w:r w:rsidRPr="00917593">
        <w:rPr>
          <w:sz w:val="28"/>
        </w:rPr>
        <w:t>В 1902 году Абрикосовы известили Московскую городскую управу, что все прежние фабричные строения Товарищества следует исключить из оценочных налоговых ведомостей как "сломанные с 1 апреля сего года". А уже через полгода в Сокольниках появляется новое, суперсовременное по оснащению кондитерское предприятие. На первом этаже трехэтажного каменного здания располагались шоколадная, яблочная, варенная мастерские; на втором - пастилочная; на третьем - конфетная и карамельная. В другом, тоже трехэтажном, но поменьше, находились бисквитная мастерская и помещения для укладки продукции. Так было организовано производство. А для работников выстроили здесь же прекрасное благоустроенное общежитие, где каждый имел свою комнату (в то время как на других предприятиях Москвы обычно устраивались рабочие спальни на 40-50 кроватей в два яруса).</w:t>
      </w:r>
      <w:r w:rsidR="00917593">
        <w:rPr>
          <w:sz w:val="28"/>
        </w:rPr>
        <w:t xml:space="preserve"> </w:t>
      </w:r>
      <w:r w:rsidRPr="00917593">
        <w:rPr>
          <w:sz w:val="28"/>
        </w:rPr>
        <w:t>В фирме, созданной высокими профессионалами в своем деле, разумеется, особо ценились квалифицированные кадры. Известно, например, что помимо легендарной пастилы Абрикосов славился еще и глазированными фруктами. Рецепт изготовления этих чудес знали только иностранные кондитеры. Тогда Абрикосов оборудовал на фабрике специальную лабораторию, нанял первоклассных специалистов, отрядил на это дело своих лучших рабочих, и вкусный секрет был раскрыт! Монополия заморских глазированных сладостей закончилась. Абрикосовские арбузы в шоколаде (которые по размерам не уступали астраханским настоящим!), сливы и вишни стали с тех пор самой сладкой частью воспоминаний о прошлой России. Но осуществляли-то все это люди. Поэтому для "шоколадного короля России", человека верующего, привыкшего с детства уважать свой и чужой труд, было само собой разумеющимся, что на его фабрике рабочих обеспечивали бесплатным питанием на фабрике, вручали подарки по праздникам (а праздников тогда было до тридцати дней в году!), предоставляли возможность покупать кондитерские изделия собственного производства в 10 раз дешевле, чем в магазинах. Еще в 1898 году на фабрике было проведено электричество, новшество по тем временам очень недешевое, зато решительно облегчавшее условия труда. Заботились и о досуге людей. И уже через год по выходным дням столовая для рабочих превращалась в зрительный зал, как тогда говорили, "электротеатра", где для рабочих, ставших одними из первых в Москве зрителей, демонстрировали всевозможные "туманные картины с волшебного фонаря". А еще еженедельно устраивался День открытых дверей, когда все желающие могли ознакомиться с условиями работы на предприятии. Экскурсия начиналась с трехэтажного особняка, сохранившегося и сегодня, где тогда размещалась контора. Именно это здание можно рассмотреть на логотипе нынешнего АО "Бабаевский", преемника абрикосовского производства.</w:t>
      </w:r>
    </w:p>
    <w:p w:rsidR="002B1EA1" w:rsidRPr="00917593" w:rsidRDefault="002B1EA1" w:rsidP="00917593">
      <w:pPr>
        <w:suppressAutoHyphens/>
        <w:spacing w:line="360" w:lineRule="auto"/>
        <w:ind w:firstLine="709"/>
        <w:jc w:val="both"/>
        <w:rPr>
          <w:sz w:val="28"/>
        </w:rPr>
      </w:pPr>
    </w:p>
    <w:p w:rsidR="002B1EA1" w:rsidRPr="00917593" w:rsidRDefault="00917593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Благотворительность</w:t>
      </w:r>
    </w:p>
    <w:p w:rsidR="0099024F" w:rsidRPr="00917593" w:rsidRDefault="0099024F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C077CD" w:rsidRPr="00917593" w:rsidRDefault="00C077CD" w:rsidP="00917593">
      <w:pPr>
        <w:suppressAutoHyphens/>
        <w:spacing w:line="360" w:lineRule="auto"/>
        <w:ind w:firstLine="709"/>
        <w:jc w:val="both"/>
        <w:rPr>
          <w:sz w:val="28"/>
          <w:szCs w:val="36"/>
        </w:rPr>
      </w:pPr>
      <w:r w:rsidRPr="00917593">
        <w:rPr>
          <w:sz w:val="28"/>
        </w:rPr>
        <w:t>Как известно, благотворительность была одной из самых устойчивых традиций русского предпринимательства. Не нарушили ее и супруги Абрикосовы. Начали они со скромных ежегодных 100-рублевых пожертвований госпиталям и ополчению во время Крымской войны. Позднее Алексей Иванович стал членом комитета по оказанию помощи семьям убитых и раненых в войне с Турцией 1877 года, а в 1880 году вошел в Совет Дома московского купеческого общества, занимавшегося строительством бесплатных квартир (?!) для участников той войны. Замечу, что в отличие от многих современных фондов "должности" в таких советах и комитетах означали только одну привилегию: обязательство регулярно вносить деньги в благотворительные учреждения. Не уступала супругу в своем стремлении совершать благие дела и Агриппина Александровна Абрикосова. Будучи многодетной матерью, она хорошо понимала заботы и потребности работающих женщин. По ее инициативе при фабрике был открыт бесплатный детский сад (один из первых в России), куда могли отдавать своих детей 150 матерей-работниц. Затем она организовала "бесплатный родильный приют и женскую лечебницу с постоянными кроватями", где были собраны лучшие в России акушеры. За год через приют проходило более двухсот рожениц, а детская смертность и смерть при родах составляли здесь небывалую и сегодня цифру - один процент. После смерти Агриппины Александровны в 1901 году согласно ее завещанию муж передал 100 тысяч рублей на расширение родильного приюта. По решению Московской городской управы он стал так и называться: "Городской бесплатный родильный приют имени А.А. Абрикосовой". После революции, отобрав у наследников их бизнес, это образцовое заведение переименовали в роддом №6 имени почему-то Крупской, дамы, как известно, детей не имевшей. Но в 1994 году знаменитому родильному дому вернули имя его основательницы.</w:t>
      </w:r>
    </w:p>
    <w:p w:rsidR="00C077CD" w:rsidRPr="00917593" w:rsidRDefault="00C077CD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</w:p>
    <w:p w:rsidR="00C077CD" w:rsidRPr="008A0C9B" w:rsidRDefault="00917593" w:rsidP="00917593">
      <w:pPr>
        <w:suppressAutoHyphens/>
        <w:spacing w:line="360" w:lineRule="auto"/>
        <w:ind w:firstLine="709"/>
        <w:jc w:val="both"/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Награды</w:t>
      </w:r>
    </w:p>
    <w:p w:rsidR="002B1EA1" w:rsidRPr="00917593" w:rsidRDefault="002B1EA1" w:rsidP="00917593">
      <w:pPr>
        <w:suppressAutoHyphens/>
        <w:spacing w:line="360" w:lineRule="auto"/>
        <w:ind w:firstLine="709"/>
        <w:jc w:val="both"/>
        <w:rPr>
          <w:rStyle w:val="mw-headline"/>
          <w:b/>
          <w:i/>
          <w:sz w:val="28"/>
          <w:szCs w:val="36"/>
        </w:rPr>
      </w:pPr>
    </w:p>
    <w:p w:rsidR="00C077CD" w:rsidRPr="00917593" w:rsidRDefault="00C077CD" w:rsidP="00917593">
      <w:pPr>
        <w:suppressAutoHyphens/>
        <w:spacing w:line="360" w:lineRule="auto"/>
        <w:ind w:firstLine="709"/>
        <w:jc w:val="both"/>
        <w:rPr>
          <w:sz w:val="28"/>
        </w:rPr>
      </w:pPr>
      <w:r w:rsidRPr="00917593">
        <w:rPr>
          <w:sz w:val="28"/>
        </w:rPr>
        <w:t>В 1870 году причислен к сословию потомственных почётных граждан. В 1879 году получил звание коммерции советника. В последние годы жизни присвоено звание действительного статского советника, дававшего право потомственного дворянства. Награждён золотой медалью «За усердие» на Андреевской ленте (1876), орденами Св. Анны и Св. Станислава 2-й степени.</w:t>
      </w:r>
    </w:p>
    <w:p w:rsidR="0099024F" w:rsidRPr="00917593" w:rsidRDefault="00917593" w:rsidP="00917593">
      <w:pPr>
        <w:suppressAutoHyphens/>
        <w:spacing w:line="360" w:lineRule="auto"/>
        <w:ind w:firstLine="709"/>
        <w:jc w:val="both"/>
        <w:rPr>
          <w:b/>
          <w:sz w:val="28"/>
          <w:szCs w:val="40"/>
        </w:rPr>
      </w:pPr>
      <w:r>
        <w:rPr>
          <w:sz w:val="28"/>
        </w:rPr>
        <w:br w:type="page"/>
      </w:r>
      <w:r w:rsidR="0099024F" w:rsidRPr="00917593">
        <w:rPr>
          <w:b/>
          <w:sz w:val="28"/>
          <w:szCs w:val="40"/>
        </w:rPr>
        <w:t>Литература</w:t>
      </w:r>
      <w:r w:rsidR="00500D5B" w:rsidRPr="00917593">
        <w:rPr>
          <w:b/>
          <w:sz w:val="28"/>
          <w:szCs w:val="40"/>
        </w:rPr>
        <w:t>, адрес</w:t>
      </w:r>
      <w:r>
        <w:rPr>
          <w:b/>
          <w:sz w:val="28"/>
          <w:szCs w:val="40"/>
        </w:rPr>
        <w:t xml:space="preserve"> ресурса в сети Интернет</w:t>
      </w:r>
    </w:p>
    <w:p w:rsidR="00C34F46" w:rsidRPr="00917593" w:rsidRDefault="00C34F46" w:rsidP="00917593">
      <w:pPr>
        <w:suppressAutoHyphens/>
        <w:spacing w:line="360" w:lineRule="auto"/>
        <w:ind w:firstLine="709"/>
        <w:jc w:val="both"/>
        <w:rPr>
          <w:b/>
          <w:sz w:val="28"/>
          <w:szCs w:val="40"/>
        </w:rPr>
      </w:pPr>
    </w:p>
    <w:p w:rsidR="00C34F46" w:rsidRPr="00917593" w:rsidRDefault="00C34F46" w:rsidP="00917593">
      <w:pPr>
        <w:numPr>
          <w:ilvl w:val="0"/>
          <w:numId w:val="3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lang w:val="en-US"/>
        </w:rPr>
      </w:pPr>
      <w:r w:rsidRPr="00917593">
        <w:rPr>
          <w:sz w:val="28"/>
          <w:szCs w:val="28"/>
          <w:lang w:val="en-US"/>
        </w:rPr>
        <w:t>www.wikipedia.ru</w:t>
      </w:r>
    </w:p>
    <w:p w:rsidR="00C34F46" w:rsidRPr="00917593" w:rsidRDefault="00C34F46" w:rsidP="00917593">
      <w:pPr>
        <w:numPr>
          <w:ilvl w:val="0"/>
          <w:numId w:val="3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lang w:val="en-US"/>
        </w:rPr>
      </w:pPr>
      <w:r w:rsidRPr="00917593">
        <w:rPr>
          <w:sz w:val="28"/>
          <w:szCs w:val="28"/>
          <w:lang w:val="en-US"/>
        </w:rPr>
        <w:t>www.bg-znanie.ru</w:t>
      </w:r>
    </w:p>
    <w:p w:rsidR="00C34F46" w:rsidRPr="00917593" w:rsidRDefault="00C34F46" w:rsidP="00917593">
      <w:pPr>
        <w:numPr>
          <w:ilvl w:val="0"/>
          <w:numId w:val="3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lang w:val="en-US"/>
        </w:rPr>
      </w:pPr>
      <w:r w:rsidRPr="00917593">
        <w:rPr>
          <w:sz w:val="28"/>
          <w:szCs w:val="28"/>
          <w:lang w:val="en-US"/>
        </w:rPr>
        <w:t>www.babaev.ru</w:t>
      </w:r>
    </w:p>
    <w:p w:rsidR="00C34F46" w:rsidRPr="00917593" w:rsidRDefault="00C34F46" w:rsidP="00917593">
      <w:pPr>
        <w:numPr>
          <w:ilvl w:val="0"/>
          <w:numId w:val="3"/>
        </w:numPr>
        <w:tabs>
          <w:tab w:val="left" w:pos="426"/>
        </w:tabs>
        <w:suppressAutoHyphens/>
        <w:spacing w:line="360" w:lineRule="auto"/>
        <w:ind w:left="0" w:firstLine="0"/>
        <w:rPr>
          <w:sz w:val="28"/>
          <w:szCs w:val="28"/>
          <w:lang w:val="en-US"/>
        </w:rPr>
      </w:pPr>
      <w:r w:rsidRPr="00917593">
        <w:rPr>
          <w:sz w:val="28"/>
          <w:szCs w:val="28"/>
          <w:lang w:val="en-US"/>
        </w:rPr>
        <w:t>www.all-photo.ru</w:t>
      </w:r>
      <w:bookmarkStart w:id="0" w:name="_GoBack"/>
      <w:bookmarkEnd w:id="0"/>
    </w:p>
    <w:sectPr w:rsidR="00C34F46" w:rsidRPr="00917593" w:rsidSect="00B214C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C27BB7"/>
    <w:multiLevelType w:val="hybridMultilevel"/>
    <w:tmpl w:val="BED45C12"/>
    <w:lvl w:ilvl="0" w:tplc="04190001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4DD07852"/>
    <w:multiLevelType w:val="hybridMultilevel"/>
    <w:tmpl w:val="833AF0D4"/>
    <w:lvl w:ilvl="0" w:tplc="04190001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648A6049"/>
    <w:multiLevelType w:val="hybridMultilevel"/>
    <w:tmpl w:val="2376E492"/>
    <w:lvl w:ilvl="0" w:tplc="EEC0F46E">
      <w:start w:val="1"/>
      <w:numFmt w:val="decimal"/>
      <w:lvlText w:val="%1)"/>
      <w:lvlJc w:val="left"/>
      <w:pPr>
        <w:tabs>
          <w:tab w:val="num" w:pos="-345"/>
        </w:tabs>
        <w:ind w:left="-345" w:hanging="375"/>
      </w:pPr>
      <w:rPr>
        <w:rFonts w:cs="Times New Roman" w:hint="default"/>
      </w:rPr>
    </w:lvl>
    <w:lvl w:ilvl="1" w:tplc="5FCA46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EA1"/>
    <w:rsid w:val="000844E0"/>
    <w:rsid w:val="001153ED"/>
    <w:rsid w:val="002B1EA1"/>
    <w:rsid w:val="003142AC"/>
    <w:rsid w:val="00337DD7"/>
    <w:rsid w:val="003D558E"/>
    <w:rsid w:val="003D74B4"/>
    <w:rsid w:val="00500D5B"/>
    <w:rsid w:val="00593198"/>
    <w:rsid w:val="0076153F"/>
    <w:rsid w:val="008749B2"/>
    <w:rsid w:val="008A0C9B"/>
    <w:rsid w:val="00917593"/>
    <w:rsid w:val="0099024F"/>
    <w:rsid w:val="00A12A90"/>
    <w:rsid w:val="00B214C9"/>
    <w:rsid w:val="00C077CD"/>
    <w:rsid w:val="00C34F46"/>
    <w:rsid w:val="00C82DC8"/>
    <w:rsid w:val="00E2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6DCA4F-F059-4F84-8611-337A24A7E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2B1E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2B1EA1"/>
    <w:rPr>
      <w:rFonts w:cs="Times New Roman"/>
      <w:color w:val="0000FF"/>
      <w:u w:val="single"/>
    </w:rPr>
  </w:style>
  <w:style w:type="character" w:customStyle="1" w:styleId="mw-headline">
    <w:name w:val="mw-headline"/>
    <w:rsid w:val="002B1EA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6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Алексей Иванович Абрикосов (20 февраля 1824 — 31 января 1904) — российский предприниматель, фабрикант, основавший во второй половине XIX века кондитерскую фабрику «Товарищества А</vt:lpstr>
    </vt:vector>
  </TitlesOfParts>
  <Company>Reanimator Extreme Edition</Company>
  <LinksUpToDate>false</LinksUpToDate>
  <CharactersWithSpaces>11600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Алексей Иванович Абрикосов (20 февраля 1824 — 31 января 1904) — российский предприниматель, фабрикант, основавший во второй половине XIX века кондитерскую фабрику «Товарищества А</dc:title>
  <dc:subject/>
  <dc:creator>Анюта</dc:creator>
  <cp:keywords/>
  <dc:description/>
  <cp:lastModifiedBy>admin</cp:lastModifiedBy>
  <cp:revision>2</cp:revision>
  <dcterms:created xsi:type="dcterms:W3CDTF">2014-02-20T19:02:00Z</dcterms:created>
  <dcterms:modified xsi:type="dcterms:W3CDTF">2014-02-20T19:02:00Z</dcterms:modified>
</cp:coreProperties>
</file>