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C5A" w:rsidRPr="00770C5A" w:rsidRDefault="00382CFD" w:rsidP="00F42D1F">
      <w:pPr>
        <w:pStyle w:val="afa"/>
      </w:pPr>
      <w:r w:rsidRPr="00770C5A">
        <w:t>Содержание</w:t>
      </w:r>
    </w:p>
    <w:p w:rsidR="00F42D1F" w:rsidRDefault="00F42D1F" w:rsidP="00770C5A">
      <w:pPr>
        <w:widowControl w:val="0"/>
        <w:autoSpaceDE w:val="0"/>
        <w:autoSpaceDN w:val="0"/>
        <w:adjustRightInd w:val="0"/>
        <w:ind w:firstLine="709"/>
      </w:pPr>
    </w:p>
    <w:p w:rsidR="00F42D1F" w:rsidRDefault="00F42D1F">
      <w:pPr>
        <w:pStyle w:val="21"/>
        <w:tabs>
          <w:tab w:val="right" w:leader="dot" w:pos="9339"/>
        </w:tabs>
        <w:rPr>
          <w:smallCaps w:val="0"/>
          <w:noProof/>
          <w:sz w:val="24"/>
          <w:szCs w:val="24"/>
        </w:rPr>
      </w:pPr>
      <w:r w:rsidRPr="006951DA">
        <w:rPr>
          <w:rStyle w:val="ad"/>
          <w:noProof/>
        </w:rPr>
        <w:t>Введение</w:t>
      </w:r>
      <w:r>
        <w:rPr>
          <w:noProof/>
          <w:webHidden/>
        </w:rPr>
        <w:tab/>
        <w:t>2</w:t>
      </w:r>
    </w:p>
    <w:p w:rsidR="00F42D1F" w:rsidRDefault="00F42D1F">
      <w:pPr>
        <w:pStyle w:val="21"/>
        <w:tabs>
          <w:tab w:val="right" w:leader="dot" w:pos="9339"/>
        </w:tabs>
        <w:rPr>
          <w:smallCaps w:val="0"/>
          <w:noProof/>
          <w:sz w:val="24"/>
          <w:szCs w:val="24"/>
        </w:rPr>
      </w:pPr>
      <w:r w:rsidRPr="006951DA">
        <w:rPr>
          <w:rStyle w:val="ad"/>
          <w:noProof/>
        </w:rPr>
        <w:t>1. Начало боевого пути</w:t>
      </w:r>
      <w:r>
        <w:rPr>
          <w:noProof/>
          <w:webHidden/>
        </w:rPr>
        <w:tab/>
        <w:t>3</w:t>
      </w:r>
    </w:p>
    <w:p w:rsidR="00F42D1F" w:rsidRDefault="00F42D1F">
      <w:pPr>
        <w:pStyle w:val="21"/>
        <w:tabs>
          <w:tab w:val="right" w:leader="dot" w:pos="9339"/>
        </w:tabs>
        <w:rPr>
          <w:smallCaps w:val="0"/>
          <w:noProof/>
          <w:sz w:val="24"/>
          <w:szCs w:val="24"/>
        </w:rPr>
      </w:pPr>
      <w:r w:rsidRPr="006951DA">
        <w:rPr>
          <w:rStyle w:val="ad"/>
          <w:noProof/>
        </w:rPr>
        <w:t>2. Сражения с турецким флотом</w:t>
      </w:r>
      <w:r>
        <w:rPr>
          <w:noProof/>
          <w:webHidden/>
        </w:rPr>
        <w:tab/>
        <w:t>4</w:t>
      </w:r>
    </w:p>
    <w:p w:rsidR="00F42D1F" w:rsidRDefault="00F42D1F">
      <w:pPr>
        <w:pStyle w:val="21"/>
        <w:tabs>
          <w:tab w:val="right" w:leader="dot" w:pos="9339"/>
        </w:tabs>
        <w:rPr>
          <w:smallCaps w:val="0"/>
          <w:noProof/>
          <w:sz w:val="24"/>
          <w:szCs w:val="24"/>
        </w:rPr>
      </w:pPr>
      <w:r w:rsidRPr="006951DA">
        <w:rPr>
          <w:rStyle w:val="ad"/>
          <w:noProof/>
        </w:rPr>
        <w:t>3. Поход эскадры Ушакова против Франции</w:t>
      </w:r>
      <w:r>
        <w:rPr>
          <w:noProof/>
          <w:webHidden/>
        </w:rPr>
        <w:tab/>
        <w:t>6</w:t>
      </w:r>
    </w:p>
    <w:p w:rsidR="00F42D1F" w:rsidRDefault="00F42D1F">
      <w:pPr>
        <w:pStyle w:val="21"/>
        <w:tabs>
          <w:tab w:val="right" w:leader="dot" w:pos="9339"/>
        </w:tabs>
        <w:rPr>
          <w:smallCaps w:val="0"/>
          <w:noProof/>
          <w:sz w:val="24"/>
          <w:szCs w:val="24"/>
        </w:rPr>
      </w:pPr>
      <w:r w:rsidRPr="006951DA">
        <w:rPr>
          <w:rStyle w:val="ad"/>
          <w:noProof/>
        </w:rPr>
        <w:t>4. Ушаков и Суворов. Ионическая кампания</w:t>
      </w:r>
      <w:r>
        <w:rPr>
          <w:noProof/>
          <w:webHidden/>
        </w:rPr>
        <w:tab/>
        <w:t>9</w:t>
      </w:r>
    </w:p>
    <w:p w:rsidR="00F42D1F" w:rsidRDefault="00F42D1F">
      <w:pPr>
        <w:pStyle w:val="21"/>
        <w:tabs>
          <w:tab w:val="right" w:leader="dot" w:pos="9339"/>
        </w:tabs>
        <w:rPr>
          <w:smallCaps w:val="0"/>
          <w:noProof/>
          <w:sz w:val="24"/>
          <w:szCs w:val="24"/>
        </w:rPr>
      </w:pPr>
      <w:r w:rsidRPr="006951DA">
        <w:rPr>
          <w:rStyle w:val="ad"/>
          <w:noProof/>
        </w:rPr>
        <w:t>5. Отставка Ушакова и последние годы жизни</w:t>
      </w:r>
      <w:r>
        <w:rPr>
          <w:noProof/>
          <w:webHidden/>
        </w:rPr>
        <w:tab/>
        <w:t>11</w:t>
      </w:r>
    </w:p>
    <w:p w:rsidR="00F42D1F" w:rsidRDefault="00F42D1F">
      <w:pPr>
        <w:pStyle w:val="21"/>
        <w:tabs>
          <w:tab w:val="right" w:leader="dot" w:pos="9339"/>
        </w:tabs>
        <w:rPr>
          <w:smallCaps w:val="0"/>
          <w:noProof/>
          <w:sz w:val="24"/>
          <w:szCs w:val="24"/>
        </w:rPr>
      </w:pPr>
      <w:r w:rsidRPr="006951DA">
        <w:rPr>
          <w:rStyle w:val="ad"/>
          <w:noProof/>
        </w:rPr>
        <w:t>Заключение</w:t>
      </w:r>
      <w:r>
        <w:rPr>
          <w:noProof/>
          <w:webHidden/>
        </w:rPr>
        <w:tab/>
        <w:t>13</w:t>
      </w:r>
    </w:p>
    <w:p w:rsidR="00F42D1F" w:rsidRDefault="00F42D1F">
      <w:pPr>
        <w:pStyle w:val="21"/>
        <w:tabs>
          <w:tab w:val="right" w:leader="dot" w:pos="9339"/>
        </w:tabs>
        <w:rPr>
          <w:smallCaps w:val="0"/>
          <w:noProof/>
          <w:sz w:val="24"/>
          <w:szCs w:val="24"/>
        </w:rPr>
      </w:pPr>
      <w:r w:rsidRPr="006951DA">
        <w:rPr>
          <w:rStyle w:val="ad"/>
          <w:noProof/>
        </w:rPr>
        <w:t>Список литературы</w:t>
      </w:r>
      <w:r>
        <w:rPr>
          <w:noProof/>
          <w:webHidden/>
        </w:rPr>
        <w:tab/>
        <w:t>14</w:t>
      </w:r>
    </w:p>
    <w:p w:rsidR="00770C5A" w:rsidRPr="00770C5A" w:rsidRDefault="00770C5A" w:rsidP="00770C5A">
      <w:pPr>
        <w:widowControl w:val="0"/>
        <w:autoSpaceDE w:val="0"/>
        <w:autoSpaceDN w:val="0"/>
        <w:adjustRightInd w:val="0"/>
        <w:ind w:firstLine="709"/>
      </w:pPr>
    </w:p>
    <w:p w:rsidR="00770C5A" w:rsidRPr="00770C5A" w:rsidRDefault="00F42D1F" w:rsidP="00F42D1F">
      <w:pPr>
        <w:pStyle w:val="2"/>
      </w:pPr>
      <w:r>
        <w:br w:type="page"/>
      </w:r>
      <w:bookmarkStart w:id="0" w:name="_Toc229601342"/>
      <w:r w:rsidR="00382CFD" w:rsidRPr="00770C5A">
        <w:t>Введение</w:t>
      </w:r>
      <w:bookmarkEnd w:id="0"/>
    </w:p>
    <w:p w:rsidR="00F42D1F" w:rsidRDefault="00F42D1F" w:rsidP="00770C5A">
      <w:pPr>
        <w:widowControl w:val="0"/>
        <w:autoSpaceDE w:val="0"/>
        <w:autoSpaceDN w:val="0"/>
        <w:adjustRightInd w:val="0"/>
        <w:ind w:firstLine="709"/>
      </w:pP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Ни один из российских адмиралов не удостоился столь широкой известности и внимания историков, как Федор Федорович Ушаков</w:t>
      </w:r>
      <w:r w:rsidR="00770C5A" w:rsidRPr="00770C5A">
        <w:t xml:space="preserve">. </w:t>
      </w:r>
      <w:r w:rsidRPr="00770C5A">
        <w:t>Его жизнь и боевая служба оказались теснейшим образом связаны с важнейшими политическими событиями в жизни России конца</w:t>
      </w:r>
      <w:r w:rsidRPr="00770C5A">
        <w:rPr>
          <w:noProof/>
        </w:rPr>
        <w:t xml:space="preserve"> XVIII</w:t>
      </w:r>
      <w:r w:rsidRPr="00770C5A">
        <w:t xml:space="preserve"> века</w:t>
      </w:r>
      <w:r w:rsidR="00770C5A" w:rsidRPr="00770C5A">
        <w:t xml:space="preserve">: </w:t>
      </w:r>
      <w:r w:rsidRPr="00770C5A">
        <w:t>русско-турецкими войнами, созданием Черноморского Флота, освобождением захваченных наполеоновской Францией Ионических островов</w:t>
      </w:r>
      <w:r w:rsidR="00770C5A" w:rsidRPr="00770C5A">
        <w:t xml:space="preserve">. </w:t>
      </w:r>
      <w:r w:rsidRPr="00770C5A">
        <w:t>Флотоводец, не проигравший ни одного сражения, умелый организатор флотской службы, новатор тактики морских битв, Ушаков, оказавшись в период Ионической кампании в центре сложнейшего переплетения европейской политики, поднялся до уровня государственного политического деятеля, показав себя истинным патриотом России</w:t>
      </w:r>
      <w:r w:rsidR="00770C5A" w:rsidRPr="00770C5A">
        <w:t xml:space="preserve">. </w:t>
      </w:r>
      <w:r w:rsidRPr="00770C5A">
        <w:t>Жизненный путь Ушакова</w:t>
      </w:r>
      <w:r w:rsidRPr="00770C5A">
        <w:rPr>
          <w:noProof/>
        </w:rPr>
        <w:t xml:space="preserve"> (1744</w:t>
      </w:r>
      <w:r w:rsidR="00770C5A" w:rsidRPr="00770C5A">
        <w:rPr>
          <w:noProof/>
        </w:rPr>
        <w:t>-</w:t>
      </w:r>
      <w:r w:rsidRPr="00770C5A">
        <w:rPr>
          <w:noProof/>
        </w:rPr>
        <w:t>1817</w:t>
      </w:r>
      <w:r w:rsidR="00770C5A" w:rsidRPr="00770C5A">
        <w:rPr>
          <w:noProof/>
        </w:rPr>
        <w:t xml:space="preserve">) </w:t>
      </w:r>
      <w:r w:rsidRPr="00770C5A">
        <w:t>интересен уже тем, что в эпоху всеобщего протекционизма он достиг вершины своих успехов только упорным трудом, личным мужеством, флотоводческим талантом, беззаветным служением Родине</w:t>
      </w:r>
      <w:r w:rsidR="00770C5A" w:rsidRPr="00770C5A">
        <w:t xml:space="preserve">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Ушаков не оставил после себя ни мемуаров, ни дневников, ни записок</w:t>
      </w:r>
      <w:r w:rsidR="00770C5A" w:rsidRPr="00770C5A">
        <w:t xml:space="preserve">. </w:t>
      </w:r>
      <w:r w:rsidRPr="00770C5A">
        <w:t>Не имел он и родовитых приятелей, в чьих семейных архивах могли бы сохраниться его письма или другие документы личного характера</w:t>
      </w:r>
      <w:r w:rsidR="00770C5A" w:rsidRPr="00770C5A">
        <w:t xml:space="preserve">. </w:t>
      </w:r>
      <w:r w:rsidRPr="00770C5A">
        <w:t>Однако адмирал оставил обширную служебную переписку</w:t>
      </w:r>
      <w:r w:rsidR="00770C5A" w:rsidRPr="00770C5A">
        <w:t xml:space="preserve">: </w:t>
      </w:r>
      <w:r w:rsidRPr="00770C5A">
        <w:t xml:space="preserve">рапорты вышестоящему начальству, приказы по эскадре, распоряжения подчиненным и </w:t>
      </w:r>
      <w:r w:rsidR="00770C5A">
        <w:t>т.п.</w:t>
      </w:r>
      <w:r w:rsidR="00770C5A" w:rsidRPr="00770C5A">
        <w:t xml:space="preserve"> </w:t>
      </w:r>
      <w:r w:rsidRPr="00770C5A">
        <w:t>И нам остается судить о жизни и личности этого знаменитого флотоводца и человека преимущественно по сухим казенным бумагам</w:t>
      </w:r>
      <w:r w:rsidR="00770C5A" w:rsidRPr="00770C5A">
        <w:t xml:space="preserve">. </w:t>
      </w:r>
    </w:p>
    <w:p w:rsidR="00770C5A" w:rsidRPr="00770C5A" w:rsidRDefault="00770C5A" w:rsidP="00F42D1F">
      <w:pPr>
        <w:pStyle w:val="2"/>
      </w:pPr>
      <w:r w:rsidRPr="00770C5A">
        <w:br w:type="page"/>
      </w:r>
      <w:bookmarkStart w:id="1" w:name="_Toc229601343"/>
      <w:r w:rsidR="00382CFD" w:rsidRPr="00770C5A">
        <w:t>1</w:t>
      </w:r>
      <w:r w:rsidRPr="00770C5A">
        <w:t xml:space="preserve">. </w:t>
      </w:r>
      <w:r w:rsidR="00382CFD" w:rsidRPr="00770C5A">
        <w:t>Начало боевого пути</w:t>
      </w:r>
      <w:bookmarkEnd w:id="1"/>
    </w:p>
    <w:p w:rsidR="00F42D1F" w:rsidRDefault="00F42D1F" w:rsidP="00770C5A">
      <w:pPr>
        <w:widowControl w:val="0"/>
        <w:autoSpaceDE w:val="0"/>
        <w:autoSpaceDN w:val="0"/>
        <w:adjustRightInd w:val="0"/>
        <w:ind w:firstLine="709"/>
      </w:pP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 xml:space="preserve">В </w:t>
      </w:r>
      <w:r w:rsidR="00770C5A" w:rsidRPr="00770C5A">
        <w:t>"</w:t>
      </w:r>
      <w:r w:rsidRPr="00770C5A">
        <w:t>Словаре достопамятных людей Русской земли</w:t>
      </w:r>
      <w:r w:rsidR="00770C5A" w:rsidRPr="00770C5A">
        <w:t>"</w:t>
      </w:r>
      <w:r w:rsidRPr="00770C5A">
        <w:t xml:space="preserve"> историк Бантыш-Каменский писал</w:t>
      </w:r>
      <w:r w:rsidR="00770C5A" w:rsidRPr="00770C5A">
        <w:t>: "</w:t>
      </w:r>
      <w:r w:rsidRPr="00770C5A">
        <w:t>Ушаков Федор Федорович, сын бедного дворянина древней фамилии Федора Игнатьевича Ушакова, служившего коллежским регистратором, родился в</w:t>
      </w:r>
      <w:r w:rsidRPr="00770C5A">
        <w:rPr>
          <w:noProof/>
        </w:rPr>
        <w:t xml:space="preserve"> 174</w:t>
      </w:r>
      <w:r w:rsidR="009949FE" w:rsidRPr="00770C5A">
        <w:rPr>
          <w:noProof/>
        </w:rPr>
        <w:t>4</w:t>
      </w:r>
      <w:r w:rsidRPr="00770C5A">
        <w:t xml:space="preserve"> году и обучался в морском кадетском корпусе, куда поступил уже в летах взрослых</w:t>
      </w:r>
      <w:r w:rsidR="00770C5A" w:rsidRPr="00770C5A">
        <w:t xml:space="preserve">; </w:t>
      </w:r>
      <w:r w:rsidRPr="00770C5A">
        <w:t>ибо перед тем ходил со старостой на медведя</w:t>
      </w:r>
      <w:r w:rsidR="00770C5A" w:rsidRPr="00770C5A">
        <w:t xml:space="preserve">. </w:t>
      </w:r>
      <w:r w:rsidRPr="00770C5A">
        <w:t>В</w:t>
      </w:r>
      <w:r w:rsidRPr="00770C5A">
        <w:rPr>
          <w:noProof/>
        </w:rPr>
        <w:t xml:space="preserve"> 1766</w:t>
      </w:r>
      <w:r w:rsidRPr="00770C5A">
        <w:t xml:space="preserve"> г</w:t>
      </w:r>
      <w:r w:rsidR="00770C5A" w:rsidRPr="00770C5A">
        <w:t xml:space="preserve">. </w:t>
      </w:r>
      <w:r w:rsidRPr="00770C5A">
        <w:t>выпущен он из корпуса офицером</w:t>
      </w:r>
      <w:r w:rsidR="00770C5A">
        <w:t>...</w:t>
      </w:r>
      <w:r w:rsidR="00770C5A" w:rsidRPr="00770C5A">
        <w:t xml:space="preserve"> ".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По окончании морского кадетского корпуса мичман Ушаков два с лишним года служил на Балтийском и Белом морях</w:t>
      </w:r>
      <w:r w:rsidR="00770C5A" w:rsidRPr="00770C5A">
        <w:t xml:space="preserve">. </w:t>
      </w:r>
      <w:r w:rsidRPr="00770C5A">
        <w:t>Осенью</w:t>
      </w:r>
      <w:r w:rsidRPr="00770C5A">
        <w:rPr>
          <w:noProof/>
        </w:rPr>
        <w:t xml:space="preserve"> 1768</w:t>
      </w:r>
      <w:r w:rsidRPr="00770C5A">
        <w:t xml:space="preserve"> г</w:t>
      </w:r>
      <w:r w:rsidR="00770C5A" w:rsidRPr="00770C5A">
        <w:t xml:space="preserve">. </w:t>
      </w:r>
      <w:r w:rsidRPr="00770C5A">
        <w:t>он получил назначение на Дон</w:t>
      </w:r>
      <w:r w:rsidR="00770C5A" w:rsidRPr="00770C5A">
        <w:t xml:space="preserve"> - </w:t>
      </w:r>
      <w:r w:rsidRPr="00770C5A">
        <w:t>в Азовскую флотилию</w:t>
      </w:r>
      <w:r w:rsidR="00770C5A" w:rsidRPr="00770C5A">
        <w:t xml:space="preserve">. </w:t>
      </w:r>
      <w:r w:rsidRPr="00770C5A">
        <w:t>Россия возрождала на юге свой флот, захиревший после Петра</w:t>
      </w:r>
      <w:r w:rsidRPr="00770C5A">
        <w:rPr>
          <w:noProof/>
        </w:rPr>
        <w:t xml:space="preserve"> I</w:t>
      </w:r>
      <w:r w:rsidR="00770C5A" w:rsidRPr="00770C5A">
        <w:rPr>
          <w:noProof/>
        </w:rPr>
        <w:t xml:space="preserve">. </w:t>
      </w:r>
      <w:r w:rsidRPr="00770C5A">
        <w:t>Корабли для Азовской флотилии строились в Воронеже и Таганроге</w:t>
      </w:r>
      <w:r w:rsidR="00770C5A" w:rsidRPr="00770C5A">
        <w:t xml:space="preserve">. </w:t>
      </w:r>
      <w:r w:rsidRPr="00770C5A">
        <w:t>Ушаков сначала наблюдал за строительством кораблей в Воронеже, а потом командовал прамом (малоподвижное плоскодонное судно</w:t>
      </w:r>
      <w:r w:rsidR="00770C5A" w:rsidRPr="00770C5A">
        <w:t>),</w:t>
      </w:r>
      <w:r w:rsidRPr="00770C5A">
        <w:rPr>
          <w:noProof/>
        </w:rPr>
        <w:t xml:space="preserve"> </w:t>
      </w:r>
      <w:r w:rsidRPr="00770C5A">
        <w:t>охраняя устье Дона</w:t>
      </w:r>
      <w:r w:rsidR="00770C5A" w:rsidRPr="00770C5A">
        <w:t xml:space="preserve">. </w:t>
      </w:r>
      <w:r w:rsidRPr="00770C5A">
        <w:t>После этого он шесть лет бороздил Азовское и Черное моря</w:t>
      </w:r>
      <w:r w:rsidR="00770C5A" w:rsidRPr="00770C5A">
        <w:t xml:space="preserve"> - </w:t>
      </w:r>
      <w:r w:rsidRPr="00770C5A">
        <w:t>ходил из Таганрога в Кафу (Феодосию</w:t>
      </w:r>
      <w:r w:rsidR="00770C5A" w:rsidRPr="00770C5A">
        <w:t xml:space="preserve">) </w:t>
      </w:r>
      <w:r w:rsidRPr="00770C5A">
        <w:t>и Балаклаву</w:t>
      </w:r>
      <w:r w:rsidR="00770C5A" w:rsidRPr="00770C5A">
        <w:t xml:space="preserve">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В апреле</w:t>
      </w:r>
      <w:r w:rsidRPr="00770C5A">
        <w:rPr>
          <w:noProof/>
        </w:rPr>
        <w:t xml:space="preserve"> 1775</w:t>
      </w:r>
      <w:r w:rsidRPr="00770C5A">
        <w:t xml:space="preserve"> г</w:t>
      </w:r>
      <w:r w:rsidR="00770C5A" w:rsidRPr="00770C5A">
        <w:t xml:space="preserve">. </w:t>
      </w:r>
      <w:r w:rsidRPr="00770C5A">
        <w:t>лейтенанта Ушакова перевели в Санкт-Петербургскую корабельную команду</w:t>
      </w:r>
      <w:r w:rsidR="00770C5A" w:rsidRPr="00770C5A">
        <w:t xml:space="preserve">. </w:t>
      </w:r>
      <w:r w:rsidRPr="00770C5A">
        <w:t xml:space="preserve">Оттуда на </w:t>
      </w:r>
      <w:r w:rsidR="00770C5A" w:rsidRPr="00770C5A">
        <w:t>"</w:t>
      </w:r>
      <w:r w:rsidRPr="00770C5A">
        <w:t>Северном Орле</w:t>
      </w:r>
      <w:r w:rsidR="00770C5A" w:rsidRPr="00770C5A">
        <w:t>"</w:t>
      </w:r>
      <w:r w:rsidRPr="00770C5A">
        <w:t xml:space="preserve"> он отправился в Ливорно и три года проходил службу на Средиземном море</w:t>
      </w:r>
      <w:r w:rsidR="00770C5A" w:rsidRPr="00770C5A">
        <w:t xml:space="preserve">. </w:t>
      </w:r>
      <w:r w:rsidRPr="00770C5A">
        <w:t xml:space="preserve">Вернувшись в Кронштадт, Ушаков получил назначение командиром на корабль </w:t>
      </w:r>
      <w:r w:rsidR="00770C5A" w:rsidRPr="00770C5A">
        <w:t>"</w:t>
      </w:r>
      <w:r w:rsidRPr="00770C5A">
        <w:t>Георгий Победоносец</w:t>
      </w:r>
      <w:r w:rsidR="00770C5A" w:rsidRPr="00770C5A">
        <w:t>"</w:t>
      </w:r>
      <w:r w:rsidRPr="00770C5A">
        <w:t>, а затем, уже в чине капитан-лейтенанта,</w:t>
      </w:r>
      <w:r w:rsidR="00770C5A" w:rsidRPr="00770C5A">
        <w:t xml:space="preserve"> - </w:t>
      </w:r>
      <w:r w:rsidRPr="00770C5A">
        <w:t xml:space="preserve">на 66-пушечный корабль </w:t>
      </w:r>
      <w:r w:rsidR="00770C5A" w:rsidRPr="00770C5A">
        <w:t>"</w:t>
      </w:r>
      <w:r w:rsidRPr="00770C5A">
        <w:t>Виктор</w:t>
      </w:r>
      <w:r w:rsidR="00770C5A" w:rsidRPr="00770C5A">
        <w:t xml:space="preserve">".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В начале июня</w:t>
      </w:r>
      <w:r w:rsidRPr="00770C5A">
        <w:rPr>
          <w:noProof/>
        </w:rPr>
        <w:t xml:space="preserve"> 1783</w:t>
      </w:r>
      <w:r w:rsidRPr="00770C5A">
        <w:t xml:space="preserve"> г</w:t>
      </w:r>
      <w:r w:rsidR="00770C5A" w:rsidRPr="00770C5A">
        <w:t xml:space="preserve">. </w:t>
      </w:r>
      <w:r w:rsidRPr="00770C5A">
        <w:t>капитан 2-го ранга Ушаков уже в Херсоне</w:t>
      </w:r>
      <w:r w:rsidR="00770C5A" w:rsidRPr="00770C5A">
        <w:t xml:space="preserve"> - </w:t>
      </w:r>
      <w:r w:rsidRPr="00770C5A">
        <w:t>там строилось несколько линейных кораблей</w:t>
      </w:r>
      <w:r w:rsidR="00770C5A" w:rsidRPr="00770C5A">
        <w:t xml:space="preserve">. </w:t>
      </w:r>
      <w:r w:rsidRPr="00770C5A">
        <w:t xml:space="preserve">Под его непосредственным наблюдением находилось строительство 66-пушечного </w:t>
      </w:r>
      <w:r w:rsidR="00770C5A" w:rsidRPr="00770C5A">
        <w:t>"</w:t>
      </w:r>
      <w:r w:rsidRPr="00770C5A">
        <w:t>Святого Павла</w:t>
      </w:r>
      <w:r w:rsidR="00770C5A" w:rsidRPr="00770C5A">
        <w:t>"</w:t>
      </w:r>
      <w:r w:rsidRPr="00770C5A">
        <w:t>, на нем Ушаков будет впоследствии сражаться с турками в водах Черного моря</w:t>
      </w:r>
      <w:r w:rsidR="00770C5A" w:rsidRPr="00770C5A">
        <w:t xml:space="preserve">. </w:t>
      </w:r>
      <w:r w:rsidRPr="00770C5A">
        <w:t>А пока моряку приходилось не только строить корабль, но и вести борьбу с чумой, в чем он показал свои незаурядные способности</w:t>
      </w:r>
      <w:r w:rsidR="00770C5A" w:rsidRPr="00770C5A">
        <w:t xml:space="preserve"> - </w:t>
      </w:r>
      <w:r w:rsidRPr="00770C5A">
        <w:t>смелость, дисциплину, блестящие организаторские навыки и отеческую заботу о своих подчиненных, прежде всего о простых матросах</w:t>
      </w:r>
      <w:r w:rsidR="00770C5A" w:rsidRPr="00770C5A">
        <w:t xml:space="preserve">. </w:t>
      </w:r>
    </w:p>
    <w:p w:rsidR="00770C5A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В августе</w:t>
      </w:r>
      <w:r w:rsidRPr="00770C5A">
        <w:rPr>
          <w:noProof/>
        </w:rPr>
        <w:t xml:space="preserve"> 1785</w:t>
      </w:r>
      <w:r w:rsidRPr="00770C5A">
        <w:t xml:space="preserve"> г</w:t>
      </w:r>
      <w:r w:rsidR="00770C5A" w:rsidRPr="00770C5A">
        <w:t>. "</w:t>
      </w:r>
      <w:r w:rsidRPr="00770C5A">
        <w:t>Святой Павел</w:t>
      </w:r>
      <w:r w:rsidR="00770C5A" w:rsidRPr="00770C5A">
        <w:t>"</w:t>
      </w:r>
      <w:r w:rsidRPr="00770C5A">
        <w:t xml:space="preserve"> под командой капитана 1-го ранга Ушакова пришвартовался в Корабельной бухте быстро строящегося нового русского города Севастополя</w:t>
      </w:r>
      <w:r w:rsidR="00770C5A" w:rsidRPr="00770C5A">
        <w:t xml:space="preserve">. </w:t>
      </w:r>
      <w:r w:rsidRPr="00770C5A">
        <w:t>В мае</w:t>
      </w:r>
      <w:r w:rsidRPr="00770C5A">
        <w:rPr>
          <w:noProof/>
        </w:rPr>
        <w:t xml:space="preserve"> 1787</w:t>
      </w:r>
      <w:r w:rsidRPr="00770C5A">
        <w:t xml:space="preserve"> г</w:t>
      </w:r>
      <w:r w:rsidR="00770C5A" w:rsidRPr="00770C5A">
        <w:t xml:space="preserve">. </w:t>
      </w:r>
      <w:r w:rsidRPr="00770C5A">
        <w:t>при посещении Крыма Екатериной</w:t>
      </w:r>
      <w:r w:rsidRPr="00770C5A">
        <w:rPr>
          <w:noProof/>
        </w:rPr>
        <w:t xml:space="preserve"> II</w:t>
      </w:r>
      <w:r w:rsidRPr="00770C5A">
        <w:t xml:space="preserve"> Потемкин представил ей Федора Ушакова как одного из лучших офицеров Севастопольского флота</w:t>
      </w:r>
      <w:r w:rsidR="00770C5A" w:rsidRPr="00770C5A">
        <w:t xml:space="preserve"> - </w:t>
      </w:r>
      <w:r w:rsidRPr="00770C5A">
        <w:t>ему был пожалован чин капитана бригадирского ранга (что соответствовало капитан-командору</w:t>
      </w:r>
      <w:r w:rsidR="00770C5A" w:rsidRPr="00770C5A">
        <w:t xml:space="preserve">). </w:t>
      </w:r>
    </w:p>
    <w:p w:rsidR="00F42D1F" w:rsidRDefault="00F42D1F" w:rsidP="00770C5A">
      <w:pPr>
        <w:widowControl w:val="0"/>
        <w:autoSpaceDE w:val="0"/>
        <w:autoSpaceDN w:val="0"/>
        <w:adjustRightInd w:val="0"/>
        <w:ind w:firstLine="709"/>
      </w:pPr>
    </w:p>
    <w:p w:rsidR="00770C5A" w:rsidRPr="00770C5A" w:rsidRDefault="00382CFD" w:rsidP="00F42D1F">
      <w:pPr>
        <w:pStyle w:val="2"/>
      </w:pPr>
      <w:bookmarkStart w:id="2" w:name="_Toc229601344"/>
      <w:r w:rsidRPr="00770C5A">
        <w:t>2</w:t>
      </w:r>
      <w:r w:rsidR="00770C5A" w:rsidRPr="00770C5A">
        <w:t xml:space="preserve">. </w:t>
      </w:r>
      <w:r w:rsidRPr="00770C5A">
        <w:t>Сражения с турецким флотом</w:t>
      </w:r>
      <w:bookmarkEnd w:id="2"/>
    </w:p>
    <w:p w:rsidR="00F42D1F" w:rsidRDefault="00F42D1F" w:rsidP="00770C5A">
      <w:pPr>
        <w:widowControl w:val="0"/>
        <w:autoSpaceDE w:val="0"/>
        <w:autoSpaceDN w:val="0"/>
        <w:adjustRightInd w:val="0"/>
        <w:ind w:firstLine="709"/>
      </w:pP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 xml:space="preserve">Суворовскую формулу войны </w:t>
      </w:r>
      <w:r w:rsidR="00770C5A" w:rsidRPr="00770C5A">
        <w:t>"</w:t>
      </w:r>
      <w:r w:rsidRPr="00770C5A">
        <w:t>Глазомер, быстрота, натиск</w:t>
      </w:r>
      <w:r w:rsidR="00770C5A" w:rsidRPr="00770C5A">
        <w:t>"</w:t>
      </w:r>
      <w:r w:rsidRPr="00770C5A">
        <w:t xml:space="preserve"> Ушаков в полной мере продемонстрировал в сражениях с турецким флотом на просторах Черного моря</w:t>
      </w:r>
      <w:r w:rsidR="00770C5A">
        <w:t>.1</w:t>
      </w:r>
      <w:r w:rsidRPr="00770C5A">
        <w:rPr>
          <w:noProof/>
        </w:rPr>
        <w:t>2</w:t>
      </w:r>
      <w:r w:rsidRPr="00770C5A">
        <w:t xml:space="preserve"> августа</w:t>
      </w:r>
      <w:r w:rsidRPr="00770C5A">
        <w:rPr>
          <w:noProof/>
        </w:rPr>
        <w:t xml:space="preserve"> 1787</w:t>
      </w:r>
      <w:r w:rsidRPr="00770C5A">
        <w:t xml:space="preserve"> г</w:t>
      </w:r>
      <w:r w:rsidR="00770C5A" w:rsidRPr="00770C5A">
        <w:t xml:space="preserve">. </w:t>
      </w:r>
      <w:r w:rsidRPr="00770C5A">
        <w:t>началась вторая при Екатерине русско-турецкая война</w:t>
      </w:r>
      <w:r w:rsidR="00770C5A" w:rsidRPr="00770C5A">
        <w:t xml:space="preserve">. </w:t>
      </w:r>
      <w:r w:rsidRPr="00770C5A">
        <w:t xml:space="preserve">Потемкин приказал командующему Севастопольским флотом контр-адмиралу Войновичу </w:t>
      </w:r>
      <w:r w:rsidR="00770C5A" w:rsidRPr="00770C5A">
        <w:t>"</w:t>
      </w:r>
      <w:r w:rsidRPr="00770C5A">
        <w:t>выходить в море и искать неприятеля</w:t>
      </w:r>
      <w:r w:rsidR="00770C5A" w:rsidRPr="00770C5A">
        <w:t>"</w:t>
      </w:r>
      <w:r w:rsidR="00770C5A">
        <w:t>.1</w:t>
      </w:r>
      <w:r w:rsidRPr="00770C5A">
        <w:rPr>
          <w:noProof/>
        </w:rPr>
        <w:t xml:space="preserve">8 </w:t>
      </w:r>
      <w:r w:rsidRPr="00770C5A">
        <w:t>июня</w:t>
      </w:r>
      <w:r w:rsidRPr="00770C5A">
        <w:rPr>
          <w:noProof/>
        </w:rPr>
        <w:t xml:space="preserve"> 1788</w:t>
      </w:r>
      <w:r w:rsidRPr="00770C5A">
        <w:t xml:space="preserve"> г</w:t>
      </w:r>
      <w:r w:rsidR="00770C5A" w:rsidRPr="00770C5A">
        <w:t>.,</w:t>
      </w:r>
      <w:r w:rsidRPr="00770C5A">
        <w:t xml:space="preserve"> встретив турецкий флот, Войнович долю не решался начать сражение</w:t>
      </w:r>
      <w:r w:rsidR="00770C5A" w:rsidRPr="00770C5A">
        <w:t xml:space="preserve">. </w:t>
      </w:r>
      <w:r w:rsidRPr="00770C5A">
        <w:t>Тогда Ушаков, командовавший авангардом, добился разрешения вступить в бой</w:t>
      </w:r>
      <w:r w:rsidR="00770C5A" w:rsidRPr="00770C5A">
        <w:t xml:space="preserve">. </w:t>
      </w:r>
      <w:r w:rsidRPr="00770C5A">
        <w:t>Действуя вопреки принятой в морских баталиях линейной тактике, он расчленил строй вражеских кораблей, обрушил мощь своего авангарда на флагманский корабль Эски-Гассана и в результате одержал полную победу</w:t>
      </w:r>
      <w:r w:rsidR="00770C5A" w:rsidRPr="00770C5A">
        <w:t xml:space="preserve">. </w:t>
      </w:r>
      <w:r w:rsidRPr="00770C5A">
        <w:t>С этой первой победы на море началась слава русского флотоводца Ушакова</w:t>
      </w:r>
      <w:r w:rsidR="00770C5A">
        <w:t>.1</w:t>
      </w:r>
      <w:r w:rsidRPr="00770C5A">
        <w:rPr>
          <w:noProof/>
        </w:rPr>
        <w:t>4</w:t>
      </w:r>
      <w:r w:rsidRPr="00770C5A">
        <w:t xml:space="preserve"> апреля </w:t>
      </w:r>
      <w:r w:rsidRPr="00770C5A">
        <w:rPr>
          <w:noProof/>
        </w:rPr>
        <w:t>1789</w:t>
      </w:r>
      <w:r w:rsidRPr="00770C5A">
        <w:t xml:space="preserve"> г</w:t>
      </w:r>
      <w:r w:rsidR="00770C5A" w:rsidRPr="00770C5A">
        <w:t xml:space="preserve">. </w:t>
      </w:r>
      <w:r w:rsidRPr="00770C5A">
        <w:t>бригадир Федор Ушаков был произведен в контр-адмиралы и назначен начальником Севастопольского корабельного флота</w:t>
      </w:r>
      <w:r w:rsidR="00770C5A" w:rsidRPr="00770C5A">
        <w:t xml:space="preserve">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rPr>
          <w:noProof/>
        </w:rPr>
        <w:t>29</w:t>
      </w:r>
      <w:r w:rsidRPr="00770C5A">
        <w:t xml:space="preserve"> июля</w:t>
      </w:r>
      <w:r w:rsidRPr="00770C5A">
        <w:rPr>
          <w:noProof/>
        </w:rPr>
        <w:t xml:space="preserve"> 1791</w:t>
      </w:r>
      <w:r w:rsidRPr="00770C5A">
        <w:t xml:space="preserve"> г</w:t>
      </w:r>
      <w:r w:rsidR="00770C5A" w:rsidRPr="00770C5A">
        <w:t xml:space="preserve">. </w:t>
      </w:r>
      <w:r w:rsidRPr="00770C5A">
        <w:t>Ушаков выступил со своей флотилией из Севастополя и взял курс к Румелийским берегам (в район современной Варны</w:t>
      </w:r>
      <w:r w:rsidR="00770C5A" w:rsidRPr="00770C5A">
        <w:t>)</w:t>
      </w:r>
      <w:r w:rsidR="00770C5A">
        <w:t>.3</w:t>
      </w:r>
      <w:r w:rsidRPr="00770C5A">
        <w:rPr>
          <w:noProof/>
        </w:rPr>
        <w:t>1</w:t>
      </w:r>
      <w:r w:rsidRPr="00770C5A">
        <w:t xml:space="preserve"> июля он увидел неприятельские корабли, стоявшие на якоре в линии при Калиакрии</w:t>
      </w:r>
      <w:r w:rsidR="00770C5A" w:rsidRPr="00770C5A">
        <w:t xml:space="preserve">. </w:t>
      </w:r>
      <w:r w:rsidRPr="00770C5A">
        <w:t>Турки располагали значительным превосходством не только в силах, их корабли находились на хорошей исходной позиции (ветер дул с берега</w:t>
      </w:r>
      <w:r w:rsidR="00770C5A" w:rsidRPr="00770C5A">
        <w:t xml:space="preserve">) </w:t>
      </w:r>
      <w:r w:rsidRPr="00770C5A">
        <w:t>и были прикрыты береговой батареей</w:t>
      </w:r>
      <w:r w:rsidR="00770C5A" w:rsidRPr="00770C5A">
        <w:t xml:space="preserve">. </w:t>
      </w:r>
      <w:r w:rsidRPr="00770C5A">
        <w:t>В этой трудной ситуации Ушакову пришла дерзкая мысль</w:t>
      </w:r>
      <w:r w:rsidR="00770C5A" w:rsidRPr="00770C5A">
        <w:t xml:space="preserve"> - </w:t>
      </w:r>
      <w:r w:rsidRPr="00770C5A">
        <w:t>отрезать вражеские суда от берега</w:t>
      </w:r>
      <w:r w:rsidR="00770C5A" w:rsidRPr="00770C5A">
        <w:t xml:space="preserve">. </w:t>
      </w:r>
      <w:r w:rsidRPr="00770C5A">
        <w:t>При этом существовала реальная опасность подставить свой флот под двойной огонь, но внезапность и смелость всегда были залогом победы</w:t>
      </w:r>
      <w:r w:rsidR="00770C5A" w:rsidRPr="00770C5A">
        <w:t xml:space="preserve">. </w:t>
      </w:r>
      <w:r w:rsidRPr="00770C5A">
        <w:t>Уверенность в успехе подогревалась еще и тем, что у турок был праздник рамазан, и многие матросы вместе с гарнизоном Калиакрии гуляли на берегу</w:t>
      </w:r>
      <w:r w:rsidR="00770C5A" w:rsidRPr="00770C5A">
        <w:t xml:space="preserve">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Приняв столь необычное решение, контр-адмирал действовал энергично и четко</w:t>
      </w:r>
      <w:r w:rsidR="00770C5A" w:rsidRPr="00770C5A">
        <w:t xml:space="preserve">. </w:t>
      </w:r>
      <w:r w:rsidRPr="00770C5A">
        <w:t>Строем в три колонны он неожиданно врезался в пространство между берегом и неподвижным турецким флотом и с близкого расстояния обрушил массированный залп артиллерии кораблям противника</w:t>
      </w:r>
      <w:r w:rsidR="00770C5A" w:rsidRPr="00770C5A">
        <w:t xml:space="preserve">. </w:t>
      </w:r>
      <w:r w:rsidRPr="00770C5A">
        <w:t>Турки сначала не могли понять, что происходит</w:t>
      </w:r>
      <w:r w:rsidR="00770C5A" w:rsidRPr="00770C5A">
        <w:t xml:space="preserve">. </w:t>
      </w:r>
      <w:r w:rsidRPr="00770C5A">
        <w:t>Они в суматохе спешно рубили якорные канаты, чтобы поскорее скрыться в море</w:t>
      </w:r>
      <w:r w:rsidR="00770C5A" w:rsidRPr="00770C5A">
        <w:t xml:space="preserve">. </w:t>
      </w:r>
      <w:r w:rsidRPr="00770C5A">
        <w:t>русские корабли преследовали неприятеля до темноты</w:t>
      </w:r>
      <w:r w:rsidR="00770C5A" w:rsidRPr="00770C5A">
        <w:t xml:space="preserve">. </w:t>
      </w:r>
      <w:r w:rsidRPr="00770C5A">
        <w:t>Только ночь и наступивший штиль спасли турецкий флот от полного истребления</w:t>
      </w:r>
      <w:r w:rsidR="00770C5A" w:rsidRPr="00770C5A">
        <w:t xml:space="preserve">. </w:t>
      </w:r>
      <w:r w:rsidRPr="00770C5A">
        <w:t>Победа русского флота и Калиакрии еще раз убедила турок в мощи Русского государства и заставила их начать с русскими деловые переговоры, закончившиеся подписанием Ясского мирного договора</w:t>
      </w:r>
      <w:r w:rsidR="00770C5A" w:rsidRPr="00770C5A">
        <w:t xml:space="preserve">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Ушаков получил высочайшую грамоту от</w:t>
      </w:r>
      <w:r w:rsidRPr="00770C5A">
        <w:rPr>
          <w:noProof/>
        </w:rPr>
        <w:t xml:space="preserve"> 14</w:t>
      </w:r>
      <w:r w:rsidRPr="00770C5A">
        <w:t xml:space="preserve"> октября</w:t>
      </w:r>
      <w:r w:rsidRPr="00770C5A">
        <w:rPr>
          <w:noProof/>
        </w:rPr>
        <w:t xml:space="preserve"> 1791</w:t>
      </w:r>
      <w:r w:rsidRPr="00770C5A">
        <w:t xml:space="preserve"> г</w:t>
      </w:r>
      <w:r w:rsidR="00770C5A" w:rsidRPr="00770C5A">
        <w:t xml:space="preserve">. </w:t>
      </w:r>
      <w:r w:rsidRPr="00770C5A">
        <w:t>В ней говорилось</w:t>
      </w:r>
      <w:r w:rsidR="00770C5A" w:rsidRPr="00770C5A">
        <w:t>: "</w:t>
      </w:r>
      <w:r w:rsidRPr="00770C5A">
        <w:t>Знаменитая победа в конце последней кампании черноморским флотом нашим</w:t>
      </w:r>
      <w:r w:rsidR="00770C5A">
        <w:t>...</w:t>
      </w:r>
      <w:r w:rsidR="00770C5A" w:rsidRPr="00770C5A">
        <w:t xml:space="preserve"> </w:t>
      </w:r>
      <w:r w:rsidRPr="00770C5A">
        <w:t>одержанная в самой близости от столицы оттоманской, куда флот неприятельский из среды моря загнан с великим его поражением, служит новым доказательством усердия к службе нашей, особливо мужества и искусства вашего, и приобретает вам Монаршее наше благоволение</w:t>
      </w:r>
      <w:r w:rsidR="00770C5A" w:rsidRPr="00770C5A">
        <w:t xml:space="preserve">. </w:t>
      </w:r>
      <w:r w:rsidRPr="00770C5A">
        <w:t>Во изъявление оного Всемилостивейше пожаловали вас кавалером ордена нашего Святого Александра Невского</w:t>
      </w:r>
      <w:r w:rsidR="00770C5A">
        <w:t>...</w:t>
      </w:r>
      <w:r w:rsidR="00770C5A" w:rsidRPr="00770C5A">
        <w:t xml:space="preserve"> "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 xml:space="preserve">В связи с блистательной победой над Хуссейном и Саидом-Али Потемкин писал Ушакову, что он с удовольствием получил рапорт об одержанной над флотом неприятельским победе, которая возвышает честь флага Российского и </w:t>
      </w:r>
      <w:r w:rsidR="00770C5A" w:rsidRPr="00770C5A">
        <w:t>"</w:t>
      </w:r>
      <w:r w:rsidRPr="00770C5A">
        <w:t>служит и к особливой славе Вашей</w:t>
      </w:r>
      <w:r w:rsidR="00770C5A" w:rsidRPr="00770C5A">
        <w:t xml:space="preserve">". </w:t>
      </w:r>
    </w:p>
    <w:p w:rsidR="00770C5A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Это было последнее поздравление светлейшего князя</w:t>
      </w:r>
      <w:r w:rsidR="00770C5A" w:rsidRPr="00770C5A">
        <w:t xml:space="preserve"> - </w:t>
      </w:r>
      <w:r w:rsidRPr="00770C5A">
        <w:t>через два месяца его не стало</w:t>
      </w:r>
      <w:r w:rsidR="00770C5A" w:rsidRPr="00770C5A">
        <w:t xml:space="preserve">. </w:t>
      </w:r>
      <w:r w:rsidRPr="00770C5A">
        <w:t>Место Потемкина занял Платон Зубов</w:t>
      </w:r>
      <w:r w:rsidR="00770C5A" w:rsidRPr="00770C5A">
        <w:t xml:space="preserve">. </w:t>
      </w:r>
      <w:r w:rsidRPr="00770C5A">
        <w:t>Адмиралтейство перевели из Херсона в Николаев</w:t>
      </w:r>
      <w:r w:rsidR="00770C5A" w:rsidRPr="00770C5A">
        <w:t xml:space="preserve">. </w:t>
      </w:r>
      <w:r w:rsidRPr="00770C5A">
        <w:t>Войны не было, и адмирал как старший член Черноморского правления вынужден был переехать в Николаев</w:t>
      </w:r>
      <w:r w:rsidR="00770C5A" w:rsidRPr="00770C5A">
        <w:t xml:space="preserve">. </w:t>
      </w:r>
    </w:p>
    <w:p w:rsidR="00F42D1F" w:rsidRDefault="00F42D1F" w:rsidP="00770C5A">
      <w:pPr>
        <w:widowControl w:val="0"/>
        <w:autoSpaceDE w:val="0"/>
        <w:autoSpaceDN w:val="0"/>
        <w:adjustRightInd w:val="0"/>
        <w:ind w:firstLine="709"/>
      </w:pPr>
    </w:p>
    <w:p w:rsidR="00770C5A" w:rsidRPr="00770C5A" w:rsidRDefault="00382CFD" w:rsidP="00F42D1F">
      <w:pPr>
        <w:pStyle w:val="2"/>
      </w:pPr>
      <w:bookmarkStart w:id="3" w:name="_Toc229601345"/>
      <w:r w:rsidRPr="00770C5A">
        <w:t>3</w:t>
      </w:r>
      <w:r w:rsidR="00770C5A" w:rsidRPr="00770C5A">
        <w:t xml:space="preserve">. </w:t>
      </w:r>
      <w:r w:rsidRPr="00770C5A">
        <w:t>Поход эскадры Ушакова против Франции</w:t>
      </w:r>
      <w:bookmarkEnd w:id="3"/>
    </w:p>
    <w:p w:rsidR="00F42D1F" w:rsidRDefault="00F42D1F" w:rsidP="00770C5A">
      <w:pPr>
        <w:widowControl w:val="0"/>
        <w:autoSpaceDE w:val="0"/>
        <w:autoSpaceDN w:val="0"/>
        <w:adjustRightInd w:val="0"/>
        <w:ind w:firstLine="709"/>
      </w:pP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В</w:t>
      </w:r>
      <w:r w:rsidRPr="00770C5A">
        <w:rPr>
          <w:noProof/>
        </w:rPr>
        <w:t xml:space="preserve"> 1793</w:t>
      </w:r>
      <w:r w:rsidRPr="00770C5A">
        <w:t xml:space="preserve"> г</w:t>
      </w:r>
      <w:r w:rsidR="00770C5A" w:rsidRPr="00770C5A">
        <w:t xml:space="preserve">. </w:t>
      </w:r>
      <w:r w:rsidRPr="00770C5A">
        <w:t>Ушаков получил чин вице-адмирала</w:t>
      </w:r>
      <w:r w:rsidR="00770C5A" w:rsidRPr="00770C5A">
        <w:t xml:space="preserve">. </w:t>
      </w:r>
      <w:r w:rsidRPr="00770C5A">
        <w:t>Сработало еще представление Потемкина</w:t>
      </w:r>
      <w:r w:rsidR="00770C5A" w:rsidRPr="00770C5A">
        <w:t xml:space="preserve"> - </w:t>
      </w:r>
      <w:r w:rsidRPr="00770C5A">
        <w:t>это были запоздавшие отголоски Калиакрии</w:t>
      </w:r>
      <w:r w:rsidR="00770C5A" w:rsidRPr="00770C5A">
        <w:t xml:space="preserve">. </w:t>
      </w:r>
      <w:r w:rsidRPr="00770C5A">
        <w:t>Но скоро начались неприятности</w:t>
      </w:r>
      <w:r w:rsidR="00770C5A" w:rsidRPr="00770C5A">
        <w:t xml:space="preserve">. </w:t>
      </w:r>
      <w:r w:rsidRPr="00770C5A">
        <w:t>Платон Зубов снова стал выдвигать Мордвинова</w:t>
      </w:r>
      <w:r w:rsidR="00770C5A" w:rsidRPr="00770C5A">
        <w:t xml:space="preserve">: </w:t>
      </w:r>
      <w:r w:rsidRPr="00770C5A">
        <w:t>его произвели в вице-адмиралы и назначили главным начальником Черноморского правления</w:t>
      </w:r>
      <w:r w:rsidR="00770C5A" w:rsidRPr="00770C5A">
        <w:t xml:space="preserve">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В начале мая</w:t>
      </w:r>
      <w:r w:rsidRPr="00770C5A">
        <w:rPr>
          <w:noProof/>
        </w:rPr>
        <w:t xml:space="preserve"> 1798</w:t>
      </w:r>
      <w:r w:rsidRPr="00770C5A">
        <w:t xml:space="preserve"> г</w:t>
      </w:r>
      <w:r w:rsidR="00770C5A" w:rsidRPr="00770C5A">
        <w:t xml:space="preserve">. </w:t>
      </w:r>
      <w:r w:rsidRPr="00770C5A">
        <w:t>после серьезной ссоры с Мордвиновым Ушаков вынужден был жаловаться императору Павлу</w:t>
      </w:r>
      <w:r w:rsidRPr="00770C5A">
        <w:rPr>
          <w:noProof/>
        </w:rPr>
        <w:t xml:space="preserve"> I</w:t>
      </w:r>
      <w:r w:rsidR="00770C5A" w:rsidRPr="00770C5A">
        <w:rPr>
          <w:noProof/>
        </w:rPr>
        <w:t xml:space="preserve">. </w:t>
      </w:r>
      <w:r w:rsidRPr="00770C5A">
        <w:t>Жалобу Павел передал в Адмиралтейств-коллегию, там она ходила по инстанциям почти три месяца</w:t>
      </w:r>
      <w:r w:rsidR="00770C5A" w:rsidRPr="00770C5A">
        <w:t xml:space="preserve">. </w:t>
      </w:r>
      <w:r w:rsidRPr="00770C5A">
        <w:t>А в первых числах августа император приказал Севастопольской эскадре во главе с Ушаковым немедленно следовать в Константинополь</w:t>
      </w:r>
      <w:r w:rsidR="00770C5A" w:rsidRPr="00770C5A">
        <w:t xml:space="preserve"> - </w:t>
      </w:r>
      <w:r w:rsidRPr="00770C5A">
        <w:t>к этому времени Россия в союзе с Турцией вступила в войну против Франции</w:t>
      </w:r>
      <w:r w:rsidR="00770C5A" w:rsidRPr="00770C5A">
        <w:t xml:space="preserve">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rPr>
          <w:noProof/>
        </w:rPr>
        <w:t>24</w:t>
      </w:r>
      <w:r w:rsidRPr="00770C5A">
        <w:t xml:space="preserve"> августа русская эскадра</w:t>
      </w:r>
      <w:r w:rsidRPr="00770C5A">
        <w:rPr>
          <w:noProof/>
        </w:rPr>
        <w:t xml:space="preserve"> (6</w:t>
      </w:r>
      <w:r w:rsidRPr="00770C5A">
        <w:t xml:space="preserve"> линейных кораблей, </w:t>
      </w:r>
      <w:r w:rsidRPr="00770C5A">
        <w:rPr>
          <w:noProof/>
        </w:rPr>
        <w:t>7</w:t>
      </w:r>
      <w:r w:rsidRPr="00770C5A">
        <w:t xml:space="preserve"> фрегатов и</w:t>
      </w:r>
      <w:r w:rsidRPr="00770C5A">
        <w:rPr>
          <w:noProof/>
        </w:rPr>
        <w:t xml:space="preserve"> 3</w:t>
      </w:r>
      <w:r w:rsidRPr="00770C5A">
        <w:t xml:space="preserve"> посыльных судна</w:t>
      </w:r>
      <w:r w:rsidR="00770C5A" w:rsidRPr="00770C5A">
        <w:t xml:space="preserve">) </w:t>
      </w:r>
      <w:r w:rsidRPr="00770C5A">
        <w:t>вошла в Босфорский пролив</w:t>
      </w:r>
      <w:r w:rsidR="00770C5A" w:rsidRPr="00770C5A">
        <w:t xml:space="preserve">. </w:t>
      </w:r>
      <w:r w:rsidRPr="00770C5A">
        <w:t>Своего недавнего заклятого врага Ушак-пашу турки встречали с искренней радостью, почти восторженно</w:t>
      </w:r>
      <w:r w:rsidR="00770C5A" w:rsidRPr="00770C5A">
        <w:t xml:space="preserve">. </w:t>
      </w:r>
      <w:r w:rsidRPr="00770C5A">
        <w:t>Султан лично осмотрел русские корабли и остался ими доволен</w:t>
      </w:r>
      <w:r w:rsidR="00770C5A" w:rsidRPr="00770C5A">
        <w:t xml:space="preserve">. </w:t>
      </w:r>
      <w:r w:rsidRPr="00770C5A">
        <w:t>Столь разительная перемена в отношениях двух недавно враждовавших между собою соседей объяснялась резкими изменениями в международной обстановке</w:t>
      </w:r>
      <w:r w:rsidR="00770C5A" w:rsidRPr="00770C5A">
        <w:t xml:space="preserve">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Франция, бывшая союзница Турции, теперь подготовила морскую экспедицию для захвата турецкой провинции</w:t>
      </w:r>
      <w:r w:rsidR="00770C5A" w:rsidRPr="00770C5A">
        <w:t xml:space="preserve"> - </w:t>
      </w:r>
      <w:r w:rsidRPr="00770C5A">
        <w:t>Египта</w:t>
      </w:r>
      <w:r w:rsidR="00770C5A" w:rsidRPr="00770C5A">
        <w:t xml:space="preserve">. </w:t>
      </w:r>
      <w:r w:rsidRPr="00770C5A">
        <w:t>Генерал Бонапарт с 36-тысячной армией уже высадился в Александрии</w:t>
      </w:r>
      <w:r w:rsidR="00770C5A">
        <w:t>.1</w:t>
      </w:r>
      <w:r w:rsidRPr="00770C5A">
        <w:rPr>
          <w:noProof/>
        </w:rPr>
        <w:t>2</w:t>
      </w:r>
      <w:r w:rsidRPr="00770C5A">
        <w:t xml:space="preserve"> июня</w:t>
      </w:r>
      <w:r w:rsidRPr="00770C5A">
        <w:rPr>
          <w:noProof/>
        </w:rPr>
        <w:t xml:space="preserve"> 1798</w:t>
      </w:r>
      <w:r w:rsidRPr="00770C5A">
        <w:t xml:space="preserve"> г</w:t>
      </w:r>
      <w:r w:rsidR="00770C5A" w:rsidRPr="00770C5A">
        <w:t xml:space="preserve">. </w:t>
      </w:r>
      <w:r w:rsidRPr="00770C5A">
        <w:t>французы захватили остров Мальта</w:t>
      </w:r>
      <w:r w:rsidR="00770C5A" w:rsidRPr="00770C5A">
        <w:t xml:space="preserve">. </w:t>
      </w:r>
      <w:r w:rsidRPr="00770C5A">
        <w:t>Павел</w:t>
      </w:r>
      <w:r w:rsidRPr="00770C5A">
        <w:rPr>
          <w:noProof/>
        </w:rPr>
        <w:t xml:space="preserve"> I,</w:t>
      </w:r>
      <w:r w:rsidRPr="00770C5A">
        <w:t xml:space="preserve"> считавший себя покровителем Мальтийского ордена, расценил эти действия французов как вызов и поэтому предложил туркам военный союз против Франции</w:t>
      </w:r>
      <w:r w:rsidR="00770C5A" w:rsidRPr="00770C5A">
        <w:t xml:space="preserve">. </w:t>
      </w:r>
      <w:r w:rsidRPr="00770C5A">
        <w:t>Французы заняли все Ионические острова в районе Греческого Архипелага и продвигались к Каиру</w:t>
      </w:r>
      <w:r w:rsidR="00770C5A" w:rsidRPr="00770C5A">
        <w:t xml:space="preserve">. </w:t>
      </w:r>
      <w:r w:rsidRPr="00770C5A">
        <w:t>Турки опасались, что Франция прочно укрепится в Средиземном море и потом постепенно превратит Порту в своего данника</w:t>
      </w:r>
      <w:r w:rsidR="00770C5A" w:rsidRPr="00770C5A">
        <w:t xml:space="preserve">. </w:t>
      </w:r>
      <w:r w:rsidRPr="00770C5A">
        <w:t>Вот почему они приветствовали прибытие Ушакова в Константинополь</w:t>
      </w:r>
      <w:r w:rsidR="00770C5A" w:rsidRPr="00770C5A">
        <w:t xml:space="preserve">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rPr>
          <w:noProof/>
        </w:rPr>
        <w:t>19</w:t>
      </w:r>
      <w:r w:rsidRPr="00770C5A">
        <w:t xml:space="preserve"> августа</w:t>
      </w:r>
      <w:r w:rsidRPr="00770C5A">
        <w:rPr>
          <w:noProof/>
        </w:rPr>
        <w:t xml:space="preserve"> 1798</w:t>
      </w:r>
      <w:r w:rsidRPr="00770C5A">
        <w:t xml:space="preserve"> г</w:t>
      </w:r>
      <w:r w:rsidR="00770C5A" w:rsidRPr="00770C5A">
        <w:t xml:space="preserve">. </w:t>
      </w:r>
      <w:r w:rsidRPr="00770C5A">
        <w:t>Россия и Турция подписали декларацию об условиях союзного договора</w:t>
      </w:r>
      <w:r w:rsidR="00770C5A" w:rsidRPr="00770C5A">
        <w:t xml:space="preserve">. </w:t>
      </w:r>
      <w:r w:rsidRPr="00770C5A">
        <w:t>Турецкая сторона обязалась не пропускать в Черное море никого, кроме кораблей под российскими флагами</w:t>
      </w:r>
      <w:r w:rsidR="00770C5A" w:rsidRPr="00770C5A">
        <w:t xml:space="preserve">. </w:t>
      </w:r>
      <w:r w:rsidRPr="00770C5A">
        <w:t>Всем русским эскадрам разрешалось свободное плавание не только в Черном, но и в Средиземном море</w:t>
      </w:r>
      <w:r w:rsidR="00770C5A" w:rsidRPr="00770C5A">
        <w:t xml:space="preserve">. </w:t>
      </w:r>
      <w:r w:rsidRPr="00770C5A">
        <w:t>Все начальники турецких портов и арсеналов переходили в подчинение Ушакова, задача которого состояла прежде всего в освобождении Ионических островов, после чего последние должны были временно оставаться под протекторатом России и Турции</w:t>
      </w:r>
      <w:r w:rsidR="00770C5A" w:rsidRPr="00770C5A">
        <w:t xml:space="preserve">. </w:t>
      </w:r>
      <w:r w:rsidRPr="00770C5A">
        <w:t>Под общее командование Ушакова турки передали свою вспомогательную морскую эскадру</w:t>
      </w:r>
      <w:r w:rsidRPr="00770C5A">
        <w:rPr>
          <w:noProof/>
        </w:rPr>
        <w:t xml:space="preserve"> (4</w:t>
      </w:r>
      <w:r w:rsidRPr="00770C5A">
        <w:t xml:space="preserve"> линейных корабля, </w:t>
      </w:r>
      <w:r w:rsidRPr="00770C5A">
        <w:rPr>
          <w:noProof/>
        </w:rPr>
        <w:t>6</w:t>
      </w:r>
      <w:r w:rsidRPr="00770C5A">
        <w:t xml:space="preserve"> фрегатов и</w:t>
      </w:r>
      <w:r w:rsidRPr="00770C5A">
        <w:rPr>
          <w:noProof/>
        </w:rPr>
        <w:t xml:space="preserve"> 4</w:t>
      </w:r>
      <w:r w:rsidRPr="00770C5A">
        <w:t xml:space="preserve"> корвета</w:t>
      </w:r>
      <w:r w:rsidR="00770C5A" w:rsidRPr="00770C5A">
        <w:t xml:space="preserve">) </w:t>
      </w:r>
      <w:r w:rsidRPr="00770C5A">
        <w:t>во главе с опытным адмиралом Кадыр-беем</w:t>
      </w:r>
      <w:r w:rsidR="00770C5A" w:rsidRPr="00770C5A">
        <w:t xml:space="preserve">. </w:t>
      </w:r>
      <w:r w:rsidRPr="00770C5A">
        <w:t>Кроме того, они взяли на себя обязательство снабжать русских моряков во время похода всем необходимым</w:t>
      </w:r>
      <w:r w:rsidR="00770C5A" w:rsidRPr="00770C5A">
        <w:t xml:space="preserve">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Сделав небольшую остановку у острова Хиос (там брали лоцманов</w:t>
      </w:r>
      <w:r w:rsidR="00770C5A" w:rsidRPr="00770C5A">
        <w:t>),</w:t>
      </w:r>
      <w:r w:rsidRPr="00770C5A">
        <w:t xml:space="preserve"> соединенный русско-турецкий флот начал свой поход к Ионическим островам</w:t>
      </w:r>
      <w:r w:rsidR="00770C5A" w:rsidRPr="00770C5A">
        <w:t xml:space="preserve">. </w:t>
      </w:r>
      <w:r w:rsidRPr="00770C5A">
        <w:t>Первый из них, самый южный, Китира (Цериго</w:t>
      </w:r>
      <w:r w:rsidR="00770C5A" w:rsidRPr="00770C5A">
        <w:t>),</w:t>
      </w:r>
      <w:r w:rsidRPr="00770C5A">
        <w:t xml:space="preserve"> был освобожден от французов</w:t>
      </w:r>
      <w:r w:rsidRPr="00770C5A">
        <w:rPr>
          <w:noProof/>
        </w:rPr>
        <w:t xml:space="preserve"> 30</w:t>
      </w:r>
      <w:r w:rsidRPr="00770C5A">
        <w:t xml:space="preserve"> сентября</w:t>
      </w:r>
      <w:r w:rsidRPr="00770C5A">
        <w:rPr>
          <w:noProof/>
        </w:rPr>
        <w:t xml:space="preserve"> 1798</w:t>
      </w:r>
      <w:r w:rsidRPr="00770C5A">
        <w:t xml:space="preserve"> г</w:t>
      </w:r>
      <w:r w:rsidR="00770C5A" w:rsidRPr="00770C5A">
        <w:t>.,</w:t>
      </w:r>
      <w:r w:rsidRPr="00770C5A">
        <w:t xml:space="preserve"> </w:t>
      </w:r>
      <w:r w:rsidRPr="00770C5A">
        <w:rPr>
          <w:noProof/>
        </w:rPr>
        <w:t>14</w:t>
      </w:r>
      <w:r w:rsidRPr="00770C5A">
        <w:t xml:space="preserve"> октября освободили Закинф (Занте</w:t>
      </w:r>
      <w:r w:rsidR="00770C5A" w:rsidRPr="00770C5A">
        <w:t>)</w:t>
      </w:r>
      <w:r w:rsidR="00770C5A">
        <w:t xml:space="preserve">,20 </w:t>
      </w:r>
      <w:r w:rsidRPr="00770C5A">
        <w:t>октября</w:t>
      </w:r>
      <w:r w:rsidR="00770C5A" w:rsidRPr="00770C5A">
        <w:t xml:space="preserve"> - </w:t>
      </w:r>
      <w:r w:rsidRPr="00770C5A">
        <w:t>Кефалинию, затем</w:t>
      </w:r>
      <w:r w:rsidR="00770C5A" w:rsidRPr="00770C5A">
        <w:t xml:space="preserve"> - </w:t>
      </w:r>
      <w:r w:rsidRPr="00770C5A">
        <w:t>Итаку, Лефкас (Санта-Мавра</w:t>
      </w:r>
      <w:r w:rsidR="00770C5A" w:rsidRPr="00770C5A">
        <w:t>),</w:t>
      </w:r>
      <w:r w:rsidRPr="00770C5A">
        <w:t xml:space="preserve"> </w:t>
      </w:r>
      <w:r w:rsidRPr="00770C5A">
        <w:rPr>
          <w:noProof/>
        </w:rPr>
        <w:t>18</w:t>
      </w:r>
      <w:r w:rsidRPr="00770C5A">
        <w:t xml:space="preserve"> февраля</w:t>
      </w:r>
      <w:r w:rsidRPr="00770C5A">
        <w:rPr>
          <w:noProof/>
        </w:rPr>
        <w:t xml:space="preserve"> 1799</w:t>
      </w:r>
      <w:r w:rsidRPr="00770C5A">
        <w:t xml:space="preserve"> г</w:t>
      </w:r>
      <w:r w:rsidR="00770C5A" w:rsidRPr="00770C5A">
        <w:t xml:space="preserve">. </w:t>
      </w:r>
      <w:r w:rsidRPr="00770C5A">
        <w:t>союзники очистили от французов Керкира (Корфу</w:t>
      </w:r>
      <w:r w:rsidR="00770C5A" w:rsidRPr="00770C5A">
        <w:t xml:space="preserve">).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Остров Корфу был самым большим и самым богатым</w:t>
      </w:r>
      <w:r w:rsidR="00770C5A" w:rsidRPr="00770C5A">
        <w:t xml:space="preserve">. </w:t>
      </w:r>
      <w:r w:rsidRPr="00770C5A">
        <w:t>Французы имели на нем первоклассную крепость с мощными защитными сооружениями, по неприступности и силе она могла равняться только Гибралтару</w:t>
      </w:r>
      <w:r w:rsidR="00770C5A" w:rsidRPr="00770C5A">
        <w:t xml:space="preserve">. </w:t>
      </w:r>
      <w:r w:rsidRPr="00770C5A">
        <w:t>Английский адмирал Нельсон, блокировавший Мальту, уже пятый месяц стоял около этого острова без каких-либо результатов</w:t>
      </w:r>
      <w:r w:rsidR="00770C5A" w:rsidRPr="00770C5A">
        <w:t xml:space="preserve">. </w:t>
      </w:r>
      <w:r w:rsidRPr="00770C5A">
        <w:t>Французский гарнизон крепости Корфу насчитывал в своем составе</w:t>
      </w:r>
      <w:r w:rsidRPr="00770C5A">
        <w:rPr>
          <w:noProof/>
        </w:rPr>
        <w:t xml:space="preserve"> 3700</w:t>
      </w:r>
      <w:r w:rsidRPr="00770C5A">
        <w:t xml:space="preserve"> человек при</w:t>
      </w:r>
      <w:r w:rsidRPr="00770C5A">
        <w:rPr>
          <w:noProof/>
        </w:rPr>
        <w:t xml:space="preserve"> 650</w:t>
      </w:r>
      <w:r w:rsidRPr="00770C5A">
        <w:t xml:space="preserve"> орудиях</w:t>
      </w:r>
      <w:r w:rsidR="00770C5A" w:rsidRPr="00770C5A">
        <w:t xml:space="preserve">. </w:t>
      </w:r>
      <w:r w:rsidRPr="00770C5A">
        <w:t>В конце декабря к союзной эскадре прибыли из Севастополя два новых 74-пушечных корабля</w:t>
      </w:r>
      <w:r w:rsidR="00770C5A" w:rsidRPr="00770C5A">
        <w:t xml:space="preserve">. </w:t>
      </w:r>
      <w:r w:rsidRPr="00770C5A">
        <w:t xml:space="preserve">Перед штурмом Ушаков имел в общей сложности </w:t>
      </w:r>
      <w:r w:rsidRPr="00770C5A">
        <w:rPr>
          <w:noProof/>
        </w:rPr>
        <w:t>12</w:t>
      </w:r>
      <w:r w:rsidRPr="00770C5A">
        <w:t xml:space="preserve"> линейных кораблей,</w:t>
      </w:r>
      <w:r w:rsidRPr="00770C5A">
        <w:rPr>
          <w:noProof/>
        </w:rPr>
        <w:t xml:space="preserve"> 13</w:t>
      </w:r>
      <w:r w:rsidRPr="00770C5A">
        <w:t xml:space="preserve"> фрегатов,</w:t>
      </w:r>
      <w:r w:rsidRPr="00770C5A">
        <w:rPr>
          <w:noProof/>
        </w:rPr>
        <w:t xml:space="preserve"> 7</w:t>
      </w:r>
      <w:r w:rsidRPr="00770C5A">
        <w:t xml:space="preserve"> вспомогательных судов и четырехтысячное войско десанта</w:t>
      </w:r>
      <w:r w:rsidR="00770C5A" w:rsidRPr="00770C5A">
        <w:t xml:space="preserve">. </w:t>
      </w:r>
      <w:r w:rsidRPr="00770C5A">
        <w:t>С целью усиления огневой мощи артиллерии осаждавшие воздвигли перед крепостью большую батарею, откуда</w:t>
      </w:r>
      <w:r w:rsidRPr="00770C5A">
        <w:rPr>
          <w:noProof/>
        </w:rPr>
        <w:t xml:space="preserve"> 30 </w:t>
      </w:r>
      <w:r w:rsidRPr="00770C5A">
        <w:t>пушек могли прямой наводкой бить по укреплениям французов</w:t>
      </w:r>
      <w:r w:rsidR="00770C5A" w:rsidRPr="00770C5A">
        <w:t xml:space="preserve">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В ночь с</w:t>
      </w:r>
      <w:r w:rsidRPr="00770C5A">
        <w:rPr>
          <w:noProof/>
        </w:rPr>
        <w:t xml:space="preserve"> 17</w:t>
      </w:r>
      <w:r w:rsidRPr="00770C5A">
        <w:t xml:space="preserve"> на</w:t>
      </w:r>
      <w:r w:rsidRPr="00770C5A">
        <w:rPr>
          <w:noProof/>
        </w:rPr>
        <w:t xml:space="preserve"> 18</w:t>
      </w:r>
      <w:r w:rsidRPr="00770C5A">
        <w:t xml:space="preserve"> февраля корабли соединенного флота стали на якорь, охватив крепость полукольцом со стороны пролива</w:t>
      </w:r>
      <w:r w:rsidR="00770C5A" w:rsidRPr="00770C5A">
        <w:t xml:space="preserve">. </w:t>
      </w:r>
      <w:r w:rsidRPr="00770C5A">
        <w:t>На флангах находились русские боевые суда</w:t>
      </w:r>
      <w:r w:rsidR="00770C5A" w:rsidRPr="00770C5A">
        <w:t xml:space="preserve"> - </w:t>
      </w:r>
      <w:r w:rsidRPr="00770C5A">
        <w:t>на случай появления французских кораблей</w:t>
      </w:r>
      <w:r w:rsidR="00770C5A" w:rsidRPr="00770C5A">
        <w:t xml:space="preserve">. </w:t>
      </w:r>
      <w:r w:rsidRPr="00770C5A">
        <w:t>В семь часов утра, после ожесточенного обстрела, последовал штурм всеми силами с моря и с суши одновременно</w:t>
      </w:r>
      <w:r w:rsidR="00770C5A" w:rsidRPr="00770C5A">
        <w:t xml:space="preserve">. </w:t>
      </w:r>
      <w:r w:rsidRPr="00770C5A">
        <w:t>Французы пытались сдерживать натиск атакующих, но были опрокинуты и стали отдельными группами сдаваться в плен</w:t>
      </w:r>
      <w:r w:rsidR="00770C5A" w:rsidRPr="00770C5A">
        <w:t xml:space="preserve">. </w:t>
      </w:r>
      <w:r w:rsidRPr="00770C5A">
        <w:t>К вечеру французский губернатор Ионических островов генерал Шабо и генеральный комиссар Дюбуа заявили о капитуляции</w:t>
      </w:r>
      <w:r w:rsidR="00770C5A" w:rsidRPr="00770C5A">
        <w:t xml:space="preserve">. </w:t>
      </w:r>
      <w:r w:rsidRPr="00770C5A">
        <w:t>Наутро на флагманском корабле Ушакова они подписали следующие условия сдачи острова Корфу</w:t>
      </w:r>
      <w:r w:rsidR="00770C5A" w:rsidRPr="00770C5A">
        <w:t xml:space="preserve">: </w:t>
      </w:r>
      <w:r w:rsidRPr="00770C5A">
        <w:t>крепость и форты со всей артиллерией, арсеналами, запасами продовольствия и военным имуществом в полной сохранности передаются союзникам</w:t>
      </w:r>
      <w:r w:rsidR="00770C5A" w:rsidRPr="00770C5A">
        <w:t xml:space="preserve">; </w:t>
      </w:r>
      <w:r w:rsidRPr="00770C5A">
        <w:t>французский гарнизон складывает оружие и в полном составе эвакуируется во Францию</w:t>
      </w:r>
      <w:r w:rsidR="00770C5A" w:rsidRPr="00770C5A">
        <w:t xml:space="preserve">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По случаю взятия крепости Корфу силами одного флота Ушаков получил много поздравлений</w:t>
      </w:r>
      <w:r w:rsidR="00770C5A" w:rsidRPr="00770C5A">
        <w:t xml:space="preserve"> - </w:t>
      </w:r>
      <w:r w:rsidRPr="00770C5A">
        <w:t>даже адмирал Нельсон, прославленный английский флотоводец, адресовал ему письмо</w:t>
      </w:r>
      <w:r w:rsidR="00770C5A" w:rsidRPr="00770C5A">
        <w:t xml:space="preserve">. </w:t>
      </w:r>
      <w:r w:rsidRPr="00770C5A">
        <w:t>Но русского адмирала больше всего обрадовало поздравление Суворова, в котором полководец писал</w:t>
      </w:r>
      <w:r w:rsidR="00770C5A" w:rsidRPr="00770C5A">
        <w:t>: "</w:t>
      </w:r>
      <w:r w:rsidRPr="00770C5A">
        <w:t>Ура</w:t>
      </w:r>
      <w:r w:rsidR="00770C5A" w:rsidRPr="00770C5A">
        <w:t xml:space="preserve">! </w:t>
      </w:r>
      <w:r w:rsidRPr="00770C5A">
        <w:t>Русскому флоту</w:t>
      </w:r>
      <w:r w:rsidR="00770C5A" w:rsidRPr="00770C5A">
        <w:t xml:space="preserve">! </w:t>
      </w:r>
      <w:r w:rsidRPr="00770C5A">
        <w:t>Я теперь говорю самому себе</w:t>
      </w:r>
      <w:r w:rsidR="00770C5A" w:rsidRPr="00770C5A">
        <w:t xml:space="preserve">: </w:t>
      </w:r>
      <w:r w:rsidRPr="00770C5A">
        <w:t>зачем не был я при Корфу хотя мичманом</w:t>
      </w:r>
      <w:r w:rsidR="00770C5A" w:rsidRPr="00770C5A">
        <w:t xml:space="preserve">! ".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Ушаков задержался на Корфу, чтобы исправить свои суда и одновременно установить на Ионических островах самостоятельное правление</w:t>
      </w:r>
      <w:r w:rsidR="00770C5A" w:rsidRPr="00770C5A">
        <w:t xml:space="preserve"> - </w:t>
      </w:r>
      <w:r w:rsidRPr="00770C5A">
        <w:t>республику под покровительством России и Турции</w:t>
      </w:r>
      <w:r w:rsidR="00770C5A" w:rsidRPr="00770C5A">
        <w:t xml:space="preserve">. </w:t>
      </w:r>
      <w:r w:rsidRPr="00770C5A">
        <w:t>Верховным органом власти этого нового государственного образования был объявлен Сенат семи соединенных островов, состоявший поровну из представителей дворян и поселян</w:t>
      </w:r>
      <w:r w:rsidR="00770C5A" w:rsidRPr="00770C5A">
        <w:t xml:space="preserve">. </w:t>
      </w:r>
      <w:r w:rsidRPr="00770C5A">
        <w:t>Республика получила из рук русского адмирала довольно либеральную для того времени конституцию, которой были недовольны Англия и Австрия</w:t>
      </w:r>
      <w:r w:rsidR="00770C5A" w:rsidRPr="00770C5A">
        <w:t xml:space="preserve">. </w:t>
      </w:r>
    </w:p>
    <w:p w:rsidR="00770C5A" w:rsidRPr="00770C5A" w:rsidRDefault="00382CFD" w:rsidP="00F42D1F">
      <w:pPr>
        <w:pStyle w:val="2"/>
      </w:pPr>
      <w:bookmarkStart w:id="4" w:name="_Toc229601346"/>
      <w:r w:rsidRPr="00770C5A">
        <w:t>4</w:t>
      </w:r>
      <w:r w:rsidR="00770C5A" w:rsidRPr="00770C5A">
        <w:t xml:space="preserve">. </w:t>
      </w:r>
      <w:r w:rsidRPr="00770C5A">
        <w:t>Ушаков и Суворов</w:t>
      </w:r>
      <w:r w:rsidR="00770C5A" w:rsidRPr="00770C5A">
        <w:t xml:space="preserve">. </w:t>
      </w:r>
      <w:r w:rsidRPr="00770C5A">
        <w:t>Ионическая кампания</w:t>
      </w:r>
      <w:bookmarkEnd w:id="4"/>
    </w:p>
    <w:p w:rsidR="00F42D1F" w:rsidRDefault="00F42D1F" w:rsidP="00770C5A">
      <w:pPr>
        <w:widowControl w:val="0"/>
        <w:autoSpaceDE w:val="0"/>
        <w:autoSpaceDN w:val="0"/>
        <w:adjustRightInd w:val="0"/>
        <w:ind w:firstLine="709"/>
      </w:pP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Глубокое проникновение выдающегося флотоводца Ф</w:t>
      </w:r>
      <w:r w:rsidR="00770C5A">
        <w:t xml:space="preserve">.Ф. </w:t>
      </w:r>
      <w:r w:rsidRPr="00770C5A">
        <w:t>Ушакова в тайны военной науки, прекрасное знание им психологии нижних чинов, новаторство в военной практике</w:t>
      </w:r>
      <w:r w:rsidR="00770C5A" w:rsidRPr="00770C5A">
        <w:rPr>
          <w:noProof/>
        </w:rPr>
        <w:t xml:space="preserve"> - </w:t>
      </w:r>
      <w:r w:rsidRPr="00770C5A">
        <w:t>все это роднило его с великим Суворовым</w:t>
      </w:r>
      <w:r w:rsidR="00770C5A" w:rsidRPr="00770C5A">
        <w:t xml:space="preserve">. </w:t>
      </w:r>
      <w:r w:rsidRPr="00770C5A">
        <w:t>И Суворов в свою очередь высоко ценил Ушакова, чувствовал их общий подход ко многим вопросам</w:t>
      </w:r>
      <w:r w:rsidR="00770C5A" w:rsidRPr="00770C5A">
        <w:t xml:space="preserve">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Сохранилось свидетельство очевидца, как уважал Суворов Ф</w:t>
      </w:r>
      <w:r w:rsidR="00770C5A">
        <w:t xml:space="preserve">.Ф. </w:t>
      </w:r>
      <w:r w:rsidRPr="00770C5A">
        <w:t>Ушакова</w:t>
      </w:r>
      <w:r w:rsidR="00770C5A" w:rsidRPr="00770C5A">
        <w:t xml:space="preserve">. </w:t>
      </w:r>
      <w:r w:rsidRPr="00770C5A">
        <w:t>Когда один из курьеров от Ушакова прибыл с известиями к Суворову, тот его немедленно принял и в соответствии со старинным русским этикетом в первую очередь спросил</w:t>
      </w:r>
      <w:r w:rsidR="00770C5A" w:rsidRPr="00770C5A">
        <w:t>: "</w:t>
      </w:r>
      <w:r w:rsidRPr="00770C5A">
        <w:t>Здоров ли друг мой Федор Федорович</w:t>
      </w:r>
      <w:r w:rsidR="00770C5A" w:rsidRPr="00770C5A">
        <w:t>? "</w:t>
      </w:r>
      <w:r w:rsidRPr="00770C5A">
        <w:t xml:space="preserve"> Офицер, немец по национальности, ответил казенно</w:t>
      </w:r>
      <w:r w:rsidR="00770C5A" w:rsidRPr="00770C5A">
        <w:t>: "</w:t>
      </w:r>
      <w:r w:rsidRPr="00770C5A">
        <w:t>Господин адмирал фон Ушаков здоров</w:t>
      </w:r>
      <w:r w:rsidR="00770C5A" w:rsidRPr="00770C5A">
        <w:t xml:space="preserve">". </w:t>
      </w:r>
      <w:r w:rsidRPr="00770C5A">
        <w:t>Суворов пришел во гнев</w:t>
      </w:r>
      <w:r w:rsidR="00770C5A" w:rsidRPr="00770C5A">
        <w:t>: "</w:t>
      </w:r>
      <w:r w:rsidRPr="00770C5A">
        <w:t xml:space="preserve">Возьми к себе свое </w:t>
      </w:r>
      <w:r w:rsidR="00770C5A" w:rsidRPr="00770C5A">
        <w:t>"</w:t>
      </w:r>
      <w:r w:rsidRPr="00770C5A">
        <w:t>фон</w:t>
      </w:r>
      <w:r w:rsidR="00770C5A" w:rsidRPr="00770C5A">
        <w:t xml:space="preserve">"; </w:t>
      </w:r>
      <w:r w:rsidRPr="00770C5A">
        <w:t>раздавай, кому хочешь</w:t>
      </w:r>
      <w:r w:rsidR="00770C5A" w:rsidRPr="00770C5A">
        <w:t xml:space="preserve">; </w:t>
      </w:r>
      <w:r w:rsidRPr="00770C5A">
        <w:t>а победителя турецкого флота на Черном море, потрясшего Дарданеллы и покорившего Корфу, называй Федор Федорович Ушаков</w:t>
      </w:r>
      <w:r w:rsidR="00770C5A" w:rsidRPr="00770C5A">
        <w:t xml:space="preserve">! ".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Весной</w:t>
      </w:r>
      <w:r w:rsidRPr="00770C5A">
        <w:rPr>
          <w:noProof/>
        </w:rPr>
        <w:t xml:space="preserve"> 1799</w:t>
      </w:r>
      <w:r w:rsidRPr="00770C5A">
        <w:t xml:space="preserve"> г</w:t>
      </w:r>
      <w:r w:rsidR="00770C5A">
        <w:t>.4</w:t>
      </w:r>
      <w:r w:rsidRPr="00770C5A">
        <w:t xml:space="preserve"> фрегата из эскадры Ушакова были посланы к берегам Италии</w:t>
      </w:r>
      <w:r w:rsidR="00770C5A" w:rsidRPr="00770C5A">
        <w:t xml:space="preserve"> - </w:t>
      </w:r>
      <w:r w:rsidRPr="00770C5A">
        <w:t>надо было помочь Суворову, действовавшему в это время против французов в Ломбардии и Пьемонте</w:t>
      </w:r>
      <w:r w:rsidR="00770C5A" w:rsidRPr="00770C5A">
        <w:t xml:space="preserve">. </w:t>
      </w:r>
      <w:r w:rsidRPr="00770C5A">
        <w:t>Русские моряки сравнительно легко и быстро выгнали французов из Неаполя и прочно утвердились на восточном побережье Тирренского моря</w:t>
      </w:r>
      <w:r w:rsidR="00770C5A">
        <w:t>.2</w:t>
      </w:r>
      <w:r w:rsidRPr="00770C5A">
        <w:rPr>
          <w:noProof/>
        </w:rPr>
        <w:t>2</w:t>
      </w:r>
      <w:r w:rsidRPr="00770C5A">
        <w:t xml:space="preserve"> августа Ушаков с русско-турецкой эскадрой подошел к Сицилии и бросил якорь в лазурной бухте Палермо</w:t>
      </w:r>
      <w:r w:rsidR="00770C5A" w:rsidRPr="00770C5A">
        <w:t xml:space="preserve">. </w:t>
      </w:r>
      <w:r w:rsidRPr="00770C5A">
        <w:t xml:space="preserve">В ней гордо возвышался </w:t>
      </w:r>
      <w:r w:rsidR="00770C5A" w:rsidRPr="00770C5A">
        <w:t>"</w:t>
      </w:r>
      <w:r w:rsidRPr="00770C5A">
        <w:t>Фудройен</w:t>
      </w:r>
      <w:r w:rsidR="00770C5A" w:rsidRPr="00770C5A">
        <w:t xml:space="preserve">" - </w:t>
      </w:r>
      <w:r w:rsidRPr="00770C5A">
        <w:t>флагманский корабль адмирала Нельсона</w:t>
      </w:r>
      <w:r w:rsidR="00770C5A" w:rsidRPr="00770C5A">
        <w:t xml:space="preserve">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В Палермо Ушаков имел свидание с Нельсоном</w:t>
      </w:r>
      <w:r w:rsidR="00770C5A" w:rsidRPr="00770C5A">
        <w:t xml:space="preserve">. </w:t>
      </w:r>
      <w:r w:rsidRPr="00770C5A">
        <w:t xml:space="preserve">Последний сначала приглашал русского адмирала на свой корабль, но Ушаков, будучи старше Нельсона, откровенно дал понять, что встреча может состояться только в каюте </w:t>
      </w:r>
      <w:r w:rsidR="00770C5A" w:rsidRPr="00770C5A">
        <w:t>"</w:t>
      </w:r>
      <w:r w:rsidRPr="00770C5A">
        <w:t>Св</w:t>
      </w:r>
      <w:r w:rsidR="00770C5A" w:rsidRPr="00770C5A">
        <w:t xml:space="preserve">. </w:t>
      </w:r>
      <w:r w:rsidRPr="00770C5A">
        <w:t>Павла</w:t>
      </w:r>
      <w:r w:rsidR="00770C5A" w:rsidRPr="00770C5A">
        <w:t xml:space="preserve">" - </w:t>
      </w:r>
      <w:r w:rsidRPr="00770C5A">
        <w:t>флагманского корабля Ушакова</w:t>
      </w:r>
      <w:r w:rsidR="00770C5A" w:rsidRPr="00770C5A">
        <w:t xml:space="preserve">. </w:t>
      </w:r>
      <w:r w:rsidRPr="00770C5A">
        <w:t>Нельсону пришлось уступить, но вел он себя при свидании надменно и недружелюбно</w:t>
      </w:r>
      <w:r w:rsidR="00770C5A" w:rsidRPr="00770C5A">
        <w:t xml:space="preserve">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За Неаполем моряки Ушакова внезапным броском заняли Рим</w:t>
      </w:r>
      <w:r w:rsidR="00770C5A" w:rsidRPr="00770C5A">
        <w:t xml:space="preserve">. </w:t>
      </w:r>
      <w:r w:rsidRPr="00770C5A">
        <w:t>Но затем русские оказались в тягость своим союзникам</w:t>
      </w:r>
      <w:r w:rsidR="00770C5A" w:rsidRPr="00770C5A">
        <w:t xml:space="preserve">. </w:t>
      </w:r>
      <w:r w:rsidRPr="00770C5A">
        <w:t>Австрия и Англия, использовав в своих интересах вооруженную силу России, теперь постоянно стали выживать русские войска из района Средиземного моря</w:t>
      </w:r>
      <w:r w:rsidR="00770C5A" w:rsidRPr="00770C5A">
        <w:t xml:space="preserve">. </w:t>
      </w:r>
      <w:r w:rsidRPr="00770C5A">
        <w:t>Турки тоже предательски покинули Ушакова</w:t>
      </w:r>
      <w:r w:rsidR="00770C5A" w:rsidRPr="00770C5A">
        <w:t xml:space="preserve"> - </w:t>
      </w:r>
      <w:r w:rsidRPr="00770C5A">
        <w:rPr>
          <w:noProof/>
        </w:rPr>
        <w:t>1</w:t>
      </w:r>
      <w:r w:rsidRPr="00770C5A">
        <w:t xml:space="preserve"> сентября</w:t>
      </w:r>
      <w:r w:rsidRPr="00770C5A">
        <w:rPr>
          <w:noProof/>
        </w:rPr>
        <w:t xml:space="preserve"> 1799</w:t>
      </w:r>
      <w:r w:rsidRPr="00770C5A">
        <w:t xml:space="preserve"> г</w:t>
      </w:r>
      <w:r w:rsidR="00770C5A" w:rsidRPr="00770C5A">
        <w:t xml:space="preserve">. </w:t>
      </w:r>
      <w:r w:rsidRPr="00770C5A">
        <w:t>они снялись с якоря и подняв паруса, ушли домой, в Константинополь</w:t>
      </w:r>
      <w:r w:rsidR="00770C5A" w:rsidRPr="00770C5A">
        <w:t xml:space="preserve">. </w:t>
      </w:r>
      <w:r w:rsidRPr="00770C5A">
        <w:t>В этих условиях Павел</w:t>
      </w:r>
      <w:r w:rsidRPr="00770C5A">
        <w:rPr>
          <w:noProof/>
        </w:rPr>
        <w:t xml:space="preserve"> I</w:t>
      </w:r>
      <w:r w:rsidRPr="00770C5A">
        <w:t xml:space="preserve"> отозвал армию и флот в Россию</w:t>
      </w:r>
      <w:r w:rsidR="00770C5A" w:rsidRPr="00770C5A">
        <w:t xml:space="preserve">. </w:t>
      </w:r>
      <w:r w:rsidRPr="00770C5A">
        <w:t>В июле</w:t>
      </w:r>
      <w:r w:rsidRPr="00770C5A">
        <w:rPr>
          <w:noProof/>
        </w:rPr>
        <w:t xml:space="preserve"> 1800</w:t>
      </w:r>
      <w:r w:rsidRPr="00770C5A">
        <w:t xml:space="preserve"> г</w:t>
      </w:r>
      <w:r w:rsidR="00770C5A" w:rsidRPr="00770C5A">
        <w:t xml:space="preserve">. </w:t>
      </w:r>
      <w:r w:rsidRPr="00770C5A">
        <w:t>Черноморская эскадра взяла курс на восток, к родным крымским берегам</w:t>
      </w:r>
      <w:r w:rsidR="00770C5A" w:rsidRPr="00770C5A">
        <w:t xml:space="preserve">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 xml:space="preserve">За освобождение </w:t>
      </w:r>
      <w:r w:rsidR="00770C5A" w:rsidRPr="00770C5A">
        <w:t>"</w:t>
      </w:r>
      <w:r w:rsidRPr="00770C5A">
        <w:t>всех похищенных французами прежде бывших венецианских островов</w:t>
      </w:r>
      <w:r w:rsidR="00770C5A" w:rsidRPr="00770C5A">
        <w:t>"</w:t>
      </w:r>
      <w:r w:rsidRPr="00770C5A">
        <w:t xml:space="preserve"> Павел</w:t>
      </w:r>
      <w:r w:rsidRPr="00770C5A">
        <w:rPr>
          <w:noProof/>
        </w:rPr>
        <w:t xml:space="preserve"> I</w:t>
      </w:r>
      <w:r w:rsidRPr="00770C5A">
        <w:t xml:space="preserve"> присвоил Ф</w:t>
      </w:r>
      <w:r w:rsidR="00770C5A">
        <w:t xml:space="preserve">.Ф. </w:t>
      </w:r>
      <w:r w:rsidRPr="00770C5A">
        <w:t>Ушакову чин адмирала</w:t>
      </w:r>
      <w:r w:rsidR="00770C5A" w:rsidRPr="00770C5A">
        <w:t xml:space="preserve">. </w:t>
      </w:r>
      <w:r w:rsidRPr="00770C5A">
        <w:t>Султан Турции пожаловал русскому адмиралу так называемый чедещ</w:t>
      </w:r>
      <w:r w:rsidR="00770C5A" w:rsidRPr="00770C5A">
        <w:t xml:space="preserve"> - </w:t>
      </w:r>
      <w:r w:rsidRPr="00770C5A">
        <w:t>перо, осыпанное алмазами, считавшееся у турок самым высоким знаком отличия</w:t>
      </w:r>
      <w:r w:rsidR="00770C5A" w:rsidRPr="00770C5A">
        <w:t xml:space="preserve">. </w:t>
      </w:r>
      <w:r w:rsidRPr="00770C5A">
        <w:t>К этому были добавлены соболья шуба, табакерка, украшенная алмазами, и тысяча червонных</w:t>
      </w:r>
      <w:r w:rsidR="00770C5A" w:rsidRPr="00770C5A">
        <w:t xml:space="preserve">. </w:t>
      </w:r>
      <w:r w:rsidRPr="00770C5A">
        <w:t>В отличие от Павла султан не забыл и русских матросов</w:t>
      </w:r>
      <w:r w:rsidR="00770C5A" w:rsidRPr="00770C5A">
        <w:rPr>
          <w:noProof/>
        </w:rPr>
        <w:t xml:space="preserve"> - </w:t>
      </w:r>
      <w:r w:rsidRPr="00770C5A">
        <w:t>прислал им три с половиной тысячи червонных</w:t>
      </w:r>
      <w:r w:rsidR="00770C5A" w:rsidRPr="00770C5A">
        <w:t xml:space="preserve">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С чувством искренней благодарности провожали Ушакова жители Ионических островов</w:t>
      </w:r>
      <w:r w:rsidR="00770C5A" w:rsidRPr="00770C5A">
        <w:t xml:space="preserve">. </w:t>
      </w:r>
      <w:r w:rsidRPr="00770C5A">
        <w:t>Жители Корфу преподнесли ему золотой меч, осыпанный алмазами, Кефалинии и Итаки</w:t>
      </w:r>
      <w:r w:rsidR="00770C5A" w:rsidRPr="00770C5A">
        <w:t xml:space="preserve"> - </w:t>
      </w:r>
      <w:r w:rsidRPr="00770C5A">
        <w:t>золотую медаль, Занте</w:t>
      </w:r>
      <w:r w:rsidR="00770C5A" w:rsidRPr="00770C5A">
        <w:t xml:space="preserve"> - </w:t>
      </w:r>
      <w:r w:rsidRPr="00770C5A">
        <w:t>золотой меч и серебряный щит</w:t>
      </w:r>
      <w:r w:rsidR="00770C5A" w:rsidRPr="00770C5A">
        <w:t xml:space="preserve">. </w:t>
      </w:r>
      <w:r w:rsidRPr="00770C5A">
        <w:t>Только в России не смогли по достоинству оценить заслуги своего выдающегося адмирала, о чем он не без горечи писал русскому посланнику в Константинополе</w:t>
      </w:r>
      <w:r w:rsidR="00770C5A" w:rsidRPr="00770C5A">
        <w:t>: "</w:t>
      </w:r>
      <w:r w:rsidRPr="00770C5A">
        <w:t>За все мои старания и столь многие неусыпные труды из Петербурга не замечаю соответствия</w:t>
      </w:r>
      <w:r w:rsidR="00770C5A" w:rsidRPr="00770C5A">
        <w:t xml:space="preserve">. </w:t>
      </w:r>
      <w:r w:rsidRPr="00770C5A">
        <w:t>Вижу, что, конечно, я кем-нибудь или какими-нибудь облыжностями расстроен</w:t>
      </w:r>
      <w:r w:rsidR="00770C5A" w:rsidRPr="00770C5A">
        <w:t xml:space="preserve">; </w:t>
      </w:r>
      <w:r w:rsidRPr="00770C5A">
        <w:t>но могу чистосердечно уверить, что другой на моем месте, может быть, и третьей части не исполнил того, что я делаю</w:t>
      </w:r>
      <w:r w:rsidR="00770C5A">
        <w:t>...</w:t>
      </w:r>
      <w:r w:rsidR="00770C5A" w:rsidRPr="00770C5A">
        <w:t xml:space="preserve"> </w:t>
      </w:r>
      <w:r w:rsidRPr="00770C5A">
        <w:t>Зависть, быть может, против меня действует за Корфу</w:t>
      </w:r>
      <w:r w:rsidR="00770C5A" w:rsidRPr="00770C5A">
        <w:t xml:space="preserve">; </w:t>
      </w:r>
      <w:r w:rsidRPr="00770C5A">
        <w:t>я и слова благоприятного никакого не получил, не только того, что вы предсказывали</w:t>
      </w:r>
      <w:r w:rsidR="00770C5A" w:rsidRPr="00770C5A">
        <w:t xml:space="preserve">. </w:t>
      </w:r>
      <w:r w:rsidRPr="00770C5A">
        <w:t>Что сему причиною</w:t>
      </w:r>
      <w:r w:rsidR="00770C5A" w:rsidRPr="00770C5A">
        <w:t xml:space="preserve">? </w:t>
      </w:r>
      <w:r w:rsidRPr="00770C5A">
        <w:t>Не знаю</w:t>
      </w:r>
      <w:r w:rsidR="00770C5A">
        <w:t>...</w:t>
      </w:r>
      <w:r w:rsidR="00770C5A" w:rsidRPr="00770C5A">
        <w:t xml:space="preserve"> </w:t>
      </w:r>
      <w:r w:rsidRPr="00770C5A">
        <w:t>Столь славное дело, каково есть взятие Корфу (что на будущее время эпохою может тужить</w:t>
      </w:r>
      <w:r w:rsidR="00770C5A" w:rsidRPr="00770C5A">
        <w:t>),</w:t>
      </w:r>
      <w:r w:rsidRPr="00770C5A">
        <w:t xml:space="preserve"> принято, как кажется, с неприятностью, а за что</w:t>
      </w:r>
      <w:r w:rsidR="00770C5A" w:rsidRPr="00770C5A">
        <w:t xml:space="preserve"> - </w:t>
      </w:r>
      <w:r w:rsidRPr="00770C5A">
        <w:t>не знаю</w:t>
      </w:r>
      <w:r w:rsidR="00770C5A" w:rsidRPr="00770C5A">
        <w:t xml:space="preserve">. </w:t>
      </w:r>
      <w:r w:rsidRPr="00770C5A">
        <w:t>Мальта ровесница Корфу</w:t>
      </w:r>
      <w:r w:rsidR="00770C5A" w:rsidRPr="00770C5A">
        <w:t xml:space="preserve">; </w:t>
      </w:r>
      <w:r w:rsidRPr="00770C5A">
        <w:t>она другой год уже в блокаде и когда возьмется, еще неизвестно, о Корфу нами взята почти безо всего и при всех неимуществах</w:t>
      </w:r>
      <w:r w:rsidR="00770C5A">
        <w:t>...</w:t>
      </w:r>
      <w:r w:rsidR="00770C5A" w:rsidRPr="00770C5A">
        <w:t xml:space="preserve"> ". </w:t>
      </w:r>
    </w:p>
    <w:p w:rsidR="00770C5A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По возвращении домой Ушаков не получил руководящего назначения во флоте</w:t>
      </w:r>
      <w:r w:rsidR="00770C5A" w:rsidRPr="00770C5A">
        <w:t xml:space="preserve"> - </w:t>
      </w:r>
      <w:r w:rsidRPr="00770C5A">
        <w:t>его заставили отчитываться по денежным и хозяйственным делам экспедиции на Ионические острова</w:t>
      </w:r>
      <w:r w:rsidR="00770C5A" w:rsidRPr="00770C5A">
        <w:t xml:space="preserve">. </w:t>
      </w:r>
      <w:r w:rsidRPr="00770C5A">
        <w:t>При императоре Александре</w:t>
      </w:r>
      <w:r w:rsidRPr="00770C5A">
        <w:rPr>
          <w:noProof/>
        </w:rPr>
        <w:t xml:space="preserve"> I</w:t>
      </w:r>
      <w:r w:rsidRPr="00770C5A">
        <w:t xml:space="preserve"> ему было поручено командование Балтийским гребным флотом</w:t>
      </w:r>
      <w:r w:rsidR="00770C5A" w:rsidRPr="00770C5A">
        <w:t xml:space="preserve">. </w:t>
      </w:r>
      <w:r w:rsidRPr="00770C5A">
        <w:t>Александр</w:t>
      </w:r>
      <w:r w:rsidRPr="00770C5A">
        <w:rPr>
          <w:noProof/>
        </w:rPr>
        <w:t xml:space="preserve"> I</w:t>
      </w:r>
      <w:r w:rsidRPr="00770C5A">
        <w:t xml:space="preserve"> вообще не жаловал флотоводцев</w:t>
      </w:r>
      <w:r w:rsidR="00770C5A" w:rsidRPr="00770C5A">
        <w:t xml:space="preserve">. </w:t>
      </w:r>
      <w:r w:rsidRPr="00770C5A">
        <w:t xml:space="preserve">Сомневаясь в целесообразности иметь для России сильный флот, он учредил особую Комиссию, которая, по мысли императора, должна была принять меры </w:t>
      </w:r>
      <w:r w:rsidR="00770C5A" w:rsidRPr="00770C5A">
        <w:t>"</w:t>
      </w:r>
      <w:r w:rsidRPr="00770C5A">
        <w:t>к извлечению флота из настоящего мнимого его существования к приведению оного в подлинное бытие</w:t>
      </w:r>
      <w:r w:rsidR="00770C5A" w:rsidRPr="00770C5A">
        <w:t xml:space="preserve">". </w:t>
      </w:r>
      <w:r w:rsidRPr="00770C5A">
        <w:t xml:space="preserve">Эта высокая Комиссия пришла к заключению, что </w:t>
      </w:r>
      <w:r w:rsidR="00770C5A" w:rsidRPr="00770C5A">
        <w:t>"</w:t>
      </w:r>
      <w:r w:rsidRPr="00770C5A">
        <w:t>России быть нельзя в числе первенствующих морских держав, да в том ни надобности, ни пользы не предвидится</w:t>
      </w:r>
      <w:r w:rsidR="00770C5A" w:rsidRPr="00770C5A">
        <w:t xml:space="preserve">. </w:t>
      </w:r>
      <w:r w:rsidRPr="00770C5A">
        <w:t>Прямое могущество и сила наша должна быть в сухопутных войсках</w:t>
      </w:r>
      <w:r w:rsidR="00770C5A" w:rsidRPr="00770C5A">
        <w:t xml:space="preserve">". </w:t>
      </w:r>
      <w:r w:rsidRPr="00770C5A">
        <w:t>Так бездарные царедворцы зачеркнули славную историю русского флота, его блистательные победы при Гангуте, Хиосе, Чесме, Калиакрии и Корфу</w:t>
      </w:r>
      <w:r w:rsidR="00770C5A" w:rsidRPr="00770C5A">
        <w:t xml:space="preserve">. </w:t>
      </w:r>
    </w:p>
    <w:p w:rsidR="00F42D1F" w:rsidRDefault="00F42D1F" w:rsidP="00770C5A">
      <w:pPr>
        <w:widowControl w:val="0"/>
        <w:autoSpaceDE w:val="0"/>
        <w:autoSpaceDN w:val="0"/>
        <w:adjustRightInd w:val="0"/>
        <w:ind w:firstLine="709"/>
      </w:pPr>
    </w:p>
    <w:p w:rsidR="00770C5A" w:rsidRPr="00770C5A" w:rsidRDefault="00382CFD" w:rsidP="00F42D1F">
      <w:pPr>
        <w:pStyle w:val="2"/>
      </w:pPr>
      <w:bookmarkStart w:id="5" w:name="_Toc229601347"/>
      <w:r w:rsidRPr="00770C5A">
        <w:t>5</w:t>
      </w:r>
      <w:r w:rsidR="00770C5A" w:rsidRPr="00770C5A">
        <w:t xml:space="preserve">. </w:t>
      </w:r>
      <w:r w:rsidRPr="00770C5A">
        <w:t>Отставка Ушакова и последние годы жизни</w:t>
      </w:r>
      <w:bookmarkEnd w:id="5"/>
    </w:p>
    <w:p w:rsidR="00F42D1F" w:rsidRDefault="00F42D1F" w:rsidP="00770C5A">
      <w:pPr>
        <w:widowControl w:val="0"/>
        <w:autoSpaceDE w:val="0"/>
        <w:autoSpaceDN w:val="0"/>
        <w:adjustRightInd w:val="0"/>
        <w:ind w:firstLine="709"/>
        <w:rPr>
          <w:noProof/>
        </w:rPr>
      </w:pP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rPr>
          <w:noProof/>
        </w:rPr>
        <w:t>19</w:t>
      </w:r>
      <w:r w:rsidRPr="00770C5A">
        <w:t xml:space="preserve"> декабря</w:t>
      </w:r>
      <w:r w:rsidRPr="00770C5A">
        <w:rPr>
          <w:noProof/>
        </w:rPr>
        <w:t xml:space="preserve"> 1806</w:t>
      </w:r>
      <w:r w:rsidRPr="00770C5A">
        <w:t xml:space="preserve"> г</w:t>
      </w:r>
      <w:r w:rsidR="00770C5A" w:rsidRPr="00770C5A">
        <w:t xml:space="preserve">. </w:t>
      </w:r>
      <w:r w:rsidRPr="00770C5A">
        <w:t>Ушаков подал на имя царя прошение об отставке</w:t>
      </w:r>
      <w:r w:rsidR="00770C5A" w:rsidRPr="00770C5A">
        <w:t xml:space="preserve"> - </w:t>
      </w:r>
      <w:r w:rsidRPr="00770C5A">
        <w:t>фактически он никакой службы уже не нес, хотя в свои</w:t>
      </w:r>
      <w:r w:rsidRPr="00770C5A">
        <w:rPr>
          <w:noProof/>
        </w:rPr>
        <w:t xml:space="preserve"> 62</w:t>
      </w:r>
      <w:r w:rsidRPr="00770C5A">
        <w:t xml:space="preserve"> года чувствовал себя бодрым и крепким</w:t>
      </w:r>
      <w:r w:rsidR="00770C5A">
        <w:t>.1</w:t>
      </w:r>
      <w:r w:rsidRPr="00770C5A">
        <w:rPr>
          <w:noProof/>
        </w:rPr>
        <w:t>7</w:t>
      </w:r>
      <w:r w:rsidRPr="00770C5A">
        <w:t xml:space="preserve"> января</w:t>
      </w:r>
      <w:r w:rsidRPr="00770C5A">
        <w:rPr>
          <w:noProof/>
        </w:rPr>
        <w:t xml:space="preserve"> 1807</w:t>
      </w:r>
      <w:r w:rsidRPr="00770C5A">
        <w:t xml:space="preserve"> г</w:t>
      </w:r>
      <w:r w:rsidR="00770C5A" w:rsidRPr="00770C5A">
        <w:t xml:space="preserve">. </w:t>
      </w:r>
      <w:r w:rsidRPr="00770C5A">
        <w:t>Александр</w:t>
      </w:r>
      <w:r w:rsidRPr="00770C5A">
        <w:rPr>
          <w:noProof/>
        </w:rPr>
        <w:t xml:space="preserve"> I</w:t>
      </w:r>
      <w:r w:rsidRPr="00770C5A">
        <w:t xml:space="preserve"> повелел</w:t>
      </w:r>
      <w:r w:rsidR="00770C5A" w:rsidRPr="00770C5A">
        <w:t>: "</w:t>
      </w:r>
      <w:r w:rsidRPr="00770C5A">
        <w:t>Балтийского флота адмирал Ушаков по прошению за болезнью увольняется от службы с ношением мундира и полным жалованием</w:t>
      </w:r>
      <w:r w:rsidR="00770C5A" w:rsidRPr="00770C5A">
        <w:t xml:space="preserve">".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Последние годы Ф</w:t>
      </w:r>
      <w:r w:rsidR="00770C5A">
        <w:t xml:space="preserve">.Ф. </w:t>
      </w:r>
      <w:r w:rsidRPr="00770C5A">
        <w:t>Ушаков почти отшельником провел на родине, в Темниковском уезде Тамбовской губернии</w:t>
      </w:r>
      <w:r w:rsidR="00770C5A" w:rsidRPr="00770C5A">
        <w:t xml:space="preserve">. </w:t>
      </w:r>
      <w:r w:rsidRPr="00770C5A">
        <w:t>Хотя большая часть земель и недвижимости Ушакова находились в Крыму, для жительства он избрал свое тамбовское имение</w:t>
      </w:r>
      <w:r w:rsidR="00770C5A" w:rsidRPr="00770C5A">
        <w:rPr>
          <w:noProof/>
        </w:rPr>
        <w:t xml:space="preserve"> - </w:t>
      </w:r>
      <w:r w:rsidRPr="00770C5A">
        <w:t>невыносимо тяжко было бы находиться в Севастополе, будучи, практически, никем</w:t>
      </w:r>
      <w:r w:rsidR="00770C5A" w:rsidRPr="00770C5A">
        <w:t xml:space="preserve">. </w:t>
      </w:r>
      <w:r w:rsidRPr="00770C5A">
        <w:t>Скромная усадьба в селе Алексеевка Темниковского уезда</w:t>
      </w:r>
      <w:r w:rsidR="00770C5A" w:rsidRPr="00770C5A">
        <w:rPr>
          <w:noProof/>
        </w:rPr>
        <w:t xml:space="preserve"> - </w:t>
      </w:r>
      <w:r w:rsidRPr="00770C5A">
        <w:t xml:space="preserve">каменный двухэтажный дом </w:t>
      </w:r>
      <w:r w:rsidR="00770C5A" w:rsidRPr="00770C5A">
        <w:t>"</w:t>
      </w:r>
      <w:r w:rsidRPr="00770C5A">
        <w:t>монастырской архитектуры</w:t>
      </w:r>
      <w:r w:rsidR="00770C5A" w:rsidRPr="00770C5A">
        <w:t>"</w:t>
      </w:r>
      <w:r w:rsidRPr="00770C5A">
        <w:t>, кирпичная конюшня, деревянный каретный сарай, погреб с ледником, большой фруктовый сад, огород,</w:t>
      </w:r>
      <w:r w:rsidR="00770C5A" w:rsidRPr="00770C5A">
        <w:rPr>
          <w:noProof/>
        </w:rPr>
        <w:t xml:space="preserve"> - </w:t>
      </w:r>
      <w:r w:rsidRPr="00770C5A">
        <w:t>стала прибежищем последних десяти лет его жизни</w:t>
      </w:r>
      <w:r w:rsidR="00770C5A" w:rsidRPr="00770C5A">
        <w:t xml:space="preserve">. </w:t>
      </w:r>
      <w:r w:rsidRPr="00770C5A">
        <w:t xml:space="preserve">По сведениям </w:t>
      </w:r>
      <w:r w:rsidRPr="00770C5A">
        <w:rPr>
          <w:noProof/>
        </w:rPr>
        <w:t>1812</w:t>
      </w:r>
      <w:r w:rsidRPr="00770C5A">
        <w:t xml:space="preserve"> г</w:t>
      </w:r>
      <w:r w:rsidR="00770C5A" w:rsidRPr="00770C5A">
        <w:t xml:space="preserve">. </w:t>
      </w:r>
      <w:r w:rsidRPr="00770C5A">
        <w:t>за ним числилось</w:t>
      </w:r>
      <w:r w:rsidRPr="00770C5A">
        <w:rPr>
          <w:noProof/>
        </w:rPr>
        <w:t xml:space="preserve"> 118</w:t>
      </w:r>
      <w:r w:rsidRPr="00770C5A">
        <w:t xml:space="preserve"> крепостных душ мужского пола</w:t>
      </w:r>
      <w:r w:rsidR="00770C5A" w:rsidRPr="00770C5A">
        <w:t xml:space="preserve">. </w:t>
      </w:r>
      <w:r w:rsidRPr="00770C5A">
        <w:t>Не имея своей семьи, он содержал живших при нем осиротевших двух племянников и племянницу</w:t>
      </w:r>
      <w:r w:rsidR="00770C5A" w:rsidRPr="00770C5A">
        <w:t xml:space="preserve">. </w:t>
      </w:r>
    </w:p>
    <w:p w:rsidR="00770C5A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r w:rsidRPr="00770C5A">
        <w:t>Летом</w:t>
      </w:r>
      <w:r w:rsidRPr="00770C5A">
        <w:rPr>
          <w:noProof/>
        </w:rPr>
        <w:t xml:space="preserve"> 1811</w:t>
      </w:r>
      <w:r w:rsidRPr="00770C5A">
        <w:t xml:space="preserve"> г</w:t>
      </w:r>
      <w:r w:rsidR="00770C5A" w:rsidRPr="00770C5A">
        <w:t xml:space="preserve">. </w:t>
      </w:r>
      <w:r w:rsidRPr="00770C5A">
        <w:t>Ушаков в последний раз посетил любезный его сердцу Севастополь</w:t>
      </w:r>
      <w:r w:rsidR="00770C5A" w:rsidRPr="00770C5A">
        <w:t xml:space="preserve">. </w:t>
      </w:r>
      <w:r w:rsidRPr="00770C5A">
        <w:t>Это была печальная поездка</w:t>
      </w:r>
      <w:r w:rsidR="00770C5A" w:rsidRPr="00770C5A">
        <w:t xml:space="preserve">. </w:t>
      </w:r>
      <w:r w:rsidRPr="00770C5A">
        <w:t>Неумолимо приближалась смерть, и адмирал, не имея прямых наследников, решил избавиться от своей крымской собственности</w:t>
      </w:r>
      <w:r w:rsidR="00770C5A" w:rsidRPr="00770C5A">
        <w:t xml:space="preserve">. </w:t>
      </w:r>
      <w:r w:rsidRPr="00770C5A">
        <w:t>Первым он продал дуванкойское имение</w:t>
      </w:r>
      <w:r w:rsidR="00770C5A" w:rsidRPr="00770C5A">
        <w:t xml:space="preserve">; </w:t>
      </w:r>
      <w:r w:rsidRPr="00770C5A">
        <w:t>затем учкуйское вместе с постоялым двором, трактиром и пятью крестьянскими семьями за</w:t>
      </w:r>
      <w:r w:rsidRPr="00770C5A">
        <w:rPr>
          <w:noProof/>
        </w:rPr>
        <w:t xml:space="preserve"> 15</w:t>
      </w:r>
      <w:r w:rsidRPr="00770C5A">
        <w:t xml:space="preserve"> тыс</w:t>
      </w:r>
      <w:r w:rsidR="00770C5A" w:rsidRPr="00770C5A">
        <w:t xml:space="preserve">. </w:t>
      </w:r>
      <w:r w:rsidRPr="00770C5A">
        <w:t>рублей</w:t>
      </w:r>
      <w:r w:rsidR="00770C5A" w:rsidRPr="00770C5A">
        <w:t xml:space="preserve">. </w:t>
      </w:r>
      <w:r w:rsidRPr="00770C5A">
        <w:t>Продал Ушаков и свой севастопольский дом с флигелями, хозяйственными постройками и прочим, оставив в подарок новому владельцу свою реликвию</w:t>
      </w:r>
      <w:r w:rsidR="00770C5A" w:rsidRPr="00770C5A">
        <w:rPr>
          <w:noProof/>
        </w:rPr>
        <w:t xml:space="preserve"> - </w:t>
      </w:r>
      <w:r w:rsidRPr="00770C5A">
        <w:t>столик красного дерева, за которым в 1787г</w:t>
      </w:r>
      <w:r w:rsidR="00770C5A" w:rsidRPr="00770C5A">
        <w:t xml:space="preserve">. </w:t>
      </w:r>
      <w:r w:rsidRPr="00770C5A">
        <w:t>играли в ломбер Екатерина</w:t>
      </w:r>
      <w:r w:rsidRPr="00770C5A">
        <w:rPr>
          <w:noProof/>
        </w:rPr>
        <w:t xml:space="preserve"> II</w:t>
      </w:r>
      <w:r w:rsidRPr="00770C5A">
        <w:t xml:space="preserve"> и Иосиф</w:t>
      </w:r>
      <w:r w:rsidRPr="00770C5A">
        <w:rPr>
          <w:noProof/>
        </w:rPr>
        <w:t xml:space="preserve"> II</w:t>
      </w:r>
      <w:r w:rsidR="00770C5A" w:rsidRPr="00770C5A">
        <w:rPr>
          <w:noProof/>
        </w:rPr>
        <w:t xml:space="preserve">. </w:t>
      </w:r>
      <w:r w:rsidRPr="00770C5A">
        <w:t xml:space="preserve">Впоследствии дом откупило морское ведомство, и еще долгие годы он был известен как </w:t>
      </w:r>
      <w:r w:rsidR="00770C5A" w:rsidRPr="00770C5A">
        <w:t>"</w:t>
      </w:r>
      <w:r w:rsidRPr="00770C5A">
        <w:t>дом Ушакова</w:t>
      </w:r>
      <w:r w:rsidR="00770C5A" w:rsidRPr="00770C5A">
        <w:t xml:space="preserve">". </w:t>
      </w:r>
      <w:r w:rsidRPr="00770C5A">
        <w:t>Здесь никто не жил, и он, полностью меблированный, содержался на случай приезда именитых гостей</w:t>
      </w:r>
      <w:r w:rsidR="00770C5A" w:rsidRPr="00770C5A">
        <w:t xml:space="preserve">. </w:t>
      </w:r>
      <w:r w:rsidRPr="00770C5A">
        <w:t>Часть вырученной суммы адмирал пожертвовал на храм</w:t>
      </w:r>
      <w:r w:rsidR="00770C5A" w:rsidRPr="00770C5A">
        <w:t xml:space="preserve">. </w:t>
      </w:r>
      <w:r w:rsidRPr="00770C5A">
        <w:t>Деньги пошли на расширение соборной церкви св</w:t>
      </w:r>
      <w:r w:rsidR="00770C5A" w:rsidRPr="00770C5A">
        <w:t xml:space="preserve">. </w:t>
      </w:r>
      <w:r w:rsidRPr="00770C5A">
        <w:t>Николая, построенной еще в</w:t>
      </w:r>
      <w:r w:rsidRPr="00770C5A">
        <w:rPr>
          <w:noProof/>
        </w:rPr>
        <w:t xml:space="preserve"> 1783</w:t>
      </w:r>
      <w:r w:rsidRPr="00770C5A">
        <w:t xml:space="preserve"> г</w:t>
      </w:r>
      <w:r w:rsidR="00770C5A" w:rsidRPr="00770C5A">
        <w:t xml:space="preserve">. </w:t>
      </w:r>
      <w:r w:rsidRPr="00770C5A">
        <w:t>за казенный счет контр-адмиралом Т</w:t>
      </w:r>
      <w:r w:rsidR="00770C5A" w:rsidRPr="00770C5A">
        <w:t xml:space="preserve">. </w:t>
      </w:r>
      <w:r w:rsidRPr="00770C5A">
        <w:t>Маккензи</w:t>
      </w:r>
      <w:r w:rsidR="00770C5A" w:rsidRPr="00770C5A">
        <w:t xml:space="preserve">. </w:t>
      </w:r>
      <w:r w:rsidRPr="00770C5A">
        <w:t>Здесь Ушаков прослушал сотни молебнов, в том числе и в честь побед Черноморского флота, где присягал па верность Павлу</w:t>
      </w:r>
      <w:r w:rsidRPr="00770C5A">
        <w:rPr>
          <w:noProof/>
        </w:rPr>
        <w:t xml:space="preserve"> I </w:t>
      </w:r>
      <w:r w:rsidRPr="00770C5A">
        <w:t>и Александру</w:t>
      </w:r>
      <w:r w:rsidRPr="00770C5A">
        <w:rPr>
          <w:noProof/>
        </w:rPr>
        <w:t xml:space="preserve"> I,</w:t>
      </w:r>
      <w:r w:rsidRPr="00770C5A">
        <w:t xml:space="preserve"> подписывал присяжные листы при получении званий контр-</w:t>
      </w:r>
      <w:r w:rsidR="005B722C">
        <w:t xml:space="preserve"> </w:t>
      </w:r>
      <w:r w:rsidRPr="00770C5A">
        <w:t>и вице-адмирала</w:t>
      </w:r>
      <w:r w:rsidR="00770C5A" w:rsidRPr="00770C5A">
        <w:t xml:space="preserve">. </w:t>
      </w:r>
      <w:r w:rsidRPr="00770C5A">
        <w:t>Благотворительную деятельность он продолжал и дома</w:t>
      </w:r>
      <w:r w:rsidR="00770C5A" w:rsidRPr="00770C5A">
        <w:t xml:space="preserve">. </w:t>
      </w:r>
      <w:r w:rsidRPr="00770C5A">
        <w:t>Летом</w:t>
      </w:r>
      <w:r w:rsidRPr="00770C5A">
        <w:rPr>
          <w:noProof/>
        </w:rPr>
        <w:t xml:space="preserve"> 1812</w:t>
      </w:r>
      <w:r w:rsidRPr="00770C5A">
        <w:t xml:space="preserve"> г</w:t>
      </w:r>
      <w:r w:rsidR="00770C5A" w:rsidRPr="00770C5A">
        <w:t xml:space="preserve">. </w:t>
      </w:r>
      <w:r w:rsidRPr="00770C5A">
        <w:t>он пожертвовал</w:t>
      </w:r>
      <w:r w:rsidRPr="00770C5A">
        <w:rPr>
          <w:noProof/>
        </w:rPr>
        <w:t xml:space="preserve"> 2</w:t>
      </w:r>
      <w:r w:rsidRPr="00770C5A">
        <w:t xml:space="preserve"> тыс</w:t>
      </w:r>
      <w:r w:rsidR="00770C5A" w:rsidRPr="00770C5A">
        <w:t xml:space="preserve">. </w:t>
      </w:r>
      <w:r w:rsidRPr="00770C5A">
        <w:t>руб</w:t>
      </w:r>
      <w:r w:rsidR="00770C5A" w:rsidRPr="00770C5A">
        <w:t xml:space="preserve">. </w:t>
      </w:r>
      <w:r w:rsidRPr="00770C5A">
        <w:t>для 1-го Тамбовского пехотного полка, в январе</w:t>
      </w:r>
      <w:r w:rsidRPr="00770C5A">
        <w:rPr>
          <w:noProof/>
        </w:rPr>
        <w:t xml:space="preserve"> 1813</w:t>
      </w:r>
      <w:r w:rsidRPr="00770C5A">
        <w:t xml:space="preserve"> г</w:t>
      </w:r>
      <w:r w:rsidR="00770C5A" w:rsidRPr="00770C5A">
        <w:t xml:space="preserve">. - </w:t>
      </w:r>
      <w:r w:rsidRPr="00770C5A">
        <w:rPr>
          <w:noProof/>
        </w:rPr>
        <w:t>540</w:t>
      </w:r>
      <w:r w:rsidRPr="00770C5A">
        <w:t xml:space="preserve"> руб</w:t>
      </w:r>
      <w:r w:rsidR="00770C5A" w:rsidRPr="00770C5A">
        <w:t xml:space="preserve">. </w:t>
      </w:r>
      <w:r w:rsidRPr="00770C5A">
        <w:t>на продовольствие для находившихся в Темникове военнослужащих, а в апреле</w:t>
      </w:r>
      <w:r w:rsidR="00770C5A" w:rsidRPr="00770C5A">
        <w:rPr>
          <w:noProof/>
        </w:rPr>
        <w:t xml:space="preserve"> - </w:t>
      </w:r>
      <w:r w:rsidRPr="00770C5A">
        <w:t>всю хранившуюся в Санкт-Петербургском опекунском совете сумму с процентами</w:t>
      </w:r>
      <w:r w:rsidR="00770C5A" w:rsidRPr="00770C5A">
        <w:t xml:space="preserve"> - </w:t>
      </w:r>
      <w:r w:rsidRPr="00770C5A">
        <w:rPr>
          <w:noProof/>
        </w:rPr>
        <w:t>31</w:t>
      </w:r>
      <w:r w:rsidRPr="00770C5A">
        <w:t xml:space="preserve"> тыс</w:t>
      </w:r>
      <w:r w:rsidR="00770C5A" w:rsidRPr="00770C5A">
        <w:t xml:space="preserve">. </w:t>
      </w:r>
      <w:r w:rsidRPr="00770C5A">
        <w:t>руб</w:t>
      </w:r>
      <w:r w:rsidR="00770C5A" w:rsidRPr="00770C5A">
        <w:t xml:space="preserve">. - </w:t>
      </w:r>
      <w:r w:rsidRPr="00770C5A">
        <w:t>в помощь пострадавшим от наполеоновского нашествия</w:t>
      </w:r>
      <w:r w:rsidR="00770C5A" w:rsidRPr="00770C5A">
        <w:t xml:space="preserve">. </w:t>
      </w:r>
    </w:p>
    <w:p w:rsidR="00770C5A" w:rsidRPr="00770C5A" w:rsidRDefault="00F42D1F" w:rsidP="00F42D1F">
      <w:pPr>
        <w:pStyle w:val="2"/>
      </w:pPr>
      <w:r>
        <w:br w:type="page"/>
      </w:r>
      <w:bookmarkStart w:id="6" w:name="_Toc229601348"/>
      <w:r w:rsidR="00382CFD" w:rsidRPr="00770C5A">
        <w:t>Заключение</w:t>
      </w:r>
      <w:bookmarkEnd w:id="6"/>
    </w:p>
    <w:p w:rsidR="00F42D1F" w:rsidRDefault="00F42D1F" w:rsidP="00770C5A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</w:p>
    <w:p w:rsidR="009949FE" w:rsidRPr="00770C5A" w:rsidRDefault="009949FE" w:rsidP="00770C5A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770C5A">
        <w:rPr>
          <w:snapToGrid w:val="0"/>
        </w:rPr>
        <w:t>Ушаков сыграл такую же большую роль в становлении русского флота, какую Суворов сыграл в сухопутных войсках</w:t>
      </w:r>
      <w:r w:rsidR="00770C5A" w:rsidRPr="00770C5A">
        <w:rPr>
          <w:snapToGrid w:val="0"/>
        </w:rPr>
        <w:t xml:space="preserve">. </w:t>
      </w:r>
    </w:p>
    <w:p w:rsidR="009949FE" w:rsidRPr="00770C5A" w:rsidRDefault="009949FE" w:rsidP="00770C5A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770C5A">
        <w:rPr>
          <w:snapToGrid w:val="0"/>
        </w:rPr>
        <w:t>В ходе русско-турецкой войны Ушаков проявил себя как непревзойденный тактик и новатор морского боя</w:t>
      </w:r>
      <w:r w:rsidR="00770C5A" w:rsidRPr="00770C5A">
        <w:rPr>
          <w:snapToGrid w:val="0"/>
        </w:rPr>
        <w:t xml:space="preserve">. </w:t>
      </w:r>
      <w:r w:rsidRPr="00770C5A">
        <w:rPr>
          <w:snapToGrid w:val="0"/>
        </w:rPr>
        <w:t>Он впервые нарушил сложившуюся традицию, согласно которой корабли могли двигаться во время сражения только параллельными курсами, и наносил главный удар по флагману, расстраивая боевые порядки вражеского флота</w:t>
      </w:r>
      <w:r w:rsidR="00770C5A" w:rsidRPr="00770C5A">
        <w:rPr>
          <w:snapToGrid w:val="0"/>
        </w:rPr>
        <w:t xml:space="preserve">. </w:t>
      </w:r>
      <w:r w:rsidRPr="00770C5A">
        <w:rPr>
          <w:snapToGrid w:val="0"/>
        </w:rPr>
        <w:t>Вначале это нововведение встретило резкий отпор со стороны командования русского флота, но после ряда блестящих побед, одержанных Ушаковым, его новаторство признали</w:t>
      </w:r>
      <w:r w:rsidR="00770C5A" w:rsidRPr="00770C5A">
        <w:rPr>
          <w:snapToGrid w:val="0"/>
        </w:rPr>
        <w:t xml:space="preserve">. </w:t>
      </w:r>
    </w:p>
    <w:p w:rsidR="009949FE" w:rsidRPr="00770C5A" w:rsidRDefault="009949FE" w:rsidP="00770C5A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770C5A">
        <w:rPr>
          <w:snapToGrid w:val="0"/>
        </w:rPr>
        <w:t>Главные победы, принесшие бессмертную славу русским морякам, Ушаков одержал во время войны с Францией на Средиземном море</w:t>
      </w:r>
      <w:r w:rsidR="00770C5A" w:rsidRPr="00770C5A">
        <w:rPr>
          <w:snapToGrid w:val="0"/>
        </w:rPr>
        <w:t xml:space="preserve">. </w:t>
      </w:r>
      <w:r w:rsidRPr="00770C5A">
        <w:rPr>
          <w:snapToGrid w:val="0"/>
        </w:rPr>
        <w:t>Обстреливая из орудий береговые укрепления, эскадра русских военных кораблей под командованием Ушакова один за другим брала занятые французами греческие Ионические острова</w:t>
      </w:r>
      <w:r w:rsidR="00770C5A" w:rsidRPr="00770C5A">
        <w:rPr>
          <w:snapToGrid w:val="0"/>
        </w:rPr>
        <w:t xml:space="preserve">. </w:t>
      </w:r>
    </w:p>
    <w:p w:rsidR="009949FE" w:rsidRPr="00770C5A" w:rsidRDefault="009949FE" w:rsidP="00770C5A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770C5A">
        <w:rPr>
          <w:snapToGrid w:val="0"/>
        </w:rPr>
        <w:t>Разработанная Ушаковым система взаимодействия военно-морских сил и сухопутных войск вошла во все существующие учебники по тактике морского боя</w:t>
      </w:r>
      <w:r w:rsidR="00770C5A" w:rsidRPr="00770C5A">
        <w:rPr>
          <w:snapToGrid w:val="0"/>
        </w:rPr>
        <w:t xml:space="preserve">. </w:t>
      </w:r>
      <w:r w:rsidRPr="00770C5A">
        <w:rPr>
          <w:snapToGrid w:val="0"/>
        </w:rPr>
        <w:t>Ушаков глубоко разработал и основы тактики морского маневренного боя</w:t>
      </w:r>
      <w:r w:rsidR="00770C5A" w:rsidRPr="00770C5A">
        <w:rPr>
          <w:snapToGrid w:val="0"/>
        </w:rPr>
        <w:t xml:space="preserve">. </w:t>
      </w:r>
      <w:r w:rsidRPr="00770C5A">
        <w:rPr>
          <w:snapToGrid w:val="0"/>
        </w:rPr>
        <w:t>Для каждого корабля он тщательно рассчитывал маршрут передвижения и объекты обстрела</w:t>
      </w:r>
      <w:r w:rsidR="00770C5A" w:rsidRPr="00770C5A">
        <w:rPr>
          <w:snapToGrid w:val="0"/>
        </w:rPr>
        <w:t xml:space="preserve">. </w:t>
      </w:r>
    </w:p>
    <w:p w:rsidR="009949FE" w:rsidRPr="00770C5A" w:rsidRDefault="009949FE" w:rsidP="00770C5A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770C5A">
        <w:rPr>
          <w:snapToGrid w:val="0"/>
        </w:rPr>
        <w:t>О значении нововведений Ушакова свидетельствует, в частности, то, что его тактические решения изучались и применялись флотоводцами всех стран мира, в том числе знаменитым английским адмиралом Горацио Нельсоном</w:t>
      </w:r>
      <w:r w:rsidR="00770C5A" w:rsidRPr="00770C5A">
        <w:rPr>
          <w:snapToGrid w:val="0"/>
        </w:rPr>
        <w:t xml:space="preserve">. </w:t>
      </w:r>
      <w:r w:rsidRPr="00770C5A">
        <w:rPr>
          <w:snapToGrid w:val="0"/>
        </w:rPr>
        <w:t>Он писал, что именно Ушакову обязан выигранным им сражением при Абукире, а также победой в Трафальгарской битве</w:t>
      </w:r>
      <w:r w:rsidR="00770C5A" w:rsidRPr="00770C5A">
        <w:rPr>
          <w:snapToGrid w:val="0"/>
        </w:rPr>
        <w:t xml:space="preserve">. </w:t>
      </w:r>
    </w:p>
    <w:p w:rsidR="009949FE" w:rsidRPr="00770C5A" w:rsidRDefault="009949FE" w:rsidP="00770C5A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770C5A">
        <w:rPr>
          <w:snapToGrid w:val="0"/>
        </w:rPr>
        <w:t>Заслуги Ушакова не быта забыты потомками</w:t>
      </w:r>
      <w:r w:rsidR="00770C5A" w:rsidRPr="00770C5A">
        <w:rPr>
          <w:snapToGrid w:val="0"/>
        </w:rPr>
        <w:t xml:space="preserve">. </w:t>
      </w:r>
      <w:r w:rsidRPr="00770C5A">
        <w:rPr>
          <w:snapToGrid w:val="0"/>
        </w:rPr>
        <w:t>Во время Великой Отечественной войны были учреждены орден и медаль Ушакова, которыми награждали наиболее отличившихся флотоводцев, офицеров и матросов</w:t>
      </w:r>
      <w:r w:rsidR="00770C5A" w:rsidRPr="00770C5A">
        <w:rPr>
          <w:snapToGrid w:val="0"/>
        </w:rPr>
        <w:t xml:space="preserve">. </w:t>
      </w:r>
    </w:p>
    <w:p w:rsidR="00770C5A" w:rsidRPr="00770C5A" w:rsidRDefault="00382CFD" w:rsidP="00F42D1F">
      <w:pPr>
        <w:pStyle w:val="2"/>
      </w:pPr>
      <w:bookmarkStart w:id="7" w:name="_Toc229601349"/>
      <w:r w:rsidRPr="00770C5A">
        <w:t>Список литературы</w:t>
      </w:r>
      <w:bookmarkEnd w:id="7"/>
    </w:p>
    <w:p w:rsidR="00F42D1F" w:rsidRDefault="00F42D1F" w:rsidP="00770C5A">
      <w:pPr>
        <w:widowControl w:val="0"/>
        <w:autoSpaceDE w:val="0"/>
        <w:autoSpaceDN w:val="0"/>
        <w:adjustRightInd w:val="0"/>
        <w:ind w:firstLine="709"/>
      </w:pPr>
    </w:p>
    <w:p w:rsidR="00382CFD" w:rsidRPr="00770C5A" w:rsidRDefault="00382CFD" w:rsidP="00F42D1F">
      <w:pPr>
        <w:pStyle w:val="a0"/>
      </w:pPr>
      <w:r w:rsidRPr="00770C5A">
        <w:t>Заичкин И</w:t>
      </w:r>
      <w:r w:rsidR="00770C5A">
        <w:t xml:space="preserve">.А., </w:t>
      </w:r>
      <w:r w:rsidRPr="00770C5A">
        <w:t>Почкаев И</w:t>
      </w:r>
      <w:r w:rsidR="00770C5A">
        <w:t xml:space="preserve">.Н. </w:t>
      </w:r>
      <w:r w:rsidRPr="00770C5A">
        <w:t>Русская история</w:t>
      </w:r>
      <w:r w:rsidR="00770C5A" w:rsidRPr="00770C5A">
        <w:t xml:space="preserve">: </w:t>
      </w:r>
      <w:r w:rsidRPr="00770C5A">
        <w:t xml:space="preserve">От Екатерины Великой до Александра </w:t>
      </w:r>
      <w:r w:rsidRPr="00770C5A">
        <w:rPr>
          <w:lang w:val="en-US"/>
        </w:rPr>
        <w:t>II</w:t>
      </w:r>
      <w:r w:rsidR="00770C5A" w:rsidRPr="00770C5A">
        <w:t xml:space="preserve">. - </w:t>
      </w:r>
      <w:r w:rsidRPr="00770C5A">
        <w:t>М</w:t>
      </w:r>
      <w:r w:rsidR="00770C5A" w:rsidRPr="00770C5A">
        <w:t xml:space="preserve">.: </w:t>
      </w:r>
      <w:r w:rsidRPr="00770C5A">
        <w:t>Мысль, 1994</w:t>
      </w:r>
      <w:r w:rsidR="00770C5A" w:rsidRPr="00770C5A">
        <w:t xml:space="preserve">. </w:t>
      </w:r>
    </w:p>
    <w:p w:rsidR="00382CFD" w:rsidRPr="00770C5A" w:rsidRDefault="00382CFD" w:rsidP="00F42D1F">
      <w:pPr>
        <w:pStyle w:val="a0"/>
      </w:pPr>
      <w:r w:rsidRPr="00770C5A">
        <w:t xml:space="preserve">История СССР с древнейших времен до конца </w:t>
      </w:r>
      <w:r w:rsidRPr="00770C5A">
        <w:rPr>
          <w:lang w:val="en-US"/>
        </w:rPr>
        <w:t>XVIII</w:t>
      </w:r>
      <w:r w:rsidRPr="00770C5A">
        <w:t xml:space="preserve"> века</w:t>
      </w:r>
      <w:r w:rsidR="00770C5A" w:rsidRPr="00770C5A">
        <w:t xml:space="preserve"> / </w:t>
      </w:r>
      <w:r w:rsidRPr="00770C5A">
        <w:t>Под ред</w:t>
      </w:r>
      <w:r w:rsidR="00770C5A" w:rsidRPr="00770C5A">
        <w:t xml:space="preserve">. </w:t>
      </w:r>
      <w:r w:rsidRPr="00770C5A">
        <w:t>Б</w:t>
      </w:r>
      <w:r w:rsidR="00770C5A">
        <w:t xml:space="preserve">.А. </w:t>
      </w:r>
      <w:r w:rsidRPr="00770C5A">
        <w:t>Рыбакова</w:t>
      </w:r>
      <w:r w:rsidR="00770C5A" w:rsidRPr="00770C5A">
        <w:t xml:space="preserve">. - </w:t>
      </w:r>
      <w:r w:rsidRPr="00770C5A">
        <w:t>М</w:t>
      </w:r>
      <w:r w:rsidR="00770C5A" w:rsidRPr="00770C5A">
        <w:t xml:space="preserve">.: </w:t>
      </w:r>
      <w:r w:rsidRPr="00770C5A">
        <w:t>Политиздат, 1983</w:t>
      </w:r>
      <w:r w:rsidR="00770C5A" w:rsidRPr="00770C5A">
        <w:t xml:space="preserve">. </w:t>
      </w:r>
    </w:p>
    <w:p w:rsidR="00382CFD" w:rsidRPr="00770C5A" w:rsidRDefault="00382CFD" w:rsidP="00F42D1F">
      <w:pPr>
        <w:pStyle w:val="a0"/>
      </w:pPr>
      <w:r w:rsidRPr="00770C5A">
        <w:t>Каменский А</w:t>
      </w:r>
      <w:r w:rsidR="00770C5A">
        <w:t xml:space="preserve">.Б. </w:t>
      </w:r>
      <w:r w:rsidRPr="00770C5A">
        <w:t>Жизнь и судьба Екатерины II</w:t>
      </w:r>
      <w:r w:rsidR="00770C5A" w:rsidRPr="00770C5A">
        <w:t xml:space="preserve">. - </w:t>
      </w:r>
      <w:r w:rsidRPr="00770C5A">
        <w:t>М</w:t>
      </w:r>
      <w:r w:rsidR="00770C5A" w:rsidRPr="00770C5A">
        <w:t xml:space="preserve">.: </w:t>
      </w:r>
      <w:r w:rsidRPr="00770C5A">
        <w:t>Юрист, 1997</w:t>
      </w:r>
      <w:r w:rsidR="00770C5A" w:rsidRPr="00770C5A">
        <w:t xml:space="preserve">. </w:t>
      </w:r>
    </w:p>
    <w:p w:rsidR="00382CFD" w:rsidRPr="00770C5A" w:rsidRDefault="00382CFD" w:rsidP="00F42D1F">
      <w:pPr>
        <w:pStyle w:val="a0"/>
      </w:pPr>
      <w:r w:rsidRPr="00770C5A">
        <w:t>Пушкарев С</w:t>
      </w:r>
      <w:r w:rsidR="00770C5A">
        <w:t xml:space="preserve">.Г. </w:t>
      </w:r>
      <w:r w:rsidRPr="00770C5A">
        <w:t>Обзор русской истории</w:t>
      </w:r>
      <w:r w:rsidR="00770C5A" w:rsidRPr="00770C5A">
        <w:t xml:space="preserve">. - </w:t>
      </w:r>
      <w:r w:rsidRPr="00770C5A">
        <w:t>М</w:t>
      </w:r>
      <w:r w:rsidR="00770C5A" w:rsidRPr="00770C5A">
        <w:t xml:space="preserve">.: </w:t>
      </w:r>
      <w:r w:rsidRPr="00770C5A">
        <w:t>Наука, 1991</w:t>
      </w:r>
      <w:r w:rsidR="00770C5A" w:rsidRPr="00770C5A">
        <w:t xml:space="preserve">. </w:t>
      </w:r>
    </w:p>
    <w:p w:rsidR="00770C5A" w:rsidRDefault="00382CFD" w:rsidP="00F42D1F">
      <w:pPr>
        <w:pStyle w:val="a0"/>
      </w:pPr>
      <w:r w:rsidRPr="00770C5A">
        <w:t>Сацкий А</w:t>
      </w:r>
      <w:r w:rsidR="00770C5A">
        <w:t xml:space="preserve">.Г. </w:t>
      </w:r>
      <w:r w:rsidRPr="00770C5A">
        <w:t>Федор Федорович Ушаков</w:t>
      </w:r>
      <w:r w:rsidR="00770C5A">
        <w:t xml:space="preserve"> // </w:t>
      </w:r>
      <w:r w:rsidRPr="00770C5A">
        <w:t>Вопросы истории</w:t>
      </w:r>
      <w:r w:rsidR="00770C5A" w:rsidRPr="00770C5A">
        <w:t xml:space="preserve">. - </w:t>
      </w:r>
      <w:r w:rsidRPr="00770C5A">
        <w:t>2002</w:t>
      </w:r>
      <w:r w:rsidR="00770C5A" w:rsidRPr="00770C5A">
        <w:t xml:space="preserve">. - </w:t>
      </w:r>
      <w:r w:rsidRPr="00770C5A">
        <w:t>№ 3</w:t>
      </w:r>
      <w:r w:rsidR="00770C5A" w:rsidRPr="00770C5A">
        <w:t xml:space="preserve">. - </w:t>
      </w:r>
      <w:r w:rsidRPr="00770C5A">
        <w:t>С</w:t>
      </w:r>
      <w:r w:rsidR="00770C5A">
        <w:t>.5</w:t>
      </w:r>
      <w:r w:rsidRPr="00770C5A">
        <w:t>1-78</w:t>
      </w:r>
      <w:r w:rsidR="00770C5A" w:rsidRPr="00770C5A">
        <w:t xml:space="preserve">. </w:t>
      </w:r>
    </w:p>
    <w:p w:rsidR="00382CFD" w:rsidRPr="00770C5A" w:rsidRDefault="00382CFD" w:rsidP="00770C5A">
      <w:pPr>
        <w:widowControl w:val="0"/>
        <w:autoSpaceDE w:val="0"/>
        <w:autoSpaceDN w:val="0"/>
        <w:adjustRightInd w:val="0"/>
        <w:ind w:firstLine="709"/>
      </w:pPr>
      <w:bookmarkStart w:id="8" w:name="_GoBack"/>
      <w:bookmarkEnd w:id="8"/>
    </w:p>
    <w:sectPr w:rsidR="00382CFD" w:rsidRPr="00770C5A" w:rsidSect="00770C5A">
      <w:headerReference w:type="default" r:id="rId7"/>
      <w:footerReference w:type="default" r:id="rId8"/>
      <w:headerReference w:type="first" r:id="rId9"/>
      <w:footerReference w:type="first" r:id="rId10"/>
      <w:pgSz w:w="11900" w:h="16838"/>
      <w:pgMar w:top="1134" w:right="850" w:bottom="1134" w:left="1701" w:header="283" w:footer="709" w:gutter="0"/>
      <w:pgNumType w:start="1"/>
      <w:cols w:space="6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86E" w:rsidRDefault="00CE586E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CE586E" w:rsidRDefault="00CE586E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C5A" w:rsidRDefault="00770C5A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C5A" w:rsidRDefault="00770C5A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86E" w:rsidRDefault="00CE586E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CE586E" w:rsidRDefault="00CE586E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CFD" w:rsidRDefault="006951DA" w:rsidP="00770C5A">
    <w:pPr>
      <w:pStyle w:val="a8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382CFD" w:rsidRDefault="00382CFD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C5A" w:rsidRDefault="00770C5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6AC4D58"/>
    <w:multiLevelType w:val="hybridMultilevel"/>
    <w:tmpl w:val="DE7A78A8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3C630A"/>
    <w:multiLevelType w:val="hybridMultilevel"/>
    <w:tmpl w:val="6192AF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3382"/>
    <w:rsid w:val="002D3E70"/>
    <w:rsid w:val="002F7EB6"/>
    <w:rsid w:val="00382CFD"/>
    <w:rsid w:val="0038337B"/>
    <w:rsid w:val="004D3382"/>
    <w:rsid w:val="005B722C"/>
    <w:rsid w:val="005D2515"/>
    <w:rsid w:val="00627BE6"/>
    <w:rsid w:val="006951DA"/>
    <w:rsid w:val="00722FCC"/>
    <w:rsid w:val="00770C5A"/>
    <w:rsid w:val="009949FE"/>
    <w:rsid w:val="00A600A0"/>
    <w:rsid w:val="00B625E9"/>
    <w:rsid w:val="00CE586E"/>
    <w:rsid w:val="00F42D1F"/>
    <w:rsid w:val="00F91239"/>
    <w:rsid w:val="00FE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468BDBF-C0BB-4BCF-AC15-0974082B4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70C5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70C5A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70C5A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770C5A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70C5A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70C5A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70C5A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70C5A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70C5A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40"/>
      <w:ind w:left="40"/>
      <w:jc w:val="center"/>
    </w:pPr>
    <w:rPr>
      <w:rFonts w:ascii="Arial" w:hAnsi="Arial" w:cs="Arial"/>
      <w:noProof/>
      <w:sz w:val="18"/>
      <w:szCs w:val="18"/>
    </w:rPr>
  </w:style>
  <w:style w:type="paragraph" w:styleId="a6">
    <w:name w:val="Title"/>
    <w:basedOn w:val="a2"/>
    <w:link w:val="a7"/>
    <w:uiPriority w:val="99"/>
    <w:qFormat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header"/>
    <w:basedOn w:val="a2"/>
    <w:next w:val="a9"/>
    <w:link w:val="aa"/>
    <w:uiPriority w:val="99"/>
    <w:rsid w:val="00770C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770C5A"/>
    <w:rPr>
      <w:vertAlign w:val="superscript"/>
    </w:rPr>
  </w:style>
  <w:style w:type="character" w:styleId="ac">
    <w:name w:val="page number"/>
    <w:uiPriority w:val="99"/>
    <w:rsid w:val="00770C5A"/>
  </w:style>
  <w:style w:type="paragraph" w:styleId="11">
    <w:name w:val="toc 1"/>
    <w:basedOn w:val="a2"/>
    <w:next w:val="a2"/>
    <w:autoRedefine/>
    <w:uiPriority w:val="99"/>
    <w:semiHidden/>
    <w:rsid w:val="00770C5A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770C5A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70C5A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70C5A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70C5A"/>
    <w:pPr>
      <w:widowControl w:val="0"/>
      <w:autoSpaceDE w:val="0"/>
      <w:autoSpaceDN w:val="0"/>
      <w:adjustRightInd w:val="0"/>
      <w:ind w:left="958" w:firstLine="709"/>
    </w:pPr>
  </w:style>
  <w:style w:type="paragraph" w:styleId="61">
    <w:name w:val="toc 6"/>
    <w:basedOn w:val="a2"/>
    <w:next w:val="a2"/>
    <w:autoRedefine/>
    <w:uiPriority w:val="99"/>
    <w:semiHidden/>
    <w:pPr>
      <w:widowControl w:val="0"/>
      <w:autoSpaceDE w:val="0"/>
      <w:autoSpaceDN w:val="0"/>
      <w:adjustRightInd w:val="0"/>
      <w:ind w:left="1000" w:firstLine="709"/>
    </w:pPr>
  </w:style>
  <w:style w:type="paragraph" w:styleId="71">
    <w:name w:val="toc 7"/>
    <w:basedOn w:val="a2"/>
    <w:next w:val="a2"/>
    <w:autoRedefine/>
    <w:uiPriority w:val="99"/>
    <w:semiHidden/>
    <w:pPr>
      <w:widowControl w:val="0"/>
      <w:autoSpaceDE w:val="0"/>
      <w:autoSpaceDN w:val="0"/>
      <w:adjustRightInd w:val="0"/>
      <w:ind w:left="1200" w:firstLine="709"/>
    </w:pPr>
  </w:style>
  <w:style w:type="paragraph" w:styleId="81">
    <w:name w:val="toc 8"/>
    <w:basedOn w:val="a2"/>
    <w:next w:val="a2"/>
    <w:autoRedefine/>
    <w:uiPriority w:val="99"/>
    <w:semiHidden/>
    <w:pPr>
      <w:widowControl w:val="0"/>
      <w:autoSpaceDE w:val="0"/>
      <w:autoSpaceDN w:val="0"/>
      <w:adjustRightInd w:val="0"/>
      <w:ind w:left="1400" w:firstLine="709"/>
    </w:pPr>
  </w:style>
  <w:style w:type="paragraph" w:styleId="9">
    <w:name w:val="toc 9"/>
    <w:basedOn w:val="a2"/>
    <w:next w:val="a2"/>
    <w:autoRedefine/>
    <w:uiPriority w:val="99"/>
    <w:semiHidden/>
    <w:pPr>
      <w:widowControl w:val="0"/>
      <w:autoSpaceDE w:val="0"/>
      <w:autoSpaceDN w:val="0"/>
      <w:adjustRightInd w:val="0"/>
      <w:ind w:left="1600" w:firstLine="709"/>
    </w:pPr>
  </w:style>
  <w:style w:type="character" w:styleId="ad">
    <w:name w:val="Hyperlink"/>
    <w:uiPriority w:val="99"/>
    <w:rsid w:val="00770C5A"/>
    <w:rPr>
      <w:color w:val="0000FF"/>
      <w:u w:val="single"/>
    </w:rPr>
  </w:style>
  <w:style w:type="paragraph" w:styleId="a9">
    <w:name w:val="Body Text"/>
    <w:basedOn w:val="a2"/>
    <w:link w:val="ae"/>
    <w:uiPriority w:val="99"/>
    <w:rsid w:val="00770C5A"/>
    <w:pPr>
      <w:widowControl w:val="0"/>
      <w:autoSpaceDE w:val="0"/>
      <w:autoSpaceDN w:val="0"/>
      <w:adjustRightInd w:val="0"/>
      <w:ind w:firstLine="0"/>
    </w:pPr>
  </w:style>
  <w:style w:type="character" w:customStyle="1" w:styleId="ae">
    <w:name w:val="Основной текст Знак"/>
    <w:link w:val="a9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770C5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0"/>
    <w:uiPriority w:val="99"/>
    <w:rsid w:val="00770C5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770C5A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2">
    <w:name w:val="Текст Знак1"/>
    <w:link w:val="af2"/>
    <w:uiPriority w:val="99"/>
    <w:locked/>
    <w:rsid w:val="00770C5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2"/>
    <w:uiPriority w:val="99"/>
    <w:rsid w:val="00770C5A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4"/>
    <w:uiPriority w:val="99"/>
    <w:semiHidden/>
    <w:locked/>
    <w:rsid w:val="00770C5A"/>
    <w:rPr>
      <w:sz w:val="28"/>
      <w:szCs w:val="28"/>
      <w:lang w:val="ru-RU" w:eastAsia="ru-RU"/>
    </w:rPr>
  </w:style>
  <w:style w:type="paragraph" w:styleId="af4">
    <w:name w:val="footer"/>
    <w:basedOn w:val="a2"/>
    <w:link w:val="13"/>
    <w:uiPriority w:val="99"/>
    <w:semiHidden/>
    <w:rsid w:val="00770C5A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770C5A"/>
    <w:rPr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770C5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70C5A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770C5A"/>
    <w:rPr>
      <w:sz w:val="28"/>
      <w:szCs w:val="28"/>
    </w:rPr>
  </w:style>
  <w:style w:type="paragraph" w:styleId="af8">
    <w:name w:val="Normal (Web)"/>
    <w:basedOn w:val="a2"/>
    <w:uiPriority w:val="99"/>
    <w:rsid w:val="00770C5A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23">
    <w:name w:val="Body Text Indent 2"/>
    <w:basedOn w:val="a2"/>
    <w:link w:val="24"/>
    <w:uiPriority w:val="99"/>
    <w:rsid w:val="00770C5A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70C5A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770C5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770C5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70C5A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70C5A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770C5A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770C5A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770C5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70C5A"/>
    <w:rPr>
      <w:i/>
      <w:iCs/>
    </w:rPr>
  </w:style>
  <w:style w:type="paragraph" w:customStyle="1" w:styleId="afb">
    <w:name w:val="ТАБЛИЦА"/>
    <w:next w:val="a2"/>
    <w:autoRedefine/>
    <w:uiPriority w:val="99"/>
    <w:rsid w:val="00770C5A"/>
    <w:pPr>
      <w:spacing w:line="360" w:lineRule="auto"/>
    </w:pPr>
    <w:rPr>
      <w:color w:val="000000"/>
    </w:rPr>
  </w:style>
  <w:style w:type="paragraph" w:customStyle="1" w:styleId="14">
    <w:name w:val="Стиль1"/>
    <w:basedOn w:val="afb"/>
    <w:autoRedefine/>
    <w:uiPriority w:val="99"/>
    <w:rsid w:val="00770C5A"/>
    <w:pPr>
      <w:spacing w:line="240" w:lineRule="auto"/>
    </w:pPr>
  </w:style>
  <w:style w:type="paragraph" w:customStyle="1" w:styleId="afc">
    <w:name w:val="схема"/>
    <w:basedOn w:val="a2"/>
    <w:autoRedefine/>
    <w:uiPriority w:val="99"/>
    <w:rsid w:val="00770C5A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770C5A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770C5A"/>
    <w:pPr>
      <w:autoSpaceDE w:val="0"/>
      <w:autoSpaceDN w:val="0"/>
      <w:ind w:firstLine="709"/>
    </w:pPr>
    <w:rPr>
      <w:sz w:val="20"/>
      <w:szCs w:val="20"/>
    </w:rPr>
  </w:style>
  <w:style w:type="character" w:customStyle="1" w:styleId="aff0">
    <w:name w:val="Текст с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770C5A"/>
    <w:pPr>
      <w:spacing w:line="360" w:lineRule="auto"/>
      <w:jc w:val="center"/>
    </w:pPr>
    <w:rPr>
      <w:noProof/>
      <w:sz w:val="28"/>
      <w:szCs w:val="28"/>
    </w:rPr>
  </w:style>
  <w:style w:type="paragraph" w:styleId="aff2">
    <w:name w:val="Block Text"/>
    <w:basedOn w:val="a2"/>
    <w:uiPriority w:val="99"/>
    <w:rsid w:val="00770C5A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16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3339</Words>
  <Characters>19035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Надежда</Company>
  <LinksUpToDate>false</LinksUpToDate>
  <CharactersWithSpaces>22330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Вадим</dc:creator>
  <cp:keywords/>
  <dc:description/>
  <cp:lastModifiedBy>admin</cp:lastModifiedBy>
  <cp:revision>2</cp:revision>
  <cp:lastPrinted>2004-02-26T20:23:00Z</cp:lastPrinted>
  <dcterms:created xsi:type="dcterms:W3CDTF">2014-02-20T18:54:00Z</dcterms:created>
  <dcterms:modified xsi:type="dcterms:W3CDTF">2014-02-20T18:54:00Z</dcterms:modified>
</cp:coreProperties>
</file>