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FA" w:rsidRDefault="00116460">
      <w:pPr>
        <w:pStyle w:val="3"/>
        <w:ind w:firstLine="567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ПРОИСХОЖДЕНИЕ СЛАВЯН</w:t>
      </w:r>
    </w:p>
    <w:p w:rsidR="00B677FA" w:rsidRDefault="00351ABB">
      <w:pPr>
        <w:ind w:firstLine="567"/>
        <w:jc w:val="both"/>
        <w:rPr>
          <w:sz w:val="24"/>
          <w:szCs w:val="24"/>
        </w:rPr>
      </w:pPr>
      <w:hyperlink r:id="rId4" w:history="1">
        <w: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Переход к начальной странице справочника" href="index.html" style="width:17.25pt;height:17.25pt" o:button="t">
              <v:imagedata r:id="rId5" o:title=""/>
            </v:shape>
          </w:pict>
        </w:r>
      </w:hyperlink>
      <w:r w:rsidR="00116460">
        <w:rPr>
          <w:sz w:val="24"/>
          <w:szCs w:val="24"/>
        </w:rPr>
        <w:t xml:space="preserve">Обратим внимание на повторяющиеся сочетания звуков "дн" в названиях главных рек северного Причерноморья: Дон, Донец, Днепр, Днестр, Дунай. Ученые относительно недавно пришли к выводу, эти названия образовались от одного понятия, принадлежавшего древнейшему народу, который жил в этих местах с незапамятных времен. Это были предки </w:t>
      </w:r>
      <w:r w:rsidR="00116460">
        <w:rPr>
          <w:b/>
          <w:bCs/>
          <w:sz w:val="24"/>
          <w:szCs w:val="24"/>
        </w:rPr>
        <w:t>ариев</w:t>
      </w:r>
      <w:r w:rsidR="00116460">
        <w:rPr>
          <w:sz w:val="24"/>
          <w:szCs w:val="24"/>
        </w:rPr>
        <w:t xml:space="preserve">, то есть индоевропейцев, чья прародина локализуется наукой в степном Поволжье и Причерноморье. </w:t>
      </w:r>
    </w:p>
    <w:p w:rsidR="00B677FA" w:rsidRDefault="00116460">
      <w:pPr>
        <w:pStyle w:val="a3"/>
        <w:ind w:firstLine="567"/>
        <w:jc w:val="both"/>
      </w:pPr>
      <w:r>
        <w:t xml:space="preserve">"Этноним </w:t>
      </w:r>
      <w:r>
        <w:rPr>
          <w:i/>
          <w:iCs/>
        </w:rPr>
        <w:t>арии</w:t>
      </w:r>
      <w:r>
        <w:t xml:space="preserve">, - пишет исследователь Я.В.Чеснов в сборнике "Этнографы рассказывают", выпущенном Институтом этнографии им. Н.Н.Миклухо-Маклая (М. 1978, с 26), - многие тысячелетия назад означал "пахари", а затем стал названием господствующего народа в древней Индии"... Возможно, что между словом "арии" и общим в своей коренной основе для всех балтославянских народом словом, означающим это исходное понятие, есть связь. Например, литовская форма слова "пахать" - arti, artu, латышская - art, ar'u, сербохорватская - орати, чешская - orati, старорусская - орати и т.д. В Индии же слово aryia приобрело значение "благородный", "верный". </w:t>
      </w:r>
    </w:p>
    <w:p w:rsidR="00B677FA" w:rsidRDefault="00116460">
      <w:pPr>
        <w:pStyle w:val="a3"/>
        <w:ind w:firstLine="567"/>
        <w:jc w:val="both"/>
      </w:pPr>
      <w:r>
        <w:t xml:space="preserve">Если вернуться к названиям северочерноморских рек, то в древнейшем памятнике арийской культуры "Ригведе" слово </w:t>
      </w:r>
      <w:r>
        <w:rPr>
          <w:i/>
          <w:iCs/>
        </w:rPr>
        <w:t>дану</w:t>
      </w:r>
      <w:r>
        <w:t xml:space="preserve"> обозначает реку вообще. В поздних произведениях санскритской священной литературы, появившихся в Индии, это слово-реликт не встречается. </w:t>
      </w:r>
    </w:p>
    <w:p w:rsidR="00B677FA" w:rsidRDefault="00116460">
      <w:pPr>
        <w:spacing w:before="100" w:beforeAutospacing="1" w:after="100" w:afterAutospacing="1"/>
        <w:ind w:left="720" w:right="72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Примечание 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Веды - памятники древнеиндийской литературы, написанные еще до возникновения буддизма. Переводится слово </w:t>
      </w:r>
      <w:r>
        <w:rPr>
          <w:i/>
          <w:iCs/>
          <w:sz w:val="24"/>
          <w:szCs w:val="24"/>
        </w:rPr>
        <w:t>веды</w:t>
      </w:r>
      <w:r>
        <w:rPr>
          <w:sz w:val="24"/>
          <w:szCs w:val="24"/>
        </w:rPr>
        <w:t xml:space="preserve"> как "знание", и можно вспомнить русские слова, образованные от того же древнего первокорня - </w:t>
      </w:r>
      <w:r>
        <w:rPr>
          <w:i/>
          <w:iCs/>
          <w:sz w:val="24"/>
          <w:szCs w:val="24"/>
        </w:rPr>
        <w:t>ведать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ведьма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ведомство</w:t>
      </w:r>
      <w:r>
        <w:rPr>
          <w:sz w:val="24"/>
          <w:szCs w:val="24"/>
        </w:rPr>
        <w:t xml:space="preserve">. "Ригведа", "веда гимнов" - колоссальный, по объему превосходящий Илиаду и Одиссею, вместе взятые, сборник лирико-мифологических священных песен, созданный в районе Афганистана - Пенджаба в XII-X веках до нашей эры арьями-скотоводами, которые переселялись в Индию на протяжении примерно 500 лет из степной и лесостепной зоны Восточной Европы. </w:t>
      </w:r>
    </w:p>
    <w:p w:rsidR="00B677FA" w:rsidRDefault="001164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III тысячелетии до н.э. в междуречьях Волги, Дона, Днепра, Днестра сложилась индоиранская или арийская (индоевропейская) языковая и культурная общность. </w:t>
      </w:r>
      <w:r>
        <w:rPr>
          <w:b/>
          <w:bCs/>
          <w:sz w:val="24"/>
          <w:szCs w:val="24"/>
        </w:rPr>
        <w:t>Арьи тесно соседствовали или даже составляли близкородственную общность с протобалтославянскими племенами</w:t>
      </w:r>
      <w:r>
        <w:rPr>
          <w:sz w:val="24"/>
          <w:szCs w:val="24"/>
        </w:rPr>
        <w:t xml:space="preserve">. Одно из главных научных подтверждений этого факта - поразительное сходство санскрита ведических арьев со славянскими, особенно восточнославянскими языками - по основному лексическому фонду, грамматическому строю и множеству других частностей, о которых написано множество исследований. </w:t>
      </w:r>
    </w:p>
    <w:p w:rsidR="00B677FA" w:rsidRDefault="00116460">
      <w:pPr>
        <w:spacing w:before="100" w:beforeAutospacing="1" w:after="100" w:afterAutospacing="1"/>
        <w:ind w:left="720" w:right="72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Примечание 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Ограничимся здесь несколькими наиболее показательными примерами: </w:t>
      </w:r>
      <w:r>
        <w:rPr>
          <w:sz w:val="24"/>
          <w:szCs w:val="24"/>
        </w:rPr>
        <w:br/>
        <w:t xml:space="preserve">Санскритское </w:t>
      </w:r>
      <w:r>
        <w:rPr>
          <w:i/>
          <w:iCs/>
          <w:sz w:val="24"/>
          <w:szCs w:val="24"/>
        </w:rPr>
        <w:t>nabha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nabhaca</w:t>
      </w:r>
      <w:r>
        <w:rPr>
          <w:sz w:val="24"/>
          <w:szCs w:val="24"/>
        </w:rPr>
        <w:t xml:space="preserve"> обозначает место обитания богов и пространство, несущее солнце и облака, рождающее дождь и ветер. Наиболее близко этому понятию русское </w:t>
      </w:r>
      <w:r>
        <w:rPr>
          <w:i/>
          <w:iCs/>
          <w:sz w:val="24"/>
          <w:szCs w:val="24"/>
        </w:rPr>
        <w:t>небо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небеса</w:t>
      </w:r>
      <w:r>
        <w:rPr>
          <w:sz w:val="24"/>
          <w:szCs w:val="24"/>
        </w:rPr>
        <w:t xml:space="preserve">, выраженное в удивительно сходной лесической форме. </w:t>
      </w:r>
    </w:p>
    <w:p w:rsidR="00B677FA" w:rsidRDefault="00116460">
      <w:pPr>
        <w:pStyle w:val="a3"/>
        <w:ind w:left="720" w:right="720" w:firstLine="567"/>
        <w:jc w:val="both"/>
      </w:pPr>
      <w:r>
        <w:t xml:space="preserve">Ученые давно также сопоставляют санскритское </w:t>
      </w:r>
      <w:r>
        <w:rPr>
          <w:i/>
          <w:iCs/>
        </w:rPr>
        <w:t>bhaga</w:t>
      </w:r>
      <w:r>
        <w:t xml:space="preserve"> (милостивый бог, покровитель, добрая судьба) со славянским словом и понятием </w:t>
      </w:r>
      <w:r>
        <w:rPr>
          <w:i/>
          <w:iCs/>
        </w:rPr>
        <w:t>бог</w:t>
      </w:r>
      <w:r>
        <w:t xml:space="preserve">. </w:t>
      </w:r>
    </w:p>
    <w:p w:rsidR="00B677FA" w:rsidRDefault="00116460">
      <w:pPr>
        <w:pStyle w:val="a3"/>
        <w:ind w:left="720" w:right="720" w:firstLine="567"/>
        <w:jc w:val="both"/>
      </w:pPr>
      <w:r>
        <w:t xml:space="preserve">Сопоставьте также </w:t>
      </w:r>
      <w:r>
        <w:rPr>
          <w:i/>
          <w:iCs/>
        </w:rPr>
        <w:t>Агни</w:t>
      </w:r>
      <w:r>
        <w:t xml:space="preserve"> - бог огня со славянским словом </w:t>
      </w:r>
      <w:r>
        <w:rPr>
          <w:i/>
          <w:iCs/>
        </w:rPr>
        <w:t>огонь</w:t>
      </w:r>
      <w:r>
        <w:t xml:space="preserve">. </w:t>
      </w:r>
    </w:p>
    <w:p w:rsidR="00B677FA" w:rsidRDefault="00116460">
      <w:pPr>
        <w:pStyle w:val="a3"/>
        <w:ind w:firstLine="567"/>
        <w:jc w:val="both"/>
      </w:pPr>
      <w:r>
        <w:t xml:space="preserve">Не вдаваясь в подробности, отметим, что ученые не сомневаются: именно арьи привнесли в Индию коневодство и железную металлургию, нормы обычного права, и социально-этические установления, а также основу верований, из которых развился индуизм, например, культы огня и воды. </w:t>
      </w:r>
    </w:p>
    <w:p w:rsidR="00B677FA" w:rsidRDefault="00116460">
      <w:pPr>
        <w:pStyle w:val="a3"/>
        <w:ind w:firstLine="567"/>
        <w:jc w:val="both"/>
      </w:pPr>
      <w:r>
        <w:t xml:space="preserve">С другой стороны, советская исследовательница Т.И.Алексеева долгие годы изучала обширный антропологический материал и пришла к выводу, что "формирование черт, присущих древним славянам, относится к глубокой древности, во всяком случае к III-II тысячелетиям до нашей эры". </w:t>
      </w:r>
    </w:p>
    <w:p w:rsidR="00B677FA" w:rsidRDefault="00116460">
      <w:pPr>
        <w:pStyle w:val="a3"/>
        <w:ind w:firstLine="567"/>
        <w:jc w:val="both"/>
      </w:pPr>
      <w:r>
        <w:t xml:space="preserve">Из вышеизложенного следует вывод: </w:t>
      </w:r>
      <w:r>
        <w:rPr>
          <w:b/>
          <w:bCs/>
        </w:rPr>
        <w:t xml:space="preserve">может быть арьи ("пахари"), а позже, несомненно, "скифы-пахари", были земледельческим праславянским населением лесостепной и степной зон северного Причерноморья </w:t>
      </w:r>
      <w:r>
        <w:t xml:space="preserve">. </w:t>
      </w:r>
    </w:p>
    <w:p w:rsidR="00B677FA" w:rsidRDefault="00B677FA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B677FA">
      <w:pgSz w:w="11906" w:h="16838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460"/>
    <w:rsid w:val="00116460"/>
    <w:rsid w:val="00351ABB"/>
    <w:rsid w:val="00B6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A9461D7-8B0A-4943-9E56-46AF91B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ufanet.ru/~rus_hist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3227</Characters>
  <Application>Microsoft Office Word</Application>
  <DocSecurity>0</DocSecurity>
  <Lines>26</Lines>
  <Paragraphs>7</Paragraphs>
  <ScaleCrop>false</ScaleCrop>
  <Company>Дом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СЛАВЯН</dc:title>
  <dc:subject/>
  <dc:creator>Урдаев Анатолий Юрьевич</dc:creator>
  <cp:keywords/>
  <dc:description/>
  <cp:lastModifiedBy>admin</cp:lastModifiedBy>
  <cp:revision>2</cp:revision>
  <dcterms:created xsi:type="dcterms:W3CDTF">2014-02-19T15:52:00Z</dcterms:created>
  <dcterms:modified xsi:type="dcterms:W3CDTF">2014-02-19T15:52:00Z</dcterms:modified>
</cp:coreProperties>
</file>