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BB5" w:rsidRDefault="003D5BB5" w:rsidP="003D5BB5">
      <w:pPr>
        <w:rPr>
          <w:sz w:val="14"/>
          <w:szCs w:val="14"/>
          <w:lang w:val="en-US"/>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en-US"/>
        </w:rPr>
      </w:pPr>
    </w:p>
    <w:p w:rsidR="003D5BB5" w:rsidRDefault="003D5BB5" w:rsidP="003D5BB5">
      <w:pPr>
        <w:rPr>
          <w:sz w:val="14"/>
          <w:szCs w:val="14"/>
          <w:lang w:val="en-US"/>
        </w:rPr>
      </w:pPr>
    </w:p>
    <w:p w:rsidR="003D5BB5" w:rsidRDefault="003D5BB5" w:rsidP="003D5BB5">
      <w:pPr>
        <w:rPr>
          <w:sz w:val="14"/>
          <w:szCs w:val="14"/>
          <w:lang w:val="en-US"/>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uk-UA"/>
        </w:rPr>
      </w:pPr>
    </w:p>
    <w:p w:rsidR="003D5BB5" w:rsidRDefault="003D5BB5" w:rsidP="003D5BB5">
      <w:pPr>
        <w:rPr>
          <w:sz w:val="14"/>
          <w:szCs w:val="14"/>
          <w:lang w:val="en-US"/>
        </w:rPr>
      </w:pPr>
    </w:p>
    <w:p w:rsidR="003D5BB5" w:rsidRDefault="003D5BB5" w:rsidP="003D5BB5">
      <w:pPr>
        <w:pStyle w:val="a7"/>
        <w:spacing w:before="0" w:beforeAutospacing="0" w:after="0" w:afterAutospacing="0" w:line="360" w:lineRule="auto"/>
        <w:rPr>
          <w:b/>
          <w:bCs/>
          <w:sz w:val="52"/>
          <w:szCs w:val="52"/>
          <w:lang w:val="uk-UA"/>
        </w:rPr>
      </w:pPr>
      <w:r>
        <w:rPr>
          <w:b/>
          <w:bCs/>
          <w:sz w:val="52"/>
          <w:szCs w:val="52"/>
          <w:lang w:val="uk-UA"/>
        </w:rPr>
        <w:t>РЕФЕРАТ</w:t>
      </w:r>
    </w:p>
    <w:p w:rsidR="003D5BB5" w:rsidRPr="003D5BB5" w:rsidRDefault="003D5BB5" w:rsidP="003D5BB5">
      <w:pPr>
        <w:pStyle w:val="a7"/>
        <w:spacing w:before="0" w:beforeAutospacing="0" w:after="0" w:afterAutospacing="0" w:line="360" w:lineRule="auto"/>
        <w:rPr>
          <w:b/>
          <w:bCs/>
          <w:sz w:val="36"/>
          <w:szCs w:val="36"/>
        </w:rPr>
      </w:pPr>
      <w:r>
        <w:rPr>
          <w:b/>
          <w:bCs/>
          <w:sz w:val="36"/>
          <w:szCs w:val="36"/>
          <w:lang w:val="uk-UA"/>
        </w:rPr>
        <w:t>НА ТЕМУ:</w:t>
      </w:r>
    </w:p>
    <w:p w:rsidR="003D5BB5" w:rsidRDefault="003D5BB5" w:rsidP="003D5BB5">
      <w:pPr>
        <w:pStyle w:val="a7"/>
        <w:spacing w:before="0" w:beforeAutospacing="0" w:after="0" w:afterAutospacing="0" w:line="360" w:lineRule="auto"/>
        <w:rPr>
          <w:b/>
          <w:bCs/>
          <w:sz w:val="36"/>
          <w:szCs w:val="36"/>
          <w:lang w:val="uk-UA"/>
        </w:rPr>
      </w:pPr>
      <w:r>
        <w:rPr>
          <w:b/>
          <w:bCs/>
          <w:sz w:val="36"/>
          <w:szCs w:val="36"/>
          <w:lang w:val="uk-UA"/>
        </w:rPr>
        <w:t>Михайло Драгоманов – основоположник політичної науки України.</w:t>
      </w: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lang w:val="uk-UA"/>
        </w:rPr>
      </w:pPr>
    </w:p>
    <w:p w:rsidR="003D5BB5" w:rsidRDefault="003D5BB5" w:rsidP="003D5BB5">
      <w:pPr>
        <w:rPr>
          <w:sz w:val="28"/>
          <w:szCs w:val="28"/>
          <w:lang w:val="uk-UA"/>
        </w:rPr>
      </w:pPr>
    </w:p>
    <w:p w:rsidR="003D5BB5" w:rsidRDefault="003D5BB5" w:rsidP="003D5BB5">
      <w:pPr>
        <w:rPr>
          <w:sz w:val="28"/>
          <w:szCs w:val="28"/>
        </w:rPr>
      </w:pPr>
      <w:r>
        <w:rPr>
          <w:sz w:val="28"/>
          <w:szCs w:val="28"/>
        </w:rPr>
        <w:t xml:space="preserve">Для України Драгоманов справді був тим «апостолом правди і науки», що його з такою тугою виглядав народ перед смертю Шевченка. </w:t>
      </w:r>
    </w:p>
    <w:p w:rsidR="003D5BB5" w:rsidRDefault="003D5BB5" w:rsidP="003D5BB5">
      <w:pPr>
        <w:rPr>
          <w:sz w:val="28"/>
          <w:szCs w:val="28"/>
        </w:rPr>
      </w:pPr>
      <w:r>
        <w:rPr>
          <w:sz w:val="28"/>
          <w:szCs w:val="28"/>
        </w:rPr>
        <w:t>С.Єфремов.</w:t>
      </w:r>
    </w:p>
    <w:p w:rsidR="003D5BB5" w:rsidRDefault="003D5BB5" w:rsidP="003D5BB5">
      <w:pPr>
        <w:rPr>
          <w:color w:val="0000FF"/>
          <w:sz w:val="28"/>
          <w:szCs w:val="28"/>
          <w:lang w:val="uk-UA"/>
        </w:rPr>
      </w:pPr>
    </w:p>
    <w:p w:rsidR="003D5BB5" w:rsidRDefault="003D5BB5" w:rsidP="003D5BB5">
      <w:pPr>
        <w:pStyle w:val="2"/>
        <w:ind w:firstLine="0"/>
        <w:jc w:val="left"/>
      </w:pPr>
      <w:r>
        <w:t xml:space="preserve">Народ, що не шанує своїх великих людей, не варт звання освіченим народом... Драгоманов для нас є чимось більше, як заслуженим чоловіком. Ми в нім шануємо друга, вчителя, провідника... Голос єго був для нас заохотою, осторогою, вказівкою, куди йти, голосом сумління... </w:t>
      </w:r>
    </w:p>
    <w:p w:rsidR="003D5BB5" w:rsidRDefault="003D5BB5" w:rsidP="003D5BB5">
      <w:pPr>
        <w:rPr>
          <w:sz w:val="28"/>
          <w:szCs w:val="28"/>
          <w:lang w:val="uk-UA"/>
        </w:rPr>
      </w:pPr>
      <w:r>
        <w:rPr>
          <w:sz w:val="28"/>
          <w:szCs w:val="28"/>
        </w:rPr>
        <w:t>І.Франко.</w:t>
      </w:r>
    </w:p>
    <w:p w:rsidR="003D5BB5" w:rsidRDefault="003D5BB5" w:rsidP="003D5BB5">
      <w:pPr>
        <w:rPr>
          <w:sz w:val="28"/>
          <w:szCs w:val="28"/>
          <w:lang w:val="uk-UA"/>
        </w:rPr>
      </w:pPr>
    </w:p>
    <w:p w:rsidR="003D5BB5" w:rsidRDefault="003D5BB5" w:rsidP="003D5BB5">
      <w:pPr>
        <w:rPr>
          <w:sz w:val="28"/>
          <w:szCs w:val="28"/>
          <w:lang w:val="uk-UA"/>
        </w:rPr>
      </w:pPr>
    </w:p>
    <w:p w:rsidR="003D5BB5" w:rsidRDefault="003D5BB5" w:rsidP="003D5BB5">
      <w:pPr>
        <w:rPr>
          <w:sz w:val="28"/>
          <w:szCs w:val="28"/>
          <w:lang w:val="uk-UA"/>
        </w:rPr>
      </w:pPr>
    </w:p>
    <w:p w:rsidR="003D5BB5" w:rsidRDefault="003D5BB5" w:rsidP="003D5BB5">
      <w:pPr>
        <w:rPr>
          <w:b/>
          <w:bCs/>
          <w:sz w:val="28"/>
          <w:szCs w:val="28"/>
          <w:lang w:val="uk-UA"/>
        </w:rPr>
      </w:pPr>
      <w:r>
        <w:rPr>
          <w:sz w:val="28"/>
          <w:szCs w:val="28"/>
        </w:rPr>
        <w:t xml:space="preserve">Непересічним представником ліберального руху був </w:t>
      </w:r>
      <w:r>
        <w:rPr>
          <w:b/>
          <w:bCs/>
          <w:sz w:val="28"/>
          <w:szCs w:val="28"/>
        </w:rPr>
        <w:t>Михайло Петрович Драгоманов (1841-1895).</w:t>
      </w:r>
    </w:p>
    <w:p w:rsidR="003D5BB5" w:rsidRDefault="003D5BB5" w:rsidP="003D5BB5">
      <w:pPr>
        <w:pStyle w:val="a8"/>
        <w:widowControl/>
        <w:jc w:val="left"/>
        <w:rPr>
          <w:sz w:val="28"/>
          <w:szCs w:val="28"/>
          <w:lang w:val="uk-UA"/>
        </w:rPr>
      </w:pPr>
      <w:r>
        <w:rPr>
          <w:sz w:val="28"/>
          <w:szCs w:val="28"/>
        </w:rPr>
        <w:t xml:space="preserve">Народився Михайло Петрович Драгоманов 18 вересня 1841 року </w:t>
      </w:r>
      <w:r>
        <w:rPr>
          <w:sz w:val="28"/>
          <w:szCs w:val="28"/>
        </w:rPr>
        <w:br/>
        <w:t>  в Гадячі на Полтавщині. Батьки, дрібнопомісні дворяни, нащадки козацької старшини, були освіченими людьми, поділяли ліберальні для свого часу погляди. Особистість Михайла формувалася серед простого люду, який оточував його змалечку. Батько був чесною і справедливою людиною, добре ставився до селян. Як і дядько Яків, колишній декабрист, учив він хлопця набувати знань, щоб віддати себе праці для добра рідного краю.</w:t>
      </w:r>
      <w:r>
        <w:rPr>
          <w:sz w:val="28"/>
          <w:szCs w:val="28"/>
          <w:lang w:val="uk-UA"/>
        </w:rPr>
        <w:t xml:space="preserve"> </w:t>
      </w:r>
    </w:p>
    <w:p w:rsidR="003D5BB5" w:rsidRDefault="003D5BB5" w:rsidP="003D5BB5">
      <w:pPr>
        <w:rPr>
          <w:sz w:val="28"/>
          <w:szCs w:val="28"/>
        </w:rPr>
      </w:pPr>
      <w:r>
        <w:rPr>
          <w:sz w:val="28"/>
          <w:szCs w:val="28"/>
        </w:rPr>
        <w:t xml:space="preserve"> «Я надто зобов’язаний своєму батьку, який розвив у мені інтелектуальні інтереси, з яким у мене не було морального розладу і боротьби...» — згадував пізніше Михайло Петрович.</w:t>
      </w:r>
      <w:r>
        <w:rPr>
          <w:sz w:val="28"/>
          <w:szCs w:val="28"/>
        </w:rPr>
        <w:br/>
        <w:t>  З 1849 по 1853 рік юнак навчався в Гадяцькому повітовому училищі, де, з-поміж інших дисциплін, виділяв історію, географію, мови, захоплювався античним світом. А ще місцевий учитель історії О. Стронін прищепив йому інтерес до праць європейських просвітителів Вольтера, Руссо, Дідро та ін. Про це згадував М.Драгоманов, який і сам згодом став одним з перших українських просвітителів.</w:t>
      </w:r>
    </w:p>
    <w:p w:rsidR="003D5BB5" w:rsidRDefault="003D5BB5" w:rsidP="003D5BB5">
      <w:pPr>
        <w:rPr>
          <w:sz w:val="28"/>
          <w:szCs w:val="28"/>
          <w:lang w:val="uk-UA"/>
        </w:rPr>
      </w:pPr>
      <w:r>
        <w:rPr>
          <w:sz w:val="28"/>
          <w:szCs w:val="28"/>
        </w:rPr>
        <w:t>Продовжував своє навчання допитливий хлопець у Полтавській гімназії.    Навчаючись у Полтавській гімназії, Драгоманов цікавився передовсім гуманітарними дісциплінами, а надто минулим українського народу, його безнастанною боротьбою за кращу долю.</w:t>
      </w:r>
    </w:p>
    <w:p w:rsidR="003D5BB5" w:rsidRDefault="003D5BB5" w:rsidP="003D5BB5">
      <w:pPr>
        <w:rPr>
          <w:sz w:val="28"/>
          <w:szCs w:val="28"/>
          <w:lang w:val="uk-UA"/>
        </w:rPr>
      </w:pPr>
      <w:r>
        <w:rPr>
          <w:sz w:val="28"/>
          <w:szCs w:val="28"/>
        </w:rPr>
        <w:t xml:space="preserve"> Це були часи накопичення знань, розширення поля інтересів, захоплення новітніми політичними течіями. М.Драгоманов вражав викладачів своєю надзвичайною цілеспрямованістю, працьовитістю, освіченістю. Його сестра Ольга (майбутня письменниця Олена Пчілка, мати Лесі Українки) згадувала, що «</w:t>
      </w:r>
      <w:r>
        <w:rPr>
          <w:i/>
          <w:iCs/>
          <w:sz w:val="28"/>
          <w:szCs w:val="28"/>
        </w:rPr>
        <w:t>книжок... Михайло перечитав ще в гімназії таку силу і таких авторів, що багато учнів середніх шкіл пізніших часів... здивувались би, почувши, що між тими авторами були й такі... як Шлосер, Маколей, Прескот, Гізо</w:t>
      </w:r>
      <w:r>
        <w:rPr>
          <w:sz w:val="28"/>
          <w:szCs w:val="28"/>
        </w:rPr>
        <w:t>».</w:t>
      </w:r>
      <w:r>
        <w:rPr>
          <w:sz w:val="28"/>
          <w:szCs w:val="28"/>
        </w:rPr>
        <w:br/>
        <w:t>  Восени 1859 року М.Драгоманов вступає на історико-філологічний факультет Київського університету. Вища школа, звідки вийшло чимало українських діячів, завжди була індикатором суспільних суперечностей, тож неважко уявити, які настрої панували серед студентства напередодні і на початку суспільних реформ у Росії. Тут у нього з’являються значно ширші і більші можливості вдосконалювати свою загальну освіту, повніше і живіше знайомитися з тими суспільними і політичними процесами, що постійно зароджувалися у неспокійному студентському середовищі. Університет тих часів являв собою один із найважливіших осередків наукового, культурного і громадського життя. Значною мірою це була заслуга попечителя цього закладу, славетного хірурга М.Пирогова, який «допустив у Києві de facto академічну свободу, схожу на європейську».</w:t>
      </w:r>
    </w:p>
    <w:p w:rsidR="003D5BB5" w:rsidRDefault="003D5BB5" w:rsidP="003D5BB5">
      <w:pPr>
        <w:rPr>
          <w:sz w:val="28"/>
          <w:szCs w:val="28"/>
          <w:lang w:val="uk-UA"/>
        </w:rPr>
      </w:pPr>
      <w:r>
        <w:rPr>
          <w:sz w:val="28"/>
          <w:szCs w:val="28"/>
        </w:rPr>
        <w:t>Ще під час навчання М. Драгоманов ступив на освітянську ниву: викладає у недільній школі на Подолі, а після її закриття – у Тимчасовій педагогічній школі.</w:t>
      </w:r>
    </w:p>
    <w:p w:rsidR="003D5BB5" w:rsidRDefault="003D5BB5" w:rsidP="003D5BB5">
      <w:pPr>
        <w:rPr>
          <w:sz w:val="28"/>
          <w:szCs w:val="28"/>
          <w:lang w:val="uk-UA"/>
        </w:rPr>
      </w:pPr>
      <w:r>
        <w:rPr>
          <w:sz w:val="28"/>
          <w:szCs w:val="28"/>
          <w:lang w:val="uk-UA"/>
        </w:rPr>
        <w:t xml:space="preserve">    І згодом, випускник університету, він не пориває з педагогічною діяльністю – працює в 2-й Київській гімназії.</w:t>
      </w:r>
    </w:p>
    <w:p w:rsidR="003D5BB5" w:rsidRDefault="003D5BB5" w:rsidP="003D5BB5">
      <w:pPr>
        <w:rPr>
          <w:sz w:val="28"/>
          <w:szCs w:val="28"/>
        </w:rPr>
      </w:pPr>
      <w:r>
        <w:rPr>
          <w:sz w:val="28"/>
          <w:szCs w:val="28"/>
        </w:rPr>
        <w:t>  М.Драгоманов намагався встигати й органічно поєднувати процес навчання з практичною громадською роботою, на яку підштовхували розбуджені загальною ситуацією політичні настрої. Етапним у справі становлення М.Драгоманова як політичного і громадського діяча став його виступ над труною Шевченка у Києві, коли прах великого Кобзаря перевозили до Чернечої гори. Слова, сказані тоді ще юним промовцем: «Кожний, хто йде служити народу, тим самим надіває на себе терновий вінець», — виявилися пророчими.</w:t>
      </w:r>
      <w:r>
        <w:rPr>
          <w:sz w:val="28"/>
          <w:szCs w:val="28"/>
        </w:rPr>
        <w:br/>
        <w:t>  У 1863 році М.Драгоманов стає членом Громади. Ці об’єднання виникали як форма пробудження свідомості національної інтелігенції до пізнання української літератури, історії, культури,народного побуту, права. Пізніше у 70-х рр. з’явилися нові, молоді Громади, в статутах яких уже стояло питання про «самостійне політичне існування» України з «виборним народним правлінням».</w:t>
      </w:r>
      <w:r>
        <w:rPr>
          <w:sz w:val="28"/>
          <w:szCs w:val="28"/>
          <w:lang w:val="uk-UA"/>
        </w:rPr>
        <w:t xml:space="preserve"> </w:t>
      </w:r>
      <w:r>
        <w:rPr>
          <w:sz w:val="28"/>
          <w:szCs w:val="28"/>
        </w:rPr>
        <w:t>Тут знайомиться він з В. Антоновичем, П. Житецьким, М. Лисенком та іншими діячами. Свої творчі пошуки й практичну роботу спрямовує на зближення школи з життям, охоплення освітою широких масс, максимальне підвищення її ефективності. Незважаючи на указ міністра внутрішніх справ Валуєва, що обмежував вживання української мови, публікує в газеті «Санкт – Петербургские ведомости»  низку статей: «Земство и местный элемент в народном образовании», «О педагогическом значении малорусского языка» та ін., де відкрито виступає проти політики русіфікації школи й обстоює навчання рідною, українською мовою. Ця проблема стає особливо актуальною з появою в Україні земств, які відігравали значну роль в розвитку освіти.</w:t>
      </w:r>
    </w:p>
    <w:p w:rsidR="003D5BB5" w:rsidRDefault="003D5BB5" w:rsidP="003D5BB5">
      <w:pPr>
        <w:rPr>
          <w:sz w:val="28"/>
          <w:szCs w:val="28"/>
          <w:lang w:val="uk-UA"/>
        </w:rPr>
      </w:pPr>
      <w:r>
        <w:rPr>
          <w:sz w:val="28"/>
          <w:szCs w:val="28"/>
        </w:rPr>
        <w:t xml:space="preserve">    Разом з тим, досліджуючи історію стародавнього світу, він простежує механізм функціонування суспільства та держави і доходить висновку, що суспільство – цілісна система, розвиток якої тісно пов</w:t>
      </w:r>
      <w:r>
        <w:rPr>
          <w:sz w:val="28"/>
          <w:szCs w:val="28"/>
        </w:rPr>
        <w:fldChar w:fldCharType="begin"/>
      </w:r>
      <w:r>
        <w:rPr>
          <w:sz w:val="28"/>
          <w:szCs w:val="28"/>
        </w:rPr>
        <w:instrText>SYMBOL 162 \f "Symbol" \s 16</w:instrText>
      </w:r>
      <w:r>
        <w:rPr>
          <w:sz w:val="28"/>
          <w:szCs w:val="28"/>
        </w:rPr>
        <w:fldChar w:fldCharType="separate"/>
      </w:r>
      <w:r>
        <w:rPr>
          <w:sz w:val="28"/>
          <w:szCs w:val="28"/>
        </w:rPr>
        <w:t>ў</w:t>
      </w:r>
      <w:r>
        <w:rPr>
          <w:sz w:val="28"/>
          <w:szCs w:val="28"/>
        </w:rPr>
        <w:fldChar w:fldCharType="end"/>
      </w:r>
      <w:r>
        <w:rPr>
          <w:sz w:val="28"/>
          <w:szCs w:val="28"/>
        </w:rPr>
        <w:t>язаний з економікою, соціальними відносинами, політикою, духовною культурою. Це дає йому змогу закласти підвалини політичної доктрини: «Зменшивши бодай трохи те, що сам народ називає своєю темрявоою, ми підкопаємо й ті основи, що на них тримається і здирство, яке заїдає народ».</w:t>
      </w:r>
    </w:p>
    <w:p w:rsidR="003D5BB5" w:rsidRDefault="003D5BB5" w:rsidP="003D5BB5">
      <w:pPr>
        <w:rPr>
          <w:sz w:val="28"/>
          <w:szCs w:val="28"/>
        </w:rPr>
      </w:pPr>
      <w:r>
        <w:rPr>
          <w:sz w:val="28"/>
          <w:szCs w:val="28"/>
        </w:rPr>
        <w:t xml:space="preserve">    1864 р. М. Драгоманов одружується з актрисою Людмилою Кучинською, яка стала йому вірною дружиною і помічницею. В першій половині 1870 – х рр. </w:t>
      </w:r>
      <w:r>
        <w:rPr>
          <w:sz w:val="28"/>
          <w:szCs w:val="28"/>
          <w:lang w:val="uk-UA"/>
        </w:rPr>
        <w:t>в</w:t>
      </w:r>
      <w:r>
        <w:rPr>
          <w:sz w:val="28"/>
          <w:szCs w:val="28"/>
        </w:rPr>
        <w:t>она організувала товариство денних початкових шкіл у Києві, перекладала і популяризувала в російських журналах твори українських письменників, займалася дослідженнями в галузі українського мовознавства.</w:t>
      </w:r>
    </w:p>
    <w:p w:rsidR="003D5BB5" w:rsidRDefault="003D5BB5" w:rsidP="003D5BB5">
      <w:pPr>
        <w:rPr>
          <w:sz w:val="28"/>
          <w:szCs w:val="28"/>
          <w:lang w:val="uk-UA"/>
        </w:rPr>
      </w:pPr>
      <w:r>
        <w:rPr>
          <w:sz w:val="28"/>
          <w:szCs w:val="28"/>
        </w:rPr>
        <w:t>  З середини 60-х років становлення М.Драгоманова як ученого відбувається у тісному взаємозв’язку з його публіцистичною діяльністю. По суті, в цих роботах М.Драгоманова — історичних, етнографічних, філологічних, соціологічних — мимоволі відбувається зміщення акцентування на політичне підгрунтя означуваного питання.</w:t>
      </w:r>
    </w:p>
    <w:p w:rsidR="003D5BB5" w:rsidRDefault="003D5BB5" w:rsidP="003D5BB5">
      <w:pPr>
        <w:rPr>
          <w:sz w:val="28"/>
          <w:szCs w:val="28"/>
        </w:rPr>
      </w:pPr>
      <w:r>
        <w:rPr>
          <w:sz w:val="28"/>
          <w:szCs w:val="28"/>
        </w:rPr>
        <w:t xml:space="preserve">    У своїй першій грунтовній праці з історії України «Малороссия в ее словесности» М. Драгоманов показав себе як неординарний історик, з власною концепцією, яка суперечила офіційній. Так, розпочавши розповідь з прадавніх часів, він доводить, що сучасний український народ – спадкоємець не лише козаків, а й державницьких традицій Київської Русі, Галицького князівства. </w:t>
      </w:r>
    </w:p>
    <w:p w:rsidR="003D5BB5" w:rsidRDefault="003D5BB5" w:rsidP="003D5BB5">
      <w:pPr>
        <w:rPr>
          <w:sz w:val="28"/>
          <w:szCs w:val="28"/>
          <w:lang w:val="uk-UA"/>
        </w:rPr>
      </w:pPr>
      <w:r>
        <w:rPr>
          <w:sz w:val="28"/>
          <w:szCs w:val="28"/>
        </w:rPr>
        <w:t xml:space="preserve">    З 1864 р. він – приват-доцент, а з 1870-го – доцент Київського університету. З метою вдосконалення кваліфікаціі</w:t>
      </w:r>
      <w:r>
        <w:rPr>
          <w:sz w:val="28"/>
          <w:szCs w:val="28"/>
          <w:lang w:val="uk-UA"/>
        </w:rPr>
        <w:t xml:space="preserve"> у</w:t>
      </w:r>
      <w:r>
        <w:rPr>
          <w:sz w:val="28"/>
          <w:szCs w:val="28"/>
        </w:rPr>
        <w:t xml:space="preserve"> 1871 році Київський університет відряджає М.Драгоманова за кордон.</w:t>
      </w:r>
      <w:r>
        <w:rPr>
          <w:sz w:val="28"/>
          <w:szCs w:val="28"/>
          <w:lang w:val="uk-UA"/>
        </w:rPr>
        <w:t xml:space="preserve"> </w:t>
      </w:r>
      <w:r>
        <w:rPr>
          <w:sz w:val="28"/>
          <w:szCs w:val="28"/>
        </w:rPr>
        <w:t>  Замість запланованих двох років молодий учений пробув там майже три, відвідавши за цей час Берлін, Прагу, Відень, Флоренцію, Гейдельберг, Львів. Під час свого перебування за кордоном у 1871–1873 рр. М. Драгоманов підпав під вплив надзвичайно популярних тоді у Європі соціалістичних ідей. Повернувшись додому, він доводив, що «</w:t>
      </w:r>
      <w:r>
        <w:rPr>
          <w:i/>
          <w:iCs/>
          <w:sz w:val="28"/>
          <w:szCs w:val="28"/>
        </w:rPr>
        <w:t>радикал, котрий на Україні не признає українства, єсть не додумавшийся радикал, так само українофіл, котрий не додумавсь до радикалізму, тільки плохий українофіл</w:t>
      </w:r>
      <w:r>
        <w:rPr>
          <w:sz w:val="28"/>
          <w:szCs w:val="28"/>
        </w:rPr>
        <w:t>»</w:t>
      </w:r>
      <w:r>
        <w:rPr>
          <w:sz w:val="28"/>
          <w:szCs w:val="28"/>
          <w:lang w:val="uk-UA"/>
        </w:rPr>
        <w:t>.</w:t>
      </w:r>
      <w:r>
        <w:rPr>
          <w:sz w:val="28"/>
          <w:szCs w:val="28"/>
        </w:rPr>
        <w:t xml:space="preserve"> Опираючись на цю формулу, він вперше в українській історії створив струнку ідеологічну систему.</w:t>
      </w:r>
    </w:p>
    <w:p w:rsidR="003D5BB5" w:rsidRDefault="003D5BB5" w:rsidP="003D5BB5">
      <w:pPr>
        <w:rPr>
          <w:sz w:val="28"/>
          <w:szCs w:val="28"/>
          <w:lang w:val="uk-UA"/>
        </w:rPr>
      </w:pPr>
      <w:r>
        <w:rPr>
          <w:sz w:val="28"/>
          <w:szCs w:val="28"/>
          <w:lang w:val="uk-UA"/>
        </w:rPr>
        <w:t>У великих університетських центрах Гейдельберга, Берліна, Рима, Відня, Флоренції та ін. досліджує місцеві архіви, знайомиться з дійсністю європейських країн, передовою думкою і провідними політичними теоріями, зокрема П.-Ж. Прудона, що мали вплив на формування власної політичної концепції вченого, вивчає становище національних меншин, у тому числі й слов</w:t>
      </w:r>
      <w:r>
        <w:rPr>
          <w:sz w:val="28"/>
          <w:szCs w:val="28"/>
        </w:rPr>
        <w:fldChar w:fldCharType="begin"/>
      </w:r>
      <w:r>
        <w:rPr>
          <w:sz w:val="28"/>
          <w:szCs w:val="28"/>
        </w:rPr>
        <w:instrText>SYMBOL</w:instrText>
      </w:r>
      <w:r>
        <w:rPr>
          <w:sz w:val="28"/>
          <w:szCs w:val="28"/>
          <w:lang w:val="uk-UA"/>
        </w:rPr>
        <w:instrText xml:space="preserve"> 162 \</w:instrText>
      </w:r>
      <w:r>
        <w:rPr>
          <w:sz w:val="28"/>
          <w:szCs w:val="28"/>
        </w:rPr>
        <w:instrText>f</w:instrText>
      </w:r>
      <w:r>
        <w:rPr>
          <w:sz w:val="28"/>
          <w:szCs w:val="28"/>
          <w:lang w:val="uk-UA"/>
        </w:rPr>
        <w:instrText xml:space="preserve"> "</w:instrText>
      </w:r>
      <w:r>
        <w:rPr>
          <w:sz w:val="28"/>
          <w:szCs w:val="28"/>
        </w:rPr>
        <w:instrText>Symbol</w:instrText>
      </w:r>
      <w:r>
        <w:rPr>
          <w:sz w:val="28"/>
          <w:szCs w:val="28"/>
          <w:lang w:val="uk-UA"/>
        </w:rPr>
        <w:instrText>" \</w:instrText>
      </w:r>
      <w:r>
        <w:rPr>
          <w:sz w:val="28"/>
          <w:szCs w:val="28"/>
        </w:rPr>
        <w:instrText>s</w:instrText>
      </w:r>
      <w:r>
        <w:rPr>
          <w:sz w:val="28"/>
          <w:szCs w:val="28"/>
          <w:lang w:val="uk-UA"/>
        </w:rPr>
        <w:instrText xml:space="preserve"> 16</w:instrText>
      </w:r>
      <w:r>
        <w:rPr>
          <w:sz w:val="28"/>
          <w:szCs w:val="28"/>
        </w:rPr>
        <w:fldChar w:fldCharType="separate"/>
      </w:r>
      <w:r>
        <w:rPr>
          <w:sz w:val="28"/>
          <w:szCs w:val="28"/>
          <w:lang w:val="uk-UA"/>
        </w:rPr>
        <w:t>ў</w:t>
      </w:r>
      <w:r>
        <w:rPr>
          <w:sz w:val="28"/>
          <w:szCs w:val="28"/>
        </w:rPr>
        <w:fldChar w:fldCharType="end"/>
      </w:r>
      <w:r>
        <w:rPr>
          <w:sz w:val="28"/>
          <w:szCs w:val="28"/>
          <w:lang w:val="uk-UA"/>
        </w:rPr>
        <w:t>янських народів, серед них галичан у складі Австро-Угорщини і поляків у складі Німеччини.</w:t>
      </w:r>
    </w:p>
    <w:p w:rsidR="003D5BB5" w:rsidRDefault="003D5BB5" w:rsidP="003D5BB5">
      <w:pPr>
        <w:rPr>
          <w:sz w:val="28"/>
          <w:szCs w:val="28"/>
          <w:lang w:val="uk-UA"/>
        </w:rPr>
      </w:pPr>
      <w:r>
        <w:rPr>
          <w:sz w:val="28"/>
          <w:szCs w:val="28"/>
        </w:rPr>
        <w:t>  Особливе місце в політично-публіцистичній діяльності М.Драгоманова посідає Галичина. Він був одним з перших, хто намагався розбудити галицьке громадське життя, піднести рівень суспільної свідомості.</w:t>
      </w:r>
      <w:r>
        <w:rPr>
          <w:sz w:val="28"/>
          <w:szCs w:val="28"/>
        </w:rPr>
        <w:br/>
        <w:t>  Трирічне закордонне турне М.Драгоманова було надзвичайно плідним для молодого вченого. Він тепер міг критично оглянути й оцінити свої переконання, зіставляючи їх з наочним західноєвропейським досвідом.</w:t>
      </w:r>
      <w:r>
        <w:rPr>
          <w:sz w:val="28"/>
          <w:szCs w:val="28"/>
          <w:lang w:val="uk-UA"/>
        </w:rPr>
        <w:t xml:space="preserve"> </w:t>
      </w:r>
    </w:p>
    <w:p w:rsidR="003D5BB5" w:rsidRDefault="003D5BB5" w:rsidP="003D5BB5">
      <w:pPr>
        <w:rPr>
          <w:sz w:val="28"/>
          <w:szCs w:val="28"/>
          <w:lang w:val="uk-UA"/>
        </w:rPr>
      </w:pPr>
      <w:r>
        <w:rPr>
          <w:sz w:val="28"/>
          <w:szCs w:val="28"/>
          <w:lang w:val="uk-UA"/>
        </w:rPr>
        <w:t xml:space="preserve"> </w:t>
      </w:r>
      <w:r>
        <w:rPr>
          <w:sz w:val="28"/>
          <w:szCs w:val="28"/>
        </w:rPr>
        <w:t xml:space="preserve"> 1873 р. він повертається до Росії з уже сформованою політичною доктриною федеративного соціалізму. Майбутня держава уявлялося йому федерацією вільних громад, які б об</w:t>
      </w:r>
      <w:r>
        <w:rPr>
          <w:sz w:val="28"/>
          <w:szCs w:val="28"/>
        </w:rPr>
        <w:fldChar w:fldCharType="begin"/>
      </w:r>
      <w:r>
        <w:rPr>
          <w:sz w:val="28"/>
          <w:szCs w:val="28"/>
        </w:rPr>
        <w:instrText>SYMBOL 162 \f "Symbol" \s 16</w:instrText>
      </w:r>
      <w:r>
        <w:rPr>
          <w:sz w:val="28"/>
          <w:szCs w:val="28"/>
        </w:rPr>
        <w:fldChar w:fldCharType="separate"/>
      </w:r>
      <w:r>
        <w:rPr>
          <w:sz w:val="28"/>
          <w:szCs w:val="28"/>
        </w:rPr>
        <w:t>ў</w:t>
      </w:r>
      <w:r>
        <w:rPr>
          <w:sz w:val="28"/>
          <w:szCs w:val="28"/>
        </w:rPr>
        <w:fldChar w:fldCharType="end"/>
      </w:r>
      <w:r>
        <w:rPr>
          <w:sz w:val="28"/>
          <w:szCs w:val="28"/>
        </w:rPr>
        <w:t>єднували людей на підставі спільних території та господарської діяльності й становили автономні національні одиниці. Для досягнення цієї мети він визначив три етапи: духовно-просвітницький, політичний(здобуття політичних свобод, запровадження конституції) та реформування соціально-економічних відносин.</w:t>
      </w:r>
    </w:p>
    <w:p w:rsidR="003D5BB5" w:rsidRDefault="003D5BB5" w:rsidP="003D5BB5">
      <w:pPr>
        <w:rPr>
          <w:sz w:val="28"/>
          <w:szCs w:val="28"/>
        </w:rPr>
      </w:pPr>
      <w:r>
        <w:rPr>
          <w:sz w:val="28"/>
          <w:szCs w:val="28"/>
          <w:lang w:val="uk-UA"/>
        </w:rPr>
        <w:t xml:space="preserve"> Рішуче засуджуючи політичні авантюри й насильницькі революції, Драгоманов вважав, що будь-який політичний рух повинен характеризуватся участю в ньому всього народу, а також розділяв у своїй політичній доктрині часовою дистанцією культурно-просвітницькій і політичний етапи творення держави, бо в суспільстві, не здатному керувати собою, самоуправлятись, зазначав він, не може бути й мови про радикальні зміни. </w:t>
      </w:r>
      <w:r>
        <w:rPr>
          <w:sz w:val="28"/>
          <w:szCs w:val="28"/>
        </w:rPr>
        <w:t>«Доки не виробимо собі лексикона і граматики, не видамо пам</w:t>
      </w:r>
      <w:r>
        <w:rPr>
          <w:sz w:val="28"/>
          <w:szCs w:val="28"/>
        </w:rPr>
        <w:fldChar w:fldCharType="begin"/>
      </w:r>
      <w:r>
        <w:rPr>
          <w:sz w:val="28"/>
          <w:szCs w:val="28"/>
        </w:rPr>
        <w:instrText>SYMBOL 162 \f "Symbol" \s 16</w:instrText>
      </w:r>
      <w:r>
        <w:rPr>
          <w:sz w:val="28"/>
          <w:szCs w:val="28"/>
        </w:rPr>
        <w:fldChar w:fldCharType="separate"/>
      </w:r>
      <w:r>
        <w:rPr>
          <w:sz w:val="28"/>
          <w:szCs w:val="28"/>
        </w:rPr>
        <w:t>ў</w:t>
      </w:r>
      <w:r>
        <w:rPr>
          <w:sz w:val="28"/>
          <w:szCs w:val="28"/>
        </w:rPr>
        <w:fldChar w:fldCharType="end"/>
      </w:r>
      <w:r>
        <w:rPr>
          <w:sz w:val="28"/>
          <w:szCs w:val="28"/>
        </w:rPr>
        <w:t>яток  нашої  мови з ХІ ст. до пісень, не напишемо історії свого народу… доти мусимо сидіти, присипавши голову попелом, у політику не лізти й прокламацій не писати». Тим-то й приділяв Драгоманов таку велику увагу розвиткові української літератури, вітав «Граматику» П. Куліша, ретельно досліджував творчість Т. Шевченка.</w:t>
      </w:r>
    </w:p>
    <w:p w:rsidR="003D5BB5" w:rsidRDefault="003D5BB5" w:rsidP="003D5BB5">
      <w:pPr>
        <w:rPr>
          <w:sz w:val="28"/>
          <w:szCs w:val="28"/>
          <w:lang w:val="uk-UA"/>
        </w:rPr>
      </w:pPr>
      <w:r>
        <w:rPr>
          <w:sz w:val="28"/>
          <w:szCs w:val="28"/>
        </w:rPr>
        <w:t xml:space="preserve">    Драгомано</w:t>
      </w:r>
      <w:r>
        <w:rPr>
          <w:sz w:val="28"/>
          <w:szCs w:val="28"/>
          <w:lang w:val="uk-UA"/>
        </w:rPr>
        <w:t>в бере активну участь у громадському житті Наддніпрянської України 1873-1875 рр. Це і викладацька робота, і діяльність у Київській громаді. Фактично він сам редагує газету «Киевский телеграф», у якій співробітничали П. Житецький, П. Чубинський, С. Подолинський та ін., налагоджує стосунки з російськими народниками А. Желябовим, О. Дейчем, Я. Стефановичем, збирає кошти для повстанців проти турецького гніту в Герцеговині. Не полишає, однак і дослідницької роботи. Виходить його спільна з В. Антоновичем праця «Исторические песни малорусского народа», яку вони почали писаати ще 1869 р., «Малорусские народные предания и рассказы», «Про українських козаків, татар і турків» та ін. Обстоюючи думку, що вирішальна роль в історії належить народним масам, він досліджує відтворення історичних подій у народній творчості, а також зміни в менталітеті простих людей.</w:t>
      </w:r>
    </w:p>
    <w:p w:rsidR="003D5BB5" w:rsidRDefault="003D5BB5" w:rsidP="003D5BB5">
      <w:pPr>
        <w:rPr>
          <w:sz w:val="28"/>
          <w:szCs w:val="28"/>
          <w:lang w:val="uk-UA"/>
        </w:rPr>
      </w:pPr>
      <w:r>
        <w:rPr>
          <w:sz w:val="28"/>
          <w:szCs w:val="28"/>
          <w:lang w:val="uk-UA"/>
        </w:rPr>
        <w:t xml:space="preserve">    Чимало сил Драгоманов доклав (і в цьому велика його заслуга перед Україною) до налагодження зв</w:t>
      </w:r>
      <w:r>
        <w:rPr>
          <w:sz w:val="28"/>
          <w:szCs w:val="28"/>
          <w:lang w:val="uk-UA"/>
        </w:rPr>
        <w:sym w:font="Symbol" w:char="F0A2"/>
      </w:r>
      <w:r>
        <w:rPr>
          <w:sz w:val="28"/>
          <w:szCs w:val="28"/>
          <w:lang w:val="uk-UA"/>
        </w:rPr>
        <w:t>язків між українським рухом у Наддніпрянщині й на західноукраїнських землях. У Галичині, що була тоді під владою Австро-Угорщини, жилося вільніше, ніж у Російській імперії, тому там зусередилася та велика культурна праця, яка згодом принесла відродження всьому українському народові. Тож недарма Галичину називали «українським П</w:t>
      </w:r>
      <w:r>
        <w:rPr>
          <w:sz w:val="28"/>
          <w:szCs w:val="28"/>
          <w:lang w:val="uk-UA"/>
        </w:rPr>
        <w:sym w:font="Symbol" w:char="F0A2"/>
      </w:r>
      <w:r>
        <w:rPr>
          <w:sz w:val="28"/>
          <w:szCs w:val="28"/>
          <w:lang w:val="uk-UA"/>
        </w:rPr>
        <w:t>Ємонтом» (у 1859-1860 рр. Навколо П</w:t>
      </w:r>
      <w:r>
        <w:rPr>
          <w:sz w:val="28"/>
          <w:szCs w:val="28"/>
          <w:lang w:val="uk-UA"/>
        </w:rPr>
        <w:sym w:font="Symbol" w:char="F0A2"/>
      </w:r>
      <w:r>
        <w:rPr>
          <w:sz w:val="28"/>
          <w:szCs w:val="28"/>
          <w:lang w:val="uk-UA"/>
        </w:rPr>
        <w:t>ємонта відбулося об</w:t>
      </w:r>
      <w:r>
        <w:rPr>
          <w:sz w:val="28"/>
          <w:szCs w:val="28"/>
          <w:lang w:val="uk-UA"/>
        </w:rPr>
        <w:sym w:font="Symbol" w:char="F0A2"/>
      </w:r>
      <w:r>
        <w:rPr>
          <w:sz w:val="28"/>
          <w:szCs w:val="28"/>
          <w:lang w:val="uk-UA"/>
        </w:rPr>
        <w:t>єднання Італії).</w:t>
      </w:r>
    </w:p>
    <w:p w:rsidR="003D5BB5" w:rsidRDefault="003D5BB5" w:rsidP="003D5BB5">
      <w:pPr>
        <w:rPr>
          <w:sz w:val="28"/>
          <w:szCs w:val="28"/>
          <w:lang w:val="uk-UA"/>
        </w:rPr>
      </w:pPr>
      <w:r>
        <w:rPr>
          <w:sz w:val="28"/>
          <w:szCs w:val="28"/>
          <w:lang w:val="uk-UA"/>
        </w:rPr>
        <w:t xml:space="preserve">    Драгоманов активно співробітничав з І. Франком, О. Терлецьким, В. Навроцьким та іншими молодими галицькими діячами. Його статті друкувалися в газетах і журналах «Правда», «Діло», «Друг», «Громадський друг». 1873 р. на організаційній нараді з нагоди заснування товариства ім.Шевченка він наполягав на необхідності розгорнути наукову й літературно-дослідницьку діяльність в обох частинах України. Однак визнання ролі Галичини в культурному житті всього українського народу не затуляло від нього і вад, притаманних деяким колам українства, тому негативно ставився до абсолютизації національного моменту, ворожості до всього російського, недооцінки соціальних вимог в українському русі. Зробив він чимало і для привернення І.Франка та інших молодихгаличан до соціалізму. Не приховуючи своїх переконань, часто вступав у дискусії на сторінках журналів («Правда», «Зоря», «Діло»), а в праці «Шевченко, українофіли і соціалізм» на відміну від деяких галицьких опонентів показав справжнього великого Кобзаря, без купюр. Драгоманов намагався довести до свідомості галичан значущість тих всеукраїнських завдань, що стояли перед ними.</w:t>
      </w:r>
    </w:p>
    <w:p w:rsidR="003D5BB5" w:rsidRDefault="003D5BB5" w:rsidP="003D5BB5">
      <w:pPr>
        <w:rPr>
          <w:sz w:val="28"/>
          <w:szCs w:val="28"/>
          <w:lang w:val="uk-UA"/>
        </w:rPr>
      </w:pPr>
      <w:r>
        <w:rPr>
          <w:sz w:val="28"/>
          <w:szCs w:val="28"/>
          <w:lang w:val="uk-UA"/>
        </w:rPr>
        <w:t xml:space="preserve">    У середині 1870-х рр. сили реакції розпочали наступ на український рух. Було закрито «Киевский телеграф», а 1876-го вийшов Емський указ Олександра ІІ, який унеможливив подальший розвиток української культури і національної науки. Ще 1875 р. Драгоманова було звільнено з університету за політичну неблагонадійність. Наступного року він за дорученням «Громади» виїжджає за кордон і засновує в Женеві вільну українську друкарню, а також займається політичною працею.</w:t>
      </w:r>
    </w:p>
    <w:p w:rsidR="003D5BB5" w:rsidRDefault="003D5BB5" w:rsidP="003D5BB5">
      <w:pPr>
        <w:rPr>
          <w:sz w:val="28"/>
          <w:szCs w:val="28"/>
          <w:lang w:val="uk-UA"/>
        </w:rPr>
      </w:pPr>
      <w:r>
        <w:rPr>
          <w:sz w:val="28"/>
          <w:szCs w:val="28"/>
          <w:lang w:val="uk-UA"/>
        </w:rPr>
        <w:t xml:space="preserve">    Цькування українства в Росії, ба навіть репресії проти буржуазних лібералів радикалізувати політичні погляди Драгоманова. Як видно з його статей «Турки внутренние и внешние», «До чего довоевались», «Внутреннее рабство и война за освобождение», він більше не розділяє часовою дистанцією культурно-просвітницький і політичний етапи визвольного руху, збагнувши, що боротьба за політичні свободи так само необхідна, як і культурницька праця. Ця теза стає визначальною не лише для галицьких українців, а й для нової генерації наддніпрянських діячів початку ХХ ст.</w:t>
      </w:r>
    </w:p>
    <w:p w:rsidR="003D5BB5" w:rsidRDefault="003D5BB5" w:rsidP="003D5BB5">
      <w:pPr>
        <w:rPr>
          <w:sz w:val="28"/>
          <w:szCs w:val="28"/>
          <w:lang w:val="uk-UA"/>
        </w:rPr>
      </w:pPr>
      <w:r>
        <w:rPr>
          <w:sz w:val="28"/>
          <w:szCs w:val="28"/>
          <w:lang w:val="uk-UA"/>
        </w:rPr>
        <w:t xml:space="preserve">    Мету перебування за кордоном і напрям своєї діяльності Драгоманов сформулював у журналі «Громада». По-перше, це дати матеріал про Україну, по-друге, шляхом висвітлення прогресивної політичної думки, в тому числі західноєвропейської, сприяти утворенню політичних гуртків в Україні. Тобто зв</w:t>
      </w:r>
      <w:r>
        <w:rPr>
          <w:sz w:val="28"/>
          <w:szCs w:val="28"/>
          <w:lang w:val="uk-UA"/>
        </w:rPr>
        <w:sym w:font="Symbol" w:char="F0A2"/>
      </w:r>
      <w:r>
        <w:rPr>
          <w:sz w:val="28"/>
          <w:szCs w:val="28"/>
          <w:lang w:val="uk-UA"/>
        </w:rPr>
        <w:t>язок України з Європою повинен стати двостороннім. Важливо було надати українському рухові загальноєвропейського звучання, домогтися його підтримки в світі. 11 травня 1878 р. він виступив на літературному конгресі в Парижі з доповіддю «Література українська,проскрибована урядом російським». Розповівши про багатство української літератури, Драгоманов висловив надію, що «конгрес не залишиться байдужим до наших скарг і знайде спосіб допомогти». Водночас він енергійно підтримував слов</w:t>
      </w:r>
      <w:r>
        <w:rPr>
          <w:sz w:val="28"/>
          <w:szCs w:val="28"/>
          <w:lang w:val="uk-UA"/>
        </w:rPr>
        <w:sym w:font="Symbol" w:char="F0A2"/>
      </w:r>
      <w:r>
        <w:rPr>
          <w:sz w:val="28"/>
          <w:szCs w:val="28"/>
          <w:lang w:val="uk-UA"/>
        </w:rPr>
        <w:t>янські народи, що виступали проти панування Туреччини. Вагомим для популяризації ідей українського руху стало знайомство Драгоманова з одним з провідних європейських соціал-демократів - Е. Бернштейном.</w:t>
      </w:r>
    </w:p>
    <w:p w:rsidR="003D5BB5" w:rsidRDefault="003D5BB5" w:rsidP="003D5BB5">
      <w:pPr>
        <w:rPr>
          <w:sz w:val="28"/>
          <w:szCs w:val="28"/>
          <w:lang w:val="uk-UA"/>
        </w:rPr>
      </w:pPr>
      <w:r>
        <w:rPr>
          <w:sz w:val="28"/>
          <w:szCs w:val="28"/>
          <w:lang w:val="uk-UA"/>
        </w:rPr>
        <w:t xml:space="preserve">    Але найважливішою справою була видавнича й публіцистична діяльність. Протягом 1878-1881 рр. виходять п‘ять номерів журналу «Громада», який став для України тим, чим «Колокол» Герцена для Росії. У виданні Драгоманову надавали допомогу С. Подолинський, М. Павлик, дружина Людмила (завідувала експедицією журналу). Якраз у «Громаді» з</w:t>
      </w:r>
      <w:r>
        <w:rPr>
          <w:sz w:val="28"/>
          <w:szCs w:val="28"/>
          <w:lang w:val="uk-UA"/>
        </w:rPr>
        <w:sym w:font="Symbol" w:char="F0A2"/>
      </w:r>
      <w:r>
        <w:rPr>
          <w:sz w:val="28"/>
          <w:szCs w:val="28"/>
          <w:lang w:val="uk-UA"/>
        </w:rPr>
        <w:t xml:space="preserve">явилася політична програма українського руху з вимогою повної самостійності спілки вільних громад України. Драгоманов, по суті, сам редагує ще один журнал - «Вольное слово» й публікує статті, присвячені боротьбі проти самодержавства, розвиткові української літератури та освіти. Аналізуючи державний бюджет Росії, він зазначав, що в привілейованих школах на кожного учня витрачають в середньому 1000 крб. на рік, а в народній - 4 коп. Його дослідження були спрямовані в русло історичних традицій українського народу. Не поділяючи поглядів П. Куліша, який вважав козаків лише «розбишаками», Драгоманов доводив, що козаччина за своїм устроєм наближалася до вільних європейських держав. </w:t>
      </w:r>
      <w:r>
        <w:rPr>
          <w:sz w:val="28"/>
          <w:szCs w:val="28"/>
        </w:rPr>
        <w:t xml:space="preserve">Головна тема «Громади» — дати якнайбільше матеріалів для вивчення України і її народу, його духовних починань і устремлінь до свободи </w:t>
      </w:r>
      <w:r>
        <w:rPr>
          <w:sz w:val="28"/>
          <w:szCs w:val="28"/>
        </w:rPr>
        <w:br/>
        <w:t>  і рівності серед світової спільноти.</w:t>
      </w:r>
    </w:p>
    <w:p w:rsidR="003D5BB5" w:rsidRDefault="003D5BB5" w:rsidP="003D5BB5">
      <w:pPr>
        <w:rPr>
          <w:sz w:val="28"/>
          <w:szCs w:val="28"/>
          <w:lang w:val="uk-UA"/>
        </w:rPr>
      </w:pPr>
      <w:r>
        <w:rPr>
          <w:sz w:val="28"/>
          <w:szCs w:val="28"/>
          <w:lang w:val="uk-UA"/>
        </w:rPr>
        <w:t xml:space="preserve">    Він тісно спілкувався з російською еміграцією, членами «Народної волі», «Чорного переділу» та інших народницьких організацій, критикуючи їх, зокрема в статті «Малоруський інтернаціоналізм», за нехтування національного питання та великодержавний шовінізм. Докоряв і молодим українцям, котрі вступали до російських революційних організацій, бо вважав, що соціалістичні партії розумітимуть і обстоюватимуть потребу народу, якщо будуть національ-ними.</w:t>
      </w:r>
    </w:p>
    <w:p w:rsidR="003D5BB5" w:rsidRDefault="003D5BB5" w:rsidP="003D5BB5">
      <w:pPr>
        <w:rPr>
          <w:sz w:val="28"/>
          <w:szCs w:val="28"/>
          <w:lang w:val="uk-UA"/>
        </w:rPr>
      </w:pPr>
      <w:r>
        <w:rPr>
          <w:sz w:val="28"/>
          <w:szCs w:val="28"/>
          <w:lang w:val="uk-UA"/>
        </w:rPr>
        <w:t xml:space="preserve">    Видання «Громади» й статті Драгоманова у «Вольном слове» привернули увагу всієї Європи. А тим часом його стосунки з українським рухом у Росії складалися значно гірше. Радикалізація поглядів Драгоманова, з одного боку, й наступ реакції в Росії - з другого, призвели до припинення фінансування Київською громадою журналу Драгоманова, пізніше й до відкритого розриву між ними. Але він зберіг добрі стосунки й листувався з М. Лисенком і М. Старицьким, з яким був знайомий з часів навчання в Полтавській гімназії, а відтак у Київському університеті.</w:t>
      </w:r>
    </w:p>
    <w:p w:rsidR="003D5BB5" w:rsidRDefault="003D5BB5" w:rsidP="003D5BB5">
      <w:pPr>
        <w:rPr>
          <w:sz w:val="28"/>
          <w:szCs w:val="28"/>
          <w:lang w:val="uk-UA"/>
        </w:rPr>
      </w:pPr>
      <w:r>
        <w:rPr>
          <w:sz w:val="28"/>
          <w:szCs w:val="28"/>
          <w:lang w:val="uk-UA"/>
        </w:rPr>
        <w:t xml:space="preserve">    Відтоді Драгоманов розраховує лише на підтримку українського руху в Галичині, хоч не втрачає надії на еволюцію наддніпрянських діячів. 1886 р. він публікує статтю «Напередодні нових смут», де висуває ідею створення української радикальної партії. Ідея ця знайшла широку підтримку серед галицьких українців, які були готові до відкритої політичної боротьби за права українського народу.</w:t>
      </w:r>
    </w:p>
    <w:p w:rsidR="003D5BB5" w:rsidRDefault="003D5BB5" w:rsidP="003D5BB5">
      <w:pPr>
        <w:rPr>
          <w:sz w:val="28"/>
          <w:szCs w:val="28"/>
          <w:lang w:val="uk-UA"/>
        </w:rPr>
      </w:pPr>
      <w:r>
        <w:rPr>
          <w:sz w:val="28"/>
          <w:szCs w:val="28"/>
        </w:rPr>
        <w:t>  З другої половини 80-х рр. М.Драгоманова запрошують до співпраці ряд провідних видань Галичини. Становлення і розвиток радикальних рухів у Західній Україні, за свідченням І.Франка, стало останньою і, мабуть, найбільшою радістю в житті Драгоманова.</w:t>
      </w:r>
      <w:r>
        <w:rPr>
          <w:sz w:val="28"/>
          <w:szCs w:val="28"/>
        </w:rPr>
        <w:br/>
      </w:r>
      <w:r>
        <w:rPr>
          <w:sz w:val="28"/>
          <w:szCs w:val="28"/>
          <w:lang w:val="uk-UA"/>
        </w:rPr>
        <w:t xml:space="preserve">    Останній період життя Драгоманова пов</w:t>
      </w:r>
      <w:r>
        <w:rPr>
          <w:sz w:val="28"/>
          <w:szCs w:val="28"/>
          <w:lang w:val="uk-UA"/>
        </w:rPr>
        <w:sym w:font="Symbol" w:char="F0A2"/>
      </w:r>
      <w:r>
        <w:rPr>
          <w:sz w:val="28"/>
          <w:szCs w:val="28"/>
          <w:lang w:val="uk-UA"/>
        </w:rPr>
        <w:t xml:space="preserve">язаний з Болгарією. 1888 р. в Софії було засновано Вищу школу, яка перетворилася на університет. Туди й запросили його 1889 р. професором кафедри загальної історії. Вихованці Драгоманова згодом стали відомими болгарськими вченими. Одночасно він редагував науковий «Сборник за народні умотворення, наука і книжнина». </w:t>
      </w:r>
      <w:r>
        <w:rPr>
          <w:sz w:val="28"/>
          <w:szCs w:val="28"/>
        </w:rPr>
        <w:t>Ім’я М.Драгоманова асоціювалося в свідомості прогресивної громадськості з боротьбою слов’янських народів за свободу, автономію, братерство.</w:t>
      </w:r>
      <w:r>
        <w:rPr>
          <w:sz w:val="28"/>
          <w:szCs w:val="28"/>
        </w:rPr>
        <w:br/>
      </w:r>
      <w:r>
        <w:rPr>
          <w:sz w:val="28"/>
          <w:szCs w:val="28"/>
          <w:lang w:val="uk-UA"/>
        </w:rPr>
        <w:t xml:space="preserve">    Не забував і Україну. Велику увагу приділив Галичині. Був ідейним натхненником Русько-української радикальної партії, створеної 1890 р., публікував у друкованому органі цієї партії «Народ» свої статті. Пізніше співробітничав у заснованій І. Франком газеті «Хлібороб», написав передмову до його книги «В поті чола».</w:t>
      </w:r>
    </w:p>
    <w:p w:rsidR="003D5BB5" w:rsidRDefault="003D5BB5" w:rsidP="003D5BB5">
      <w:pPr>
        <w:rPr>
          <w:sz w:val="28"/>
          <w:szCs w:val="28"/>
          <w:lang w:val="uk-UA"/>
        </w:rPr>
      </w:pPr>
      <w:r>
        <w:rPr>
          <w:sz w:val="28"/>
          <w:szCs w:val="28"/>
        </w:rPr>
        <w:t>  Виважений і проникливий політик, М.Драгоманов мучився тією задушливою загальною атмосферою, що склалася на теренах Російської імперії у ставленні до національних меншин. Це був період перед черговим тотальним наступом на вільнолюбний настрій народу. «Пригнічений стан духу значною мірою збільшується від усвідомлення печального стану справ в Україні», — так свідчила Леся Українка про останні дні життя М.Драгоманова.</w:t>
      </w:r>
      <w:r>
        <w:rPr>
          <w:sz w:val="28"/>
          <w:szCs w:val="28"/>
        </w:rPr>
        <w:br/>
      </w:r>
      <w:r>
        <w:rPr>
          <w:sz w:val="28"/>
          <w:szCs w:val="28"/>
          <w:lang w:val="uk-UA"/>
        </w:rPr>
        <w:t xml:space="preserve">     Працю Драгоманова «Чудацькі думки про українську національну справу», написану ним за кілька років до смерті, можна вважати заповітом науковцям у галузі дослідження української історії. В ній він закликав співвідчизників боротися разом з іншими народами проти самодержавства, за свободу і децентралізацію суспільно - політичного життя.</w:t>
      </w:r>
    </w:p>
    <w:p w:rsidR="003D5BB5" w:rsidRDefault="003D5BB5" w:rsidP="003D5BB5">
      <w:pPr>
        <w:rPr>
          <w:sz w:val="28"/>
          <w:szCs w:val="28"/>
          <w:lang w:val="uk-UA"/>
        </w:rPr>
      </w:pPr>
      <w:r>
        <w:rPr>
          <w:sz w:val="28"/>
          <w:szCs w:val="28"/>
          <w:lang w:val="uk-UA"/>
        </w:rPr>
        <w:t xml:space="preserve">     Тимчасові поліпшення загального стану сприяли сплескам творчого піднесення, але несподівана смерть від розриву аорти 20 червня 1895 року обірвала життя великого вченого і громадського діяча. Похований М.Драгоманов у Софії. Дружина вченого і син Світозар брали активну участь в українському русі. Його справу продовжила й небога, видатна українська поетеса і політична діячка Леся Українка. Вона, зокрема, сказала про засновника політичної науки в Україні наступні слова:</w:t>
      </w:r>
    </w:p>
    <w:p w:rsidR="003D5BB5" w:rsidRDefault="003D5BB5" w:rsidP="003D5BB5">
      <w:pPr>
        <w:rPr>
          <w:sz w:val="28"/>
          <w:szCs w:val="28"/>
          <w:lang w:val="uk-UA"/>
        </w:rPr>
      </w:pPr>
      <w:r>
        <w:rPr>
          <w:sz w:val="28"/>
          <w:szCs w:val="28"/>
          <w:lang w:val="uk-UA"/>
        </w:rPr>
        <w:t xml:space="preserve">     „</w:t>
      </w:r>
      <w:r>
        <w:rPr>
          <w:i/>
          <w:iCs/>
          <w:sz w:val="28"/>
          <w:szCs w:val="28"/>
          <w:lang w:val="uk-UA"/>
        </w:rPr>
        <w:t>М.Драгоманов, що був великим українським душоловом, тримався і в літературі, і в політиці, і в приватному житті тії засади, що «чистое дело требует чистых средств», і тримався її до кінця з великою завзятістю і невмолимістю...”</w:t>
      </w:r>
      <w:r>
        <w:rPr>
          <w:sz w:val="28"/>
          <w:szCs w:val="28"/>
          <w:lang w:val="uk-UA"/>
        </w:rPr>
        <w:t xml:space="preserve"> </w:t>
      </w:r>
    </w:p>
    <w:p w:rsidR="003D5BB5" w:rsidRDefault="003D5BB5" w:rsidP="003D5BB5">
      <w:pPr>
        <w:rPr>
          <w:sz w:val="28"/>
          <w:szCs w:val="28"/>
          <w:lang w:val="uk-UA"/>
        </w:rPr>
      </w:pPr>
      <w:r>
        <w:rPr>
          <w:sz w:val="28"/>
          <w:szCs w:val="28"/>
          <w:lang w:val="uk-UA"/>
        </w:rPr>
        <w:t xml:space="preserve">     Вже наступного року після смерті Драгоманова вона заснувала соціал-демократичний гурток у Києві.</w:t>
      </w:r>
    </w:p>
    <w:p w:rsidR="003D5BB5" w:rsidRDefault="003D5BB5" w:rsidP="003D5BB5">
      <w:pPr>
        <w:rPr>
          <w:sz w:val="28"/>
          <w:szCs w:val="28"/>
        </w:rPr>
      </w:pPr>
      <w:r>
        <w:rPr>
          <w:sz w:val="28"/>
          <w:szCs w:val="28"/>
        </w:rPr>
        <w:t>М. П. Драгоманов значну частину свого життя, а саме 19 років, змушений був провести за кордоном, у еміграції. На жаль, на батьківщині, розділеній могутнішими державами, належного офіційного визнання його як інтелектуала, прихильника і генератора ліберальних поглядів та ідей – годі було й сподіватися. Та й не дивно: Російська імперія побоювалася вільнодумства. І саме на чужині (у Швейцарії, Австро-Угорщині, Болгарії) з’явилися з-під пера кращі праці Драгоманова – вже зрілого мислителя: “Турки внутренние и внешние” (Женева, 1876), “Шевченко, українофіли і соціалізм” (Женева, 1879), “Чудацькі думки про українську національну справу” (Відень, 1891). Будучи прихильником європейського позитивізму та раціоналізму, і беручи щонайактивнішу участь в інтелектуальному процесі на еміграції, М. П. Драгоманов невтомно досліджував та осмислював можливості реформування та розбудови існуючих суспільств, їх розвиток у соціальному та національному напрямах.</w:t>
      </w:r>
    </w:p>
    <w:p w:rsidR="003D5BB5" w:rsidRDefault="003D5BB5" w:rsidP="003D5BB5">
      <w:pPr>
        <w:rPr>
          <w:sz w:val="28"/>
          <w:szCs w:val="28"/>
        </w:rPr>
      </w:pPr>
      <w:r>
        <w:rPr>
          <w:sz w:val="28"/>
          <w:szCs w:val="28"/>
        </w:rPr>
        <w:t>Бачучи “головним ділом” у людській історії – невпинний суспільний розвиток, Драгоманов визнавав найважливішим “</w:t>
      </w:r>
      <w:r>
        <w:rPr>
          <w:i/>
          <w:iCs/>
          <w:sz w:val="28"/>
          <w:szCs w:val="28"/>
        </w:rPr>
        <w:t>поступ людини й громади, поступ політичний, соціальний…</w:t>
      </w:r>
      <w:r>
        <w:rPr>
          <w:sz w:val="28"/>
          <w:szCs w:val="28"/>
        </w:rPr>
        <w:t xml:space="preserve"> ”</w:t>
      </w:r>
    </w:p>
    <w:p w:rsidR="003D5BB5" w:rsidRDefault="003D5BB5" w:rsidP="003D5BB5">
      <w:pPr>
        <w:rPr>
          <w:sz w:val="28"/>
          <w:szCs w:val="28"/>
        </w:rPr>
      </w:pPr>
      <w:r>
        <w:rPr>
          <w:sz w:val="28"/>
          <w:szCs w:val="28"/>
        </w:rPr>
        <w:t>Функції держави, що є за Драгомановим чимось чужим і не притаманним для людства, у суспільстві “вільних індивідів” має виконувати “товариство-товариств”, що утворюється знизу з ініціативи самих таки “індивідуальних особистостей – федеративна спілка з максимальною децентралізацією та самоврядуванням громад. Найближчим до свого ідеального соціального устрою Драгоманов бачив швейцарські кантони, де він прожив 15 еміграційних років.</w:t>
      </w:r>
    </w:p>
    <w:p w:rsidR="003D5BB5" w:rsidRDefault="003D5BB5" w:rsidP="003D5BB5">
      <w:pPr>
        <w:rPr>
          <w:sz w:val="28"/>
          <w:szCs w:val="28"/>
          <w:lang w:val="uk-UA"/>
        </w:rPr>
      </w:pPr>
      <w:r>
        <w:rPr>
          <w:sz w:val="28"/>
          <w:szCs w:val="28"/>
          <w:lang w:val="uk-UA"/>
        </w:rPr>
        <w:t xml:space="preserve">    Наукові дослідження М. Драгоманова, видатного українського історика, літературознавця, фольклориста, економіста й філсофа, не лише стали надбанням тогочасного літературознавства, а й дали поштовх подальшому розвитку української суспільно-політичної думки. Його ідеї, як уже зазначалося, виявилися прийнятнішими на галицькому грунті, хоч зазнали їхнього впливу і діячі Наддніпрянщини, яким у роки національно-демократичної революції довелося розбудовувати державу.</w:t>
      </w:r>
    </w:p>
    <w:p w:rsidR="003D5BB5" w:rsidRDefault="003D5BB5" w:rsidP="003D5BB5">
      <w:pPr>
        <w:pStyle w:val="a7"/>
        <w:spacing w:before="0" w:beforeAutospacing="0" w:after="0" w:afterAutospacing="0"/>
        <w:rPr>
          <w:sz w:val="28"/>
          <w:szCs w:val="28"/>
          <w:lang w:val="uk-UA"/>
        </w:rPr>
      </w:pPr>
      <w:r>
        <w:rPr>
          <w:sz w:val="28"/>
          <w:szCs w:val="28"/>
          <w:lang w:val="uk-UA"/>
        </w:rPr>
        <w:t xml:space="preserve">Він вважав, що завдання кожної людини, як і народу, в пізнанні себе і в прагненні йти до цивілізації разом з цивілізацією, тобто підхід Драгоманова полягав у необхідності пов’язати український національний рух та його програму з європейськими ліберально-демократичними концепціями. Але пізнання себе вимагає високої національної самосвідомості, а рівень цивілізованості народу настільки низький, що не дозволяє йому піднятися до самосвідомості, а, отже, до прагнення відродити свободу. </w:t>
      </w:r>
      <w:r>
        <w:rPr>
          <w:sz w:val="28"/>
          <w:szCs w:val="28"/>
        </w:rPr>
        <w:t xml:space="preserve">Він писав, що українці багато втратили, бо коли більша частина народів Європи створювали свої держави, нам це не вдалося. </w:t>
      </w:r>
    </w:p>
    <w:p w:rsidR="003D5BB5" w:rsidRDefault="003D5BB5" w:rsidP="003D5BB5">
      <w:pPr>
        <w:pStyle w:val="a7"/>
        <w:spacing w:before="0" w:beforeAutospacing="0" w:after="0" w:afterAutospacing="0"/>
        <w:rPr>
          <w:sz w:val="28"/>
          <w:szCs w:val="28"/>
          <w:lang w:val="uk-UA"/>
        </w:rPr>
      </w:pPr>
      <w:r>
        <w:rPr>
          <w:rFonts w:ascii="Arial" w:hAnsi="Arial" w:cs="Arial"/>
          <w:sz w:val="28"/>
          <w:szCs w:val="28"/>
          <w:lang w:val="en-US"/>
        </w:rPr>
        <w:t>  </w:t>
      </w:r>
      <w:r>
        <w:rPr>
          <w:sz w:val="28"/>
          <w:szCs w:val="28"/>
          <w:lang w:val="uk-UA"/>
        </w:rPr>
        <w:t xml:space="preserve">Громадська діяльність і творча спадщина М.Драгоманова забезпечили йому особливе місце в історії </w:t>
      </w:r>
      <w:r>
        <w:rPr>
          <w:b/>
          <w:bCs/>
          <w:sz w:val="28"/>
          <w:szCs w:val="28"/>
          <w:lang w:val="uk-UA"/>
        </w:rPr>
        <w:t>суспільно-політичної і правової думки</w:t>
      </w:r>
      <w:r>
        <w:rPr>
          <w:sz w:val="28"/>
          <w:szCs w:val="28"/>
          <w:lang w:val="uk-UA"/>
        </w:rPr>
        <w:t xml:space="preserve"> не тільки України. Його можна назвати творцем своєрідної конституціоналістичної теорії, палким прихильником збагачення вітчизняної політики й права цінностями світового досвіду. «Драгоманов перший із російських публіцистів дав російській демократії широку і ясну програму... перший блискуче й доступно пояснив зміст і значення конституційного ладу, особливо прав особи та принципів самоуправління...» — оцінюючи діяльність М.Драгоманова, зазначив П.Струве. Ще ширше означив різнобічну діяльність М.Драгоманова на користь українського суспільства І.Франко, називаючи його «духовним батьком», «великим критиком і бистрим, історично вишколеним умом», «найбільшим публіцистичним талантом нашої нації», «могутньою постаттю» і «правдивим учителем».</w:t>
      </w:r>
      <w:r>
        <w:rPr>
          <w:sz w:val="28"/>
          <w:szCs w:val="28"/>
          <w:lang w:val="uk-UA"/>
        </w:rPr>
        <w:br/>
      </w:r>
      <w:r>
        <w:rPr>
          <w:sz w:val="28"/>
          <w:szCs w:val="28"/>
        </w:rPr>
        <w:t>  </w:t>
      </w:r>
      <w:r>
        <w:rPr>
          <w:sz w:val="28"/>
          <w:szCs w:val="28"/>
          <w:lang w:val="uk-UA"/>
        </w:rPr>
        <w:t xml:space="preserve">   Своєрідність М.Драгоманова як прогресивного політичного і громадського діяча криється перш за все в його широкому, поліаспектному підході до такого важливого поняття, як «конституціоналізм», яке він нерідко доповнював, збагачував, інколи навіть ототожнюючи його з поняттям політичної свободи. Драгомановське розуміння конституціоналізму включало в себе такі чинники, як політична свобода суспільства і особистості, що реалізувалася через народне представництво в центрі, самоуправління на місцях, дотримання прав і свобод людини.</w:t>
      </w:r>
    </w:p>
    <w:p w:rsidR="003D5BB5" w:rsidRDefault="003D5BB5" w:rsidP="003D5BB5">
      <w:pPr>
        <w:pStyle w:val="a7"/>
        <w:spacing w:before="0" w:beforeAutospacing="0" w:after="0" w:afterAutospacing="0"/>
        <w:rPr>
          <w:sz w:val="28"/>
          <w:szCs w:val="28"/>
          <w:lang w:val="uk-UA"/>
        </w:rPr>
      </w:pPr>
      <w:r>
        <w:rPr>
          <w:sz w:val="28"/>
          <w:szCs w:val="28"/>
        </w:rPr>
        <w:t>  </w:t>
      </w:r>
      <w:r>
        <w:rPr>
          <w:sz w:val="28"/>
          <w:szCs w:val="28"/>
          <w:lang w:val="uk-UA"/>
        </w:rPr>
        <w:t xml:space="preserve">Великого значення з огляду на історичну перспективу і розвиток нинішньої суспільно-політичної ситуації у світі набуває уявлення М.Драгоманова про визначальний критерій і мету всіх різноманітних суспільних відносин: </w:t>
      </w:r>
    </w:p>
    <w:p w:rsidR="003D5BB5" w:rsidRDefault="003D5BB5" w:rsidP="003D5BB5">
      <w:pPr>
        <w:pStyle w:val="a7"/>
        <w:spacing w:before="0" w:beforeAutospacing="0" w:after="0" w:afterAutospacing="0"/>
        <w:rPr>
          <w:sz w:val="28"/>
          <w:szCs w:val="28"/>
          <w:lang w:val="uk-UA"/>
        </w:rPr>
      </w:pPr>
      <w:r>
        <w:rPr>
          <w:sz w:val="28"/>
          <w:szCs w:val="28"/>
          <w:lang w:val="uk-UA"/>
        </w:rPr>
        <w:t>«</w:t>
      </w:r>
      <w:r>
        <w:rPr>
          <w:i/>
          <w:iCs/>
          <w:sz w:val="28"/>
          <w:szCs w:val="28"/>
          <w:lang w:val="uk-UA"/>
        </w:rPr>
        <w:t xml:space="preserve">Основними для формування тих відносин... повинні бути поперед усього основні права чоловіка — свобода думки </w:t>
      </w:r>
      <w:r>
        <w:rPr>
          <w:i/>
          <w:iCs/>
          <w:sz w:val="28"/>
          <w:szCs w:val="28"/>
          <w:lang w:val="uk-UA"/>
        </w:rPr>
        <w:br/>
      </w:r>
      <w:r>
        <w:rPr>
          <w:i/>
          <w:iCs/>
          <w:sz w:val="28"/>
          <w:szCs w:val="28"/>
        </w:rPr>
        <w:t>  </w:t>
      </w:r>
      <w:r>
        <w:rPr>
          <w:i/>
          <w:iCs/>
          <w:sz w:val="28"/>
          <w:szCs w:val="28"/>
          <w:lang w:val="uk-UA"/>
        </w:rPr>
        <w:t xml:space="preserve">й слова, зборів та коаліцій, толеранція політичних та релігійних </w:t>
      </w:r>
      <w:r>
        <w:rPr>
          <w:i/>
          <w:iCs/>
          <w:sz w:val="28"/>
          <w:szCs w:val="28"/>
          <w:lang w:val="uk-UA"/>
        </w:rPr>
        <w:br/>
      </w:r>
      <w:r>
        <w:rPr>
          <w:i/>
          <w:iCs/>
          <w:sz w:val="28"/>
          <w:szCs w:val="28"/>
        </w:rPr>
        <w:t>  </w:t>
      </w:r>
      <w:r>
        <w:rPr>
          <w:i/>
          <w:iCs/>
          <w:sz w:val="28"/>
          <w:szCs w:val="28"/>
          <w:lang w:val="uk-UA"/>
        </w:rPr>
        <w:t>переконань... віри й безвірства</w:t>
      </w:r>
      <w:r>
        <w:rPr>
          <w:sz w:val="28"/>
          <w:szCs w:val="28"/>
          <w:lang w:val="uk-UA"/>
        </w:rPr>
        <w:t>».</w:t>
      </w:r>
      <w:r>
        <w:rPr>
          <w:sz w:val="28"/>
          <w:szCs w:val="28"/>
          <w:lang w:val="uk-UA"/>
        </w:rPr>
        <w:br/>
      </w:r>
      <w:r>
        <w:rPr>
          <w:sz w:val="28"/>
          <w:szCs w:val="28"/>
        </w:rPr>
        <w:t>  </w:t>
      </w:r>
      <w:r>
        <w:rPr>
          <w:sz w:val="28"/>
          <w:szCs w:val="28"/>
          <w:lang w:val="uk-UA"/>
        </w:rPr>
        <w:t xml:space="preserve">       </w:t>
      </w:r>
      <w:r>
        <w:rPr>
          <w:sz w:val="28"/>
          <w:szCs w:val="28"/>
        </w:rPr>
        <w:t xml:space="preserve">Виваженим, діалектично та історично обгрунтованим було переконання вченого, що попри все ті відносини «ніколи в цілім світі </w:t>
      </w:r>
      <w:r>
        <w:rPr>
          <w:sz w:val="28"/>
          <w:szCs w:val="28"/>
        </w:rPr>
        <w:br/>
        <w:t xml:space="preserve">не будуть шанобливо однакові...». Драгоманов чітко окреслив і можливості загальних революційних процесів. Він був упевнений, що будь-яка революція має в основі своїй політичний характер, міняє політичні форми панування, але «...не має сили сотворити новий лад суспільного життя, бо сей мусить органічно і звільна виростати з попередніх, як дерево з даного грунту, а продиктувати його ніякими едиктами не можна». </w:t>
      </w:r>
    </w:p>
    <w:p w:rsidR="003D5BB5" w:rsidRDefault="003D5BB5" w:rsidP="003D5BB5">
      <w:pPr>
        <w:pStyle w:val="a7"/>
        <w:spacing w:before="0" w:beforeAutospacing="0" w:after="0" w:afterAutospacing="0"/>
        <w:rPr>
          <w:sz w:val="28"/>
          <w:szCs w:val="28"/>
          <w:lang w:val="uk-UA"/>
        </w:rPr>
      </w:pPr>
      <w:r>
        <w:rPr>
          <w:sz w:val="28"/>
          <w:szCs w:val="28"/>
        </w:rPr>
        <w:t>Послідовно і твердо він відстоював еволюційну правоту будь-якого розвитку, вважаючи революції явищами спонтанними й короткочасовими, хоча все в тому ж загальному тоні історичного поступу. Як точно і правильно підмітив І.Франко, «Драгоманов — еволюціоніст, вірив у ненастанний органічний розвій не лише в сфері матеріальних явищ, але також у сфері духу, віри, літератури й етики. Властивим плодючим елементом у тій еволюції вважав людське — індивідуум, його душу, волю й інтелігенцію (розум)».</w:t>
      </w:r>
      <w:r>
        <w:rPr>
          <w:sz w:val="28"/>
          <w:szCs w:val="28"/>
        </w:rPr>
        <w:br/>
      </w:r>
      <w:r>
        <w:rPr>
          <w:sz w:val="28"/>
          <w:szCs w:val="28"/>
          <w:lang w:val="en-US"/>
        </w:rPr>
        <w:t>  </w:t>
      </w:r>
      <w:r>
        <w:rPr>
          <w:sz w:val="28"/>
          <w:szCs w:val="28"/>
          <w:lang w:val="uk-UA"/>
        </w:rPr>
        <w:t xml:space="preserve">    Сила історичного методу М.Драгоманова в тому, що вчений і публіцист умів органічно сприймати в єдності конкретного історичного процесу загальне й осібне, національне і вселюдське, індивідуальне й суспільне у їх найтіснішому взаємозв’язку.</w:t>
      </w:r>
    </w:p>
    <w:p w:rsidR="003D5BB5" w:rsidRDefault="003D5BB5" w:rsidP="003D5BB5">
      <w:pPr>
        <w:pStyle w:val="a7"/>
        <w:spacing w:before="0" w:beforeAutospacing="0" w:after="0" w:afterAutospacing="0"/>
        <w:rPr>
          <w:sz w:val="28"/>
          <w:szCs w:val="28"/>
          <w:lang w:val="uk-UA"/>
        </w:rPr>
      </w:pPr>
      <w:r>
        <w:rPr>
          <w:sz w:val="28"/>
          <w:szCs w:val="28"/>
          <w:lang w:val="uk-UA"/>
        </w:rPr>
        <w:t xml:space="preserve">        </w:t>
      </w:r>
      <w:r>
        <w:rPr>
          <w:sz w:val="28"/>
          <w:szCs w:val="28"/>
        </w:rPr>
        <w:t>Керуючись принципами культурного синтезу національного та інтернаціонального, Михайло Петрович Драгоманов показав, теоретично обгрунтувавши, що в такому поєднанні нема суперечності, і провів цей принцип через проблеми конституціоналізму, політичної свободи, прав людини, національного самовизначення, місцевого самоврядування, політичної боротьби, подав порівняльний нарис політичних ідей, намітив віхи поступу на майбутнє і створив всебічну і повну картину свого сьогодення.</w:t>
      </w:r>
      <w:r>
        <w:rPr>
          <w:sz w:val="28"/>
          <w:szCs w:val="28"/>
        </w:rPr>
        <w:br/>
        <w:t> </w:t>
      </w:r>
      <w:r>
        <w:rPr>
          <w:sz w:val="28"/>
          <w:szCs w:val="28"/>
          <w:lang w:val="uk-UA"/>
        </w:rPr>
        <w:t xml:space="preserve">     </w:t>
      </w:r>
      <w:r>
        <w:rPr>
          <w:sz w:val="28"/>
          <w:szCs w:val="28"/>
        </w:rPr>
        <w:t> «</w:t>
      </w:r>
      <w:r>
        <w:rPr>
          <w:i/>
          <w:iCs/>
          <w:sz w:val="28"/>
          <w:szCs w:val="28"/>
        </w:rPr>
        <w:t>Своїм писанням, зарівно як і прикладом свого життя, він дав нам високий взірець неустрашеного і незламного борця поперед усього за свободу думки, досліду, критики та розвою людської одиниці й народів і через те все буде предметом гордості і честю для народу, що видав такого чоловіка</w:t>
      </w:r>
      <w:r>
        <w:rPr>
          <w:sz w:val="28"/>
          <w:szCs w:val="28"/>
        </w:rPr>
        <w:t>», — писав І.Франко, не зайво нагадуючи українському люду про його достойника.</w:t>
      </w:r>
      <w:r>
        <w:rPr>
          <w:sz w:val="28"/>
          <w:szCs w:val="28"/>
        </w:rPr>
        <w:br/>
        <w:t>  </w:t>
      </w:r>
      <w:r>
        <w:rPr>
          <w:sz w:val="28"/>
          <w:szCs w:val="28"/>
          <w:lang w:val="uk-UA"/>
        </w:rPr>
        <w:t xml:space="preserve">      </w:t>
      </w:r>
      <w:r>
        <w:rPr>
          <w:sz w:val="28"/>
          <w:szCs w:val="28"/>
        </w:rPr>
        <w:t xml:space="preserve">Унікальність постаті М.Драгоманова як ученого не тільки, вірніше не стільки в площині політичної публіцистики, як у сфері власне </w:t>
      </w:r>
      <w:r>
        <w:rPr>
          <w:b/>
          <w:bCs/>
          <w:sz w:val="28"/>
          <w:szCs w:val="28"/>
        </w:rPr>
        <w:t>політології.</w:t>
      </w:r>
      <w:r>
        <w:rPr>
          <w:sz w:val="28"/>
          <w:szCs w:val="28"/>
        </w:rPr>
        <w:t xml:space="preserve"> </w:t>
      </w:r>
      <w:r>
        <w:rPr>
          <w:b/>
          <w:bCs/>
          <w:i/>
          <w:iCs/>
          <w:sz w:val="28"/>
          <w:szCs w:val="28"/>
        </w:rPr>
        <w:t>Його можна вважати засновником національної політології, істориком політичних учень.</w:t>
      </w:r>
      <w:r>
        <w:rPr>
          <w:sz w:val="28"/>
          <w:szCs w:val="28"/>
        </w:rPr>
        <w:t xml:space="preserve"> Саме він створив нарисні добірки про розвиток політичних ідей у країнах Західної Європи, всебічно розглянувши теорію освіченого абсолютизму, лібералізму, і, запозичивши ряд основних прогресивних положень із декількох напрямків, подав концентроване обгрунтування своєї конституційно-правової доктрини. «Вся практична мудрість людська може бути в тому, щоб убачити напрямок духу світового, його міру, закон і послужитись тим рухом. Інакше рух той піде проти нас, роздавить нас», — так виводив він своє розуміння пошуку шляхів розвитку.</w:t>
      </w:r>
      <w:r>
        <w:rPr>
          <w:sz w:val="28"/>
          <w:szCs w:val="28"/>
        </w:rPr>
        <w:br/>
        <w:t xml:space="preserve">  Найвищий прояв мудрості — осягнути закон об’єктивного розвитку історії, відчути його, підлаштуватися під нього, відповідати його вимогам і потребам, а це значить — єдино правильно визначити свої можливості і докласти максимум зусиль для їх реалізації. У цій мудрості концентрується увесь віковий досвід нації, а тому надзвичайно важливо скористатися ним якомога повніше. Звісно, розуміння і пізнання цих законів М.Драгомановим позначалося як зовнішніми обставинами, так і внутрішнім відчуттям. </w:t>
      </w:r>
      <w:r>
        <w:rPr>
          <w:sz w:val="28"/>
          <w:szCs w:val="28"/>
          <w:lang w:val="uk-UA"/>
        </w:rPr>
        <w:t>Найкраще ж пояснення — виправдання тому зробив І.Франко, оцінюючи багатогранну діяльність видатного вченого:</w:t>
      </w:r>
    </w:p>
    <w:p w:rsidR="003D5BB5" w:rsidRDefault="003D5BB5" w:rsidP="003D5BB5">
      <w:pPr>
        <w:pStyle w:val="a7"/>
        <w:spacing w:before="0" w:beforeAutospacing="0" w:after="0" w:afterAutospacing="0"/>
        <w:rPr>
          <w:sz w:val="28"/>
          <w:szCs w:val="28"/>
          <w:lang w:val="uk-UA"/>
        </w:rPr>
      </w:pPr>
      <w:r>
        <w:rPr>
          <w:sz w:val="28"/>
          <w:szCs w:val="28"/>
          <w:lang w:val="uk-UA"/>
        </w:rPr>
        <w:t xml:space="preserve">      «</w:t>
      </w:r>
      <w:r>
        <w:rPr>
          <w:i/>
          <w:iCs/>
          <w:sz w:val="28"/>
          <w:szCs w:val="28"/>
          <w:lang w:val="uk-UA"/>
        </w:rPr>
        <w:t xml:space="preserve">Він не написав ані одного слова, котре б не відносилося до живих людей, до живих обставин і до тих питань, котрі так чи інакше порушують думки і чуття окружаючої його громади. </w:t>
      </w:r>
      <w:r>
        <w:rPr>
          <w:i/>
          <w:iCs/>
          <w:sz w:val="28"/>
          <w:szCs w:val="28"/>
        </w:rPr>
        <w:t>Оте живе чуття, той бистрий погляд, що завсігда добачує потреби хвилі і вміє найти для них відповідний вираз і відповідне заспокоєння, найліпше характеризує нам самого Драгоманова».</w:t>
      </w:r>
    </w:p>
    <w:p w:rsidR="003D5BB5" w:rsidRDefault="003D5BB5" w:rsidP="003D5BB5">
      <w:pPr>
        <w:pStyle w:val="a7"/>
        <w:spacing w:before="0" w:beforeAutospacing="0" w:after="0" w:afterAutospacing="0"/>
        <w:rPr>
          <w:sz w:val="28"/>
          <w:szCs w:val="28"/>
          <w:lang w:val="uk-UA"/>
        </w:rPr>
      </w:pPr>
      <w:r>
        <w:rPr>
          <w:sz w:val="28"/>
          <w:szCs w:val="28"/>
          <w:lang w:val="uk-UA"/>
        </w:rPr>
        <w:t xml:space="preserve">      Лібералізм Драгоманова визначається як доктрина, відповідно до якої людська індивідуальність є вищою цінністю. </w:t>
      </w:r>
      <w:r>
        <w:rPr>
          <w:sz w:val="28"/>
          <w:szCs w:val="28"/>
        </w:rPr>
        <w:t xml:space="preserve">Політично це виражається перш за все у розширенні та зміцненні індивідуальних прав. Драгоманов вірить, що історія свободи є історією обмеження державної влади. Недоторканність особистої сфери важливіша за участь у створенні, формуванні колективної політичної волі, а індивід з його волею є основою всіх можливих соціальних порядків. </w:t>
      </w:r>
    </w:p>
    <w:p w:rsidR="003D5BB5" w:rsidRDefault="003D5BB5" w:rsidP="003D5BB5">
      <w:pPr>
        <w:pStyle w:val="a7"/>
        <w:spacing w:before="0" w:beforeAutospacing="0" w:after="0" w:afterAutospacing="0"/>
        <w:rPr>
          <w:sz w:val="28"/>
          <w:szCs w:val="28"/>
          <w:lang w:val="uk-UA"/>
        </w:rPr>
      </w:pPr>
      <w:r>
        <w:rPr>
          <w:sz w:val="28"/>
          <w:szCs w:val="28"/>
        </w:rPr>
        <w:t xml:space="preserve">У листі до Івана Франка Драгоманов зазначав: </w:t>
      </w:r>
    </w:p>
    <w:p w:rsidR="003D5BB5" w:rsidRDefault="003D5BB5" w:rsidP="003D5BB5">
      <w:pPr>
        <w:pStyle w:val="a7"/>
        <w:spacing w:before="0" w:beforeAutospacing="0" w:after="0" w:afterAutospacing="0"/>
        <w:rPr>
          <w:i/>
          <w:iCs/>
          <w:sz w:val="28"/>
          <w:szCs w:val="28"/>
          <w:lang w:val="uk-UA"/>
        </w:rPr>
      </w:pPr>
      <w:r>
        <w:rPr>
          <w:sz w:val="28"/>
          <w:szCs w:val="28"/>
          <w:lang w:val="uk-UA"/>
        </w:rPr>
        <w:t>“</w:t>
      </w:r>
      <w:r>
        <w:rPr>
          <w:i/>
          <w:iCs/>
          <w:sz w:val="28"/>
          <w:szCs w:val="28"/>
          <w:lang w:val="uk-UA"/>
        </w:rPr>
        <w:t>Принципи сучасної всесвітньої цивілізації найбільш відповідні поступові: лібералізм в його найпослідовнішій формі, федералізм - в справах державних, демократизм - в справах соціальних з найтвердішою гарантією - асоціацією в справах економічних, раціоналізм - в справах письменництва, наукових.”</w:t>
      </w:r>
    </w:p>
    <w:p w:rsidR="003D5BB5" w:rsidRDefault="003D5BB5" w:rsidP="003D5BB5">
      <w:pPr>
        <w:tabs>
          <w:tab w:val="left" w:pos="496"/>
          <w:tab w:val="left" w:pos="567"/>
        </w:tabs>
        <w:rPr>
          <w:sz w:val="28"/>
          <w:szCs w:val="28"/>
        </w:rPr>
      </w:pPr>
      <w:r>
        <w:rPr>
          <w:sz w:val="28"/>
          <w:szCs w:val="28"/>
        </w:rPr>
        <w:t xml:space="preserve">У своїх головних працях «Переднє слово до «Громади» (1878 р.), «Лібералізм і земство в Росії» (1889 р.), «Листи на Наддніпрянську Україну» (1893 р.) він намагався поєднати ідею ліберальної демократії з ідеєю небезпеки у розвитку унітарних державних бюрократичних структур, альтернативу яких бачив у сполученні принципів класичного ліберального парламентаризму та федерального державного устрою. </w:t>
      </w:r>
    </w:p>
    <w:p w:rsidR="003D5BB5" w:rsidRDefault="003D5BB5" w:rsidP="003D5BB5">
      <w:pPr>
        <w:tabs>
          <w:tab w:val="left" w:pos="496"/>
          <w:tab w:val="left" w:pos="567"/>
        </w:tabs>
        <w:rPr>
          <w:sz w:val="28"/>
          <w:szCs w:val="28"/>
        </w:rPr>
      </w:pPr>
      <w:r>
        <w:rPr>
          <w:sz w:val="28"/>
          <w:szCs w:val="28"/>
        </w:rPr>
        <w:t>Критикуючи абсолютизацію інтересів трудового народу, М.Драгоманов, водночас продовжував народницько-демократичну традицію під прапором громадівства. Метою перевлаштування суспільства він проголосив «безначальство» - анархосоціалізм прудонівського зразку. За думкою М.П. Дрогоманова гарантією прав особистості може бути тільки вільна самоврядована «громада». Федеративний союз таких громад є альтернативою унітарним бюрократичним структурам держави.</w:t>
      </w:r>
    </w:p>
    <w:p w:rsidR="003D5BB5" w:rsidRDefault="003D5BB5" w:rsidP="003D5BB5">
      <w:pPr>
        <w:tabs>
          <w:tab w:val="left" w:pos="496"/>
          <w:tab w:val="left" w:pos="567"/>
        </w:tabs>
        <w:rPr>
          <w:sz w:val="28"/>
          <w:szCs w:val="28"/>
        </w:rPr>
      </w:pPr>
      <w:r>
        <w:rPr>
          <w:sz w:val="28"/>
          <w:szCs w:val="28"/>
        </w:rPr>
        <w:t>Суть концепції, виробленої Драгомановим, полягала в забезпеченні національних інтересів України через конституційно-правову реорганізацію Росії, надання твердих гарантій конституційних прав громадян, права самоврядування для окремих регіонів і національностей та забезпечення вільного розвитку української культури.</w:t>
      </w:r>
    </w:p>
    <w:p w:rsidR="003D5BB5" w:rsidRDefault="003D5BB5" w:rsidP="003D5BB5">
      <w:pPr>
        <w:tabs>
          <w:tab w:val="left" w:pos="496"/>
          <w:tab w:val="left" w:pos="567"/>
        </w:tabs>
        <w:rPr>
          <w:sz w:val="28"/>
          <w:szCs w:val="28"/>
        </w:rPr>
      </w:pPr>
      <w:r>
        <w:rPr>
          <w:sz w:val="28"/>
          <w:szCs w:val="28"/>
        </w:rPr>
        <w:t>Він принципово та послідовно виступав проти будь-якої тиранії та диктатури, будь вона монархічно-бюрократичного або революційного походження. Вони обидві засновані на унітарно-демократичних структурах влади та несумісні із правами людини та свободою народу. Драгоманов рішуче засуджував ідеї українського націоналізму, державного сепаратизму. Він вважав, що політична і національна автономія можлива і без національно-державного відокремлення від Росії.</w:t>
      </w:r>
    </w:p>
    <w:p w:rsidR="003D5BB5" w:rsidRDefault="003D5BB5" w:rsidP="003D5BB5">
      <w:pPr>
        <w:tabs>
          <w:tab w:val="left" w:pos="496"/>
          <w:tab w:val="left" w:pos="567"/>
        </w:tabs>
        <w:rPr>
          <w:sz w:val="28"/>
          <w:szCs w:val="28"/>
        </w:rPr>
      </w:pPr>
      <w:r>
        <w:rPr>
          <w:sz w:val="28"/>
          <w:szCs w:val="28"/>
        </w:rPr>
        <w:t>Ліберальні погляди формувалися і еволюціонували паралельно зі свідомим лібералізмом та демократизмом, що розвивалися, на думку Михайла Драгоманова, не стільки на історико-національному, скільки на загальноєвропейському грунті. В Україні ці ідеї перепліталися, змішувалися з місцевою традицією політичних вольностей і державної автономії.</w:t>
      </w:r>
    </w:p>
    <w:p w:rsidR="003D5BB5" w:rsidRDefault="003D5BB5" w:rsidP="003D5BB5">
      <w:pPr>
        <w:pStyle w:val="a7"/>
        <w:spacing w:before="0" w:beforeAutospacing="0" w:after="0" w:afterAutospacing="0"/>
        <w:rPr>
          <w:sz w:val="28"/>
          <w:szCs w:val="28"/>
        </w:rPr>
      </w:pPr>
      <w:r>
        <w:rPr>
          <w:sz w:val="28"/>
          <w:szCs w:val="28"/>
        </w:rPr>
        <w:t xml:space="preserve">Згодом ліберальні ідеї М.Драгоманова перейняли Михайло Павлик, Іван Франко, Богдан Кістяківський. </w:t>
      </w:r>
    </w:p>
    <w:p w:rsidR="003D5BB5" w:rsidRDefault="003D5BB5" w:rsidP="003D5BB5">
      <w:pPr>
        <w:pStyle w:val="a7"/>
        <w:spacing w:before="0" w:beforeAutospacing="0" w:after="0" w:afterAutospacing="0"/>
        <w:rPr>
          <w:sz w:val="28"/>
          <w:szCs w:val="28"/>
        </w:rPr>
      </w:pPr>
      <w:r>
        <w:rPr>
          <w:sz w:val="28"/>
          <w:szCs w:val="28"/>
        </w:rPr>
        <w:t>В середині 90-х років ХІХ ст. ці ідеї в Україні отримали подальше розповсюдження. В ліберально-демократичному таборі визріває думка про необхідність об’єднання своєї діяльності, створення єдиної організації. У вересні 1897 р. зусиллями Бориса Антоновича і Олександра Кониського у Києві створюється Всеукраїнська організація громад. Туди входили земські діячі, промисловці, представники творчої інтелігенції. Це стало початком переходу українського ліберального руху від переважно просвітницької до політичної діяльності.</w:t>
      </w:r>
    </w:p>
    <w:p w:rsidR="003D5BB5" w:rsidRDefault="003D5BB5" w:rsidP="003D5BB5">
      <w:pPr>
        <w:pStyle w:val="a7"/>
        <w:spacing w:before="0" w:beforeAutospacing="0" w:after="0" w:afterAutospacing="0"/>
        <w:rPr>
          <w:sz w:val="28"/>
          <w:szCs w:val="28"/>
        </w:rPr>
      </w:pPr>
      <w:r>
        <w:rPr>
          <w:sz w:val="28"/>
          <w:szCs w:val="28"/>
        </w:rPr>
        <w:t>Ліберальні ідеї набули нового життя у період теоретичної дискусії, пов’язаної з виходом відомого збірника “Вехи”. Серед помітних українських громадських діячів - теоретиків лібералізму ключове місце посідає Богдан Кістяківський, син професора права Київського університету Олександра Кістяківського - активного діяча “Старої громади” та журналу “Основи”.</w:t>
      </w:r>
    </w:p>
    <w:p w:rsidR="003D5BB5" w:rsidRDefault="003D5BB5" w:rsidP="003D5BB5">
      <w:pPr>
        <w:pStyle w:val="aa"/>
        <w:spacing w:before="0" w:beforeAutospacing="0" w:after="0" w:afterAutospacing="0"/>
        <w:rPr>
          <w:sz w:val="28"/>
          <w:szCs w:val="28"/>
        </w:rPr>
      </w:pPr>
      <w:r>
        <w:rPr>
          <w:sz w:val="28"/>
          <w:szCs w:val="28"/>
        </w:rPr>
        <w:t xml:space="preserve">Б.Кістяківський, відчуваючи помітний вплив ідей Драгоманова, значну частину своєї наукової діяльності присвятив редагуванню його багатотомної праці “Політичні твори”. У творчості Кістяківського, першого українського фахівця у галузі філософії права, тривалий час визначальною була проблема співвідношення соціальної та ліберальної ідей. </w:t>
      </w:r>
    </w:p>
    <w:p w:rsidR="003D5BB5" w:rsidRDefault="003D5BB5" w:rsidP="003D5BB5">
      <w:pPr>
        <w:pStyle w:val="aa"/>
        <w:spacing w:before="0" w:beforeAutospacing="0" w:after="0" w:afterAutospacing="0"/>
        <w:rPr>
          <w:sz w:val="28"/>
          <w:szCs w:val="28"/>
        </w:rPr>
      </w:pPr>
      <w:r>
        <w:rPr>
          <w:sz w:val="28"/>
          <w:szCs w:val="28"/>
        </w:rPr>
        <w:t>Фундатори Української Академії наук Володимир Вернадський, Агатангел Кримський та Михайло Туган-Барановський значною мірою сприяли поширенню ідей Драгоманова в Україні. З-поміж міркувань Туган-Барановського варто особливо відзначити думку про здатність науки розв’язувати соціальні проблеми (стаття “Вплив ідей політичної економії на природознавство та філософію”). Водночас суттєвим було обгрунтування важливої ролі приватної власності у системі економічних відносин. Позиція Туган-Барановського в цьому питанні вирізнялась від різного виду соціалістичних підходів. “Сучасне людство, - писав він, - не може обійтися без цього стимулу господарської енергії... Тому припинення дії приватно-господарської системи було б рівнозначне економічному, культурному і взагалі соціальному занепадові”. М.Туган-Барановський спробував проаналізувати проблему вагомості ролі особистості в політекономічному контексті. “</w:t>
      </w:r>
      <w:r>
        <w:rPr>
          <w:i/>
          <w:iCs/>
          <w:sz w:val="28"/>
          <w:szCs w:val="28"/>
        </w:rPr>
        <w:t>Правда</w:t>
      </w:r>
      <w:r>
        <w:rPr>
          <w:sz w:val="28"/>
          <w:szCs w:val="28"/>
        </w:rPr>
        <w:t xml:space="preserve">, - говорить він, - </w:t>
      </w:r>
      <w:r>
        <w:rPr>
          <w:i/>
          <w:iCs/>
          <w:sz w:val="28"/>
          <w:szCs w:val="28"/>
        </w:rPr>
        <w:t>що інтереси різних суспільних класів різні, і, стоячи на точці зору кожного з цих суспільних інтересів, доводиться висувати на перший план різні завдання теоретичного дослідження. Але є можливість піднестися над цією відмінністю інтересів, знайти таку точку зору, з якої практичні висновки науки повинні бути обов’язкові для всіх суспільних груп, незалежно від їх приватних інтересів</w:t>
      </w:r>
      <w:r>
        <w:rPr>
          <w:sz w:val="28"/>
          <w:szCs w:val="28"/>
        </w:rPr>
        <w:t xml:space="preserve">”. Таким визначальним принципом учений вважав людську особистість. “Центральною ідеєю сучасної свідомості, - стверджував він, - є сформульована Кантом ідея верховної цінності і, як висновок звідси, рівноцінності людської особистості. Усяка особистість є верховна мета у собі, через що всі люди рівні, як носії святині людської особистості. Це і визначає верховний практичний інтерес, з точки зору якого може бути побудована єдина політична економія: інтерес не робітника, капіталіста або землевласника, а людини взагалі, незалежно від приналежності її до того чи іншого класу”. </w:t>
      </w:r>
    </w:p>
    <w:p w:rsidR="003D5BB5" w:rsidRDefault="003D5BB5" w:rsidP="003D5BB5">
      <w:pPr>
        <w:pStyle w:val="aa"/>
        <w:spacing w:before="0" w:beforeAutospacing="0" w:after="0" w:afterAutospacing="0"/>
        <w:rPr>
          <w:sz w:val="28"/>
          <w:szCs w:val="28"/>
        </w:rPr>
      </w:pPr>
      <w:r>
        <w:rPr>
          <w:b/>
          <w:bCs/>
          <w:sz w:val="28"/>
          <w:szCs w:val="28"/>
        </w:rPr>
        <w:t xml:space="preserve">Пріоритет прав особи. </w:t>
      </w:r>
      <w:r>
        <w:rPr>
          <w:sz w:val="28"/>
          <w:szCs w:val="28"/>
        </w:rPr>
        <w:t>Цей класичний принцип розвиває Михайло Драгоманов у своєму конституційному проекті під назвою “Вільна спілка”. На перше місце ставиться ідея формування держави на засадах політичної свободи, витлумачуючи останню як систему прав людини і громадянина, недоторканність особи, життя, приватного листування, національності (мови); як свободу совісті, друку, об’єднань, носіння зброї, вибору житла і занять, а також право позову на посадову особу чи відомство та спротиву незаконним діям чиновників. Рівність усіх у громадянських правах та обов’язках не може бути скасована жодним законодавчим актом. Концептуальна домінанта такого співвідношення громадянин - суспільство - держава, постійно присутня у всіх політологічних працях Драгоманова. Не випадково для обгрунтування цього принципу він активно залучає досвід демократичних країн (зокрема, праця “Швейцарська спілка”).</w:t>
      </w:r>
    </w:p>
    <w:p w:rsidR="003D5BB5" w:rsidRDefault="003D5BB5" w:rsidP="003D5BB5">
      <w:pPr>
        <w:pStyle w:val="aa"/>
        <w:spacing w:before="0" w:beforeAutospacing="0" w:after="0" w:afterAutospacing="0"/>
        <w:rPr>
          <w:sz w:val="28"/>
          <w:szCs w:val="28"/>
        </w:rPr>
      </w:pPr>
      <w:r>
        <w:rPr>
          <w:b/>
          <w:bCs/>
          <w:sz w:val="28"/>
          <w:szCs w:val="28"/>
        </w:rPr>
        <w:t xml:space="preserve">Самоврядування. </w:t>
      </w:r>
      <w:r>
        <w:rPr>
          <w:sz w:val="28"/>
          <w:szCs w:val="28"/>
        </w:rPr>
        <w:t>Самоврядування - основа демократичного суспільства. Саме тому інститут самоврядування - це не лише форма децентралізації держави, а й механізм суспільно-політичного ладу. Цих засад притримується М. Драгоманов, у концепції якого ключове місце посідає громадянин та громада. Організація влади будується за принципом “знизу догори”, де всі інститути самоврядні та діють за схемою: громадянин - громада - волость - повіт - область - держава (лише державні органи не є самоврядними), тобто у схемі організації місцевого само-врядування закладена так звана громадянська модель, що згодом стає основою Європейської хартії місцевого самоврядування.</w:t>
      </w:r>
    </w:p>
    <w:p w:rsidR="003D5BB5" w:rsidRDefault="003D5BB5" w:rsidP="003D5BB5">
      <w:pPr>
        <w:pStyle w:val="aa"/>
        <w:spacing w:before="0" w:beforeAutospacing="0" w:after="0" w:afterAutospacing="0"/>
        <w:rPr>
          <w:lang w:val="uk-UA"/>
        </w:rPr>
      </w:pPr>
      <w:r>
        <w:rPr>
          <w:b/>
          <w:bCs/>
          <w:sz w:val="28"/>
          <w:szCs w:val="28"/>
        </w:rPr>
        <w:t xml:space="preserve">Національна ідея. </w:t>
      </w:r>
      <w:r>
        <w:rPr>
          <w:sz w:val="28"/>
          <w:szCs w:val="28"/>
        </w:rPr>
        <w:t>Михайло Драгоманов, власне, був засновником термінологічної традиції в цьому напрямку. Драгоманов говорив про себе, що він є космополіт і... патріот; людина світу, але разом з тим український патріот — і більше за нього тоді не зробив ніхто для України. Це не якесь самовизначення, а реальна річ.</w:t>
      </w:r>
      <w:r>
        <w:t xml:space="preserve"> </w:t>
      </w:r>
    </w:p>
    <w:p w:rsidR="003D5BB5" w:rsidRDefault="003D5BB5" w:rsidP="003D5BB5">
      <w:pPr>
        <w:pStyle w:val="a7"/>
        <w:spacing w:before="0" w:beforeAutospacing="0" w:after="0" w:afterAutospacing="0"/>
        <w:rPr>
          <w:sz w:val="28"/>
          <w:szCs w:val="28"/>
          <w:lang w:val="uk-UA"/>
        </w:rPr>
      </w:pPr>
      <w:r>
        <w:rPr>
          <w:sz w:val="28"/>
          <w:szCs w:val="28"/>
        </w:rPr>
        <w:t xml:space="preserve">Своїм впливом на український національний рух М. Драгоманов може зрівнятися лише з Т. Шевченком, М. Костомаровим, </w:t>
      </w:r>
      <w:r>
        <w:rPr>
          <w:sz w:val="28"/>
          <w:szCs w:val="28"/>
        </w:rPr>
        <w:br/>
        <w:t xml:space="preserve">В. Антоновичем і М. Грушевським. Проте особа ця надзвичайно суперечлива. За життя він мав феноменальну популярність: його поважали навіть опоненти з числа діячів київської «Старої Громади» (з якими він остаточно розійшовся у 1887 р.), польські політики і російські революціонери. </w:t>
      </w:r>
    </w:p>
    <w:p w:rsidR="003D5BB5" w:rsidRDefault="003D5BB5" w:rsidP="003D5BB5">
      <w:pPr>
        <w:pStyle w:val="a7"/>
        <w:spacing w:before="0" w:beforeAutospacing="0" w:after="0" w:afterAutospacing="0"/>
        <w:rPr>
          <w:sz w:val="28"/>
          <w:szCs w:val="28"/>
          <w:lang w:val="uk-UA"/>
        </w:rPr>
      </w:pPr>
      <w:r>
        <w:rPr>
          <w:sz w:val="28"/>
          <w:szCs w:val="28"/>
        </w:rPr>
        <w:t>Проте після смерті ставлення до його особи набуває більшої критичності і навіть його послідовник</w:t>
      </w:r>
      <w:r>
        <w:rPr>
          <w:sz w:val="28"/>
          <w:szCs w:val="28"/>
          <w:lang w:val="uk-UA"/>
        </w:rPr>
        <w:t xml:space="preserve"> </w:t>
      </w:r>
      <w:r>
        <w:rPr>
          <w:sz w:val="28"/>
          <w:szCs w:val="28"/>
        </w:rPr>
        <w:t>І. Франко вже в 1900 р. гостро розкритикував погляди свого вчителя. Негативні оцінки творчості М. Драгоманова переважають після невдачі українських визвольних змагань 1917–1921 рр. Розпочинаючи з 50-х років, позитивне трактування його особи знову починає домінувати, причому навіть радянські історики (Р. Іванова) роблять свій внесок у цей процес (наголошуючи на важливості пропаганди ним соціалістичних ідей і на негативному ставленні М. Драгоманова до націоналізму)50. Переломним у ставленні до нього виявився 1991 р., коли в Києві відбулася гучна конференція на його честь, а в періодичних виданнях з’явилася ціла злива публікацій про нього. Внаслідок цього трактування творчої спадщини М. Драгоманова набуло виключно позитивного забарвлення.</w:t>
      </w:r>
    </w:p>
    <w:p w:rsidR="003D5BB5" w:rsidRDefault="003D5BB5" w:rsidP="003D5BB5">
      <w:pPr>
        <w:pStyle w:val="a7"/>
        <w:spacing w:before="0" w:beforeAutospacing="0" w:after="0" w:afterAutospacing="0"/>
        <w:rPr>
          <w:sz w:val="28"/>
          <w:szCs w:val="28"/>
          <w:lang w:val="uk-UA"/>
        </w:rPr>
      </w:pPr>
      <w:r>
        <w:rPr>
          <w:sz w:val="28"/>
          <w:szCs w:val="28"/>
          <w:lang w:val="uk-UA"/>
        </w:rPr>
        <w:t xml:space="preserve">Оскільки ідеї М. Драгоманова відмовляли в приналежності до українства шляхті й буржуазії, саме завдяки йому остаточно сформулювалася теза про «селянськість» української нації. </w:t>
      </w:r>
      <w:r>
        <w:rPr>
          <w:sz w:val="28"/>
          <w:szCs w:val="28"/>
        </w:rPr>
        <w:t>Попри весь свій скептицизм стосовно культури, він все ж</w:t>
      </w:r>
      <w:r>
        <w:rPr>
          <w:sz w:val="28"/>
          <w:szCs w:val="28"/>
          <w:lang w:val="uk-UA"/>
        </w:rPr>
        <w:t xml:space="preserve">  в</w:t>
      </w:r>
      <w:r>
        <w:rPr>
          <w:sz w:val="28"/>
          <w:szCs w:val="28"/>
        </w:rPr>
        <w:t>изнавав за нею вплив на політику (в принципі, до свого від’їзду за кордон він був не менший «культурник», ніж інші). Проте в цьому плані неперевершеним еталоном для М. Драгоманова була російська культура, особливо – художня література ліберального напрямку.</w:t>
      </w:r>
    </w:p>
    <w:p w:rsidR="003D5BB5" w:rsidRDefault="003D5BB5" w:rsidP="003D5BB5">
      <w:pPr>
        <w:pStyle w:val="aa"/>
        <w:spacing w:before="0" w:beforeAutospacing="0" w:after="0" w:afterAutospacing="0"/>
        <w:rPr>
          <w:sz w:val="28"/>
          <w:szCs w:val="28"/>
        </w:rPr>
      </w:pPr>
      <w:r>
        <w:rPr>
          <w:sz w:val="28"/>
          <w:szCs w:val="28"/>
        </w:rPr>
        <w:t>Михайло Драгоманов у своїй праці “Чудацькі думки про українську національну справу” переконує, що сама по собі думка про націю не може привести людство до свободи та правди для всіх. Необхідно шукати чогось іншого - загальнолюдського, що було б вище над усіма національностями та згармонізувало їхні відносини. Проте ця ідея “космополітизму і людства” зовсім не суперечить ідеї національності, а лише творить її вищий порядок. Подібний підхід сповідували і Б.Кістяківський, В.Вернадський, А.Кримський, висуваючи свої концепції організації української науки. З огляду на це має сенс процитувати лист Вернадського до Кримського на його 70-річчя: “</w:t>
      </w:r>
      <w:r>
        <w:rPr>
          <w:i/>
          <w:iCs/>
          <w:sz w:val="28"/>
          <w:szCs w:val="28"/>
        </w:rPr>
        <w:t>Моя наукова робота для мене, а власне і для Вас, ... стоїть на першому місці, але культура українського народу рідною мовою, наукова його творчість і думка цією мовою в критичний момент історії нас об’єднала</w:t>
      </w:r>
      <w:r>
        <w:rPr>
          <w:sz w:val="28"/>
          <w:szCs w:val="28"/>
        </w:rPr>
        <w:t>”.</w:t>
      </w:r>
    </w:p>
    <w:p w:rsidR="003D5BB5" w:rsidRDefault="003D5BB5" w:rsidP="003D5BB5">
      <w:pPr>
        <w:pStyle w:val="aa"/>
        <w:spacing w:before="0" w:beforeAutospacing="0" w:after="0" w:afterAutospacing="0"/>
        <w:rPr>
          <w:sz w:val="28"/>
          <w:szCs w:val="28"/>
        </w:rPr>
      </w:pPr>
      <w:r>
        <w:rPr>
          <w:sz w:val="28"/>
          <w:szCs w:val="28"/>
        </w:rPr>
        <w:t xml:space="preserve">Особливе місце в ідеях український лібералів посідає питання моральності і співвідношення засобів боротьби та її мети. Зокрема, Драгоманов зробив значний внесок в популяризацію етичних засад політичної діяльності. Його знаменита фраза про те, що політика вимагає чистих рук, стала домінантою руху значної частини української інтелігенції. </w:t>
      </w:r>
    </w:p>
    <w:p w:rsidR="003D5BB5" w:rsidRDefault="003D5BB5" w:rsidP="003D5BB5">
      <w:pPr>
        <w:rPr>
          <w:sz w:val="28"/>
          <w:szCs w:val="28"/>
          <w:lang w:val="uk-UA"/>
        </w:rPr>
      </w:pPr>
      <w:r>
        <w:rPr>
          <w:sz w:val="28"/>
          <w:szCs w:val="28"/>
          <w:lang w:val="uk-UA"/>
        </w:rPr>
        <w:t xml:space="preserve">    Творчий доробок М. Драгоманова не однаково оцінюється різними представниками української політичної думки. Його доктрину різко засуджував Дмитро Донцов, один з ідеологів українського націоналізму. А проте соціалізм Драгоманова, його орієнтація на народні маси й співробітництво з прогресивними силами всіх націй були чи не єдино можливими орієнтирами в умовах невисокої культури населення та відсутності української політичної еліти. Це був закономірний етап у розвитку українського національного руху.</w:t>
      </w:r>
    </w:p>
    <w:p w:rsidR="003D5BB5" w:rsidRDefault="003D5BB5" w:rsidP="003D5BB5">
      <w:pPr>
        <w:rPr>
          <w:sz w:val="28"/>
          <w:szCs w:val="28"/>
        </w:rPr>
      </w:pPr>
      <w:r>
        <w:rPr>
          <w:sz w:val="28"/>
          <w:szCs w:val="28"/>
          <w:lang w:val="uk-UA"/>
        </w:rPr>
        <w:t xml:space="preserve">    Плідна й багатогранна діяльність М. Драгоманова залишається взірцем служіння (в його ж таки розумінні) української нації. А сам він належить до грона тих, хто став сіллю землі української.</w:t>
      </w:r>
    </w:p>
    <w:p w:rsidR="003D5BB5" w:rsidRDefault="003D5BB5" w:rsidP="003D5BB5">
      <w:pPr>
        <w:rPr>
          <w:sz w:val="28"/>
          <w:szCs w:val="28"/>
        </w:rPr>
      </w:pPr>
    </w:p>
    <w:p w:rsidR="003D5BB5" w:rsidRDefault="003D5BB5" w:rsidP="003D5BB5">
      <w:pPr>
        <w:rPr>
          <w:sz w:val="28"/>
          <w:szCs w:val="28"/>
          <w:lang w:val="uk-UA"/>
        </w:rPr>
      </w:pPr>
    </w:p>
    <w:p w:rsidR="003D5BB5" w:rsidRDefault="003D5BB5" w:rsidP="003D5BB5">
      <w:pPr>
        <w:rPr>
          <w:sz w:val="28"/>
          <w:szCs w:val="28"/>
          <w:lang w:val="uk-UA"/>
        </w:rPr>
      </w:pPr>
      <w:r>
        <w:rPr>
          <w:sz w:val="28"/>
          <w:szCs w:val="28"/>
          <w:lang w:val="uk-UA"/>
        </w:rPr>
        <w:br/>
      </w:r>
    </w:p>
    <w:p w:rsidR="003D5BB5" w:rsidRDefault="003D5BB5" w:rsidP="003D5BB5">
      <w:pPr>
        <w:rPr>
          <w:sz w:val="28"/>
          <w:szCs w:val="28"/>
          <w:lang w:val="uk-UA"/>
        </w:rPr>
      </w:pPr>
    </w:p>
    <w:p w:rsidR="003D5BB5" w:rsidRDefault="003D5BB5" w:rsidP="003D5BB5">
      <w:pPr>
        <w:rPr>
          <w:sz w:val="28"/>
          <w:szCs w:val="28"/>
          <w:lang w:val="uk-UA"/>
        </w:rPr>
      </w:pPr>
      <w:r>
        <w:rPr>
          <w:sz w:val="28"/>
          <w:szCs w:val="28"/>
          <w:lang w:val="uk-UA"/>
        </w:rPr>
        <w:br/>
      </w:r>
    </w:p>
    <w:p w:rsidR="003D5BB5" w:rsidRDefault="003D5BB5" w:rsidP="003D5BB5">
      <w:pPr>
        <w:rPr>
          <w:color w:val="0000FF"/>
          <w:sz w:val="28"/>
          <w:szCs w:val="28"/>
          <w:lang w:val="uk-UA"/>
        </w:rPr>
      </w:pPr>
    </w:p>
    <w:p w:rsidR="003D5BB5" w:rsidRDefault="003D5BB5" w:rsidP="003D5BB5">
      <w:pPr>
        <w:rPr>
          <w:sz w:val="28"/>
          <w:szCs w:val="28"/>
          <w:lang w:val="uk-UA"/>
        </w:rPr>
      </w:pPr>
      <w:bookmarkStart w:id="0" w:name="_GoBack"/>
      <w:bookmarkEnd w:id="0"/>
    </w:p>
    <w:sectPr w:rsidR="003D5BB5">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299" w:rsidRDefault="00AF2299">
      <w:r>
        <w:separator/>
      </w:r>
    </w:p>
  </w:endnote>
  <w:endnote w:type="continuationSeparator" w:id="0">
    <w:p w:rsidR="00AF2299" w:rsidRDefault="00AF2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299" w:rsidRDefault="00AF2299">
      <w:r>
        <w:separator/>
      </w:r>
    </w:p>
  </w:footnote>
  <w:footnote w:type="continuationSeparator" w:id="0">
    <w:p w:rsidR="00AF2299" w:rsidRDefault="00AF2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BB5" w:rsidRDefault="003D5BB5">
    <w:pPr>
      <w:pStyle w:val="a3"/>
      <w:jc w:val="center"/>
    </w:pPr>
    <w:r>
      <w:t>http://monax.ru/order/ - рефераты на заказ (более 1180 авторов в 280 городах СНГ).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BB5"/>
    <w:rsid w:val="00094EC7"/>
    <w:rsid w:val="003D5BB5"/>
    <w:rsid w:val="0075646F"/>
    <w:rsid w:val="00851AAC"/>
    <w:rsid w:val="008A684E"/>
    <w:rsid w:val="00AF2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9A95EC-D6D9-4649-93C7-C7D127BD1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Normal (Web)"/>
    <w:basedOn w:val="a"/>
    <w:uiPriority w:val="99"/>
    <w:pPr>
      <w:spacing w:before="100" w:beforeAutospacing="1" w:after="100" w:afterAutospacing="1"/>
    </w:pPr>
  </w:style>
  <w:style w:type="paragraph" w:styleId="a8">
    <w:name w:val="Body Text"/>
    <w:basedOn w:val="a"/>
    <w:link w:val="a9"/>
    <w:uiPriority w:val="99"/>
    <w:pPr>
      <w:widowControl w:val="0"/>
      <w:overflowPunct w:val="0"/>
      <w:autoSpaceDE w:val="0"/>
      <w:autoSpaceDN w:val="0"/>
      <w:adjustRightInd w:val="0"/>
      <w:jc w:val="both"/>
      <w:textAlignment w:val="baseline"/>
    </w:pPr>
    <w:rPr>
      <w:sz w:val="32"/>
      <w:szCs w:val="32"/>
    </w:rPr>
  </w:style>
  <w:style w:type="character" w:customStyle="1" w:styleId="a9">
    <w:name w:val="Основной текст Знак"/>
    <w:link w:val="a8"/>
    <w:uiPriority w:val="99"/>
    <w:semiHidden/>
    <w:rPr>
      <w:sz w:val="24"/>
      <w:szCs w:val="24"/>
    </w:rPr>
  </w:style>
  <w:style w:type="paragraph" w:customStyle="1" w:styleId="aa">
    <w:name w:val="Стиль"/>
    <w:basedOn w:val="a"/>
    <w:next w:val="a7"/>
    <w:uiPriority w:val="99"/>
    <w:pPr>
      <w:spacing w:before="100" w:beforeAutospacing="1" w:after="100" w:afterAutospacing="1"/>
    </w:pPr>
  </w:style>
  <w:style w:type="paragraph" w:styleId="2">
    <w:name w:val="Body Text 2"/>
    <w:basedOn w:val="a"/>
    <w:link w:val="20"/>
    <w:uiPriority w:val="99"/>
    <w:pPr>
      <w:ind w:firstLine="709"/>
      <w:jc w:val="right"/>
    </w:pPr>
    <w:rPr>
      <w:sz w:val="28"/>
      <w:szCs w:val="28"/>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5845</Words>
  <Characters>33321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Private</Company>
  <LinksUpToDate>false</LinksUpToDate>
  <CharactersWithSpaces>39088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Blacky</dc:creator>
  <cp:keywords/>
  <dc:description/>
  <cp:lastModifiedBy>admin</cp:lastModifiedBy>
  <cp:revision>2</cp:revision>
  <dcterms:created xsi:type="dcterms:W3CDTF">2014-02-17T20:51:00Z</dcterms:created>
  <dcterms:modified xsi:type="dcterms:W3CDTF">2014-02-17T20:51:00Z</dcterms:modified>
</cp:coreProperties>
</file>