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590" w:rsidRDefault="00F66590" w:rsidP="00F66590"/>
    <w:p w:rsidR="00F66590" w:rsidRDefault="00F66590" w:rsidP="00F66590">
      <w:pPr>
        <w:rPr>
          <w:b/>
          <w:bCs/>
          <w:sz w:val="40"/>
          <w:szCs w:val="40"/>
          <w:highlight w:val="green"/>
        </w:rPr>
      </w:pPr>
    </w:p>
    <w:p w:rsidR="00F66590" w:rsidRDefault="00F66590" w:rsidP="00F66590">
      <w:pPr>
        <w:rPr>
          <w:b/>
          <w:bCs/>
          <w:sz w:val="40"/>
          <w:szCs w:val="40"/>
          <w:highlight w:val="green"/>
        </w:rPr>
      </w:pPr>
      <w:r>
        <w:rPr>
          <w:b/>
          <w:bCs/>
          <w:sz w:val="40"/>
          <w:szCs w:val="40"/>
          <w:highlight w:val="green"/>
        </w:rPr>
        <w:t xml:space="preserve">Внешняя и внутренняя политика СССР </w:t>
      </w:r>
    </w:p>
    <w:p w:rsidR="00F66590" w:rsidRDefault="00F66590" w:rsidP="00F66590">
      <w:pPr>
        <w:rPr>
          <w:b/>
          <w:bCs/>
          <w:sz w:val="40"/>
          <w:szCs w:val="40"/>
          <w:highlight w:val="darkBlue"/>
        </w:rPr>
      </w:pPr>
      <w:r>
        <w:rPr>
          <w:b/>
          <w:bCs/>
          <w:sz w:val="40"/>
          <w:szCs w:val="40"/>
          <w:highlight w:val="green"/>
        </w:rPr>
        <w:t>(1919-1990 гг.)</w:t>
      </w:r>
    </w:p>
    <w:p w:rsidR="00F66590" w:rsidRDefault="00F66590" w:rsidP="00F66590">
      <w:pPr>
        <w:rPr>
          <w:b/>
          <w:bCs/>
          <w:sz w:val="24"/>
          <w:szCs w:val="24"/>
        </w:rPr>
      </w:pPr>
    </w:p>
    <w:p w:rsidR="00F66590" w:rsidRDefault="00F66590" w:rsidP="00F66590">
      <w:pPr>
        <w:rPr>
          <w:b/>
          <w:bCs/>
          <w:sz w:val="24"/>
          <w:szCs w:val="24"/>
        </w:rPr>
      </w:pPr>
    </w:p>
    <w:p w:rsidR="00F66590" w:rsidRDefault="00F66590" w:rsidP="00F66590">
      <w:pPr>
        <w:rPr>
          <w:b/>
          <w:bCs/>
          <w:sz w:val="24"/>
          <w:szCs w:val="24"/>
        </w:rPr>
      </w:pPr>
      <w:r>
        <w:rPr>
          <w:b/>
          <w:bCs/>
          <w:sz w:val="24"/>
          <w:szCs w:val="24"/>
          <w:highlight w:val="yellow"/>
        </w:rPr>
        <w:t>Принципы национально-государственного строительства были положены в основу создания СССР</w:t>
      </w:r>
    </w:p>
    <w:p w:rsidR="00F66590" w:rsidRDefault="00F66590" w:rsidP="00F66590">
      <w:pPr>
        <w:rPr>
          <w:b/>
          <w:bCs/>
          <w:sz w:val="24"/>
          <w:szCs w:val="24"/>
        </w:rPr>
      </w:pPr>
    </w:p>
    <w:p w:rsidR="00F66590" w:rsidRDefault="00F66590" w:rsidP="00F66590">
      <w:pPr>
        <w:rPr>
          <w:sz w:val="24"/>
          <w:szCs w:val="24"/>
        </w:rPr>
      </w:pPr>
      <w:r>
        <w:rPr>
          <w:sz w:val="24"/>
          <w:szCs w:val="24"/>
        </w:rPr>
        <w:t>Нац.-гос. строительство было важнейшей частью политики большевиков. Безусловно, была объективная основа для восстановления единого гос. образования на территории России. Особенно тесная взаимосвязь экономики различных районов подталкивала их к объединению. При этом в годы гражд. войны происходили как двухсторонние договоры между независимыми республиками и РСФСР, так и вхождение республик и авт. областей в РСФСР.</w:t>
      </w:r>
    </w:p>
    <w:p w:rsidR="00F66590" w:rsidRDefault="00F66590" w:rsidP="00F66590">
      <w:pPr>
        <w:rPr>
          <w:sz w:val="24"/>
          <w:szCs w:val="24"/>
        </w:rPr>
      </w:pPr>
      <w:r>
        <w:rPr>
          <w:sz w:val="24"/>
          <w:szCs w:val="24"/>
        </w:rPr>
        <w:t>Военная угроза со стороны импер. держав настоятельно требовала проведения всеми республиками единой внешней политики и укрепления их обороноспособности. Также после гражд. войны царила разруха и нищета, преодолеть которую возможно только при взаимопомощи регионов. Например, РСФСР нужна была нефть Кавказа, уголь Донбасса, а Кавказу - украинский хлеб, металл и т.д.</w:t>
      </w:r>
    </w:p>
    <w:p w:rsidR="00F66590" w:rsidRDefault="00F66590" w:rsidP="00F66590">
      <w:pPr>
        <w:rPr>
          <w:sz w:val="24"/>
          <w:szCs w:val="24"/>
        </w:rPr>
      </w:pPr>
      <w:r>
        <w:rPr>
          <w:sz w:val="24"/>
          <w:szCs w:val="24"/>
        </w:rPr>
        <w:t>Основы нац.-гос. строительства отражаются в “Декларации прав трудящегося и эксплуатируемого народа” (ноябрь 1917 г.), где в основу положено: право наций на самоопределение, равенство и суверенитет народов, свободное развитие нац, меньшинств, социалистическая федерация и т.д</w:t>
      </w:r>
    </w:p>
    <w:p w:rsidR="00F66590" w:rsidRDefault="00F66590" w:rsidP="00F66590">
      <w:pPr>
        <w:rPr>
          <w:sz w:val="24"/>
          <w:szCs w:val="24"/>
        </w:rPr>
      </w:pPr>
      <w:r>
        <w:rPr>
          <w:sz w:val="24"/>
          <w:szCs w:val="24"/>
        </w:rPr>
        <w:t>Сближение с РСФСР началось первоначально на договорной основе. Так, 1 июня 1919 г. Декрет ВЦИК оформил договорные отношения РСФСР с Украиной, Беларуссией, Латвией и Литвой. В апреле 1920 г. произошло присоединение Азербайджана, в ноябре 1920 г. - Армении, а в феврале 1921 г - Грузии. Были также заключены договоры с народными советскими республиками в 1920-1921 гг. - Хивинской, Бухарской, Тувинской и т.д. Следует отметить, что положение в большинстве этих республик было крайне тяжелым. А внутренняя и внешняя нестабильность порождала желание объединиться с сильным союзником, который мог бы навести порядок.</w:t>
      </w:r>
    </w:p>
    <w:p w:rsidR="00F66590" w:rsidRDefault="00F66590" w:rsidP="00F66590">
      <w:pPr>
        <w:rPr>
          <w:sz w:val="24"/>
          <w:szCs w:val="24"/>
        </w:rPr>
      </w:pPr>
      <w:r>
        <w:rPr>
          <w:sz w:val="24"/>
          <w:szCs w:val="24"/>
        </w:rPr>
        <w:t>Для 1919-1920 гг. были характерны три формы автономии: авт. республика, авт. труд. коммуна, авт. область. Из них авт. республика является высшей формой, т.к. в ней были высшие органы власти и управления, своя конституция и правительств. система и даже в ряде случаев свои вооруженные силы. Последние две формы автономий имели статус губерний. В общем, авт. образования внутри РСФСР стали создаваться в конце 1917 г., напр., Эстляндская трудовая коммуна. Подготовленный под руководством Сталина проект предполагал советским республикам стать частью РСФСР.  В.И. Ленин отверг этот проект и настоял на принятии идеи образования СССР на началах равноправия всех “независимых” советских республик и соблюдения их суверенных прав.</w:t>
      </w:r>
    </w:p>
    <w:p w:rsidR="00F66590" w:rsidRDefault="00F66590" w:rsidP="00F66590">
      <w:pPr>
        <w:rPr>
          <w:sz w:val="24"/>
          <w:szCs w:val="24"/>
        </w:rPr>
      </w:pPr>
      <w:r>
        <w:rPr>
          <w:sz w:val="24"/>
          <w:szCs w:val="24"/>
        </w:rPr>
        <w:t>Особую заинтересованность в восстановлении унитарного государства проявляли русскоязычные анклавы. Для русского населения восстановление державы являлось как бы обретением национального достоинства, восстановлением привычного мира.</w:t>
      </w:r>
    </w:p>
    <w:p w:rsidR="00F66590" w:rsidRDefault="00F66590" w:rsidP="00F66590">
      <w:pPr>
        <w:rPr>
          <w:sz w:val="24"/>
          <w:szCs w:val="24"/>
        </w:rPr>
      </w:pPr>
      <w:r>
        <w:rPr>
          <w:sz w:val="24"/>
          <w:szCs w:val="24"/>
        </w:rPr>
        <w:t>К 1922 г. в составе РСФСР были 7 авт. республик (Башкирская, Горская, Крымская Татарская, Киргизская, Якутская и Туркестанская Советская Социалистич. Республика); 2 труд. коммуны (Немцев Поволжья и Карельская) и 8 авт. обл. (Коми, Калмыцкая, Марийская и др.).</w:t>
      </w:r>
    </w:p>
    <w:p w:rsidR="00F66590" w:rsidRDefault="00F66590" w:rsidP="00F66590">
      <w:pPr>
        <w:rPr>
          <w:sz w:val="24"/>
          <w:szCs w:val="24"/>
        </w:rPr>
      </w:pPr>
      <w:r>
        <w:rPr>
          <w:sz w:val="24"/>
          <w:szCs w:val="24"/>
        </w:rPr>
        <w:t>Процесс создания союзного государства должен был демонстрировать полный разрыв с прошлым. Для действий и политики большевиков в этом вопросе была характерна двойственность. Верные лозунгу права наций на самоопределение, большевики в основу образования СССР закладывали национальный принцип. Республики сохраняли атрибуты государственности: совнаркомы, наркомитеты, ЦИК, ЦК национальных компартий и др. Часть полномочий отдавались центр. органам власти. Дискутировался вопрос о государственности русских. Границы автономных республик нередко определялись без учета нац. факторов. Ставилось задачей ликвидировать неравенства наций путем развития в отсталых районах промышленности, насаждения социалистической культуры.</w:t>
      </w:r>
    </w:p>
    <w:p w:rsidR="00F66590" w:rsidRDefault="00F66590" w:rsidP="00F66590">
      <w:pPr>
        <w:rPr>
          <w:sz w:val="24"/>
          <w:szCs w:val="24"/>
        </w:rPr>
      </w:pPr>
      <w:r>
        <w:rPr>
          <w:sz w:val="24"/>
          <w:szCs w:val="24"/>
        </w:rPr>
        <w:t>Актом учреждения СССР стал договор, заключенный между РСФСР, Украиной, Белоруссией и Закавказской Федерацией (Армения, Грузия, Азербайджан), подписанный 27 декабря, 30 дек. 1922 г. Договор был одобрен 1 Всесоюзным Съездом Советов. В 1922-1929 гг. продолжалась разработка основ гос. устройства, которые после многочисленный дискуссий были сформулированы в новой Конституции, принятой 31 января 1929 г. В результате объединения территория стала пригодна для нормальной жизни восстановились традиционный экономические связи, возрождалась жизнь на основе нэпа. И это явный положительный итог.</w:t>
      </w:r>
    </w:p>
    <w:p w:rsidR="00F66590" w:rsidRDefault="00F66590" w:rsidP="00F66590">
      <w:pPr>
        <w:rPr>
          <w:sz w:val="24"/>
          <w:szCs w:val="24"/>
        </w:rPr>
      </w:pPr>
    </w:p>
    <w:p w:rsidR="00F66590" w:rsidRDefault="00F66590" w:rsidP="00F66590">
      <w:pPr>
        <w:rPr>
          <w:sz w:val="24"/>
          <w:szCs w:val="24"/>
        </w:rPr>
      </w:pPr>
    </w:p>
    <w:p w:rsidR="00F66590" w:rsidRDefault="00F66590" w:rsidP="00F66590">
      <w:pPr>
        <w:rPr>
          <w:b/>
          <w:bCs/>
          <w:sz w:val="24"/>
          <w:szCs w:val="24"/>
        </w:rPr>
      </w:pPr>
      <w:r>
        <w:rPr>
          <w:b/>
          <w:bCs/>
          <w:sz w:val="24"/>
          <w:szCs w:val="24"/>
          <w:highlight w:val="yellow"/>
        </w:rPr>
        <w:t>Суть механизма торможения в советской экономике в 70-е - начале 80-х гг.</w:t>
      </w:r>
    </w:p>
    <w:p w:rsidR="00F66590" w:rsidRDefault="00F66590" w:rsidP="00F66590">
      <w:pPr>
        <w:rPr>
          <w:b/>
          <w:bCs/>
          <w:sz w:val="24"/>
          <w:szCs w:val="24"/>
        </w:rPr>
      </w:pPr>
    </w:p>
    <w:p w:rsidR="00F66590" w:rsidRDefault="00F66590" w:rsidP="00F66590">
      <w:pPr>
        <w:rPr>
          <w:sz w:val="24"/>
          <w:szCs w:val="24"/>
        </w:rPr>
      </w:pPr>
      <w:r>
        <w:rPr>
          <w:sz w:val="24"/>
          <w:szCs w:val="24"/>
        </w:rPr>
        <w:t>В указанный период возглавлял правительство Л.И. Брежнев, правление которого было названо в публицистической и научной литературе “временем застоя”. Так называемая брежневская “стабильность” означала отказ от серьезных реформ, возвращение к испытанным методам руководства страной. В эти годы быстро нарастали противоречия социализма, полностью исчерпала себя командно-административная система, экономическая политика представляла собой тщетные попытки преодолеть замедление темпов роста, перейти на интенсификацию производства, поднять производительность общественного труда. Все это в конечном счете привело к крушению социализма.</w:t>
      </w:r>
    </w:p>
    <w:p w:rsidR="00F66590" w:rsidRDefault="00F66590" w:rsidP="00F66590">
      <w:pPr>
        <w:rPr>
          <w:sz w:val="24"/>
          <w:szCs w:val="24"/>
        </w:rPr>
      </w:pPr>
      <w:r>
        <w:rPr>
          <w:sz w:val="24"/>
          <w:szCs w:val="24"/>
        </w:rPr>
        <w:t>В 70-е гг. темпы роста экономики замедлились, хотя годы 8-й пятилетки (1960 - 1970) были самыми благоприятными при Брежневе (нац. доход в 1970 г. по сравнению с 1965 г. вырос на 41%, выработка электроэнергии - на 54%, продукция машиностроения - на 74% и т.д.). Но не все было так гладко. Развитие многих отраслей промышленности отставало от реальных потребностей  народного хозяйства, ощущалась нехватка товаров народного потребления, отставали качественные показатели.</w:t>
      </w:r>
    </w:p>
    <w:p w:rsidR="00F66590" w:rsidRDefault="00F66590" w:rsidP="00F66590">
      <w:pPr>
        <w:rPr>
          <w:sz w:val="24"/>
          <w:szCs w:val="24"/>
        </w:rPr>
      </w:pPr>
      <w:r>
        <w:rPr>
          <w:sz w:val="24"/>
          <w:szCs w:val="24"/>
        </w:rPr>
        <w:t>Несомненно, важнейшая причина торможения заключается в том, что экономика осталась на рельсах экстенсивного развития, что приводило к сокращению прироста важнейших производственных ресурсов - трудовых, сырьевых, энергетических. Структура  экспорта СССР была на уровне слаборазвитых стран. От пятилетки к пятилетке происходило падение основных экономических показателей. Снижался престиж сложного, квалифицированного труда и ликвидировались стимулы роста квалификации и производительности труда из-за уравниловки на производстве, которая выполняла установку на сближение социальных групп.</w:t>
      </w:r>
    </w:p>
    <w:p w:rsidR="00F66590" w:rsidRDefault="00F66590" w:rsidP="00F66590">
      <w:pPr>
        <w:rPr>
          <w:sz w:val="24"/>
          <w:szCs w:val="24"/>
        </w:rPr>
      </w:pPr>
      <w:r>
        <w:rPr>
          <w:sz w:val="24"/>
          <w:szCs w:val="24"/>
        </w:rPr>
        <w:t>Неэффективность наблюдалась также и в финансовой политике. Масса денег в наличном обращении увеличилась примерно в 3 раза, а производство товаров народного потребления - лишь в 2 раза. Фактически, больше половины всех сбережений были вынужденными. Росли дотации к ценам.</w:t>
      </w:r>
    </w:p>
    <w:p w:rsidR="00F66590" w:rsidRDefault="00F66590" w:rsidP="00F66590">
      <w:pPr>
        <w:rPr>
          <w:sz w:val="24"/>
          <w:szCs w:val="24"/>
        </w:rPr>
      </w:pPr>
      <w:r>
        <w:rPr>
          <w:sz w:val="24"/>
          <w:szCs w:val="24"/>
        </w:rPr>
        <w:t>Трудности в экономике поставили вопрос о переходе от экстенсивных к интенсивным методам ее функционирования. Было явным исчерпание трудовых ресурсов, значительное отставание от западных стран по производительности труда, моральный и физический износ основных производственных фондов. На очередном съезде КПСС в 1971 г. было намечено обеспечение НТП, что можно достигнуть путем совершенствования планирования и управления экономикой, укреплением дисциплины, жесткой экономией сырья, материалов, электроэнергии. Важнейшую роль при этом отводили развитию машиностроения.</w:t>
      </w:r>
    </w:p>
    <w:p w:rsidR="00F66590" w:rsidRDefault="00F66590" w:rsidP="00F66590">
      <w:pPr>
        <w:rPr>
          <w:sz w:val="24"/>
          <w:szCs w:val="24"/>
        </w:rPr>
      </w:pPr>
      <w:r>
        <w:rPr>
          <w:sz w:val="24"/>
          <w:szCs w:val="24"/>
        </w:rPr>
        <w:t>Но и эти мероприятия не помогли. Продолжалось замедление темпов роста, углубление кризиса в экономике. И лишь увеличение экспорта нефти и др. видов сырья позволяло экономике создавать видимость нормального функционирования. Не следует забывать и об военных расходах государства, которые, по данным А.Д. Сахарова в 70-е гг. составляли до 40% от национального дохода и примерно 25% от ВВП. В тяжелом состоянии  было с\х, которое в 70-х гг. было не в состоянии полностью обеспечить страну продуктами, что приводило к закупкам за рубежом. Резко упали темпы прироста сельскохозяйственной продукции.</w:t>
      </w:r>
    </w:p>
    <w:p w:rsidR="00F66590" w:rsidRDefault="00F66590" w:rsidP="00F66590">
      <w:pPr>
        <w:rPr>
          <w:sz w:val="24"/>
          <w:szCs w:val="24"/>
        </w:rPr>
      </w:pPr>
      <w:r>
        <w:rPr>
          <w:sz w:val="24"/>
          <w:szCs w:val="24"/>
        </w:rPr>
        <w:t>Гос. планирование не оправдало возложенных на него ожиданий. Планы часто были не обоснованны (не увязывались с материально-трудовыми ресурсами). В системе управления были огромные возможности для злоупотреблений. Госсектор был малоподвижным, не склонным к глубоким преобразованиям.</w:t>
      </w:r>
    </w:p>
    <w:p w:rsidR="00F66590" w:rsidRDefault="00F66590" w:rsidP="00F66590">
      <w:pPr>
        <w:rPr>
          <w:sz w:val="24"/>
          <w:szCs w:val="24"/>
        </w:rPr>
      </w:pPr>
      <w:r>
        <w:rPr>
          <w:sz w:val="24"/>
          <w:szCs w:val="24"/>
        </w:rPr>
        <w:t>Итак, в начале 80-х гг. эрозия системы, ее неспособность обеспечить решение назревших  проблем были очевидны для многих.</w:t>
      </w:r>
    </w:p>
    <w:p w:rsidR="00F66590" w:rsidRDefault="00F66590" w:rsidP="00F66590">
      <w:pPr>
        <w:rPr>
          <w:sz w:val="24"/>
          <w:szCs w:val="24"/>
        </w:rPr>
      </w:pPr>
    </w:p>
    <w:p w:rsidR="00F66590" w:rsidRDefault="00F66590" w:rsidP="00F66590">
      <w:pPr>
        <w:rPr>
          <w:sz w:val="24"/>
          <w:szCs w:val="24"/>
        </w:rPr>
      </w:pPr>
    </w:p>
    <w:p w:rsidR="00F66590" w:rsidRDefault="00F66590" w:rsidP="00F66590">
      <w:pPr>
        <w:rPr>
          <w:sz w:val="24"/>
          <w:szCs w:val="24"/>
        </w:rPr>
      </w:pPr>
    </w:p>
    <w:p w:rsidR="00F66590" w:rsidRDefault="00F66590" w:rsidP="00F66590">
      <w:pPr>
        <w:rPr>
          <w:b/>
          <w:bCs/>
          <w:sz w:val="24"/>
          <w:szCs w:val="24"/>
        </w:rPr>
      </w:pPr>
      <w:r>
        <w:rPr>
          <w:b/>
          <w:bCs/>
          <w:sz w:val="24"/>
          <w:szCs w:val="24"/>
          <w:highlight w:val="yellow"/>
        </w:rPr>
        <w:t>Реформа советской политической системы во 2-й половине 80-х гг.</w:t>
      </w:r>
    </w:p>
    <w:p w:rsidR="00F66590" w:rsidRDefault="00F66590" w:rsidP="00F66590">
      <w:pPr>
        <w:rPr>
          <w:b/>
          <w:bCs/>
          <w:sz w:val="24"/>
          <w:szCs w:val="24"/>
        </w:rPr>
      </w:pPr>
    </w:p>
    <w:p w:rsidR="00F66590" w:rsidRDefault="00F66590" w:rsidP="00F66590">
      <w:pPr>
        <w:rPr>
          <w:sz w:val="24"/>
          <w:szCs w:val="24"/>
        </w:rPr>
      </w:pPr>
      <w:r>
        <w:rPr>
          <w:sz w:val="24"/>
          <w:szCs w:val="24"/>
        </w:rPr>
        <w:t>К середине 80-х гг. все нагляднее стала проявляться неспособность политической системы СССР обеспечить стабильность, экономические преобразования, что требовало решительных перемен в этой сфере жизни общества. Обществом овладело сознание необходимости перемен, но будущее для большинства населения, в том числе и для реформаторов, мыслилось исключительно в рамках утвердившейся системы, но при ее усовершенствовании. Конечной целью реформы политической системы считалось всестороннее обогащение прав человека, повышение социальной активности советских людей. Предполагалось сделать все для включения трудящихся в управление страной и создать эффективный механизм, обеспечивающий своевременное самообновление политической системы с учетом постоянно меняющихся внутренних и внешних условий.</w:t>
      </w:r>
    </w:p>
    <w:p w:rsidR="00F66590" w:rsidRDefault="00F66590" w:rsidP="00F66590">
      <w:pPr>
        <w:rPr>
          <w:sz w:val="24"/>
          <w:szCs w:val="24"/>
        </w:rPr>
      </w:pPr>
      <w:r>
        <w:rPr>
          <w:sz w:val="24"/>
          <w:szCs w:val="24"/>
        </w:rPr>
        <w:t>Основные надежды на развитие обновленческих процессов руководители страны связывали с гласностью, открытостью политики.</w:t>
      </w:r>
    </w:p>
    <w:p w:rsidR="00F66590" w:rsidRDefault="00F66590" w:rsidP="00F66590">
      <w:pPr>
        <w:rPr>
          <w:sz w:val="24"/>
          <w:szCs w:val="24"/>
        </w:rPr>
      </w:pPr>
      <w:r>
        <w:rPr>
          <w:sz w:val="24"/>
          <w:szCs w:val="24"/>
        </w:rPr>
        <w:t>Концепция реформы политической содержится в материалах XIX Всесоюзной конференции КПСС и ряде пленумов ЦК КПСС (1987, 1988 гг.). На вышеупомянутой конференции было намечено обновить законодательство, изменить избирательную систему и реорганизовать структуру органов власти и управления.</w:t>
      </w:r>
    </w:p>
    <w:p w:rsidR="00F66590" w:rsidRDefault="00F66590" w:rsidP="00F66590">
      <w:pPr>
        <w:rPr>
          <w:sz w:val="24"/>
          <w:szCs w:val="24"/>
        </w:rPr>
      </w:pPr>
      <w:r>
        <w:rPr>
          <w:sz w:val="24"/>
          <w:szCs w:val="24"/>
        </w:rPr>
        <w:t>В 1987 - 1988 гг. наблюдались первые признаки размежевания внутри компартии на реформаторов и консерваторов. В это время и выделился лидер реформаторов Б.Н. Ельцин, в то время считавший, что компартия сохранит руководящую роль в будущем, но она должна измениться, внедрять более глубокие реформы. Но наметившееся размежевание нельзя назвать глубоким, т.к. партия все еще оставалась единой. Фактический же раскол партии и образование на ее базе большого количества политических партий  с разной направленностью произошли в 1989 - 1990 гг. Среди политических объединений и партий можно выделить Демократический союз (1988 г.), Союз конституционных демократов (1989 г.), Социалистическая партия (1990 г.) и др. Активно действовали народные фронты в Латвии, Литве, Азербайджане и Грузии, на Украине (народное движение за перестройку “Рух”), Белорусский народный фронт и др.</w:t>
      </w:r>
    </w:p>
    <w:p w:rsidR="00F66590" w:rsidRDefault="00F66590" w:rsidP="00F66590">
      <w:pPr>
        <w:rPr>
          <w:sz w:val="24"/>
          <w:szCs w:val="24"/>
        </w:rPr>
      </w:pPr>
      <w:r>
        <w:rPr>
          <w:sz w:val="24"/>
          <w:szCs w:val="24"/>
        </w:rPr>
        <w:t>В декабре 1988 г. был принят закон о выборах народных депутатов. Первые выборы состоялись 26 марта 1989 г. А в марте 1990 г. состоялись выборы в республиканские и местные Советы. Эти выборы являлись важным шагом вперед в реализации реформы политической системы, хотя и в них были некоторые нарушения из-за несовершенства законодательства. В результате победы националистических сил в автономных республиках многие из них заявили о своем суверенитете и превращении их в союзные республики. Наиболее интенсивно этот процесс шел в республиках Прибалтики (Литва, Латвия, Эстония)  и Закавказья (Армения и Грузия), а также в Молдавии. В том же направлении, хотя и значительно медленнее, развивались события на Украине, в Белоруссии и РСФСР.</w:t>
      </w:r>
    </w:p>
    <w:p w:rsidR="00F66590" w:rsidRDefault="00F66590" w:rsidP="00F66590">
      <w:pPr>
        <w:rPr>
          <w:sz w:val="24"/>
          <w:szCs w:val="24"/>
        </w:rPr>
      </w:pPr>
      <w:r>
        <w:rPr>
          <w:sz w:val="24"/>
          <w:szCs w:val="24"/>
        </w:rPr>
        <w:t>В конце 80-х гг. развернулись дискуссии о роли Компартии в жизни общества. Было выдвинуто требование отменить 6-ю ст. Конституции СССР, в которой было зафиксировано положение о руководящей роли Компартии в обществе. Все чаще звучали требования о передаче власти Советам, воспринимавшимися как органы народной демократии, ущемленным партийным аппаратом.</w:t>
      </w:r>
    </w:p>
    <w:p w:rsidR="00F66590" w:rsidRDefault="00F66590" w:rsidP="00F66590">
      <w:pPr>
        <w:rPr>
          <w:sz w:val="24"/>
          <w:szCs w:val="24"/>
        </w:rPr>
      </w:pPr>
      <w:r>
        <w:rPr>
          <w:sz w:val="24"/>
          <w:szCs w:val="24"/>
        </w:rPr>
        <w:t>Были сделаны серьезные шаги в сторону демократии, расширились сфера деятельности средств массовой информации, перешедших от критики отдельных недостатков системы к разоблачению всей системы.</w:t>
      </w:r>
    </w:p>
    <w:p w:rsidR="00F66590" w:rsidRDefault="00F66590" w:rsidP="00F66590">
      <w:pPr>
        <w:rPr>
          <w:sz w:val="24"/>
          <w:szCs w:val="24"/>
        </w:rPr>
      </w:pPr>
      <w:r>
        <w:rPr>
          <w:sz w:val="24"/>
          <w:szCs w:val="24"/>
        </w:rPr>
        <w:t>На 2 Съезде депутатов СССР в декабре 1989 г. были внесены изменения в Конституцию СССР по вопросам  деятельности Съезда, избирательной системы.</w:t>
      </w:r>
    </w:p>
    <w:p w:rsidR="00F66590" w:rsidRDefault="00F66590" w:rsidP="00F66590">
      <w:pPr>
        <w:rPr>
          <w:sz w:val="24"/>
          <w:szCs w:val="24"/>
        </w:rPr>
      </w:pPr>
      <w:r>
        <w:rPr>
          <w:sz w:val="24"/>
          <w:szCs w:val="24"/>
        </w:rPr>
        <w:t>К XXVIII Съезду партии была разработана общепартийная платформа, представлявшая собой существенный сдвиг к социал-демократизму. В ней было предусмотрено формирование гражданского общества, введение разделения властей, развитие предпринимательства и конкуренции, регулируемая рыночная экономика с социальной ориентацией и правовое государство, но в рамках социалистического выбора. Причем демократические силы не могли удовлетвориться этой программой, а консерваторы были против.</w:t>
      </w:r>
    </w:p>
    <w:p w:rsidR="00F66590" w:rsidRDefault="00F66590" w:rsidP="00F66590">
      <w:pPr>
        <w:rPr>
          <w:sz w:val="24"/>
          <w:szCs w:val="24"/>
        </w:rPr>
      </w:pPr>
      <w:r>
        <w:rPr>
          <w:sz w:val="24"/>
          <w:szCs w:val="24"/>
        </w:rPr>
        <w:t>Итак, реформа политической системы советского общества дала весьма ощутимые результаты, главнейшим из которых является демократизация основных сфер жизни общества, что, фактически., уже нельзя было остановить. И поэтому можно было с уверенностью утверждать, что эта реформа является наиболее удавшейся из всех реформ периода 2-й половины 80-х гг.</w:t>
      </w:r>
    </w:p>
    <w:p w:rsidR="00F66590" w:rsidRDefault="00F66590" w:rsidP="00F66590">
      <w:pPr>
        <w:rPr>
          <w:b/>
          <w:bCs/>
          <w:sz w:val="24"/>
          <w:szCs w:val="24"/>
        </w:rPr>
      </w:pPr>
      <w:r>
        <w:rPr>
          <w:b/>
          <w:bCs/>
          <w:sz w:val="24"/>
          <w:szCs w:val="24"/>
          <w:highlight w:val="yellow"/>
        </w:rPr>
        <w:t>Экономическая реформа в годы “перестройки”,  провозглашенной М.С. Горбачевым</w:t>
      </w:r>
    </w:p>
    <w:p w:rsidR="00F66590" w:rsidRDefault="00F66590" w:rsidP="00F66590">
      <w:pPr>
        <w:rPr>
          <w:b/>
          <w:bCs/>
          <w:sz w:val="24"/>
          <w:szCs w:val="24"/>
        </w:rPr>
      </w:pPr>
    </w:p>
    <w:p w:rsidR="00F66590" w:rsidRDefault="00F66590" w:rsidP="00F66590">
      <w:pPr>
        <w:rPr>
          <w:sz w:val="24"/>
          <w:szCs w:val="24"/>
        </w:rPr>
      </w:pPr>
      <w:r>
        <w:rPr>
          <w:sz w:val="24"/>
          <w:szCs w:val="24"/>
        </w:rPr>
        <w:t>Сразу следует отметить, что ко времени М.С. Горбачева к власти, фактически, все сферы  жизни СССР нуждались в коренном реформировании, а экономике, которая находилась в кризисном состоянии, это реформирование было просто необходимо. Необходимость реформ осознавалась значительной, наиболее активной частью общества, но при этом будущее мыслилось исключительно в рамках утвердившейся системы, но при ее улучшении, ускорении развития. Попытка реформировать страну, не выходя за рамки социалистического выбора, получила название “перестройка”, которая неразрывно связывается с именем М.С. Горбачева, ставшего в 1985 г. Генеральным секретарем ЦК КПСС.</w:t>
      </w:r>
    </w:p>
    <w:p w:rsidR="00F66590" w:rsidRDefault="00F66590" w:rsidP="00F66590">
      <w:pPr>
        <w:rPr>
          <w:sz w:val="24"/>
          <w:szCs w:val="24"/>
        </w:rPr>
      </w:pPr>
      <w:r>
        <w:rPr>
          <w:sz w:val="24"/>
          <w:szCs w:val="24"/>
        </w:rPr>
        <w:t>Экономические реформы были призваны придать советской экономике новый импульс, сохранив в руках правящего класса все рычаги власти. Летом 1988 г. 19 Всесоюзная конференция КПСС определила основные направления преобразований общества. Был взят курс на радикальные реформы, но при этом сохранялись все устои социализма: общественная собственность на средства производства, плановый характер экономики, руководящая и направляющая роль КПСС.</w:t>
      </w:r>
    </w:p>
    <w:p w:rsidR="00F66590" w:rsidRDefault="00F66590" w:rsidP="00F66590">
      <w:pPr>
        <w:rPr>
          <w:sz w:val="24"/>
          <w:szCs w:val="24"/>
        </w:rPr>
      </w:pPr>
      <w:r>
        <w:rPr>
          <w:sz w:val="24"/>
          <w:szCs w:val="24"/>
        </w:rPr>
        <w:t>Среди законодательных актов в области экономики наиболее существенными были: Закон СССР “О бригадном подряде” 1986 г., “О государственном предприятии” 1987 г. и “О кооперации в СССР”. Все они оказались несовершенными и практически неработающими в условиях ведомственного диктата. Особенно это касалось закона о кооперации, который отвечал условиям рыночной экономики. В 1989 г. был принят закон об аренде и арендных отношениях в СССР.</w:t>
      </w:r>
    </w:p>
    <w:p w:rsidR="00F66590" w:rsidRDefault="00F66590" w:rsidP="00F66590">
      <w:pPr>
        <w:rPr>
          <w:sz w:val="24"/>
          <w:szCs w:val="24"/>
        </w:rPr>
      </w:pPr>
      <w:r>
        <w:rPr>
          <w:sz w:val="24"/>
          <w:szCs w:val="24"/>
        </w:rPr>
        <w:t xml:space="preserve"> Однако реальные сдвиги в развитии экономической реформы произошли лишь в 1990 г., когда появились законы о малом предприятии, АО, совместных предприятиях и коммерческих банках. В результате стало быстро расти количество негосударственных предприятий. Несмотря на сохранение высоких налогов на прибыль (от 35 до 45%), законы 1990 г. создали условия для развития коммерческих структур. До конца 1991 г. так и не был решен вопрос о земле, которая реально принадлежала местным Советам и колхозам, препятствующих развитию фермерских хозяйств, что было одной из причин падения с\х производства.</w:t>
      </w:r>
    </w:p>
    <w:p w:rsidR="00F66590" w:rsidRDefault="00F66590" w:rsidP="00F66590">
      <w:pPr>
        <w:rPr>
          <w:sz w:val="24"/>
          <w:szCs w:val="24"/>
        </w:rPr>
      </w:pPr>
      <w:r>
        <w:rPr>
          <w:sz w:val="24"/>
          <w:szCs w:val="24"/>
        </w:rPr>
        <w:t>Главная цель экономической реформы - сделать экономику восприимчивой к постоянно изменяющимся и развивающимся потребностям общества, способной эффективно внедрять достижения НТП и реагировать на любые проявления творческой инициативы.</w:t>
      </w:r>
    </w:p>
    <w:p w:rsidR="00F66590" w:rsidRDefault="00F66590" w:rsidP="00F66590">
      <w:pPr>
        <w:rPr>
          <w:sz w:val="24"/>
          <w:szCs w:val="24"/>
        </w:rPr>
      </w:pPr>
      <w:r>
        <w:rPr>
          <w:sz w:val="24"/>
          <w:szCs w:val="24"/>
        </w:rPr>
        <w:t>Предполагалось  осуществить перевод всех предприятий и учреждений на хозрасчет и самофинансирование; перестроить организационные структуры управления в центре развития кооперативного движения, разнообразных форм движения аренды и подряда. Ставилась задача финансового оздоровления хозяйства, что требовало реформы ценообразования, наведения порядка в бюджете, в финансово-кредитной системы и деятельности банков.  При этом следует отметить, что единой, до конца продуманной программы экономических преобразований принято не было. Основой ускорения, залогом успешной реализации пятилетнего плана являлась творческая активность масс, поворот к качественным показателям работы, повышение производительности труда и экономии материальных ресурсов.</w:t>
      </w:r>
    </w:p>
    <w:p w:rsidR="00F66590" w:rsidRDefault="00F66590" w:rsidP="00F66590">
      <w:pPr>
        <w:rPr>
          <w:sz w:val="24"/>
          <w:szCs w:val="24"/>
        </w:rPr>
      </w:pPr>
      <w:r>
        <w:rPr>
          <w:sz w:val="24"/>
          <w:szCs w:val="24"/>
        </w:rPr>
        <w:t>Экономические преобразования, попытка перевода промышленности на рыночные отношения привели к спаду производства (в 1990  - на 2%, в 1991 г. падение ВВП от 6% до 10%, а по отдельным отраслям - на 20 - 25%), падению жизненного уровня основных масс, развитию инфляционных тенденций. Но несмотря на все негативные тенденции, происходившие во время проведения реформ и после этого, эти экономические реформы имели немалое значение для перехода к современным рыночным отношениям и оказались наиболее существенным шагом для полного отказа от социалистического развития страны.</w:t>
      </w:r>
    </w:p>
    <w:p w:rsidR="00F66590" w:rsidRDefault="00F66590" w:rsidP="00F66590">
      <w:pPr>
        <w:rPr>
          <w:b/>
          <w:bCs/>
          <w:sz w:val="24"/>
          <w:szCs w:val="24"/>
        </w:rPr>
      </w:pPr>
      <w:r>
        <w:rPr>
          <w:b/>
          <w:bCs/>
          <w:sz w:val="24"/>
          <w:szCs w:val="24"/>
          <w:highlight w:val="yellow"/>
        </w:rPr>
        <w:t>Принципы внешней политики СССР в 60 - 70-е гг.</w:t>
      </w:r>
    </w:p>
    <w:p w:rsidR="00F66590" w:rsidRDefault="00F66590" w:rsidP="00F66590">
      <w:pPr>
        <w:rPr>
          <w:b/>
          <w:bCs/>
          <w:sz w:val="24"/>
          <w:szCs w:val="24"/>
        </w:rPr>
      </w:pPr>
    </w:p>
    <w:p w:rsidR="00F66590" w:rsidRDefault="00F66590" w:rsidP="00F66590">
      <w:pPr>
        <w:rPr>
          <w:sz w:val="24"/>
          <w:szCs w:val="24"/>
        </w:rPr>
      </w:pPr>
      <w:r>
        <w:rPr>
          <w:sz w:val="24"/>
          <w:szCs w:val="24"/>
        </w:rPr>
        <w:t>Главные задачи в внешнеполитической деятельности СССР в 60-е гг. заключались в обеспечении благоприятных условий для решения задач коммунистического строительства. Усилия СССР были направлены на укрепление единства социалистических стран, расширение сотрудничества с развивающимися странами, развитие мирного сосуществования государств с различным социальным строем. Но при этом стратегической задачей во внешней политике по-прежнему было “втягивание” стран на социалистический путь и всестороннее сотрудничество с такими странами, но при руководящей роли СССР.</w:t>
      </w:r>
    </w:p>
    <w:p w:rsidR="00F66590" w:rsidRDefault="00F66590" w:rsidP="00F66590">
      <w:pPr>
        <w:rPr>
          <w:sz w:val="24"/>
          <w:szCs w:val="24"/>
        </w:rPr>
      </w:pPr>
      <w:r>
        <w:rPr>
          <w:sz w:val="24"/>
          <w:szCs w:val="24"/>
        </w:rPr>
        <w:t>Сотрудничество соцстран наиболее ярко проявлялось в сфере экономических отношений. Центром экономического сотрудничества являлся СЭВ ( Совет экономической взаимопомощи). В начале 60-х гг. увеличился состав участников СЭВ.</w:t>
      </w:r>
    </w:p>
    <w:p w:rsidR="00F66590" w:rsidRDefault="00F66590" w:rsidP="00F66590">
      <w:pPr>
        <w:rPr>
          <w:sz w:val="24"/>
          <w:szCs w:val="24"/>
        </w:rPr>
      </w:pPr>
      <w:r>
        <w:rPr>
          <w:sz w:val="24"/>
          <w:szCs w:val="24"/>
        </w:rPr>
        <w:t>Важным средством подъема экономики стран-членов СЭВ явилось кооперирование усилий при сооружении крупных народнохозяйственных объектов. Примером такого кооперирования стала прокладка нефтепровода “Дружба”, который проходит по территории 5 государств-участников СЭВ: СССР, Чехословакии, Польши, Венгрии и ГДР. Советская нефть позволяла странам СЭВ обеспечить необходимым сырьем химическую и др. отрасли  промышленности. СССР также поставлял в эти страны газ, железную руду, лесоматериалы, горношахтное оборудование, автомобили, тракторы и т.п. Страны СЭВ ввозили в СССР суда, с/х технику, станки и механизмы для химической, легкой и пищевой промышленности, ж/д вагоны и т.п. Все это свидетельствовало об эффективности торговых связей. С начала 60-х гг. было развито совместное возведение промышленных предприятий на компенсационной основе. Строительство происходило при кредитном участии стран СЭВ. Кредиты возмещались путем поставок вырабатываемой на этих предприятиях продукции.</w:t>
      </w:r>
    </w:p>
    <w:p w:rsidR="00F66590" w:rsidRDefault="00F66590" w:rsidP="00F66590">
      <w:pPr>
        <w:rPr>
          <w:sz w:val="24"/>
          <w:szCs w:val="24"/>
        </w:rPr>
      </w:pPr>
      <w:r>
        <w:rPr>
          <w:sz w:val="24"/>
          <w:szCs w:val="24"/>
        </w:rPr>
        <w:t>В 1964 г. был образован Международный банк экономического сотрудничества (МБЭС), что заменило систему двусторонних расчетов по принципу равенства взаимных поставок и платежей на то, что  все средства по товарообороту идут через МБЭС путем перевода средств со счета одной страны на счет другой. Позднее в целях концентрации средств стран СЭВ для капитального строительства был организован Международный инвестиционный банк (МИБ).</w:t>
      </w:r>
    </w:p>
    <w:p w:rsidR="00F66590" w:rsidRDefault="00F66590" w:rsidP="00F66590">
      <w:pPr>
        <w:rPr>
          <w:sz w:val="24"/>
          <w:szCs w:val="24"/>
        </w:rPr>
      </w:pPr>
      <w:r>
        <w:rPr>
          <w:sz w:val="24"/>
          <w:szCs w:val="24"/>
        </w:rPr>
        <w:t>Большое внимание уделялось связям стран СЭВ в научной, культурной областях. Огромное значение имело укрепление военной мощи стран социалистического содружества. Проводились совместные военные учения, в СССР готовили офицерский состав для соцстран. На совещаниях Политического консультативного комитета государств-участников Варшавского договора решались важнейшие международные вопросы.</w:t>
      </w:r>
    </w:p>
    <w:p w:rsidR="00F66590" w:rsidRDefault="00F66590" w:rsidP="00F66590">
      <w:pPr>
        <w:rPr>
          <w:sz w:val="24"/>
          <w:szCs w:val="24"/>
        </w:rPr>
      </w:pPr>
      <w:r>
        <w:rPr>
          <w:sz w:val="24"/>
          <w:szCs w:val="24"/>
        </w:rPr>
        <w:t>Но при всех вышеперечисленных факторах взаимоотношения между соцстранами были далеко не равноправными. Любые попытки соцстран провести реформы по демократизации общества пресекались СССР порой даже самым жестоким образом. Примерами таких “пресечений” могут послужить ввод войск 5 соцстран в Чехословакию в 1968 г. и 10-летняя война в Афганистане (1979 - 1989 гг.).</w:t>
      </w:r>
    </w:p>
    <w:p w:rsidR="00F66590" w:rsidRDefault="00F66590" w:rsidP="00F66590">
      <w:pPr>
        <w:rPr>
          <w:sz w:val="24"/>
          <w:szCs w:val="24"/>
        </w:rPr>
      </w:pPr>
      <w:r>
        <w:rPr>
          <w:sz w:val="24"/>
          <w:szCs w:val="24"/>
        </w:rPr>
        <w:t>В начале 70-х гг. внешняя политика СССР была направлена на претворение в жизнь Программы мира, что проявлялось в расширении экономических отношений с капиталистическими странами. Произошли сдвиги во взаимоотношениях СССР и США, ФРГ, были заключены долгосрочные соглашения об экономическом, техническом и промышленном сотрудничестве с рядом государств Западной Европы. Причем экономические связи соцстран с капиталистическими странами были часто в ущерб СЭВ.</w:t>
      </w:r>
    </w:p>
    <w:p w:rsidR="00F66590" w:rsidRDefault="00F66590" w:rsidP="00F66590">
      <w:pPr>
        <w:rPr>
          <w:sz w:val="24"/>
          <w:szCs w:val="24"/>
        </w:rPr>
      </w:pPr>
      <w:r>
        <w:rPr>
          <w:sz w:val="24"/>
          <w:szCs w:val="24"/>
        </w:rPr>
        <w:t>Большое значение имело совещание глав 35 стран в Хельсинки в 1975 г., на котором было узаконено и зафиксировано социально-экономическое и военно-политическое положение, сложившееся на тот момент в мире. Признавались нерушимость границ, территориальная целостность и т.д. Немало уделялось внимания вопросам, касающихся прав человека.</w:t>
      </w:r>
    </w:p>
    <w:p w:rsidR="00F66590" w:rsidRDefault="00F66590" w:rsidP="00F66590">
      <w:pPr>
        <w:rPr>
          <w:sz w:val="24"/>
          <w:szCs w:val="24"/>
        </w:rPr>
      </w:pPr>
      <w:r>
        <w:rPr>
          <w:sz w:val="24"/>
          <w:szCs w:val="24"/>
        </w:rPr>
        <w:t>Однако все положительное на совещании в Хельсинки было перечеркнуто в 1979 г.  решением советского правительства о вторжении в Афганистан. В результате чего престиж СССР как миролюбивого государства был подорван.</w:t>
      </w:r>
    </w:p>
    <w:p w:rsidR="00F66590" w:rsidRDefault="00F66590" w:rsidP="00F66590">
      <w:pPr>
        <w:rPr>
          <w:sz w:val="24"/>
          <w:szCs w:val="24"/>
        </w:rPr>
      </w:pPr>
      <w:r>
        <w:rPr>
          <w:sz w:val="24"/>
          <w:szCs w:val="24"/>
        </w:rPr>
        <w:t>Итак, внешняя политика СССР в 60 - 70-е гг. была довольно противоречивой. Были достигнуты несомненные успехи, но в то же время были допущены серьезные ошибки. Советское правительство слишком большое внимание уделяло идеологическим догмам, а не реальным общечеловеческим ценностям.</w:t>
      </w:r>
    </w:p>
    <w:p w:rsidR="00F66590" w:rsidRDefault="00F66590" w:rsidP="00F66590">
      <w:pPr>
        <w:rPr>
          <w:sz w:val="24"/>
          <w:szCs w:val="24"/>
        </w:rPr>
      </w:pPr>
    </w:p>
    <w:p w:rsidR="00F66590" w:rsidRDefault="00F66590" w:rsidP="00F66590">
      <w:pPr>
        <w:rPr>
          <w:b/>
          <w:bCs/>
          <w:sz w:val="24"/>
          <w:szCs w:val="24"/>
        </w:rPr>
      </w:pPr>
      <w:r>
        <w:rPr>
          <w:b/>
          <w:bCs/>
          <w:sz w:val="24"/>
          <w:szCs w:val="24"/>
          <w:highlight w:val="yellow"/>
        </w:rPr>
        <w:t>Значение международного совещания глав 35 стран в Хельсинки в 1975 г.</w:t>
      </w:r>
    </w:p>
    <w:p w:rsidR="00F66590" w:rsidRDefault="00F66590" w:rsidP="00F66590">
      <w:pPr>
        <w:rPr>
          <w:b/>
          <w:bCs/>
          <w:sz w:val="24"/>
          <w:szCs w:val="24"/>
        </w:rPr>
      </w:pPr>
    </w:p>
    <w:p w:rsidR="00F66590" w:rsidRDefault="00F66590" w:rsidP="00F66590">
      <w:pPr>
        <w:rPr>
          <w:sz w:val="24"/>
          <w:szCs w:val="24"/>
        </w:rPr>
      </w:pPr>
      <w:r>
        <w:rPr>
          <w:sz w:val="24"/>
          <w:szCs w:val="24"/>
        </w:rPr>
        <w:t>В первой половине 70-х гг. внешняя политика СССР была направлена на претворение в жизнь Программы мира, что проявлялось в расширении экономических отношений с буржуазными странами. Произошли сдвиги во взаимоотношениях СССР и США, произошел исторический поворот в развитии отношений между СССР и ФРГ. Были заключены долгосрочные соглашения об экономическом, техническом и промышленном сотрудничестве с рядом государств Западной Европы. Регулярно проводились встречи на высшем уровне.</w:t>
      </w:r>
    </w:p>
    <w:p w:rsidR="00F66590" w:rsidRDefault="00F66590" w:rsidP="00F66590">
      <w:pPr>
        <w:rPr>
          <w:sz w:val="24"/>
          <w:szCs w:val="24"/>
        </w:rPr>
      </w:pPr>
      <w:r>
        <w:rPr>
          <w:sz w:val="24"/>
          <w:szCs w:val="24"/>
        </w:rPr>
        <w:t>Новым явлением в экономических отношениях с капиталистическими странами стало заключение долгосрочных контрактов и соглашений на компенсационной основе. Они предусматривали, что на основе кредита капиталистические страны поставляют в СССР оборудование для разработки месторождений полезных ископаемых и для сооружения промышленных предприятий. Возмещение кредитов производится поставками продукции, создаваемой на этих предприятиях. Все это, без сомнения, красноречиво говорило о том, что  мир в 70-х гг. переходил к фазе мирного сосуществования стран и к экономическому сотрудничеству во благо каждой стране, но, естественно, каждая страна действовала в своих интересах.</w:t>
      </w:r>
    </w:p>
    <w:p w:rsidR="00F66590" w:rsidRDefault="00F66590" w:rsidP="00F66590">
      <w:pPr>
        <w:rPr>
          <w:sz w:val="24"/>
          <w:szCs w:val="24"/>
        </w:rPr>
      </w:pPr>
      <w:r>
        <w:rPr>
          <w:sz w:val="24"/>
          <w:szCs w:val="24"/>
        </w:rPr>
        <w:t>К середине 70-х гг. были все условия для проведения общеевропейского совещания по вопросам безопасности. Работа по подготовке совещания проходила в Хельсинки с 1973 по 1975 гг. В июле -августе 1975 г. был подписан Заключительный акт совещания, в котором приняли участие главы 33 европейских государств, а также США и Канада. Этот акт зафиксировал и узаконил социально-экономическое и экономико-военное положение, сложившееся в том момент в мире. Признавалась нерушимость границ, территориальная целостность и т.д. Также наиболее важным представляются новые важные положения относительно прав человека. Были провозглашены: свобода совести; права человека знать свои права и действовать в соответствии с ними; свобода выезда из страны и право возвращения в нее; право на справедливый иуд; и другие демократические права человека.</w:t>
      </w:r>
    </w:p>
    <w:p w:rsidR="00F66590" w:rsidRDefault="00F66590" w:rsidP="00F66590">
      <w:pPr>
        <w:rPr>
          <w:sz w:val="24"/>
          <w:szCs w:val="24"/>
        </w:rPr>
      </w:pPr>
      <w:r>
        <w:rPr>
          <w:sz w:val="24"/>
          <w:szCs w:val="24"/>
        </w:rPr>
        <w:t>Участие СССР в данном международном совещании, а тем более подписание Заключительного акта, налагало на правительство определенную ответственность за внедрение их в СССР и в международных отношениях. Что же касается статей, касающихся прав человека, то как бы легализовалось правозащитное движение в СССР, которое получило своего рода законодательную основу, хотя в СССР на практике это было далеко на так. Работу правозащитников власти старались пресечь, волна диссидентского движения вызвала непрерывную цепь судов, ссылок, пребывания в психбольницах</w:t>
      </w:r>
    </w:p>
    <w:p w:rsidR="00F66590" w:rsidRDefault="00F66590" w:rsidP="00F66590">
      <w:pPr>
        <w:rPr>
          <w:sz w:val="24"/>
          <w:szCs w:val="24"/>
        </w:rPr>
      </w:pPr>
      <w:r>
        <w:rPr>
          <w:sz w:val="24"/>
          <w:szCs w:val="24"/>
        </w:rPr>
        <w:t>Но несмотря на все негативные тенденции в СССР, международное совещание в Хельсинки несло в себе немало положительных сторон и успехов в попытках установления мира и свободы в странах и в подготовке настоящего демократического движения, особенно развернувшегося в конце 88-х - 90-х гг.</w:t>
      </w:r>
    </w:p>
    <w:p w:rsidR="00F66590" w:rsidRDefault="00F66590" w:rsidP="00F66590">
      <w:pPr>
        <w:rPr>
          <w:b/>
          <w:bCs/>
          <w:sz w:val="24"/>
          <w:szCs w:val="24"/>
        </w:rPr>
      </w:pPr>
      <w:r>
        <w:rPr>
          <w:b/>
          <w:bCs/>
          <w:sz w:val="24"/>
          <w:szCs w:val="24"/>
          <w:highlight w:val="yellow"/>
        </w:rPr>
        <w:t>Введение войск 5 соцстран в Чехословакию в 1968  г., войну в Афганистане в 1979 - 1989 гг.</w:t>
      </w:r>
    </w:p>
    <w:p w:rsidR="00F66590" w:rsidRDefault="00F66590" w:rsidP="00F66590">
      <w:pPr>
        <w:rPr>
          <w:sz w:val="24"/>
          <w:szCs w:val="24"/>
        </w:rPr>
      </w:pPr>
    </w:p>
    <w:p w:rsidR="00F66590" w:rsidRDefault="00F66590" w:rsidP="00F66590">
      <w:pPr>
        <w:rPr>
          <w:sz w:val="24"/>
          <w:szCs w:val="24"/>
        </w:rPr>
      </w:pPr>
      <w:r>
        <w:rPr>
          <w:sz w:val="24"/>
          <w:szCs w:val="24"/>
        </w:rPr>
        <w:t>Во второй половине 60-х гг. во внешней политике СССР проходили существенные сдвиги. Среди них был и позитивный процесс смягчения напряженности международной обстановки в условиях реальной угрозы ядерной войны. Но при этом стратегическая цель советского руководства в 60-е - начале 80-х гг. (установление значительной и решающей роли в мире) не изменилась.</w:t>
      </w:r>
    </w:p>
    <w:p w:rsidR="00F66590" w:rsidRDefault="00F66590" w:rsidP="00F66590">
      <w:pPr>
        <w:rPr>
          <w:sz w:val="24"/>
          <w:szCs w:val="24"/>
        </w:rPr>
      </w:pPr>
      <w:r>
        <w:rPr>
          <w:sz w:val="24"/>
          <w:szCs w:val="24"/>
        </w:rPr>
        <w:t>Следует отметить, что СССР в данный период в своей практике с социалистическими странами несколько отошел от прежней практики главенствующего положения над ними. В этих странах стали проводиться экономические реформы, фактически, не отвечавшие “классическим” представлениям о коммунизме. Все социалистические страны, в том числе и СССР, стремились наладить экономические связи прежде всего с развитыми капиталистическими странами, причем даже в ущерб связям внутри СЭВа.</w:t>
      </w:r>
    </w:p>
    <w:p w:rsidR="00F66590" w:rsidRDefault="00F66590" w:rsidP="00F66590">
      <w:pPr>
        <w:rPr>
          <w:sz w:val="24"/>
          <w:szCs w:val="24"/>
        </w:rPr>
      </w:pPr>
      <w:r>
        <w:rPr>
          <w:sz w:val="24"/>
          <w:szCs w:val="24"/>
        </w:rPr>
        <w:t>Однако при всех вышеперечисленных факторах увеличение политической и экономической самостоятельности, взаимоотношения между социалистическими были далеко не равноправными, СССР все по-прежнему определял основные направления деятельности своих союзников. Любые попытки соц. стран провести глубокие реформы по демократизации общества пресекались СССР порой даже самым жестоким образом. Примерами таких “пресечений” могут послужить ввод войск 5 соцстран в Чехословакию в 1968 г. и 10-летнюю войну в Афганистане.</w:t>
      </w:r>
    </w:p>
    <w:p w:rsidR="00F66590" w:rsidRDefault="00F66590" w:rsidP="00F66590">
      <w:pPr>
        <w:rPr>
          <w:sz w:val="24"/>
          <w:szCs w:val="24"/>
        </w:rPr>
      </w:pPr>
      <w:r>
        <w:rPr>
          <w:sz w:val="24"/>
          <w:szCs w:val="24"/>
        </w:rPr>
        <w:t>Рассмотрим эти события подробнее. Намерение руководства КПЧ (компартии Чехословакии) во главе с А. Дубчеком насторожили советское руководство. В целях направления Чехословакии “на путь истинный” в 1968 г. были проведены встречи руководителей компартий соцстран с настоятельными рекомендациями не проводить глубокие реформы. Происходило давление на правительство Чехословакии. И в итоге, с 20 на 21 августа 1968 г. на территорию Чехословакии были введены войска СССР, Польши, Болгарии, Венгрии, ГДР. Президент Чехословакии Л. Свобода призвал граждан не оказывать сопротивления вторгшимся войскам. После попытки создания промосковского правительства Кремль вынужден был пойти  на переговоры. Брежневское правительство угрожало ЧССР военным столкновением в случае неприятия условий Москвы. И в результате усиления давления Кремля, новый курс ЧССР был свернут. И хотя границы лагеря социализма были сохранены, раскол в коммунистическом движении произошел. На мой взгляд, это было недопустимым нарушением прав данного государства и СССР не имел права так делать. Негативно восприняла мировая демократическая общественность диктаторские действия СССР.</w:t>
      </w:r>
    </w:p>
    <w:p w:rsidR="00F66590" w:rsidRDefault="00F66590" w:rsidP="00F66590">
      <w:pPr>
        <w:rPr>
          <w:sz w:val="24"/>
          <w:szCs w:val="24"/>
        </w:rPr>
      </w:pPr>
      <w:r>
        <w:rPr>
          <w:sz w:val="24"/>
          <w:szCs w:val="24"/>
        </w:rPr>
        <w:t>Ужасает также политика СССР по отношению к Афганистану, приведшая к 10-летней кровопролитной войне с огромным числом погибших и раненных. Престиж СССР как миролюбивого государства был подорван, росло недоверие к СССР. Вторжение советских войск в Афганистан повергло мир в шок. Эта была попытка советского правительства получить очередного союзника на Востоке, в чем оно было уверено в результате переворота в Афганистане и провозглашения его Демократической республикой с целью построения социализма. Но все это было без достаточной опоры в стране и готовности народа к таким переменам.</w:t>
      </w:r>
    </w:p>
    <w:p w:rsidR="00F66590" w:rsidRDefault="00F66590" w:rsidP="00F66590">
      <w:pPr>
        <w:rPr>
          <w:sz w:val="24"/>
          <w:szCs w:val="24"/>
        </w:rPr>
      </w:pPr>
      <w:r>
        <w:rPr>
          <w:sz w:val="24"/>
          <w:szCs w:val="24"/>
        </w:rPr>
        <w:t>Итак, можно сделать вывод, что вышеперечисленные события являлись дальнейшим подтверждением глубочайшего кризиса системы, который она не смогла преодолеть. Правительство СССР часто жертвовало интересами своего народа в своих глобальных целях завоевания главенствующего положения в мире и расширения численности стран, входящих в так называемый социалистический лагерь. Я думаю, что действия советского правительства в подобных вопросах были непродуманными и жестокими, т.к. они повлекли за собой человеческие жертвы и нарушали основные демократические принципы - право наций на самоопределение и свободу в выборе своего развития, что, без сомнения, недопустимо.</w:t>
      </w:r>
    </w:p>
    <w:p w:rsidR="00F66590" w:rsidRDefault="00F66590" w:rsidP="00F66590">
      <w:pPr>
        <w:rPr>
          <w:sz w:val="24"/>
          <w:szCs w:val="24"/>
        </w:rPr>
      </w:pPr>
    </w:p>
    <w:p w:rsidR="00F66590" w:rsidRDefault="00F66590" w:rsidP="00F66590">
      <w:pPr>
        <w:rPr>
          <w:sz w:val="24"/>
          <w:szCs w:val="24"/>
        </w:rPr>
      </w:pPr>
    </w:p>
    <w:p w:rsidR="00F66590" w:rsidRDefault="00F66590" w:rsidP="00F66590">
      <w:pPr>
        <w:rPr>
          <w:sz w:val="24"/>
          <w:szCs w:val="24"/>
        </w:rPr>
      </w:pPr>
    </w:p>
    <w:p w:rsidR="00F66590" w:rsidRDefault="00F66590" w:rsidP="00F66590">
      <w:pPr>
        <w:rPr>
          <w:b/>
          <w:bCs/>
          <w:sz w:val="24"/>
          <w:szCs w:val="24"/>
          <w:lang w:val="en-US"/>
        </w:rPr>
      </w:pPr>
      <w:r>
        <w:rPr>
          <w:b/>
          <w:bCs/>
          <w:sz w:val="24"/>
          <w:szCs w:val="24"/>
          <w:highlight w:val="yellow"/>
        </w:rPr>
        <w:t>Причины распада СССР в 1991 г.</w:t>
      </w:r>
    </w:p>
    <w:p w:rsidR="00F66590" w:rsidRDefault="00F66590" w:rsidP="00F66590">
      <w:pPr>
        <w:rPr>
          <w:b/>
          <w:bCs/>
          <w:sz w:val="24"/>
          <w:szCs w:val="24"/>
          <w:lang w:val="en-US"/>
        </w:rPr>
      </w:pPr>
    </w:p>
    <w:p w:rsidR="00F66590" w:rsidRDefault="00F66590" w:rsidP="00F66590">
      <w:pPr>
        <w:rPr>
          <w:b/>
          <w:bCs/>
          <w:sz w:val="24"/>
          <w:szCs w:val="24"/>
        </w:rPr>
      </w:pPr>
    </w:p>
    <w:p w:rsidR="00F66590" w:rsidRDefault="00F66590" w:rsidP="00F66590">
      <w:pPr>
        <w:rPr>
          <w:sz w:val="24"/>
          <w:szCs w:val="24"/>
        </w:rPr>
      </w:pPr>
      <w:r>
        <w:rPr>
          <w:sz w:val="24"/>
          <w:szCs w:val="24"/>
        </w:rPr>
        <w:t>Уже с середины 80-х гг. Структурный кризис в СССР охватил все сферы: экономическую, социально-политическую, духовную, власть и управление. Уже не было сомнений, что господствующая политическая система (власть КПСС) не могли обеспечить не только общественный прогресс, но и вообще стабильность. СССР к началу 90-х гг. стоял на пороге глобальных перемен, и этот процесс был фактически не обратимым.</w:t>
      </w:r>
    </w:p>
    <w:p w:rsidR="00F66590" w:rsidRDefault="00F66590" w:rsidP="00F66590">
      <w:pPr>
        <w:rPr>
          <w:sz w:val="24"/>
          <w:szCs w:val="24"/>
        </w:rPr>
      </w:pPr>
      <w:r>
        <w:rPr>
          <w:sz w:val="24"/>
          <w:szCs w:val="24"/>
        </w:rPr>
        <w:t>“Перестройка”, провозглашенная М. Горбачевым, дала значительный импульс развертыванию реформаторской деятельности, и, без сомнения, во многом ускорила переход в другую стадию общественного развития, т.е. переход от социалистической модели развития к капиталистической. Важнейшими достижениями перестройки являлись демократические процессы, развитие гласности и т.д.</w:t>
      </w:r>
    </w:p>
    <w:p w:rsidR="00F66590" w:rsidRDefault="00F66590" w:rsidP="00F66590">
      <w:pPr>
        <w:rPr>
          <w:sz w:val="24"/>
          <w:szCs w:val="24"/>
        </w:rPr>
      </w:pPr>
      <w:r>
        <w:rPr>
          <w:sz w:val="24"/>
          <w:szCs w:val="24"/>
        </w:rPr>
        <w:t>На мой взгляд, к причинам распада СССР можно отнести: отсутствие обратных связей в промышленности и сельском хозяйстве; утрата общегосударственных ценностей; нерациональное использование материальных ресурсов; развал СЭВ; растерянность широких масс населения - все это стало благодатной почвой для действий политических сил, заинтересованных в крушении СССР как единого государства.</w:t>
      </w:r>
    </w:p>
    <w:p w:rsidR="00F66590" w:rsidRDefault="00F66590" w:rsidP="00F66590">
      <w:pPr>
        <w:rPr>
          <w:sz w:val="24"/>
          <w:szCs w:val="24"/>
        </w:rPr>
      </w:pPr>
      <w:r>
        <w:rPr>
          <w:sz w:val="24"/>
          <w:szCs w:val="24"/>
        </w:rPr>
        <w:t>Принятие закона об общественных  объединениях легализовало многопартийность и стимулировало процесс формирования политических партий. В марте 1991 г. началась официальная регистрация партийных партий.</w:t>
      </w:r>
    </w:p>
    <w:p w:rsidR="00F66590" w:rsidRDefault="00F66590" w:rsidP="00F66590">
      <w:pPr>
        <w:rPr>
          <w:sz w:val="24"/>
          <w:szCs w:val="24"/>
        </w:rPr>
      </w:pPr>
      <w:r>
        <w:rPr>
          <w:sz w:val="24"/>
          <w:szCs w:val="24"/>
        </w:rPr>
        <w:t>1991 г. принес новое обострение в обстановке страны, усиление центробежных тенденций в рамках СССР. Нарастание противоречий между республиками, стремление к суверенитету и независимости  наблюдалось с середины 80-х гг. Обострились межнациональные взаимоотношения.</w:t>
      </w:r>
    </w:p>
    <w:p w:rsidR="00F66590" w:rsidRDefault="00F66590" w:rsidP="00F66590">
      <w:pPr>
        <w:rPr>
          <w:sz w:val="24"/>
          <w:szCs w:val="24"/>
        </w:rPr>
      </w:pPr>
      <w:r>
        <w:rPr>
          <w:sz w:val="24"/>
          <w:szCs w:val="24"/>
        </w:rPr>
        <w:t>Важное значение в разрядке межнациональной напряженности имело разграничение функций центра и республик. Республики все чаще стали игнорировать решения центра. Несмотря на принятие таких демократических актов, как Закон СССР “О разграничении полномочий между СССР и субъектами федерации” и др. Все больше республик выражало желание о своем выходе из состава СССР. Новые условия требовали определения новых норм взаимоотношений между союзными республиками. В 1991 г. была попытка руководства заменить договор 1922 г. на новый союзный Договор. Но они не увенчались успехом, т.к. вопреки Закону из состава СССР вышли Латвия, Литва, Эстония. Украина также отказывалась подписывать союзный договор</w:t>
      </w:r>
    </w:p>
    <w:p w:rsidR="00F66590" w:rsidRDefault="00F66590" w:rsidP="00F66590">
      <w:pPr>
        <w:rPr>
          <w:sz w:val="24"/>
          <w:szCs w:val="24"/>
        </w:rPr>
      </w:pPr>
      <w:r>
        <w:rPr>
          <w:sz w:val="24"/>
          <w:szCs w:val="24"/>
        </w:rPr>
        <w:t>Чтобы сорвать подписание этого Договора часть высшего партийно-государственного руководства попыталась захватить власть (августовский путч 1991 г.). После поражения путча во многих крупных городах прошли массовые манифестации против КПСС, что фактически полностью приостановило ее деятельность.</w:t>
      </w:r>
    </w:p>
    <w:p w:rsidR="00F66590" w:rsidRDefault="00F66590" w:rsidP="00F66590">
      <w:pPr>
        <w:rPr>
          <w:sz w:val="24"/>
          <w:szCs w:val="24"/>
        </w:rPr>
      </w:pPr>
      <w:r>
        <w:rPr>
          <w:sz w:val="24"/>
          <w:szCs w:val="24"/>
        </w:rPr>
        <w:t>Итак, в обществе не оказалось влиятельных сил, способных сохранить СССР.</w:t>
      </w:r>
    </w:p>
    <w:p w:rsidR="00F66590" w:rsidRDefault="00F66590" w:rsidP="00F66590">
      <w:pPr>
        <w:rPr>
          <w:sz w:val="24"/>
          <w:szCs w:val="24"/>
        </w:rPr>
      </w:pPr>
      <w:r>
        <w:rPr>
          <w:sz w:val="24"/>
          <w:szCs w:val="24"/>
        </w:rPr>
        <w:t>В декабре 1991 г. представители 3-х республик (России, Украины, Белоруссии) подписали соглашение о содружестве независимых государств /СНГ/. Оно было подписано в Минске Б. Ельциным, Л. Кравчуком, С. Шушкевичем.</w:t>
      </w:r>
    </w:p>
    <w:p w:rsidR="00F66590" w:rsidRDefault="00F66590" w:rsidP="00F66590">
      <w:pPr>
        <w:rPr>
          <w:sz w:val="24"/>
          <w:szCs w:val="24"/>
          <w:lang w:val="en-US"/>
        </w:rPr>
      </w:pPr>
      <w:r>
        <w:rPr>
          <w:sz w:val="24"/>
          <w:szCs w:val="24"/>
        </w:rPr>
        <w:t>Весной 1989 - летом 1990 гг. стало очевидным, что реформы в рамках существующей системы буксуют, не дают эффекта. Уровень жизни падал: товарный дефицит, талоны на важные продукты, что являлось ярким показателем  состояния страны.</w:t>
      </w:r>
      <w:bookmarkStart w:id="0" w:name="_GoBack"/>
      <w:bookmarkEnd w:id="0"/>
    </w:p>
    <w:sectPr w:rsidR="00F66590">
      <w:pgSz w:w="11907" w:h="16840" w:code="9"/>
      <w:pgMar w:top="1134" w:right="1134" w:bottom="1134" w:left="1134" w:header="851" w:footer="851" w:gutter="0"/>
      <w:cols w:space="709" w:equalWidth="0">
        <w:col w:w="9639"/>
      </w:cols>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printColBlack/>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31F1"/>
    <w:rsid w:val="00B831F1"/>
    <w:rsid w:val="00C64CCA"/>
    <w:rsid w:val="00E217AB"/>
    <w:rsid w:val="00F66590"/>
    <w:rsid w:val="00FD01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EA8E30-C626-477E-94F4-647615171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4508</Words>
  <Characters>25700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Какие принципы национально-государственного строительства были положены в основу создания СССР?</vt:lpstr>
    </vt:vector>
  </TitlesOfParts>
  <Company>Elcom Ltd</Company>
  <LinksUpToDate>false</LinksUpToDate>
  <CharactersWithSpaces>30148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Какие принципы национально-государственного строительства были положены в основу создания СССР?</dc:title>
  <dc:subject/>
  <dc:creator>Колесников Николай</dc:creator>
  <cp:keywords/>
  <dc:description/>
  <cp:lastModifiedBy>admin</cp:lastModifiedBy>
  <cp:revision>2</cp:revision>
  <dcterms:created xsi:type="dcterms:W3CDTF">2014-02-17T12:24:00Z</dcterms:created>
  <dcterms:modified xsi:type="dcterms:W3CDTF">2014-02-17T12:24:00Z</dcterms:modified>
</cp:coreProperties>
</file>