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D8A" w:rsidRDefault="00E87D8A" w:rsidP="00E87D8A">
      <w:pPr>
        <w:rPr>
          <w:sz w:val="40"/>
          <w:szCs w:val="40"/>
        </w:rPr>
      </w:pPr>
      <w:r>
        <w:t xml:space="preserve">                                           </w:t>
      </w:r>
      <w:r>
        <w:rPr>
          <w:sz w:val="40"/>
          <w:szCs w:val="40"/>
        </w:rPr>
        <w:t>Первый россиянин в Индии</w:t>
      </w:r>
    </w:p>
    <w:p w:rsidR="00E87D8A" w:rsidRDefault="00E87D8A" w:rsidP="00E87D8A"/>
    <w:p w:rsidR="00E87D8A" w:rsidRDefault="00E87D8A" w:rsidP="00E87D8A"/>
    <w:p w:rsidR="00E87D8A" w:rsidRDefault="00E87D8A" w:rsidP="00E87D8A">
      <w:pPr>
        <w:rPr>
          <w:sz w:val="28"/>
          <w:szCs w:val="28"/>
        </w:rPr>
      </w:pPr>
      <w:r>
        <w:rPr>
          <w:sz w:val="28"/>
          <w:szCs w:val="28"/>
        </w:rPr>
        <w:t xml:space="preserve">В 1466 году послы Ширван-шаха возвращались домой ,в Баку ,от двора Великого князя московского Ивана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С ними отправились несколько русских и бухарских купцов. Услыхав это ,тверской купец Афанасий Никитин тоже захотел попытать  торгового счастья в иноземных странах. У Нижнего Новгорода он присоединился к посольскому каравану: вместе плыть было безопаснее. В устье Волги, однако, астраханские татары разбили караван. Уцелевшие купцы добрались до Шемахи. Оттуда Никитин, полагаясь на свою торговую сметку, направился в богатую Персию, где провёл 8 месяцев.   </w:t>
      </w:r>
    </w:p>
    <w:p w:rsidR="00E87D8A" w:rsidRDefault="00E87D8A" w:rsidP="00E87D8A">
      <w:pPr>
        <w:rPr>
          <w:sz w:val="28"/>
          <w:szCs w:val="28"/>
        </w:rPr>
      </w:pPr>
      <w:r>
        <w:rPr>
          <w:sz w:val="28"/>
          <w:szCs w:val="28"/>
        </w:rPr>
        <w:t xml:space="preserve"> Будучи пытливым и любознательным , Афанасий Никитин завёл дневник , куда заносил всё, что видел и слышал. Не слишком много наторговав на побережье, он перевалил через хребет Эльбрус и пошёл на юг Персии, к славившемуся богатством Ормузу  (Гурмызу). Этот город-порт на острове в Ормузском проливе поражал  воображение. Сюда съезжались купцы с Цейлона, из Индии и из Аравии. Но товар на ормузских рынках был дорог. Афанасий Никитин узнал, что за морем, в Индии, базары горазда дешевле, а ценятся там арабские кони. Купив породистого скакуна, он погрузился на корабль и, переплыв Индийское (Аравийское )  море, уже второе на его пути,  ступил на индийскую землю в порту Чеаур. </w:t>
      </w:r>
    </w:p>
    <w:p w:rsidR="00E87D8A" w:rsidRDefault="00E87D8A" w:rsidP="00E87D8A">
      <w:pPr>
        <w:rPr>
          <w:sz w:val="28"/>
          <w:szCs w:val="28"/>
        </w:rPr>
      </w:pPr>
      <w:r>
        <w:rPr>
          <w:sz w:val="28"/>
          <w:szCs w:val="28"/>
        </w:rPr>
        <w:t xml:space="preserve">  Но и тут не повезло Афанасию Никитину в торговле : не сумел продать он жеребца и отправился с ним  в глубь страны. Выйдя через горные цепи Западных Гат на Деканское плоскогорье, он оказался в городе Джунир, откуда через 2 месяца двинулся в Бидар – столицу обширного «бессерменского»(мусульманского) государства Бахманидов. Ничто не ускользает от наблюдательного глаза русского путешественника в этом большом многолюдном городе. В своих заметках  Никитин  описывает парадные  выезды султана и богатство его свиты, дворец, украшенный резьбой и золотом, и окружающие его мощные стены с семью вратами. Рядом с этой роскошью он отмечает нищету и разделение индусов на касты с разными обычаями, бытом и даже пищей. </w:t>
      </w:r>
    </w:p>
    <w:p w:rsidR="00E87D8A" w:rsidRDefault="00E87D8A" w:rsidP="00E87D8A">
      <w:pPr>
        <w:rPr>
          <w:sz w:val="28"/>
          <w:szCs w:val="28"/>
        </w:rPr>
      </w:pPr>
      <w:r>
        <w:rPr>
          <w:sz w:val="28"/>
          <w:szCs w:val="28"/>
        </w:rPr>
        <w:t xml:space="preserve">  Прожив в Бидаре год, Афанасий Никитин вновь пускается в путь, посещает алмазные копи провинции Райчур и город религиозных паломников Парват. Восхищаясь красотой драгоценных камней, он, однако, отмечает, что товаров для русских княжеств здесь нет, а то, что можно дёшево приобрести, облагается слишком большой пошлиной.</w:t>
      </w:r>
    </w:p>
    <w:p w:rsidR="00E87D8A" w:rsidRDefault="00E87D8A" w:rsidP="00E87D8A">
      <w:pPr>
        <w:rPr>
          <w:sz w:val="28"/>
          <w:szCs w:val="28"/>
        </w:rPr>
      </w:pPr>
      <w:r>
        <w:rPr>
          <w:sz w:val="28"/>
          <w:szCs w:val="28"/>
        </w:rPr>
        <w:t xml:space="preserve">Так, кочуя из города в город, Афанасий Никитин провёл почти 3 года. Он исходил Деканское плоскогорье и Западное побережье Индии и за 30 лет до португальца Васко да Гамы первым из европейцев дал правдивое описание этой страны и жизни её народов. Он вникал во всё и всё записывал в свою тетрадь: особенности государственного строя и правления, быта и хозяйства, городской архитектуры и сельской природы. Заносил в дневник и слышанные им рассказы об иностранных странах: о Цейлоне, богатом драгоценными камнями, о Западном Индокитае, где в городе Пегу индийские монахи (дервиши) ведут торговлю фарфоровыми изделиями из «Чина да Мачина» (Китая)…  </w:t>
      </w:r>
    </w:p>
    <w:p w:rsidR="00E87D8A" w:rsidRDefault="00E87D8A" w:rsidP="00E87D8A">
      <w:pPr>
        <w:rPr>
          <w:sz w:val="28"/>
          <w:szCs w:val="28"/>
        </w:rPr>
      </w:pPr>
      <w:r>
        <w:rPr>
          <w:sz w:val="28"/>
          <w:szCs w:val="28"/>
        </w:rPr>
        <w:t>Стосковавшись по родине, он собрался в путь. Снова пересёк гряду Западных Гат и вы шел к приморскому городу Дабулу. Здесь сел на корабль, отплывавший в Ормуз, и оставил берега Индии. Морем он добрался до юго-восточных берегов Аравии, а затем через горы направился на северо-запад, к Тебризу. Пройдя по Армянскому нагорью, купец вышел к третьему на своём пути, теперь уже Стамбульскому (Чёрному) морю. В Трапезунде он целый месяц ждал попутного ветра и лишь к концу 1472 года добрался до генуэзской Кафы (Феодосии). Тут-то и встретил московских купцов, собиравшихся возвращаться весной на родину.</w:t>
      </w:r>
    </w:p>
    <w:p w:rsidR="00E87D8A" w:rsidRDefault="00E87D8A" w:rsidP="00E87D8A">
      <w:pPr>
        <w:rPr>
          <w:sz w:val="28"/>
          <w:szCs w:val="28"/>
        </w:rPr>
      </w:pPr>
      <w:r>
        <w:rPr>
          <w:sz w:val="28"/>
          <w:szCs w:val="28"/>
        </w:rPr>
        <w:t xml:space="preserve">  Целую зиму Афанасий Никитин приводил в порядок свои путевые записи, которые назвал «Хождения за три моря», а весной вместе с новыми товарищами пошёл на Русь, мечтая скорее возвратиться в Тверь. Но не суждено ему было вернуться в родной город. Афанасий Никитин заболел и умер, не дойдя  до Смоленска. Спутники  же путешественника, похоронив своего друга доставили его тетрадь-дневник к княжескому двору. И читал князь московский  слова русского купца, обошедшего многие страны : «А Русскую землю Бог да сохранит…на этом свете нет страны, подобной ей, хотя бояре Русской земли не добры. Но да устроится Русская земля и да будет в ней справедливость.   »   </w:t>
      </w:r>
      <w:bookmarkStart w:id="0" w:name="_GoBack"/>
      <w:bookmarkEnd w:id="0"/>
    </w:p>
    <w:sectPr w:rsidR="00E87D8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EBA" w:rsidRDefault="00896EBA">
      <w:r>
        <w:separator/>
      </w:r>
    </w:p>
  </w:endnote>
  <w:endnote w:type="continuationSeparator" w:id="0">
    <w:p w:rsidR="00896EBA" w:rsidRDefault="00896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EBA" w:rsidRDefault="00896EBA">
      <w:r>
        <w:separator/>
      </w:r>
    </w:p>
  </w:footnote>
  <w:footnote w:type="continuationSeparator" w:id="0">
    <w:p w:rsidR="00896EBA" w:rsidRDefault="00896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8A" w:rsidRDefault="00E87D8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D8A"/>
    <w:rsid w:val="00306883"/>
    <w:rsid w:val="004B5F4D"/>
    <w:rsid w:val="006D7BC0"/>
    <w:rsid w:val="00896EBA"/>
    <w:rsid w:val="00DD413D"/>
    <w:rsid w:val="00E8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B911EE-C13A-454C-811F-2AEB11C9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Первый россиянин в Индии</vt:lpstr>
    </vt:vector>
  </TitlesOfParts>
  <Manager>POKEMON</Manager>
  <Company>VODcorp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Первый россиянин в Индии</dc:title>
  <dc:subject>Жизнь Афанасия Никитина</dc:subject>
  <dc:creator>POKEMON</dc:creator>
  <cp:keywords/>
  <dc:description/>
  <cp:lastModifiedBy>admin</cp:lastModifiedBy>
  <cp:revision>2</cp:revision>
  <dcterms:created xsi:type="dcterms:W3CDTF">2014-02-17T08:32:00Z</dcterms:created>
  <dcterms:modified xsi:type="dcterms:W3CDTF">2014-02-17T08:32:00Z</dcterms:modified>
</cp:coreProperties>
</file>