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032" w:rsidRDefault="00330032">
      <w:pPr>
        <w:pStyle w:val="a5"/>
      </w:pPr>
      <w:r>
        <w:t>ДОКЛАД</w:t>
      </w:r>
    </w:p>
    <w:p w:rsidR="00330032" w:rsidRDefault="00330032">
      <w:pPr>
        <w:jc w:val="center"/>
        <w:rPr>
          <w:rFonts w:ascii="Arial" w:hAnsi="Arial" w:cs="Arial"/>
          <w:b/>
          <w:bCs/>
          <w:color w:val="000000"/>
          <w:lang w:val="en-US"/>
        </w:rPr>
      </w:pPr>
    </w:p>
    <w:p w:rsidR="00330032" w:rsidRDefault="00330032">
      <w:pPr>
        <w:pStyle w:val="1"/>
      </w:pPr>
      <w:r>
        <w:t>Рональд Рейган и его роль в истории</w:t>
      </w:r>
    </w:p>
    <w:p w:rsidR="00330032" w:rsidRDefault="003C152F">
      <w:pPr>
        <w:pStyle w:val="a4"/>
        <w:spacing w:line="360" w:lineRule="auto"/>
        <w:jc w:val="both"/>
        <w:rPr>
          <w:rFonts w:ascii="Arial" w:hAnsi="Arial" w:cs="Arial"/>
          <w:sz w:val="28"/>
          <w:szCs w:val="20"/>
        </w:rPr>
      </w:pPr>
      <w:r>
        <w:rPr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13.2pt;width:144.75pt;height:192pt;z-index:-251658752;mso-wrap-edited:f;mso-wrap-distance-left:0;mso-wrap-distance-right:0;mso-position-vertical-relative:line" wrapcoords="-112 0 -112 21516 21600 21516 21600 0 -112 0" o:allowoverlap="f">
            <v:imagedata r:id="rId4" o:title="ron"/>
            <w10:wrap type="topAndBottom"/>
          </v:shape>
        </w:pict>
      </w:r>
      <w:r w:rsidR="00330032">
        <w:rPr>
          <w:rFonts w:ascii="Arial" w:hAnsi="Arial" w:cs="Arial"/>
          <w:color w:val="000000"/>
          <w:sz w:val="28"/>
          <w:szCs w:val="20"/>
        </w:rPr>
        <w:t>Журнал «</w:t>
      </w:r>
      <w:r w:rsidR="00330032">
        <w:rPr>
          <w:rFonts w:ascii="Arial" w:hAnsi="Arial" w:cs="Arial"/>
          <w:color w:val="000000"/>
          <w:sz w:val="28"/>
          <w:szCs w:val="20"/>
          <w:lang w:val="en-US"/>
        </w:rPr>
        <w:t>Time</w:t>
      </w:r>
      <w:r w:rsidR="00330032">
        <w:rPr>
          <w:rFonts w:ascii="Arial" w:hAnsi="Arial" w:cs="Arial"/>
          <w:color w:val="000000"/>
          <w:sz w:val="28"/>
          <w:szCs w:val="20"/>
        </w:rPr>
        <w:t xml:space="preserve">» назвал его одним из самых великих политических лидеров и революционеров </w:t>
      </w:r>
      <w:r w:rsidR="00330032">
        <w:rPr>
          <w:rFonts w:ascii="Arial" w:hAnsi="Arial" w:cs="Arial"/>
          <w:color w:val="000000"/>
          <w:sz w:val="28"/>
          <w:szCs w:val="20"/>
          <w:lang w:val="en-US"/>
        </w:rPr>
        <w:t>XX</w:t>
      </w:r>
      <w:r w:rsidR="00330032">
        <w:rPr>
          <w:rFonts w:ascii="Arial" w:hAnsi="Arial" w:cs="Arial"/>
          <w:color w:val="000000"/>
          <w:sz w:val="28"/>
          <w:szCs w:val="20"/>
        </w:rPr>
        <w:t xml:space="preserve"> столетия наряду с Уинстоном Черчилем, Махатма Ганди и Мартином Лютером Кингом. </w:t>
      </w:r>
    </w:p>
    <w:p w:rsidR="00330032" w:rsidRDefault="00330032">
      <w:pPr>
        <w:pStyle w:val="a4"/>
        <w:spacing w:line="360" w:lineRule="auto"/>
        <w:jc w:val="both"/>
        <w:rPr>
          <w:rFonts w:ascii="Arial" w:hAnsi="Arial" w:cs="Arial"/>
          <w:sz w:val="28"/>
          <w:szCs w:val="20"/>
        </w:rPr>
      </w:pPr>
      <w:r>
        <w:rPr>
          <w:rFonts w:ascii="Arial" w:hAnsi="Arial" w:cs="Arial"/>
          <w:color w:val="000000"/>
          <w:sz w:val="28"/>
          <w:szCs w:val="20"/>
        </w:rPr>
        <w:t xml:space="preserve">Многие политологи считают, что никакой другой президент после Франклина Д. Рузвельта не осуществил больших перемен в американской политике, чем Рейган. Биограф Рейгана Эдмунд Моррис называл его историческим романтиком. </w:t>
      </w:r>
    </w:p>
    <w:p w:rsidR="00330032" w:rsidRDefault="00330032">
      <w:pPr>
        <w:pStyle w:val="a4"/>
        <w:spacing w:line="360" w:lineRule="auto"/>
        <w:jc w:val="both"/>
        <w:rPr>
          <w:rFonts w:ascii="Arial" w:hAnsi="Arial" w:cs="Arial"/>
          <w:sz w:val="28"/>
          <w:szCs w:val="20"/>
        </w:rPr>
      </w:pPr>
      <w:r>
        <w:rPr>
          <w:rFonts w:ascii="Arial" w:hAnsi="Arial" w:cs="Arial"/>
          <w:color w:val="000000"/>
          <w:sz w:val="28"/>
          <w:szCs w:val="20"/>
        </w:rPr>
        <w:t xml:space="preserve">В самом начале первого президентского срока Рейган заявил, что либерализм потерпел полное банкротство, государство перестало быть средством для решения проблем, а само стало проблемой. Преобразования, которые совершил Рейган, часто называют «консервативной революцией», а экономические реформы «рейганомикой». В американском контексте консерватизм означает отмену государственных заказов, снижение расходов государственного аппарата, снижение налогов, уравновешенный государственный бюджет, свободную игру рыночных сил. Но столь здравая экономическая политика непременно сопровождается возвратом к «доброй старой морали», выступлениями против абортов, гомосексуализма и порнографии с неизбежными перекосами при «охоте на ведьм». </w:t>
      </w:r>
    </w:p>
    <w:p w:rsidR="00330032" w:rsidRDefault="00330032">
      <w:pPr>
        <w:pStyle w:val="a4"/>
        <w:spacing w:line="360" w:lineRule="auto"/>
        <w:jc w:val="both"/>
        <w:rPr>
          <w:rFonts w:ascii="Arial" w:hAnsi="Arial" w:cs="Arial"/>
          <w:sz w:val="28"/>
          <w:szCs w:val="20"/>
        </w:rPr>
      </w:pPr>
      <w:r>
        <w:rPr>
          <w:rFonts w:ascii="Arial" w:hAnsi="Arial" w:cs="Arial"/>
          <w:color w:val="000000"/>
          <w:sz w:val="28"/>
          <w:szCs w:val="20"/>
        </w:rPr>
        <w:t xml:space="preserve">Рональд Уилсон Рейган родился 6 февраля 1911 года в Тампико, штат Иллинойс, в семье с весьма скромным достатком. Его предки были ирландского, шотландского и английского происхождения.  Детство и юность Рональда прошли в маленьких провинциальных городках на Среднем Западе, где он впитал основу основ американской идеологии: веру в то, что каждый сам несет ответственность за свой успех или неудачу. </w:t>
      </w:r>
    </w:p>
    <w:p w:rsidR="00330032" w:rsidRDefault="00330032">
      <w:pPr>
        <w:pStyle w:val="a4"/>
        <w:spacing w:line="360" w:lineRule="auto"/>
        <w:jc w:val="both"/>
        <w:rPr>
          <w:rFonts w:ascii="Arial" w:hAnsi="Arial" w:cs="Arial"/>
          <w:sz w:val="28"/>
          <w:szCs w:val="20"/>
        </w:rPr>
      </w:pPr>
      <w:r>
        <w:rPr>
          <w:rFonts w:ascii="Arial" w:hAnsi="Arial" w:cs="Arial"/>
          <w:color w:val="000000"/>
          <w:sz w:val="28"/>
          <w:szCs w:val="20"/>
        </w:rPr>
        <w:t xml:space="preserve">После окончания колледжа Рейган работал спортивным комментатором сначала на маленькой радиостанции в штате Айова, потом на более крупной в том же штате. Именно в эти годы он научился мастерству, которое позже принесло ему славу «великого коммуникатора». Он хотел большего и отправился в Голливуд. В 26 лет он начал карьеру в кино и на телевидении, которая успешно развивалась на протяжении 30-ти лет. Пожалуй, для его политического становления было важно то, что он стал активным профсоюзным деятелем, и в 1947 году он был избран президентом профсоюза киноактеров. </w:t>
      </w:r>
    </w:p>
    <w:p w:rsidR="00330032" w:rsidRDefault="00330032">
      <w:pPr>
        <w:pStyle w:val="a4"/>
        <w:spacing w:line="360" w:lineRule="auto"/>
        <w:jc w:val="both"/>
        <w:rPr>
          <w:rFonts w:ascii="Arial" w:hAnsi="Arial" w:cs="Arial"/>
          <w:sz w:val="28"/>
          <w:szCs w:val="20"/>
        </w:rPr>
      </w:pPr>
      <w:r>
        <w:rPr>
          <w:rFonts w:ascii="Arial" w:hAnsi="Arial" w:cs="Arial"/>
          <w:color w:val="000000"/>
          <w:sz w:val="28"/>
          <w:szCs w:val="20"/>
        </w:rPr>
        <w:t xml:space="preserve">В 1962 году Рейган перешел из рядов демократов к республиканцам. В 1965 году он баллотировался на пост губернатора штата Калифорния и успешно выиграл выборы. За 8 лет на посту губернатора в его стиле руководства уже выявились черты, которые позже были присущи его президенству: возвращение к старой доброй морали, сокращение бюджета штата, закон и порядок по отношению к бунтующему студенчеству, возложение индивидуальной ответственности на каждого гражданина.   </w:t>
      </w:r>
    </w:p>
    <w:p w:rsidR="00330032" w:rsidRDefault="00330032">
      <w:pPr>
        <w:pStyle w:val="a4"/>
        <w:spacing w:line="360" w:lineRule="auto"/>
        <w:jc w:val="both"/>
        <w:rPr>
          <w:rFonts w:ascii="Arial" w:hAnsi="Arial" w:cs="Arial"/>
          <w:sz w:val="28"/>
          <w:szCs w:val="20"/>
        </w:rPr>
      </w:pPr>
      <w:r>
        <w:rPr>
          <w:rFonts w:ascii="Arial" w:hAnsi="Arial" w:cs="Arial"/>
          <w:color w:val="000000"/>
          <w:sz w:val="28"/>
          <w:szCs w:val="20"/>
        </w:rPr>
        <w:t xml:space="preserve">Мировое значение президенства Рейгана заключается, прежде всего, в том, что он прекратил холодную войну, избавив мир от призрака «империи зла», как тогда называли Советский Союз. Восемь лет президентства Рональда Рейгана увенчались полным и безоговорочным успехом. СССР приказал долго жить. Бывшие кремлевские вожди, предшественники которых обещали догнать и перегнать Америку, теперь подумывают о вступлении в НАТО. </w:t>
      </w:r>
    </w:p>
    <w:p w:rsidR="00330032" w:rsidRDefault="00330032">
      <w:pPr>
        <w:pStyle w:val="a4"/>
        <w:spacing w:line="360" w:lineRule="auto"/>
        <w:jc w:val="both"/>
        <w:rPr>
          <w:rFonts w:ascii="Arial" w:hAnsi="Arial" w:cs="Arial"/>
          <w:sz w:val="28"/>
          <w:szCs w:val="20"/>
        </w:rPr>
      </w:pPr>
      <w:r>
        <w:rPr>
          <w:rFonts w:ascii="Arial" w:hAnsi="Arial" w:cs="Arial"/>
          <w:sz w:val="28"/>
          <w:szCs w:val="20"/>
        </w:rPr>
        <w:t>Столь яркий успех президенства Рейгана обусловлен тем, что ко всем вопросам он подходил с позиций здравого смысла. Собираясь победить «империю зла», он рассматривал ее не как страну людей, а как систему, которую нужно победить. Когда он начинал СОИ (или программу звездных войн, как у нас ее называли), многим его советникам это казалось блефом. Но именно благодаря настойчивости Рейгана США удалось одержать победу в холодной войне.</w:t>
      </w:r>
      <w:r>
        <w:rPr>
          <w:rFonts w:ascii="Arial" w:hAnsi="Arial" w:cs="Arial"/>
          <w:color w:val="000000"/>
          <w:sz w:val="28"/>
          <w:szCs w:val="20"/>
        </w:rPr>
        <w:t xml:space="preserve"> </w:t>
      </w:r>
    </w:p>
    <w:p w:rsidR="00330032" w:rsidRDefault="00330032">
      <w:pPr>
        <w:pStyle w:val="a4"/>
        <w:spacing w:line="360" w:lineRule="auto"/>
        <w:jc w:val="both"/>
        <w:rPr>
          <w:rFonts w:ascii="Arial" w:hAnsi="Arial" w:cs="Arial"/>
          <w:sz w:val="28"/>
          <w:szCs w:val="20"/>
        </w:rPr>
      </w:pPr>
      <w:r>
        <w:rPr>
          <w:rFonts w:ascii="Arial" w:hAnsi="Arial" w:cs="Arial"/>
          <w:color w:val="000000"/>
          <w:sz w:val="28"/>
          <w:szCs w:val="20"/>
        </w:rPr>
        <w:t xml:space="preserve">Рональд Рейган запомнился и как выдающийся оратор. Биографы обнаружили в его дневниках указания на то, что он тщательно следил за реакцией публики во время своих выступлений. Изысканные манеры, приобретенные в Голливуде, сделали его джентельменом американской политики. Его любили слушать и американцы, и жители других стран. Однажды, во время визита Рейгана в Китай в 1984 году, один из студентов сказал о нем: «Это великий янки». </w:t>
      </w:r>
    </w:p>
    <w:p w:rsidR="00330032" w:rsidRDefault="00330032">
      <w:pPr>
        <w:pStyle w:val="a4"/>
        <w:spacing w:line="360" w:lineRule="auto"/>
        <w:jc w:val="both"/>
        <w:rPr>
          <w:rFonts w:ascii="Arial" w:hAnsi="Arial" w:cs="Arial"/>
          <w:sz w:val="28"/>
          <w:szCs w:val="20"/>
        </w:rPr>
      </w:pPr>
      <w:r>
        <w:rPr>
          <w:rFonts w:ascii="Arial" w:hAnsi="Arial" w:cs="Arial"/>
          <w:color w:val="000000"/>
          <w:sz w:val="28"/>
          <w:szCs w:val="20"/>
        </w:rPr>
        <w:t>Одним из самых важных людей в жизни Рональда Рейгана стала его жена Нэнси Рейган. Сейчас, когда выдающийся президент тяжело болен (диагноз – болезнь Альцгеймера), он узнает только свою жену и ищет ее по дому, когда она уезжает. Нэнси всегда говорила и продолжает говорить: «Мы любили друг друга и продолжаем любить».</w:t>
      </w:r>
    </w:p>
    <w:p w:rsidR="00330032" w:rsidRDefault="00330032">
      <w:pPr>
        <w:rPr>
          <w:lang w:val="en-US"/>
        </w:rPr>
      </w:pPr>
      <w:r>
        <w:rPr>
          <w:lang w:val="en-US"/>
        </w:rPr>
        <w:br w:type="page"/>
      </w:r>
    </w:p>
    <w:p w:rsidR="00330032" w:rsidRDefault="00330032">
      <w:pPr>
        <w:pStyle w:val="3"/>
      </w:pPr>
      <w:r>
        <w:rPr>
          <w:sz w:val="20"/>
          <w:szCs w:val="20"/>
        </w:rPr>
        <w:t>6 Февраля 2001г.</w:t>
      </w:r>
      <w:r>
        <w:t xml:space="preserve"> </w:t>
      </w:r>
    </w:p>
    <w:p w:rsidR="00330032" w:rsidRDefault="00330032">
      <w:pPr>
        <w:pStyle w:val="3"/>
      </w:pPr>
      <w:r>
        <w:t>Сегодняшний день объявлен в США «Днем Рональда Рейгана»</w:t>
      </w:r>
    </w:p>
    <w:p w:rsidR="00330032" w:rsidRDefault="00330032">
      <w:pPr>
        <w:pStyle w:val="3"/>
      </w:pPr>
    </w:p>
    <w:p w:rsidR="00330032" w:rsidRDefault="00330032">
      <w:pPr>
        <w:pStyle w:val="3"/>
        <w:spacing w:line="360" w:lineRule="auto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  <w:szCs w:val="20"/>
        </w:rPr>
        <w:t>Бывшему президенту исполняется 90 лет. Несмотря на тяжелую болезнь – у него синдром Альцгеймера, Рейган собирается лично участвовать в юбилейных торжествах. Он в 90 раз задует свечи на праздничном торте. Рональд Рейган занимал президентское кресло в Белом доме два срока подряд – с 81 по 89 годы. Это было время неопределенности, когда страна впала в экономический застой, а внешний мир прощался с периодом “холодной войны”. Всегда безупречно подтянутый и спокойный Рейган вселял уверенность американцев в завтрашнем дне. Лишь перед настойчивостью молодого и энергичного советского лидера Михаила Горбачева, затеявшего переустройство мира, он испытывал некоторую неуверенность. Но все же пошел на подписание важных документов в области разоружения. Вскоре после ухода с поста президента он уединился с никогда не покидавшей его супругой Нэнси в Калифорнии – штате, где он начал карьеру киноактера, и который стал трамплином для Рейгана-политика. С 60 по 68 годы он дважды избирался губернатором штата. В ноябре 94 года Рейган объявляет о своем заболевании синдромом Альцгеймера, или попросту – старческого слабоумия. Болезнь прогрессирует, и теперь он узнает лишь свою жену. Недавнее падение, во время которого Рейган сломал шейку бедра, ограничило его и в движении. Но, по словам Нэнси, супруг не осознает своего возраста и выглядит прекрасно. На лице совсем немного морщин, и прежняя пышная шевелюра. Во вторник, объявленный в Лос-Аджелесе “Днем Рональда Рейгана”, когда будут идти парады и приемы в его честь, бывший президент в 90-й раз задует свечи на своем праздничном торте.</w:t>
      </w:r>
    </w:p>
    <w:p w:rsidR="00330032" w:rsidRDefault="00330032">
      <w:bookmarkStart w:id="0" w:name="_GoBack"/>
      <w:bookmarkEnd w:id="0"/>
    </w:p>
    <w:sectPr w:rsidR="00330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4467"/>
    <w:rsid w:val="00330032"/>
    <w:rsid w:val="003C152F"/>
    <w:rsid w:val="005574A2"/>
    <w:rsid w:val="0064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412F9566-D425-41CF-B8A7-F8295FEA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 w:cs="Arial"/>
      <w:b/>
      <w:bCs/>
      <w:color w:val="000000"/>
    </w:rPr>
  </w:style>
  <w:style w:type="paragraph" w:styleId="3">
    <w:name w:val="heading 3"/>
    <w:basedOn w:val="a"/>
    <w:qFormat/>
    <w:pPr>
      <w:spacing w:before="100" w:beforeAutospacing="1" w:after="100" w:afterAutospacing="1"/>
      <w:outlineLvl w:val="2"/>
    </w:pPr>
    <w:rPr>
      <w:rFonts w:ascii="Verdana" w:hAnsi="Verdana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rFonts w:ascii="Arial" w:hAnsi="Arial" w:cs="Arial" w:hint="default"/>
      <w:color w:val="000000"/>
      <w:sz w:val="20"/>
      <w:szCs w:val="20"/>
      <w:u w:val="single"/>
    </w:rPr>
  </w:style>
  <w:style w:type="paragraph" w:styleId="a4">
    <w:name w:val="Normal (Web)"/>
    <w:basedOn w:val="a"/>
    <w:semiHidden/>
    <w:pPr>
      <w:spacing w:before="100" w:beforeAutospacing="1" w:after="100" w:afterAutospacing="1"/>
    </w:pPr>
  </w:style>
  <w:style w:type="paragraph" w:styleId="a5">
    <w:name w:val="Title"/>
    <w:basedOn w:val="a"/>
    <w:qFormat/>
    <w:pPr>
      <w:jc w:val="center"/>
    </w:pPr>
    <w:rPr>
      <w:rFonts w:ascii="Arial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DZS</Company>
  <LinksUpToDate>false</LinksUpToDate>
  <CharactersWithSpaces>5846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subject/>
  <dc:creator>MEDIA</dc:creator>
  <cp:keywords/>
  <dc:description/>
  <cp:lastModifiedBy>admin</cp:lastModifiedBy>
  <cp:revision>2</cp:revision>
  <dcterms:created xsi:type="dcterms:W3CDTF">2014-02-06T13:07:00Z</dcterms:created>
  <dcterms:modified xsi:type="dcterms:W3CDTF">2014-02-06T13:07:00Z</dcterms:modified>
</cp:coreProperties>
</file>