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4CF" w:rsidRDefault="009754CF">
      <w:pPr>
        <w:pStyle w:val="11"/>
        <w:jc w:val="center"/>
        <w:rPr>
          <w:rFonts w:ascii="Times New Roman" w:hAnsi="Times New Roman"/>
          <w:b/>
          <w:sz w:val="24"/>
          <w:lang w:val="en-US"/>
        </w:rPr>
      </w:pPr>
      <w:r>
        <w:rPr>
          <w:rFonts w:ascii="Times New Roman" w:hAnsi="Times New Roman"/>
          <w:b/>
          <w:sz w:val="24"/>
        </w:rPr>
        <w:t>СОДЕРЖАНИЕ</w:t>
      </w:r>
    </w:p>
    <w:p w:rsidR="009754CF" w:rsidRDefault="009754CF">
      <w:pPr>
        <w:pStyle w:val="11"/>
        <w:jc w:val="center"/>
        <w:rPr>
          <w:rFonts w:ascii="Times New Roman" w:hAnsi="Times New Roman"/>
          <w:b/>
          <w:sz w:val="24"/>
          <w:lang w:val="en-US"/>
        </w:rPr>
      </w:pPr>
    </w:p>
    <w:p w:rsidR="009754CF" w:rsidRDefault="009754CF">
      <w:pPr>
        <w:pStyle w:val="11"/>
        <w:jc w:val="center"/>
        <w:rPr>
          <w:rFonts w:ascii="Times New Roman" w:hAnsi="Times New Roman"/>
          <w:b/>
          <w:sz w:val="24"/>
          <w:lang w:val="en-US"/>
        </w:rPr>
      </w:pPr>
    </w:p>
    <w:p w:rsidR="009754CF" w:rsidRDefault="009754CF">
      <w:pPr>
        <w:pStyle w:val="11"/>
        <w:jc w:val="center"/>
        <w:rPr>
          <w:rFonts w:ascii="Times New Roman" w:hAnsi="Times New Roman"/>
          <w:b/>
          <w:sz w:val="24"/>
          <w:lang w:val="en-US"/>
        </w:rPr>
      </w:pPr>
    </w:p>
    <w:p w:rsidR="009754CF" w:rsidRDefault="009754CF">
      <w:pPr>
        <w:pStyle w:val="11"/>
        <w:rPr>
          <w:rFonts w:ascii="Times New Roman" w:hAnsi="Times New Roman"/>
          <w:b/>
          <w:sz w:val="24"/>
        </w:rPr>
      </w:pPr>
      <w:r>
        <w:rPr>
          <w:rFonts w:ascii="Times New Roman" w:hAnsi="Times New Roman"/>
          <w:b/>
          <w:sz w:val="24"/>
        </w:rPr>
        <w:t xml:space="preserve">   ВВЕДЕНИЕ...........................................................................................................2</w:t>
      </w:r>
    </w:p>
    <w:p w:rsidR="009754CF" w:rsidRDefault="009754CF">
      <w:pPr>
        <w:pStyle w:val="11"/>
        <w:rPr>
          <w:rFonts w:ascii="Times New Roman" w:hAnsi="Times New Roman"/>
          <w:b/>
          <w:sz w:val="24"/>
        </w:rPr>
      </w:pPr>
    </w:p>
    <w:p w:rsidR="009754CF" w:rsidRDefault="009754CF">
      <w:pPr>
        <w:pStyle w:val="11"/>
        <w:rPr>
          <w:rFonts w:ascii="Times New Roman" w:hAnsi="Times New Roman"/>
          <w:b/>
          <w:sz w:val="24"/>
        </w:rPr>
      </w:pPr>
    </w:p>
    <w:p w:rsidR="009754CF" w:rsidRDefault="009754CF">
      <w:pPr>
        <w:pStyle w:val="11"/>
        <w:rPr>
          <w:rFonts w:ascii="Times New Roman" w:hAnsi="Times New Roman"/>
          <w:b/>
          <w:sz w:val="24"/>
        </w:rPr>
      </w:pPr>
      <w:r>
        <w:rPr>
          <w:rFonts w:ascii="Times New Roman" w:hAnsi="Times New Roman"/>
          <w:b/>
          <w:sz w:val="24"/>
          <w:lang w:val="en-US"/>
        </w:rPr>
        <w:t xml:space="preserve">I. </w:t>
      </w:r>
      <w:r>
        <w:rPr>
          <w:rFonts w:ascii="Times New Roman" w:hAnsi="Times New Roman"/>
          <w:b/>
          <w:sz w:val="24"/>
        </w:rPr>
        <w:t>ВОССТАНОВЛЕНИЕ ЭКОНОМИКИ: ЦЕНА УСПЕХА...........................3</w:t>
      </w:r>
    </w:p>
    <w:p w:rsidR="009754CF" w:rsidRDefault="009754CF">
      <w:pPr>
        <w:pStyle w:val="11"/>
        <w:rPr>
          <w:rFonts w:ascii="Times New Roman" w:hAnsi="Times New Roman"/>
          <w:i/>
          <w:sz w:val="24"/>
        </w:rPr>
      </w:pPr>
      <w:r>
        <w:rPr>
          <w:rFonts w:ascii="Times New Roman" w:hAnsi="Times New Roman"/>
          <w:i/>
          <w:sz w:val="24"/>
        </w:rPr>
        <w:t xml:space="preserve">           </w:t>
      </w:r>
    </w:p>
    <w:p w:rsidR="009754CF" w:rsidRDefault="009754CF">
      <w:pPr>
        <w:pStyle w:val="11"/>
        <w:rPr>
          <w:rFonts w:ascii="Times New Roman" w:hAnsi="Times New Roman"/>
          <w:sz w:val="24"/>
        </w:rPr>
      </w:pPr>
      <w:r>
        <w:rPr>
          <w:rFonts w:ascii="Times New Roman" w:hAnsi="Times New Roman"/>
          <w:i/>
          <w:sz w:val="24"/>
        </w:rPr>
        <w:t xml:space="preserve">            </w:t>
      </w:r>
      <w:r>
        <w:rPr>
          <w:rFonts w:ascii="Times New Roman" w:hAnsi="Times New Roman"/>
          <w:sz w:val="24"/>
        </w:rPr>
        <w:t>Состояние экономики СССР после окончания войны.</w:t>
      </w:r>
    </w:p>
    <w:p w:rsidR="009754CF" w:rsidRDefault="009754CF">
      <w:pPr>
        <w:pStyle w:val="11"/>
        <w:rPr>
          <w:rFonts w:ascii="Times New Roman" w:hAnsi="Times New Roman"/>
          <w:sz w:val="24"/>
        </w:rPr>
      </w:pPr>
      <w:r>
        <w:rPr>
          <w:rFonts w:ascii="Times New Roman" w:hAnsi="Times New Roman"/>
          <w:sz w:val="24"/>
        </w:rPr>
        <w:t xml:space="preserve">            Экономические дискуссии 1945 - 1946 гг.</w:t>
      </w:r>
    </w:p>
    <w:p w:rsidR="009754CF" w:rsidRDefault="009754CF">
      <w:pPr>
        <w:pStyle w:val="11"/>
        <w:rPr>
          <w:rFonts w:ascii="Times New Roman" w:hAnsi="Times New Roman"/>
          <w:sz w:val="24"/>
        </w:rPr>
      </w:pPr>
      <w:r>
        <w:rPr>
          <w:rFonts w:ascii="Times New Roman" w:hAnsi="Times New Roman"/>
          <w:sz w:val="24"/>
        </w:rPr>
        <w:t xml:space="preserve">            Развитие промышленности.</w:t>
      </w:r>
    </w:p>
    <w:p w:rsidR="009754CF" w:rsidRDefault="009754CF">
      <w:pPr>
        <w:pStyle w:val="11"/>
        <w:rPr>
          <w:rFonts w:ascii="Times New Roman" w:hAnsi="Times New Roman"/>
          <w:sz w:val="24"/>
        </w:rPr>
      </w:pPr>
      <w:r>
        <w:rPr>
          <w:rFonts w:ascii="Times New Roman" w:hAnsi="Times New Roman"/>
          <w:sz w:val="24"/>
        </w:rPr>
        <w:t xml:space="preserve">            Сельское хозяйство.</w:t>
      </w:r>
    </w:p>
    <w:p w:rsidR="009754CF" w:rsidRDefault="009754CF">
      <w:pPr>
        <w:pStyle w:val="11"/>
        <w:rPr>
          <w:rFonts w:ascii="Times New Roman" w:hAnsi="Times New Roman"/>
          <w:i/>
          <w:sz w:val="24"/>
        </w:rPr>
      </w:pPr>
    </w:p>
    <w:p w:rsidR="009754CF" w:rsidRDefault="009754CF">
      <w:pPr>
        <w:pStyle w:val="11"/>
        <w:rPr>
          <w:rFonts w:ascii="Times New Roman" w:hAnsi="Times New Roman"/>
          <w:i/>
          <w:sz w:val="24"/>
        </w:rPr>
      </w:pPr>
    </w:p>
    <w:p w:rsidR="009754CF" w:rsidRDefault="009754CF">
      <w:pPr>
        <w:pStyle w:val="11"/>
        <w:rPr>
          <w:rFonts w:ascii="Times New Roman" w:hAnsi="Times New Roman"/>
          <w:b/>
          <w:sz w:val="24"/>
        </w:rPr>
      </w:pPr>
      <w:r>
        <w:rPr>
          <w:rFonts w:ascii="Times New Roman" w:hAnsi="Times New Roman"/>
          <w:b/>
          <w:sz w:val="24"/>
          <w:lang w:val="en-US"/>
        </w:rPr>
        <w:t xml:space="preserve">II. </w:t>
      </w:r>
      <w:r>
        <w:rPr>
          <w:rFonts w:ascii="Times New Roman" w:hAnsi="Times New Roman"/>
          <w:b/>
          <w:sz w:val="24"/>
        </w:rPr>
        <w:t>УКРЕПЛЕНИЕ ТОТАЛИТАРИЗМА............................................................6</w:t>
      </w:r>
    </w:p>
    <w:p w:rsidR="009754CF" w:rsidRDefault="009754CF">
      <w:pPr>
        <w:pStyle w:val="11"/>
        <w:rPr>
          <w:rFonts w:ascii="Times New Roman" w:hAnsi="Times New Roman"/>
          <w:sz w:val="24"/>
        </w:rPr>
      </w:pPr>
      <w:r>
        <w:rPr>
          <w:rFonts w:ascii="Times New Roman" w:hAnsi="Times New Roman"/>
          <w:sz w:val="24"/>
        </w:rPr>
        <w:t xml:space="preserve">         </w:t>
      </w:r>
    </w:p>
    <w:p w:rsidR="009754CF" w:rsidRDefault="009754CF">
      <w:pPr>
        <w:pStyle w:val="11"/>
        <w:rPr>
          <w:rFonts w:ascii="Times New Roman" w:hAnsi="Times New Roman"/>
          <w:sz w:val="24"/>
        </w:rPr>
      </w:pPr>
      <w:r>
        <w:rPr>
          <w:rFonts w:ascii="Times New Roman" w:hAnsi="Times New Roman"/>
          <w:sz w:val="24"/>
        </w:rPr>
        <w:t xml:space="preserve">          "Демократический импульс" войны.</w:t>
      </w:r>
    </w:p>
    <w:p w:rsidR="009754CF" w:rsidRDefault="009754CF">
      <w:pPr>
        <w:pStyle w:val="11"/>
        <w:rPr>
          <w:rFonts w:ascii="Times New Roman" w:hAnsi="Times New Roman"/>
          <w:sz w:val="24"/>
        </w:rPr>
      </w:pPr>
      <w:r>
        <w:rPr>
          <w:rFonts w:ascii="Times New Roman" w:hAnsi="Times New Roman"/>
          <w:sz w:val="24"/>
        </w:rPr>
        <w:t xml:space="preserve">           Изменения в структурах власти.</w:t>
      </w:r>
    </w:p>
    <w:p w:rsidR="009754CF" w:rsidRDefault="009754CF">
      <w:pPr>
        <w:pStyle w:val="11"/>
        <w:rPr>
          <w:rFonts w:ascii="Times New Roman" w:hAnsi="Times New Roman"/>
          <w:sz w:val="24"/>
        </w:rPr>
      </w:pPr>
      <w:r>
        <w:rPr>
          <w:rFonts w:ascii="Times New Roman" w:hAnsi="Times New Roman"/>
          <w:sz w:val="24"/>
        </w:rPr>
        <w:t xml:space="preserve">           Новый виток репрессий.</w:t>
      </w:r>
    </w:p>
    <w:p w:rsidR="009754CF" w:rsidRDefault="009754CF">
      <w:pPr>
        <w:pStyle w:val="11"/>
        <w:rPr>
          <w:rFonts w:ascii="Times New Roman" w:hAnsi="Times New Roman"/>
          <w:sz w:val="24"/>
        </w:rPr>
      </w:pPr>
      <w:r>
        <w:rPr>
          <w:rFonts w:ascii="Times New Roman" w:hAnsi="Times New Roman"/>
          <w:sz w:val="24"/>
        </w:rPr>
        <w:t xml:space="preserve">           Национальная политика.</w:t>
      </w:r>
    </w:p>
    <w:p w:rsidR="009754CF" w:rsidRDefault="009754CF">
      <w:pPr>
        <w:pStyle w:val="11"/>
        <w:rPr>
          <w:rFonts w:ascii="Times New Roman" w:hAnsi="Times New Roman"/>
          <w:sz w:val="24"/>
        </w:rPr>
      </w:pPr>
    </w:p>
    <w:p w:rsidR="009754CF" w:rsidRDefault="009754CF">
      <w:pPr>
        <w:pStyle w:val="11"/>
        <w:rPr>
          <w:rFonts w:ascii="Times New Roman" w:hAnsi="Times New Roman"/>
          <w:i/>
          <w:sz w:val="24"/>
        </w:rPr>
      </w:pPr>
    </w:p>
    <w:p w:rsidR="009754CF" w:rsidRDefault="009754CF">
      <w:pPr>
        <w:pStyle w:val="11"/>
        <w:rPr>
          <w:rFonts w:ascii="Times New Roman" w:hAnsi="Times New Roman"/>
          <w:b/>
          <w:sz w:val="24"/>
        </w:rPr>
      </w:pPr>
      <w:r>
        <w:rPr>
          <w:rFonts w:ascii="Times New Roman" w:hAnsi="Times New Roman"/>
          <w:b/>
          <w:sz w:val="24"/>
          <w:lang w:val="en-US"/>
        </w:rPr>
        <w:t xml:space="preserve">III. </w:t>
      </w:r>
      <w:r>
        <w:rPr>
          <w:rFonts w:ascii="Times New Roman" w:hAnsi="Times New Roman"/>
          <w:b/>
          <w:sz w:val="24"/>
        </w:rPr>
        <w:t>ИДЕОЛОГИЯ И КУЛЬТУРА........................................................................9</w:t>
      </w:r>
    </w:p>
    <w:p w:rsidR="009754CF" w:rsidRDefault="009754CF">
      <w:pPr>
        <w:pStyle w:val="11"/>
        <w:rPr>
          <w:rFonts w:ascii="Times New Roman" w:hAnsi="Times New Roman"/>
          <w:i/>
          <w:sz w:val="24"/>
        </w:rPr>
      </w:pPr>
      <w:r>
        <w:rPr>
          <w:rFonts w:ascii="Times New Roman" w:hAnsi="Times New Roman"/>
          <w:i/>
          <w:sz w:val="24"/>
        </w:rPr>
        <w:t xml:space="preserve">         </w:t>
      </w:r>
    </w:p>
    <w:p w:rsidR="009754CF" w:rsidRDefault="009754CF">
      <w:pPr>
        <w:pStyle w:val="11"/>
        <w:rPr>
          <w:rFonts w:ascii="Times New Roman" w:hAnsi="Times New Roman"/>
          <w:sz w:val="24"/>
        </w:rPr>
      </w:pPr>
      <w:r>
        <w:rPr>
          <w:rFonts w:ascii="Times New Roman" w:hAnsi="Times New Roman"/>
          <w:sz w:val="24"/>
        </w:rPr>
        <w:t xml:space="preserve">          Восстановление "железного занавеса".</w:t>
      </w:r>
    </w:p>
    <w:p w:rsidR="009754CF" w:rsidRDefault="009754CF">
      <w:pPr>
        <w:pStyle w:val="11"/>
        <w:rPr>
          <w:rFonts w:ascii="Times New Roman" w:hAnsi="Times New Roman"/>
          <w:sz w:val="24"/>
        </w:rPr>
      </w:pPr>
      <w:r>
        <w:rPr>
          <w:rFonts w:ascii="Times New Roman" w:hAnsi="Times New Roman"/>
          <w:sz w:val="24"/>
        </w:rPr>
        <w:t xml:space="preserve">          Литература.</w:t>
      </w:r>
    </w:p>
    <w:p w:rsidR="009754CF" w:rsidRDefault="009754CF">
      <w:pPr>
        <w:pStyle w:val="11"/>
        <w:rPr>
          <w:rFonts w:ascii="Times New Roman" w:hAnsi="Times New Roman"/>
          <w:sz w:val="24"/>
        </w:rPr>
      </w:pPr>
      <w:r>
        <w:rPr>
          <w:rFonts w:ascii="Times New Roman" w:hAnsi="Times New Roman"/>
          <w:sz w:val="24"/>
        </w:rPr>
        <w:t xml:space="preserve">          Театр и кино.</w:t>
      </w:r>
    </w:p>
    <w:p w:rsidR="009754CF" w:rsidRDefault="009754CF">
      <w:pPr>
        <w:pStyle w:val="11"/>
        <w:rPr>
          <w:rFonts w:ascii="Times New Roman" w:hAnsi="Times New Roman"/>
          <w:sz w:val="24"/>
        </w:rPr>
      </w:pPr>
      <w:r>
        <w:rPr>
          <w:rFonts w:ascii="Times New Roman" w:hAnsi="Times New Roman"/>
          <w:sz w:val="24"/>
        </w:rPr>
        <w:t xml:space="preserve">          Музыка.</w:t>
      </w:r>
    </w:p>
    <w:p w:rsidR="009754CF" w:rsidRDefault="009754CF">
      <w:pPr>
        <w:pStyle w:val="11"/>
        <w:rPr>
          <w:rFonts w:ascii="Times New Roman" w:hAnsi="Times New Roman"/>
          <w:sz w:val="24"/>
        </w:rPr>
      </w:pPr>
      <w:r>
        <w:rPr>
          <w:rFonts w:ascii="Times New Roman" w:hAnsi="Times New Roman"/>
          <w:sz w:val="24"/>
        </w:rPr>
        <w:t xml:space="preserve">          Научные "дискуссии".</w:t>
      </w:r>
    </w:p>
    <w:p w:rsidR="009754CF" w:rsidRDefault="009754CF">
      <w:pPr>
        <w:pStyle w:val="11"/>
        <w:rPr>
          <w:rFonts w:ascii="Times New Roman" w:hAnsi="Times New Roman"/>
          <w:i/>
          <w:sz w:val="24"/>
        </w:rPr>
      </w:pPr>
    </w:p>
    <w:p w:rsidR="009754CF" w:rsidRDefault="009754CF">
      <w:pPr>
        <w:pStyle w:val="11"/>
        <w:rPr>
          <w:rFonts w:ascii="Times New Roman" w:hAnsi="Times New Roman"/>
          <w:i/>
          <w:sz w:val="24"/>
        </w:rPr>
      </w:pPr>
    </w:p>
    <w:p w:rsidR="009754CF" w:rsidRDefault="009754CF">
      <w:pPr>
        <w:pStyle w:val="11"/>
        <w:rPr>
          <w:rFonts w:ascii="Times New Roman" w:hAnsi="Times New Roman"/>
          <w:b/>
          <w:sz w:val="24"/>
        </w:rPr>
      </w:pPr>
      <w:r>
        <w:rPr>
          <w:rFonts w:ascii="Times New Roman" w:hAnsi="Times New Roman"/>
          <w:b/>
          <w:sz w:val="24"/>
          <w:lang w:val="en-US"/>
        </w:rPr>
        <w:t xml:space="preserve">IV. </w:t>
      </w:r>
      <w:r>
        <w:rPr>
          <w:rFonts w:ascii="Times New Roman" w:hAnsi="Times New Roman"/>
          <w:b/>
          <w:sz w:val="24"/>
        </w:rPr>
        <w:t>УЖЕСТОЧЕНИЕ ВНЕШНЕЙ ПОЛИТИКИ............................................12</w:t>
      </w:r>
    </w:p>
    <w:p w:rsidR="009754CF" w:rsidRDefault="009754CF">
      <w:pPr>
        <w:pStyle w:val="11"/>
        <w:rPr>
          <w:rFonts w:ascii="Times New Roman" w:hAnsi="Times New Roman"/>
          <w:i/>
          <w:sz w:val="24"/>
        </w:rPr>
      </w:pPr>
      <w:r>
        <w:rPr>
          <w:rFonts w:ascii="Times New Roman" w:hAnsi="Times New Roman"/>
          <w:i/>
          <w:sz w:val="24"/>
        </w:rPr>
        <w:t xml:space="preserve">            </w:t>
      </w:r>
    </w:p>
    <w:p w:rsidR="009754CF" w:rsidRDefault="009754CF">
      <w:pPr>
        <w:pStyle w:val="11"/>
        <w:ind w:firstLine="720"/>
        <w:rPr>
          <w:rFonts w:ascii="Times New Roman" w:hAnsi="Times New Roman"/>
          <w:sz w:val="24"/>
        </w:rPr>
      </w:pPr>
      <w:r>
        <w:rPr>
          <w:rFonts w:ascii="Times New Roman" w:hAnsi="Times New Roman"/>
          <w:sz w:val="24"/>
        </w:rPr>
        <w:t>У истоков "холодной войны".</w:t>
      </w:r>
    </w:p>
    <w:p w:rsidR="009754CF" w:rsidRDefault="009754CF">
      <w:pPr>
        <w:pStyle w:val="11"/>
        <w:rPr>
          <w:rFonts w:ascii="Times New Roman" w:hAnsi="Times New Roman"/>
          <w:sz w:val="24"/>
        </w:rPr>
      </w:pPr>
      <w:r>
        <w:rPr>
          <w:rFonts w:ascii="Times New Roman" w:hAnsi="Times New Roman"/>
          <w:sz w:val="24"/>
        </w:rPr>
        <w:t xml:space="preserve">            Экспорт сталинской модели.</w:t>
      </w:r>
    </w:p>
    <w:p w:rsidR="009754CF" w:rsidRDefault="009754CF">
      <w:pPr>
        <w:pStyle w:val="11"/>
        <w:rPr>
          <w:rFonts w:ascii="Times New Roman" w:hAnsi="Times New Roman"/>
          <w:sz w:val="24"/>
        </w:rPr>
      </w:pPr>
      <w:r>
        <w:rPr>
          <w:rFonts w:ascii="Times New Roman" w:hAnsi="Times New Roman"/>
          <w:sz w:val="24"/>
        </w:rPr>
        <w:t xml:space="preserve">            Апогей "холодной войны".</w:t>
      </w:r>
    </w:p>
    <w:p w:rsidR="009754CF" w:rsidRDefault="009754CF">
      <w:pPr>
        <w:pStyle w:val="11"/>
        <w:rPr>
          <w:rFonts w:ascii="Times New Roman" w:hAnsi="Times New Roman"/>
          <w:i/>
          <w:sz w:val="24"/>
        </w:rPr>
      </w:pPr>
    </w:p>
    <w:p w:rsidR="009754CF" w:rsidRDefault="009754CF">
      <w:pPr>
        <w:pStyle w:val="11"/>
        <w:rPr>
          <w:rFonts w:ascii="Times New Roman" w:hAnsi="Times New Roman"/>
          <w:i/>
          <w:sz w:val="24"/>
        </w:rPr>
      </w:pPr>
    </w:p>
    <w:p w:rsidR="009754CF" w:rsidRDefault="009754CF">
      <w:pPr>
        <w:pStyle w:val="11"/>
        <w:rPr>
          <w:rFonts w:ascii="Times New Roman" w:hAnsi="Times New Roman"/>
          <w:i/>
          <w:sz w:val="24"/>
        </w:rPr>
      </w:pPr>
      <w:r>
        <w:rPr>
          <w:rFonts w:ascii="Times New Roman" w:hAnsi="Times New Roman"/>
          <w:b/>
          <w:sz w:val="24"/>
          <w:lang w:val="en-US"/>
        </w:rPr>
        <w:t xml:space="preserve">V. </w:t>
      </w:r>
      <w:r>
        <w:rPr>
          <w:rFonts w:ascii="Times New Roman" w:hAnsi="Times New Roman"/>
          <w:b/>
          <w:sz w:val="24"/>
        </w:rPr>
        <w:t>СМЕРТЬ СТАЛИНА И БОРЬБА ЗА ВЛАСТЬ...........................................15</w:t>
      </w:r>
      <w:r>
        <w:rPr>
          <w:rFonts w:ascii="Times New Roman" w:hAnsi="Times New Roman"/>
          <w:i/>
          <w:sz w:val="24"/>
        </w:rPr>
        <w:t xml:space="preserve">. </w:t>
      </w: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sz w:val="24"/>
        </w:rPr>
        <w:t xml:space="preserve">      </w:t>
      </w:r>
      <w:r>
        <w:rPr>
          <w:rFonts w:ascii="Times New Roman" w:hAnsi="Times New Roman"/>
          <w:b/>
          <w:sz w:val="24"/>
        </w:rPr>
        <w:t>ВЫВОД...............................................................................................................16</w:t>
      </w: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b/>
          <w:sz w:val="24"/>
        </w:rPr>
        <w:t xml:space="preserve">      ЛИТЕРАТУРА...................................................................................................17</w:t>
      </w: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jc w:val="center"/>
        <w:rPr>
          <w:rFonts w:ascii="Times New Roman" w:hAnsi="Times New Roman"/>
          <w:b/>
          <w:sz w:val="28"/>
        </w:rPr>
      </w:pPr>
      <w:r>
        <w:rPr>
          <w:rFonts w:ascii="Times New Roman" w:hAnsi="Times New Roman"/>
          <w:b/>
          <w:sz w:val="28"/>
        </w:rPr>
        <w:t>Введение</w:t>
      </w:r>
    </w:p>
    <w:p w:rsidR="009754CF" w:rsidRDefault="009754CF">
      <w:pPr>
        <w:pStyle w:val="11"/>
        <w:jc w:val="center"/>
        <w:rPr>
          <w:rFonts w:ascii="Times New Roman" w:hAnsi="Times New Roman"/>
          <w:b/>
          <w:sz w:val="28"/>
        </w:rPr>
      </w:pPr>
    </w:p>
    <w:p w:rsidR="009754CF" w:rsidRDefault="009754CF">
      <w:pPr>
        <w:pStyle w:val="11"/>
        <w:jc w:val="center"/>
        <w:rPr>
          <w:rFonts w:ascii="Times New Roman" w:hAnsi="Times New Roman"/>
          <w:b/>
          <w:sz w:val="28"/>
        </w:rPr>
      </w:pPr>
    </w:p>
    <w:p w:rsidR="009754CF" w:rsidRDefault="009754CF">
      <w:pPr>
        <w:pStyle w:val="11"/>
        <w:spacing w:line="360" w:lineRule="auto"/>
        <w:ind w:firstLine="720"/>
        <w:rPr>
          <w:rFonts w:ascii="Times New Roman" w:hAnsi="Times New Roman"/>
          <w:sz w:val="24"/>
        </w:rPr>
      </w:pPr>
      <w:r>
        <w:rPr>
          <w:rFonts w:ascii="Times New Roman" w:hAnsi="Times New Roman"/>
          <w:sz w:val="24"/>
        </w:rPr>
        <w:t>Победа в кровопролитной войне открыла новую страницу в истории страны. Она породила в народе надежды на лучшую жизнь, ослабление пресса тоталитарного государства на личность, ликвидацию его наиболее одиозных издержек. Открывалась потенциальная возможность перемен в политическом режиме, экономике, культуре.</w:t>
      </w:r>
    </w:p>
    <w:p w:rsidR="009754CF" w:rsidRDefault="009754CF">
      <w:pPr>
        <w:pStyle w:val="11"/>
        <w:spacing w:line="360" w:lineRule="auto"/>
        <w:rPr>
          <w:rFonts w:ascii="Times New Roman" w:hAnsi="Times New Roman"/>
          <w:sz w:val="24"/>
        </w:rPr>
      </w:pPr>
      <w:r>
        <w:rPr>
          <w:rFonts w:ascii="Times New Roman" w:hAnsi="Times New Roman"/>
          <w:sz w:val="24"/>
        </w:rPr>
        <w:t>"Демократическому импульсу" войны, однако, противостояла вся мощь созданной Сталиным Системы. Ее позиции не только не были ослаблены в годы войны, но, казалось, еще более окрепли в послевоенный период. Даже сама победа в войне отождествлялась в массовом</w:t>
      </w:r>
    </w:p>
    <w:p w:rsidR="009754CF" w:rsidRDefault="009754CF">
      <w:pPr>
        <w:pStyle w:val="11"/>
        <w:spacing w:line="360" w:lineRule="auto"/>
        <w:rPr>
          <w:rFonts w:ascii="Times New Roman" w:hAnsi="Times New Roman"/>
          <w:sz w:val="24"/>
        </w:rPr>
      </w:pPr>
      <w:r>
        <w:rPr>
          <w:rFonts w:ascii="Times New Roman" w:hAnsi="Times New Roman"/>
          <w:sz w:val="24"/>
        </w:rPr>
        <w:t>сознании с победой тоталитарного режима.</w:t>
      </w:r>
    </w:p>
    <w:p w:rsidR="009754CF" w:rsidRDefault="009754CF">
      <w:pPr>
        <w:pStyle w:val="11"/>
        <w:spacing w:line="360" w:lineRule="auto"/>
        <w:rPr>
          <w:rFonts w:ascii="Times New Roman" w:hAnsi="Times New Roman"/>
          <w:sz w:val="24"/>
        </w:rPr>
      </w:pPr>
      <w:r>
        <w:rPr>
          <w:rFonts w:ascii="Times New Roman" w:hAnsi="Times New Roman"/>
          <w:sz w:val="24"/>
        </w:rPr>
        <w:t>Борьба демократической и тоталитарной тенденции становилась в этих условиях лейтмотивом общественного развития.</w:t>
      </w:r>
    </w:p>
    <w:p w:rsidR="009754CF" w:rsidRDefault="009754CF">
      <w:pPr>
        <w:pStyle w:val="11"/>
        <w:spacing w:line="360" w:lineRule="auto"/>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sectPr w:rsidR="009754CF">
          <w:footerReference w:type="even" r:id="rId6"/>
          <w:footerReference w:type="default" r:id="rId7"/>
          <w:pgSz w:w="11906" w:h="16838"/>
          <w:pgMar w:top="851" w:right="567" w:bottom="851" w:left="1701" w:header="1440" w:footer="1440" w:gutter="0"/>
          <w:cols w:space="720"/>
          <w:noEndnote/>
        </w:sectPr>
      </w:pPr>
    </w:p>
    <w:p w:rsidR="009754CF" w:rsidRDefault="009754CF">
      <w:pPr>
        <w:pStyle w:val="11"/>
        <w:rPr>
          <w:rFonts w:ascii="Times New Roman" w:hAnsi="Times New Roman"/>
          <w:sz w:val="24"/>
        </w:rPr>
      </w:pPr>
    </w:p>
    <w:p w:rsidR="009754CF" w:rsidRDefault="009754CF">
      <w:pPr>
        <w:pStyle w:val="11"/>
        <w:jc w:val="center"/>
        <w:rPr>
          <w:rFonts w:ascii="Times New Roman" w:hAnsi="Times New Roman"/>
          <w:b/>
          <w:sz w:val="24"/>
        </w:rPr>
      </w:pPr>
      <w:r>
        <w:rPr>
          <w:rFonts w:ascii="Times New Roman" w:hAnsi="Times New Roman"/>
          <w:b/>
          <w:sz w:val="24"/>
          <w:lang w:val="en-US"/>
        </w:rPr>
        <w:t xml:space="preserve">I. </w:t>
      </w:r>
      <w:r>
        <w:rPr>
          <w:rFonts w:ascii="Times New Roman" w:hAnsi="Times New Roman"/>
          <w:b/>
          <w:sz w:val="24"/>
        </w:rPr>
        <w:t>ВОССТАНОВЛЕНИЕ ЭКОНОМИКИ: ЦЕНА УСПЕХА</w:t>
      </w:r>
    </w:p>
    <w:p w:rsidR="009754CF" w:rsidRDefault="009754CF">
      <w:pPr>
        <w:pStyle w:val="11"/>
        <w:jc w:val="center"/>
        <w:rPr>
          <w:rFonts w:ascii="Times New Roman" w:hAnsi="Times New Roman"/>
          <w:sz w:val="24"/>
        </w:rPr>
      </w:pPr>
    </w:p>
    <w:p w:rsidR="009754CF" w:rsidRDefault="009754CF">
      <w:pPr>
        <w:pStyle w:val="11"/>
        <w:rPr>
          <w:rFonts w:ascii="Times New Roman" w:hAnsi="Times New Roman"/>
          <w:sz w:val="24"/>
        </w:rPr>
      </w:pPr>
      <w:r>
        <w:rPr>
          <w:rFonts w:ascii="Times New Roman" w:hAnsi="Times New Roman"/>
          <w:b/>
          <w:sz w:val="24"/>
        </w:rPr>
        <w:t>Состояние экономики СССР после окончания войны</w:t>
      </w:r>
      <w:r>
        <w:rPr>
          <w:rFonts w:ascii="Times New Roman" w:hAnsi="Times New Roman"/>
          <w:sz w:val="24"/>
        </w:rPr>
        <w:t>.</w:t>
      </w:r>
    </w:p>
    <w:p w:rsidR="009754CF" w:rsidRDefault="009754CF">
      <w:pPr>
        <w:pStyle w:val="11"/>
        <w:ind w:firstLine="720"/>
        <w:rPr>
          <w:rFonts w:ascii="Times New Roman" w:hAnsi="Times New Roman"/>
          <w:sz w:val="24"/>
        </w:rPr>
      </w:pPr>
      <w:r>
        <w:rPr>
          <w:rFonts w:ascii="Times New Roman" w:hAnsi="Times New Roman"/>
          <w:sz w:val="24"/>
        </w:rPr>
        <w:t xml:space="preserve"> Война обернулась для СССР огромными людскими и материальными потерями. Она унесла почти 27 млн. человеческих жизней. Было разрушено 1710 городов и поселков городского типа, уничтожено 70 тыс. сел и деревень, взорвано и выведено из строя 31850 заводов и фабрик, 1135 шахт, 65 тыс. км железнодорожных путей. Посевные площади сократились на 36,8 млн. га. Страна потеряла примерно одну треть своего национального богатства.</w:t>
      </w:r>
    </w:p>
    <w:p w:rsidR="009754CF" w:rsidRDefault="009754CF">
      <w:pPr>
        <w:pStyle w:val="11"/>
        <w:ind w:firstLine="720"/>
        <w:rPr>
          <w:rFonts w:ascii="Times New Roman" w:hAnsi="Times New Roman"/>
          <w:sz w:val="24"/>
        </w:rPr>
      </w:pPr>
      <w:r>
        <w:rPr>
          <w:rFonts w:ascii="Times New Roman" w:hAnsi="Times New Roman"/>
          <w:sz w:val="24"/>
        </w:rPr>
        <w:t>К восстановлению хозяйства страна приступила еще в год войны, когда в 1943г. было принято специальное партийно-правительственное постановление "О неотложных мерах по восстановлению хозяйства в районах, освобожденных от немецкой оккупации". Колоссальными усилиями советских людей к концу войны в этих районах удалось восстановить промышленное производство на треть от уровня 1940 г. Освобожденные районы в 1944 г. дали свыше половины общегосударственных заготовок зерна, четверть скота и птицы, около трети молочных продуктов. Однако как центральная задача восстановления встала перед страной лишь после окончания войны.</w:t>
      </w:r>
    </w:p>
    <w:p w:rsidR="009754CF" w:rsidRDefault="009754CF">
      <w:pPr>
        <w:pStyle w:val="11"/>
        <w:rPr>
          <w:rFonts w:ascii="Times New Roman" w:hAnsi="Times New Roman"/>
          <w:b/>
          <w:sz w:val="24"/>
        </w:rPr>
      </w:pPr>
    </w:p>
    <w:p w:rsidR="009754CF" w:rsidRDefault="009754CF">
      <w:pPr>
        <w:pStyle w:val="11"/>
        <w:rPr>
          <w:rFonts w:ascii="Times New Roman" w:hAnsi="Times New Roman"/>
          <w:b/>
          <w:sz w:val="24"/>
        </w:rPr>
      </w:pPr>
      <w:r>
        <w:rPr>
          <w:rFonts w:ascii="Times New Roman" w:hAnsi="Times New Roman"/>
          <w:b/>
          <w:sz w:val="24"/>
        </w:rPr>
        <w:t>Экономические дискуссии 1945 - 1946 гг.</w:t>
      </w:r>
    </w:p>
    <w:p w:rsidR="009754CF" w:rsidRDefault="009754CF">
      <w:pPr>
        <w:pStyle w:val="11"/>
        <w:ind w:firstLine="720"/>
        <w:rPr>
          <w:rFonts w:ascii="Times New Roman" w:hAnsi="Times New Roman"/>
          <w:sz w:val="24"/>
        </w:rPr>
      </w:pPr>
      <w:r>
        <w:rPr>
          <w:rFonts w:ascii="Times New Roman" w:hAnsi="Times New Roman"/>
          <w:sz w:val="24"/>
        </w:rPr>
        <w:t>В августе 1945 г. правительство дало поручение Госплану (Н. Вознесенский) подготовить проект четвертого пятилетнего плана. При его обсуждении были высказаны предложения о некотором смягчении волюнтаристского нажима в управлении экономикой, реорганизации</w:t>
      </w:r>
    </w:p>
    <w:p w:rsidR="009754CF" w:rsidRDefault="009754CF">
      <w:pPr>
        <w:pStyle w:val="11"/>
        <w:rPr>
          <w:rFonts w:ascii="Times New Roman" w:hAnsi="Times New Roman"/>
          <w:sz w:val="24"/>
        </w:rPr>
      </w:pPr>
      <w:r>
        <w:rPr>
          <w:rFonts w:ascii="Times New Roman" w:hAnsi="Times New Roman"/>
          <w:sz w:val="24"/>
        </w:rPr>
        <w:t>колхозов. "Демократическая альтернатива" проявилась и в ходе закрытого обсуждения подготовленного в 1946 г. проекта новой Конституции СССР. В нем, в частности, наряду с признанием авторитета государственной собственности, допускалась существование мелких частных хозяйств крестьян и кустарей, основанных на личном труде и исключающих эксплуатацию чужого труда. В ходе обсуждения этого проекта номенклатурными работниками в центре и на местах звучали идеи необходимости децентрализации экономической жизни, предоставления больших прав регионам и наркоматам. "Снизу" все чаще раздавались призывы к ликвидации колхозов в силу их неэффективности. В оправдание этих позиций приводились, как правило, два аргумента: во-первых, относительное ослабление государственного давления над производителем в годы войны, что дало положительный результат; во-вторых, проводилась прямая аналогия с восстановительным периодом после гражданской войны, когда возрождение экономики началось с оживления частного сектора, децентрализации управления и приоритетного развития легкой и пищевой промышленности.</w:t>
      </w:r>
    </w:p>
    <w:p w:rsidR="009754CF" w:rsidRDefault="009754CF">
      <w:pPr>
        <w:pStyle w:val="11"/>
        <w:ind w:firstLine="720"/>
        <w:rPr>
          <w:rFonts w:ascii="Times New Roman" w:hAnsi="Times New Roman"/>
          <w:sz w:val="24"/>
        </w:rPr>
      </w:pPr>
      <w:r>
        <w:rPr>
          <w:rFonts w:ascii="Times New Roman" w:hAnsi="Times New Roman"/>
          <w:sz w:val="24"/>
        </w:rPr>
        <w:t>Однако в этих дискуссиях победила точка зрения Сталина, заявившего в начале 1946 г. о продолжении взятого перед войной курса на завершение строительства социализма и построение коммунизма. Это означало и возврат довоенной модели сверхцентрализации в планировании и управлении экономикой, а одновременно и к тем противоречиям и диспропорциям между отраслями экономики, которые сложились в 30-е гг.</w:t>
      </w:r>
    </w:p>
    <w:p w:rsidR="009754CF" w:rsidRDefault="009754CF">
      <w:pPr>
        <w:pStyle w:val="11"/>
        <w:rPr>
          <w:rFonts w:ascii="Times New Roman" w:hAnsi="Times New Roman"/>
          <w:b/>
          <w:sz w:val="24"/>
        </w:rPr>
      </w:pPr>
    </w:p>
    <w:p w:rsidR="009754CF" w:rsidRDefault="009754CF">
      <w:pPr>
        <w:pStyle w:val="11"/>
        <w:rPr>
          <w:rFonts w:ascii="Times New Roman" w:hAnsi="Times New Roman"/>
          <w:b/>
          <w:sz w:val="24"/>
        </w:rPr>
      </w:pPr>
      <w:r>
        <w:rPr>
          <w:rFonts w:ascii="Times New Roman" w:hAnsi="Times New Roman"/>
          <w:b/>
          <w:sz w:val="24"/>
        </w:rPr>
        <w:t>Развитие промышленности.</w:t>
      </w:r>
    </w:p>
    <w:p w:rsidR="009754CF" w:rsidRDefault="009754CF">
      <w:pPr>
        <w:pStyle w:val="11"/>
        <w:ind w:firstLine="720"/>
        <w:rPr>
          <w:rFonts w:ascii="Times New Roman" w:hAnsi="Times New Roman"/>
          <w:sz w:val="24"/>
        </w:rPr>
      </w:pPr>
      <w:r>
        <w:rPr>
          <w:rFonts w:ascii="Times New Roman" w:hAnsi="Times New Roman"/>
          <w:sz w:val="24"/>
        </w:rPr>
        <w:t>Восстановление промышленности проходило в очень тяжелых условиях. В первые послевоенные годы труд советских людей мало чем отличался от военной чрезвычайщины. Постоянная нехватка продуктов (карточная система была отменена лишь в 1947 г.), тяжелейшие условия труда и быта, высокий уровень заболеваемости и смертности объясняли населению тем, что долгожданный мир только наступил и жизнь вот-вот наладится. Однако этого не происходило.</w:t>
      </w:r>
    </w:p>
    <w:p w:rsidR="009754CF" w:rsidRDefault="009754CF">
      <w:pPr>
        <w:pStyle w:val="11"/>
        <w:ind w:firstLine="720"/>
        <w:rPr>
          <w:rFonts w:ascii="Times New Roman" w:hAnsi="Times New Roman"/>
          <w:sz w:val="24"/>
        </w:rPr>
      </w:pPr>
      <w:r>
        <w:rPr>
          <w:rFonts w:ascii="Times New Roman" w:hAnsi="Times New Roman"/>
          <w:sz w:val="24"/>
        </w:rPr>
        <w:t>После денежной реформы 1947 г. при средней зарплате около 500 рублей в месяц стоимость килограмма хлеба составляла 3-4 руб., килограмма мяса - 28-32 руб., сливочного масла - свыше 60 руб., десятка яиц - около 11 руб. Чтобы купить шерстяной костюм, нужно</w:t>
      </w:r>
    </w:p>
    <w:p w:rsidR="009754CF" w:rsidRDefault="009754CF">
      <w:pPr>
        <w:pStyle w:val="11"/>
        <w:rPr>
          <w:rFonts w:ascii="Times New Roman" w:hAnsi="Times New Roman"/>
          <w:sz w:val="24"/>
        </w:rPr>
      </w:pPr>
      <w:r>
        <w:rPr>
          <w:rFonts w:ascii="Times New Roman" w:hAnsi="Times New Roman"/>
          <w:sz w:val="24"/>
        </w:rPr>
        <w:t>было отдать три средних месячных зарплаты. Как и до войны, от одной до полутора месячных зарплат в год уходило на покупку облигаций принудительных госзаймов. Многие рабочие семьи по-прежнему жили в землянках и бараках, а трудились порой под открытым небом или в не отапливаемых помещениях, на старом или изношенном оборудовании.</w:t>
      </w:r>
    </w:p>
    <w:p w:rsidR="009754CF" w:rsidRDefault="009754CF">
      <w:pPr>
        <w:pStyle w:val="11"/>
        <w:rPr>
          <w:rFonts w:ascii="Times New Roman" w:hAnsi="Times New Roman"/>
          <w:sz w:val="24"/>
        </w:rPr>
      </w:pPr>
      <w:r>
        <w:rPr>
          <w:rFonts w:ascii="Times New Roman" w:hAnsi="Times New Roman"/>
          <w:sz w:val="24"/>
        </w:rPr>
        <w:t>Тем не менее некоторые ограничения военного времени были сняты: вновь введены 8-часовой рабочий день и ежегодные отпуска, отменены принудительные сверхурочные работы. Восстановление проходило в условиях резкого усиления миграционных процессов. Вызванных демобилизацией армии (ее численность сократилась с 11,4 млн. человек в 1945 г. до 2,9 млн. в 1948 г.), репатриацией советских граждан из Европы, возвращением беженцев и эвакуированных из восточных районов страны. Другой сложностью в развитии промышленности стала ее конверсия, завершившаяся в основном к 1947 г. Немалые средства уходили и на поддержку союзных восточноевропейских стран.</w:t>
      </w:r>
    </w:p>
    <w:p w:rsidR="009754CF" w:rsidRDefault="009754CF">
      <w:pPr>
        <w:pStyle w:val="11"/>
        <w:rPr>
          <w:rFonts w:ascii="Times New Roman" w:hAnsi="Times New Roman"/>
          <w:sz w:val="24"/>
        </w:rPr>
      </w:pPr>
      <w:r>
        <w:rPr>
          <w:rFonts w:ascii="Times New Roman" w:hAnsi="Times New Roman"/>
          <w:sz w:val="24"/>
        </w:rPr>
        <w:t>Огромные потери в войне обернулись нехваткой рабочей силы, что, в свою очередь, вело к росту текучести кадров, искавших более выгодные условия труда.</w:t>
      </w:r>
    </w:p>
    <w:p w:rsidR="009754CF" w:rsidRDefault="009754CF">
      <w:pPr>
        <w:pStyle w:val="11"/>
        <w:ind w:firstLine="720"/>
        <w:rPr>
          <w:rFonts w:ascii="Times New Roman" w:hAnsi="Times New Roman"/>
          <w:sz w:val="24"/>
        </w:rPr>
      </w:pPr>
      <w:r>
        <w:rPr>
          <w:rFonts w:ascii="Times New Roman" w:hAnsi="Times New Roman"/>
          <w:sz w:val="24"/>
        </w:rPr>
        <w:t>Компенсировать эти издержки, как и прежде, предстояло увеличением перекачки средств из деревни в город и развитием трудовой активности рабочих. Одним из самых знаменитых починов тех лет стало движение "скоростников", инициатором которого был ленинградский токарь Г.С. Борткевич, выполнивший на токарном станке в феврале 1948 г. за одну смену 13-дневную норму выработки. Движение стало массовым. На некоторых предприятиях были предприняты попытки внедрения хозрасчета. Но для закрепления этих новаций не были приняты меры материального стимулирования, наоборот, при повышении производительности труда понижались расценки. Административно-командной системе было выгодно достижение высоких производственных результатов без дополнительных вложений.</w:t>
      </w:r>
    </w:p>
    <w:p w:rsidR="009754CF" w:rsidRDefault="009754CF">
      <w:pPr>
        <w:pStyle w:val="11"/>
        <w:ind w:firstLine="720"/>
        <w:rPr>
          <w:rFonts w:ascii="Times New Roman" w:hAnsi="Times New Roman"/>
          <w:sz w:val="24"/>
        </w:rPr>
      </w:pPr>
      <w:r>
        <w:rPr>
          <w:rFonts w:ascii="Times New Roman" w:hAnsi="Times New Roman"/>
          <w:sz w:val="24"/>
        </w:rPr>
        <w:t>Впервые за долгие годы после войны наметилась тенденция к более широкому использованию научно-технических разработок на производстве, однако она проявилась в основном лишь на предприятиях военно-промышленного комплекса (ВПК), где в условиях начавшейся "холодной войны" шел процесс разработки ядерного и термоядерного оружия, новых ракетных систем, новых образцов танковой и авиационной техники.</w:t>
      </w:r>
    </w:p>
    <w:p w:rsidR="009754CF" w:rsidRDefault="009754CF">
      <w:pPr>
        <w:pStyle w:val="11"/>
        <w:rPr>
          <w:rFonts w:ascii="Times New Roman" w:hAnsi="Times New Roman"/>
          <w:sz w:val="24"/>
        </w:rPr>
      </w:pPr>
      <w:r>
        <w:rPr>
          <w:rFonts w:ascii="Times New Roman" w:hAnsi="Times New Roman"/>
          <w:sz w:val="24"/>
        </w:rPr>
        <w:t>Наряду с приоритетным развитием ВПК преимущество отдавалось также машиностроению, металлургии, топливной, энергетической промышленности, на развитие которых уходило 88% капиталовложений в промышленность. Легкая же и пищевая промышленности, как и прежде, финансировались по остаточному принципу (12%) и, естественно, не удовлетворяли даже минимальных потребностей населения.</w:t>
      </w:r>
    </w:p>
    <w:p w:rsidR="009754CF" w:rsidRDefault="009754CF">
      <w:pPr>
        <w:pStyle w:val="11"/>
        <w:ind w:firstLine="720"/>
        <w:rPr>
          <w:rFonts w:ascii="Times New Roman" w:hAnsi="Times New Roman"/>
          <w:sz w:val="24"/>
        </w:rPr>
      </w:pPr>
      <w:r>
        <w:rPr>
          <w:rFonts w:ascii="Times New Roman" w:hAnsi="Times New Roman"/>
          <w:sz w:val="24"/>
        </w:rPr>
        <w:t>Всего за годы 4-й пятилетки (1946-1950 гг.) было восстановлено и вновь построено 6200 крупных предприятий. В 1950г., по официальным данным, промышленное производство превысило довоенные показатели на 73% (а в новых союзных республиках - Литве, Латвии, Эстонии и Молдавии - в 2-3 раза). Правда сюда были включены также репарации и продукция совместных советско-восточногерманских предприятий.</w:t>
      </w:r>
    </w:p>
    <w:p w:rsidR="009754CF" w:rsidRDefault="009754CF">
      <w:pPr>
        <w:pStyle w:val="11"/>
        <w:rPr>
          <w:rFonts w:ascii="Times New Roman" w:hAnsi="Times New Roman"/>
          <w:sz w:val="24"/>
        </w:rPr>
      </w:pPr>
      <w:r>
        <w:rPr>
          <w:rFonts w:ascii="Times New Roman" w:hAnsi="Times New Roman"/>
          <w:sz w:val="24"/>
        </w:rPr>
        <w:t>Главным творцом этих несомненных успехов стал советский народ. Его невероятными усилиями и жертвами, а также высокими мобилизационными возможностями директивной модели экономики были достигнуты, казалось, невозможные экономические результаты. Вместе с тем свою роль сыграла также традиционная политика перераспределения средств из легкой и пищевой промышленности, сельского хозяйства и социальной сферы в пользу тяжелой промышленности. Значительную помощь оказали и полученные с Германии репарации (4,3 млрд. долларов), обеспечившие до половины объема установленного в эти годы промышленного оборудования. Кроме того, бесплатным, но весьма эффективным был труд почти 9 млн. советских заключенных и около 2 млн. немецких и японских военнопленных, также внесших свой вклад в послевоенное восстановление.</w:t>
      </w: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b/>
          <w:sz w:val="24"/>
        </w:rPr>
        <w:t>Сельское хозяйство.</w:t>
      </w:r>
    </w:p>
    <w:p w:rsidR="009754CF" w:rsidRDefault="009754CF">
      <w:pPr>
        <w:pStyle w:val="11"/>
        <w:ind w:firstLine="720"/>
        <w:rPr>
          <w:rFonts w:ascii="Times New Roman" w:hAnsi="Times New Roman"/>
          <w:sz w:val="24"/>
        </w:rPr>
      </w:pPr>
      <w:r>
        <w:rPr>
          <w:rFonts w:ascii="Times New Roman" w:hAnsi="Times New Roman"/>
          <w:sz w:val="24"/>
        </w:rPr>
        <w:t>Еще более ослабленным из войны вышло сельское хозяйство страны, валовая продукция которого в 1945 г. не превышала 60% от довоенного уровня. Еще более ухудшилось положение в нем в связи с засухой 1946г., вызвавшей сильный голод.</w:t>
      </w:r>
    </w:p>
    <w:p w:rsidR="009754CF" w:rsidRDefault="009754CF">
      <w:pPr>
        <w:pStyle w:val="11"/>
        <w:rPr>
          <w:rFonts w:ascii="Times New Roman" w:hAnsi="Times New Roman"/>
          <w:sz w:val="24"/>
        </w:rPr>
      </w:pPr>
      <w:r>
        <w:rPr>
          <w:rFonts w:ascii="Times New Roman" w:hAnsi="Times New Roman"/>
          <w:sz w:val="24"/>
        </w:rPr>
        <w:t>Тем не менее неэквивалентный  товарообмен между городом и деревней продолжался и после этого. Через госзакупки колхозы компенсировали лишь пятую часть расходов на производстве молока, десятую часть - зерна, двадцатую - мяса. Крестьяне, работая в колхозе, практически ничего не получали. Спасало лишь подсобное хозяйство. Однако и по нему государством был нанесен значительный удар. За период с 1946-1949 гг. в пользу колхозов были прирезаны 10,6 млн. га земли из крестьянских приусадебных участков. Были значительно повышены налоги с доходов от продаж на рынке. Сама рыночная торговля разрешалась лишь тем крестьянам, колхозы которых выполнили государственные поставки. Каждое крестьянское хозяйство было обязано сдавать государству в качестве налога за земельный участок мясо, молоко, яйца, шерсть. В 1948 г. колхозникам было "рекомендовано" продать государству мелкий скот (держать который было разрешено колхозным уставом), что вызвало массовый забой по стране свиней, овец, коз (до 2-х млн. голов). Сохранялись нормы довоенного времени, ограничивавшие свободу передвижения колхозников: они были фактически лишены возможности иметь паспорта, на них не распространялась плата по временной нетрудоспособности, они были лишены пенсионного обеспечения. Денежная реформа 1947 г. также больнее всего ударила по крестьянству, хранившему свои сбережения дома.</w:t>
      </w:r>
    </w:p>
    <w:p w:rsidR="009754CF" w:rsidRDefault="009754CF">
      <w:pPr>
        <w:pStyle w:val="11"/>
        <w:ind w:firstLine="720"/>
        <w:rPr>
          <w:rFonts w:ascii="Times New Roman" w:hAnsi="Times New Roman"/>
          <w:sz w:val="24"/>
        </w:rPr>
      </w:pPr>
      <w:r>
        <w:rPr>
          <w:rFonts w:ascii="Times New Roman" w:hAnsi="Times New Roman"/>
          <w:sz w:val="24"/>
        </w:rPr>
        <w:t>К концу 4-й пятилетки бедственное экономическое положение колхозов потребовало очередного их реформирования. Однако власти видели его суть не в материальном стимулировании производителя, а в очередной структурной перестройке. Вместо звена (небольшой сельскохозяйственной структурной единицы, состоявшей, как правило, из членов одной семьи, а потому и более эффективной) было рекомендовано развивать бригадную форму работы. Это вызвало новую волну недовольства крестьян и дезорганизацию сельхозработ. В марте 1951 г. появились проекты создания "агрогородов", которые в итоге могли привести к уничтожению крестьянства как такового.</w:t>
      </w:r>
    </w:p>
    <w:p w:rsidR="009754CF" w:rsidRDefault="009754CF">
      <w:pPr>
        <w:pStyle w:val="11"/>
        <w:ind w:firstLine="720"/>
        <w:rPr>
          <w:rFonts w:ascii="Times New Roman" w:hAnsi="Times New Roman"/>
          <w:sz w:val="24"/>
        </w:rPr>
      </w:pPr>
      <w:r>
        <w:rPr>
          <w:rFonts w:ascii="Times New Roman" w:hAnsi="Times New Roman"/>
          <w:sz w:val="24"/>
        </w:rPr>
        <w:t>С помощью принятых волевых мер и ценой огромных усилий крестьянства в начале 50 гг. удалось добиться выведения сельского хозяйства страны на довоенный уровень производства. Однако лишение крестьян еще сохранявшихся стимулов к труду вплотную подвело сельское хозяйство страны к небывалому кризису и заставило правительство принять чрезвычайные меры для снабжения продовольствием городов и армии.</w:t>
      </w:r>
    </w:p>
    <w:p w:rsidR="009754CF" w:rsidRDefault="009754CF">
      <w:pPr>
        <w:pStyle w:val="11"/>
        <w:rPr>
          <w:rFonts w:ascii="Times New Roman" w:hAnsi="Times New Roman"/>
          <w:sz w:val="24"/>
        </w:rPr>
      </w:pPr>
      <w:r>
        <w:rPr>
          <w:rFonts w:ascii="Times New Roman" w:hAnsi="Times New Roman"/>
          <w:sz w:val="24"/>
        </w:rPr>
        <w:t>Курс на дальнейшее "закручивание гаек" в экономике получил теоретическое обоснование в опубликованной в 1952 г. сталинской работе "Экономические проблемы социализма в СССР". В ней он отстаивал идеи преимущественного развития тяжелой промышленности, ускорения полного огосударствления собственности и форм организации труда в сельском хозяйстве, выступал против любых попыток реанимации рыночных отношений. Говорилось в ней и о том, что при социализме растущие потребности населения всегда будут обгонять возможности производства. Это положение "объясняло" населению господство дефицитной экономики и оправдывало ее существование.</w:t>
      </w:r>
    </w:p>
    <w:p w:rsidR="009754CF" w:rsidRDefault="009754CF">
      <w:pPr>
        <w:pStyle w:val="11"/>
        <w:ind w:firstLine="720"/>
        <w:rPr>
          <w:rFonts w:ascii="Times New Roman" w:hAnsi="Times New Roman"/>
          <w:sz w:val="24"/>
        </w:rPr>
      </w:pPr>
      <w:r>
        <w:rPr>
          <w:rFonts w:ascii="Times New Roman" w:hAnsi="Times New Roman"/>
          <w:sz w:val="24"/>
        </w:rPr>
        <w:t>Таким образом, возврат СССР к довоенной модели экономического развития вызвал значительное ухудшение хозяйственных показателей в послевоенный период, что явилось закономерным итогом реализации взятого в конце 20-х гг. курса.</w:t>
      </w: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jc w:val="center"/>
        <w:rPr>
          <w:rFonts w:ascii="Times New Roman" w:hAnsi="Times New Roman"/>
          <w:b/>
          <w:sz w:val="24"/>
        </w:rPr>
      </w:pPr>
      <w:r>
        <w:rPr>
          <w:rFonts w:ascii="Times New Roman" w:hAnsi="Times New Roman"/>
          <w:b/>
          <w:sz w:val="24"/>
          <w:lang w:val="en-US"/>
        </w:rPr>
        <w:t xml:space="preserve">II. </w:t>
      </w:r>
      <w:r>
        <w:rPr>
          <w:rFonts w:ascii="Times New Roman" w:hAnsi="Times New Roman"/>
          <w:b/>
          <w:sz w:val="24"/>
        </w:rPr>
        <w:t>УКРЕПЛЕНИЕ ТОТАЛИТАРИЗМА</w:t>
      </w: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b/>
          <w:sz w:val="24"/>
        </w:rPr>
        <w:t>"Демократический импульс" войны.</w:t>
      </w:r>
    </w:p>
    <w:p w:rsidR="009754CF" w:rsidRDefault="009754CF">
      <w:pPr>
        <w:pStyle w:val="11"/>
        <w:ind w:firstLine="720"/>
        <w:rPr>
          <w:rFonts w:ascii="Times New Roman" w:hAnsi="Times New Roman"/>
          <w:sz w:val="24"/>
        </w:rPr>
      </w:pPr>
      <w:r>
        <w:rPr>
          <w:rFonts w:ascii="Times New Roman" w:hAnsi="Times New Roman"/>
          <w:sz w:val="24"/>
        </w:rPr>
        <w:t>Война сумела изменить общественно-политическую атмосферу, сложившуюся в СССР в 30-у гг. сама экстремальная обстановка на фронте и в тылу заставляла людей мыслить творчески, действовать самостоятельно, принимать на себя ответственность в решающий момент.</w:t>
      </w:r>
    </w:p>
    <w:p w:rsidR="009754CF" w:rsidRDefault="009754CF">
      <w:pPr>
        <w:pStyle w:val="11"/>
        <w:ind w:firstLine="720"/>
        <w:rPr>
          <w:rFonts w:ascii="Times New Roman" w:hAnsi="Times New Roman"/>
          <w:sz w:val="24"/>
        </w:rPr>
      </w:pPr>
      <w:r>
        <w:rPr>
          <w:rFonts w:ascii="Times New Roman" w:hAnsi="Times New Roman"/>
          <w:sz w:val="24"/>
        </w:rPr>
        <w:t>Кроме того, война проломила тот "железный занавес", которым страна была отгорожена от остального, "враждебного" ей мира. Участники европейского похода Красной Армии (а их было почти 10 млн. человек), многочисленные репатрианты (до 5,5 млн.) воочию увидели тот буржуазный мир, о котором они знали исключительно из пропагандистских материалов, "разоблачавших" его пороки. Различия в отношении к личности, в уровне жизни в этих странах и в СССР были настолько велики, что не могли не посеять сомнений у оказавшихся в Европе советских людей в правильности оценок, звучавших в устах пропагандистов, в целесообразности пути, по которому шла страна все эти годы.</w:t>
      </w:r>
    </w:p>
    <w:p w:rsidR="009754CF" w:rsidRDefault="009754CF">
      <w:pPr>
        <w:pStyle w:val="11"/>
        <w:rPr>
          <w:rFonts w:ascii="Times New Roman" w:hAnsi="Times New Roman"/>
          <w:sz w:val="24"/>
        </w:rPr>
      </w:pPr>
      <w:r>
        <w:rPr>
          <w:rFonts w:ascii="Times New Roman" w:hAnsi="Times New Roman"/>
          <w:sz w:val="24"/>
        </w:rPr>
        <w:t>Победа советского народа в войне породила надежды у крестьян на роспуск колхозов, у интеллигенции - на ослабление политического диктата, у населения союзных республик (особенно в Прибалтике, Западной Украине и Белоруссии) - на изменение национальной политики. Даже среди обновившейся в годы войны партийно-государственной номенклатуры зрело понимание неизбежности и необходимости перемен. В 1946-1947 гг., в ходе закрытого обсуждения проектов новой Конституции СССР, Программы и Устава ВКП(б), были высказаны весьма характерные предложения, направленные на относительную демократизацию режима: о ликвидации специальных судов военного времени, освобождении партии от функции хозяйственного управления, ограничение срока пребывания на руководящей советской и партийной работе, об альтернативных выборах и т. д. "Демократический импульс" войны проявился и в возникновении целого ряда антисталинских молодежных групп в Москве, Воронеже, Свердловске, Челябинске. Недовольство выражали и те офицеры и генералы, которые, почувствовав относительную независимость в принятии решений в годы войны, оказались после ее окончания все теми же "винтиками" в сталинской системе.</w:t>
      </w:r>
    </w:p>
    <w:p w:rsidR="009754CF" w:rsidRDefault="009754CF">
      <w:pPr>
        <w:pStyle w:val="11"/>
        <w:rPr>
          <w:rFonts w:ascii="Times New Roman" w:hAnsi="Times New Roman"/>
          <w:sz w:val="24"/>
        </w:rPr>
      </w:pPr>
      <w:r>
        <w:rPr>
          <w:rFonts w:ascii="Times New Roman" w:hAnsi="Times New Roman"/>
          <w:sz w:val="24"/>
        </w:rPr>
        <w:t>Власть была обеспокоена подобными настроениями. Однако абсолютное большинство населения страны воспринимало победу в войне как победу Сталина и возглавляемой им системы. Поэтому в стремлении подавить возникшее социальное напряжение режим пошел по двум направлениям: с одной стороны, по пути декоративной, видимой демократизации, а с другой - усиления борьбы с "вольнодумством" и укрепления тоталитарного режима.</w:t>
      </w: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b/>
          <w:sz w:val="24"/>
        </w:rPr>
        <w:t>Изменения в структурах власти.</w:t>
      </w:r>
    </w:p>
    <w:p w:rsidR="009754CF" w:rsidRDefault="009754CF">
      <w:pPr>
        <w:pStyle w:val="11"/>
        <w:ind w:firstLine="720"/>
        <w:rPr>
          <w:rFonts w:ascii="Times New Roman" w:hAnsi="Times New Roman"/>
          <w:sz w:val="24"/>
        </w:rPr>
      </w:pPr>
      <w:r>
        <w:rPr>
          <w:rFonts w:ascii="Times New Roman" w:hAnsi="Times New Roman"/>
          <w:sz w:val="24"/>
        </w:rPr>
        <w:t>Сразу после завершения второй мировой войны, в сентябре 1945 г., было отменено чрезвычайное положение и упразднен Государственный Комитет Обороны. В марте 1946 г. Совет Народных Комиссаров СССР был преобразован в Совет Министров. Одновременно по нарастающей шло увеличение количества министерств и ведомств, росла численность их аппарата.</w:t>
      </w:r>
    </w:p>
    <w:p w:rsidR="009754CF" w:rsidRDefault="009754CF">
      <w:pPr>
        <w:pStyle w:val="11"/>
        <w:ind w:firstLine="720"/>
        <w:rPr>
          <w:rFonts w:ascii="Times New Roman" w:hAnsi="Times New Roman"/>
          <w:sz w:val="24"/>
        </w:rPr>
      </w:pPr>
      <w:r>
        <w:rPr>
          <w:rFonts w:ascii="Times New Roman" w:hAnsi="Times New Roman"/>
          <w:sz w:val="24"/>
        </w:rPr>
        <w:t>В это же время прошли выборы в местные советы, Верховные Советы республик и Верховный Совет СССР, в результате чего обновился депутатский корпус, не менявшийся в годы войны. К началу 50-х гг. усилилась коллегиальность в деятельности Советов в результате</w:t>
      </w:r>
    </w:p>
    <w:p w:rsidR="009754CF" w:rsidRDefault="009754CF">
      <w:pPr>
        <w:pStyle w:val="11"/>
        <w:rPr>
          <w:rFonts w:ascii="Times New Roman" w:hAnsi="Times New Roman"/>
          <w:sz w:val="24"/>
        </w:rPr>
      </w:pPr>
      <w:r>
        <w:rPr>
          <w:rFonts w:ascii="Times New Roman" w:hAnsi="Times New Roman"/>
          <w:sz w:val="24"/>
        </w:rPr>
        <w:t>более частого созыва их сессий, увеличения числа постоянных комиссий. В соответствии с Конституцией были впервые проведены прямые и тайные выборы народных судей и заседателей. Однако вся полнота власти по-прежнему оставалась  в руках партийного руководства.</w:t>
      </w:r>
    </w:p>
    <w:p w:rsidR="009754CF" w:rsidRDefault="009754CF">
      <w:pPr>
        <w:pStyle w:val="11"/>
        <w:ind w:firstLine="720"/>
        <w:rPr>
          <w:rFonts w:ascii="Times New Roman" w:hAnsi="Times New Roman"/>
          <w:sz w:val="24"/>
        </w:rPr>
      </w:pPr>
      <w:r>
        <w:rPr>
          <w:rFonts w:ascii="Times New Roman" w:hAnsi="Times New Roman"/>
          <w:sz w:val="24"/>
        </w:rPr>
        <w:t>После тринадцатилетнего перерыва в октябре 1952 г. состоялся XIX  съезд ВКП(б), принявший решение о перенаименовании партии в КПСС. В 1949 г. прошли съезды профсоюзов и комсомола (также не созывавшиеся 17 и 13 лет). Им предшествовали отчетно-выборные партийные, профсоюзные и комсомольские собрания, на которых обновилось руководство этих организаций. Однако, несмотря на внешне позитивные, демократические изменения, в эти самые годы в стране ужесточался политический режим, нарастала новая волна репрессий.</w:t>
      </w: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b/>
          <w:sz w:val="24"/>
        </w:rPr>
        <w:t>Новый виток репрессий.</w:t>
      </w:r>
    </w:p>
    <w:p w:rsidR="009754CF" w:rsidRDefault="009754CF">
      <w:pPr>
        <w:pStyle w:val="11"/>
        <w:rPr>
          <w:rFonts w:ascii="Times New Roman" w:hAnsi="Times New Roman"/>
          <w:sz w:val="24"/>
        </w:rPr>
      </w:pPr>
      <w:r>
        <w:rPr>
          <w:rFonts w:ascii="Times New Roman" w:hAnsi="Times New Roman"/>
          <w:sz w:val="24"/>
        </w:rPr>
        <w:t xml:space="preserve"> </w:t>
      </w:r>
      <w:r>
        <w:rPr>
          <w:rFonts w:ascii="Times New Roman" w:hAnsi="Times New Roman"/>
          <w:sz w:val="24"/>
        </w:rPr>
        <w:tab/>
        <w:t>Система ГУЛАГа достигла своего апогея именно в послевоенные годы, так как к сидевшим там с середины 30-х гг. "врагам народа" добавились миллионы новых. Один из первых ударов пришелся по военнопленным, большинство из которых (около 2 млн.) после освобождения из фашистской неволи были направлены в сибирские и ухтинские лагеря. Туда же были сосланы "чуждые элементы" из прибалтийских республик, Западной Украины и Белоруссии. По разным данным, в эти годы "население" ГУЛАГа составляло от 4,5 до 12 млн. человек.</w:t>
      </w:r>
    </w:p>
    <w:p w:rsidR="009754CF" w:rsidRDefault="009754CF">
      <w:pPr>
        <w:pStyle w:val="11"/>
        <w:rPr>
          <w:rFonts w:ascii="Times New Roman" w:hAnsi="Times New Roman"/>
          <w:sz w:val="24"/>
        </w:rPr>
      </w:pPr>
      <w:r>
        <w:rPr>
          <w:rFonts w:ascii="Times New Roman" w:hAnsi="Times New Roman"/>
          <w:sz w:val="24"/>
        </w:rPr>
        <w:t>В 1948 г. были созданы лагеря "специального режима" для осужденных за "антисоветскую деятельность" и "контрреволюционные акты", в которых использовались особо изощренные методы воздействия на заключенных. Не желая мириться со своим положением, политические заключенные в ряде лагерей поднимали восстания, проходившими порой под политическими лозунгами. Самыми известными из них стали выступления в Печоре (1948 г.), Салехарде (1950 г.), Кингире (1952 г.), Экибастузе (1952 г.), Воркуте (1953 г.)  и орильске</w:t>
      </w:r>
    </w:p>
    <w:p w:rsidR="009754CF" w:rsidRDefault="009754CF">
      <w:pPr>
        <w:pStyle w:val="11"/>
        <w:rPr>
          <w:rFonts w:ascii="Times New Roman" w:hAnsi="Times New Roman"/>
          <w:sz w:val="24"/>
        </w:rPr>
      </w:pPr>
      <w:r>
        <w:rPr>
          <w:rFonts w:ascii="Times New Roman" w:hAnsi="Times New Roman"/>
          <w:sz w:val="24"/>
        </w:rPr>
        <w:t>(1953 г.).</w:t>
      </w:r>
    </w:p>
    <w:p w:rsidR="009754CF" w:rsidRDefault="009754CF">
      <w:pPr>
        <w:pStyle w:val="11"/>
        <w:ind w:firstLine="720"/>
        <w:rPr>
          <w:rFonts w:ascii="Times New Roman" w:hAnsi="Times New Roman"/>
          <w:sz w:val="24"/>
        </w:rPr>
      </w:pPr>
      <w:r>
        <w:rPr>
          <w:rFonts w:ascii="Times New Roman" w:hAnsi="Times New Roman"/>
          <w:sz w:val="24"/>
        </w:rPr>
        <w:t>Наряду с политзаключенными в лагерях после войны оказалось и немало тех тружеников, которые не выполняли существовавшие нормы выработки. Так, Указом Президиума Верховного Совета СССР от 2 июня 1948 г. местным властям было предоставлено право выселять в отдаленные районы лиц, злостно уклоняющихся от трудовой деятельности в сельском хозяйстве.</w:t>
      </w:r>
    </w:p>
    <w:p w:rsidR="009754CF" w:rsidRDefault="009754CF">
      <w:pPr>
        <w:pStyle w:val="11"/>
        <w:rPr>
          <w:rFonts w:ascii="Times New Roman" w:hAnsi="Times New Roman"/>
          <w:sz w:val="24"/>
        </w:rPr>
      </w:pPr>
      <w:r>
        <w:rPr>
          <w:rFonts w:ascii="Times New Roman" w:hAnsi="Times New Roman"/>
          <w:sz w:val="24"/>
        </w:rPr>
        <w:t xml:space="preserve">Опасаясь возросшей в ходе войны популярности военных, Сталин санкционировал арест маршала авиации А.А. Новикова, генералов П.Н. Понеделина, Н.К. Кириллова, ряда сослуживцев маршала Г.К. Жукова. Самому полководцу были предъявлены обвинения в сколачивании группы недовольных генералов и офицеров, неблагодарности и неуважения к Сталину. </w:t>
      </w:r>
    </w:p>
    <w:p w:rsidR="009754CF" w:rsidRDefault="009754CF">
      <w:pPr>
        <w:pStyle w:val="11"/>
        <w:ind w:firstLine="720"/>
        <w:rPr>
          <w:rFonts w:ascii="Times New Roman" w:hAnsi="Times New Roman"/>
          <w:sz w:val="24"/>
        </w:rPr>
      </w:pPr>
      <w:r>
        <w:rPr>
          <w:rFonts w:ascii="Times New Roman" w:hAnsi="Times New Roman"/>
          <w:sz w:val="24"/>
        </w:rPr>
        <w:t>Репрессии затронули и часть партийных функционеров, особенно тех, кто стремился к самостоятельности и большей независимости от центральной власти. В начале 1948 г. были арестованы почти все лидеры ленинградской парторганизации. Общее число арестованных по "ленинградскому делу" составило около 2000 человек. Спустя некоторое время были отданы под суд и расстреляны 200 из них, в том числе Председатель Совмина России М. Родионов, член Политбюро и Председатель Госплана СССР Н. Вознесенский, секретарь ЦК ВКП(б) А. Кузнецов. "Ленинградское дело" должно было стать суровым предостережением тем, кто хоть в чем-то мыслил иначе, чем "вождь народов".</w:t>
      </w:r>
    </w:p>
    <w:p w:rsidR="009754CF" w:rsidRDefault="009754CF">
      <w:pPr>
        <w:pStyle w:val="11"/>
        <w:ind w:firstLine="720"/>
        <w:rPr>
          <w:rFonts w:ascii="Times New Roman" w:hAnsi="Times New Roman"/>
          <w:sz w:val="24"/>
        </w:rPr>
      </w:pPr>
      <w:r>
        <w:rPr>
          <w:rFonts w:ascii="Times New Roman" w:hAnsi="Times New Roman"/>
          <w:sz w:val="24"/>
        </w:rPr>
        <w:t>Последним из готовившихся процессов стало "дело врачей" (1953 г.), обвиненных в неправильном лечении высшего руководства, повлекшем смерть ряда видных деятелей. Всего жертвами репрессий в 1948-1953 гг. стали почти 6,5 млн. человек. Маховик репрессий был остановлен лишь после смерти Сталина.</w:t>
      </w: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b/>
          <w:sz w:val="24"/>
        </w:rPr>
        <w:t>Национальная политика.</w:t>
      </w:r>
    </w:p>
    <w:p w:rsidR="009754CF" w:rsidRDefault="009754CF">
      <w:pPr>
        <w:pStyle w:val="11"/>
        <w:ind w:firstLine="720"/>
        <w:rPr>
          <w:rFonts w:ascii="Times New Roman" w:hAnsi="Times New Roman"/>
          <w:sz w:val="24"/>
        </w:rPr>
      </w:pPr>
      <w:r>
        <w:rPr>
          <w:rFonts w:ascii="Times New Roman" w:hAnsi="Times New Roman"/>
          <w:sz w:val="24"/>
        </w:rPr>
        <w:t>Наряду с другими изменениями война привела к увеличению неподконтрольных "верхам" идейных и политических движений, в том числе и национальных. особый размах они приобрели на территориях, вошедших в состав СССР в 1939-1940 гг., где борьба против коллективизации и советизации продолжалась до начала 50-х гг. за участие в них только в Западной Украине к 1950 г. было депортировано, сослано или арестовано около 300 тыс. человек. В Прибалтике депортации было подвергнуто 400 тыс. литовцев, 150 тыс. латышей, 50 тыс. эстонцев. Параллельно здесь шел насильственный процесс сплошной коллективизации, прерванный войной.</w:t>
      </w:r>
    </w:p>
    <w:p w:rsidR="009754CF" w:rsidRDefault="009754CF">
      <w:pPr>
        <w:pStyle w:val="11"/>
        <w:ind w:firstLine="720"/>
        <w:rPr>
          <w:rFonts w:ascii="Times New Roman" w:hAnsi="Times New Roman"/>
          <w:sz w:val="24"/>
        </w:rPr>
      </w:pPr>
      <w:r>
        <w:rPr>
          <w:rFonts w:ascii="Times New Roman" w:hAnsi="Times New Roman"/>
          <w:sz w:val="24"/>
        </w:rPr>
        <w:t>Вслед за переселенными в годы войны немцами Поволжья, крымскими татарами, чеченцами, ингушами, калмыками, карачаевцами, балкарами (общее их число составляло около 1,5 млн. человек) в послевоенные годы были подвергнуты насильственной депортации и представители других народов (в частности, молдаване).</w:t>
      </w:r>
    </w:p>
    <w:p w:rsidR="009754CF" w:rsidRDefault="009754CF">
      <w:pPr>
        <w:pStyle w:val="11"/>
        <w:rPr>
          <w:rFonts w:ascii="Times New Roman" w:hAnsi="Times New Roman"/>
          <w:sz w:val="24"/>
        </w:rPr>
      </w:pPr>
      <w:r>
        <w:rPr>
          <w:rFonts w:ascii="Times New Roman" w:hAnsi="Times New Roman"/>
          <w:sz w:val="24"/>
        </w:rPr>
        <w:t>Началась ревизия истории национальных отношений в России и СССР, в ходе которой любые национальные движения рассматривались как реакционные и вредные. Усилилось и давление на национальные отряды интеллигенции, традиции и культуру "малых народов". Так, с 1951 г. началась критика национального эпоса мусульманских народов как "клерикального и антинародного".</w:t>
      </w:r>
    </w:p>
    <w:p w:rsidR="009754CF" w:rsidRDefault="009754CF">
      <w:pPr>
        <w:pStyle w:val="11"/>
        <w:ind w:firstLine="720"/>
        <w:rPr>
          <w:rFonts w:ascii="Times New Roman" w:hAnsi="Times New Roman"/>
          <w:sz w:val="24"/>
        </w:rPr>
      </w:pPr>
      <w:r>
        <w:rPr>
          <w:rFonts w:ascii="Times New Roman" w:hAnsi="Times New Roman"/>
          <w:sz w:val="24"/>
        </w:rPr>
        <w:t>Особого размаха национальная нетерпимость достигла в отношении представителей еврейской нации. Еще в годы войны был создан Еврейский антифашистский комитет (во главе его стоял выдающийся актер С. Михоэлс). После войны он превратился в центр национального объединения. Представители комитента в беседах с официальными лицами предлагали создать еврейскую автономию в Крыму или Поволжье. Это было представлено властями как свидетельство "проамериканского сионистского заговора". Михоэлс в 1948 г. был убит агентами МГБ. С ноября 1948 г. начались аресты членов Антифашистского комитета и других еврейских интеллигентов, "людей без руду, без племени", обвиненных в "космополитизме". В мае - июле 1952 г. состоялся закрытый судебный процесс, приговоривший лидеров комитета к расстрелу.</w:t>
      </w:r>
    </w:p>
    <w:p w:rsidR="009754CF" w:rsidRDefault="009754CF">
      <w:pPr>
        <w:pStyle w:val="11"/>
        <w:ind w:firstLine="720"/>
        <w:rPr>
          <w:rFonts w:ascii="Times New Roman" w:hAnsi="Times New Roman"/>
          <w:sz w:val="24"/>
        </w:rPr>
      </w:pPr>
      <w:r>
        <w:rPr>
          <w:rFonts w:ascii="Times New Roman" w:hAnsi="Times New Roman"/>
          <w:sz w:val="24"/>
        </w:rPr>
        <w:t>Одновременно власти начали выделять русский народ в качестве "наиболее выдающейся нации из всех наций, входящих в состав Советского Союза". Это было по существу отказом от прежних положений, когда русский народ был представлен первым среди равных. Откровенный национализм проявлялся не только в назначении руководителями многих союзных и автономных республик русских, а не национальных кадров, но и в усиленном "научном" обосновании исключительной роли и значения всего русского (в то время как политические и культурные достижения других народов замалчивались). Все это свидетельствовало по существу о возврате Сталина к идеи "автономизации", на началах которой он предлагал создать союзное государство еще в 1922 г. вместе с тем это не могло не вызвать в перспективе всплеска национализма в самих национальных районах СССР.</w:t>
      </w: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jc w:val="center"/>
        <w:rPr>
          <w:rFonts w:ascii="Times New Roman" w:hAnsi="Times New Roman"/>
          <w:b/>
          <w:sz w:val="24"/>
        </w:rPr>
      </w:pPr>
      <w:r>
        <w:rPr>
          <w:rFonts w:ascii="Times New Roman" w:hAnsi="Times New Roman"/>
          <w:b/>
          <w:sz w:val="24"/>
          <w:lang w:val="en-US"/>
        </w:rPr>
        <w:t xml:space="preserve">III. </w:t>
      </w:r>
      <w:r>
        <w:rPr>
          <w:rFonts w:ascii="Times New Roman" w:hAnsi="Times New Roman"/>
          <w:b/>
          <w:sz w:val="24"/>
        </w:rPr>
        <w:t>ИДЕОЛОГИЯ И КУЛЬТУРА</w:t>
      </w:r>
    </w:p>
    <w:p w:rsidR="009754CF" w:rsidRDefault="009754CF">
      <w:pPr>
        <w:pStyle w:val="11"/>
        <w:jc w:val="center"/>
        <w:rPr>
          <w:rFonts w:ascii="Times New Roman" w:hAnsi="Times New Roman"/>
          <w:b/>
          <w:sz w:val="24"/>
        </w:rPr>
      </w:pPr>
    </w:p>
    <w:p w:rsidR="009754CF" w:rsidRDefault="009754CF">
      <w:pPr>
        <w:pStyle w:val="11"/>
        <w:rPr>
          <w:rFonts w:ascii="Times New Roman" w:hAnsi="Times New Roman"/>
          <w:b/>
          <w:sz w:val="24"/>
        </w:rPr>
      </w:pPr>
      <w:r>
        <w:rPr>
          <w:rFonts w:ascii="Times New Roman" w:hAnsi="Times New Roman"/>
          <w:b/>
          <w:sz w:val="24"/>
        </w:rPr>
        <w:t>Восстановление "железного занавеса".</w:t>
      </w:r>
    </w:p>
    <w:p w:rsidR="009754CF" w:rsidRDefault="009754CF">
      <w:pPr>
        <w:pStyle w:val="11"/>
        <w:ind w:firstLine="720"/>
        <w:rPr>
          <w:rFonts w:ascii="Times New Roman" w:hAnsi="Times New Roman"/>
          <w:sz w:val="24"/>
        </w:rPr>
      </w:pPr>
      <w:r>
        <w:rPr>
          <w:rFonts w:ascii="Times New Roman" w:hAnsi="Times New Roman"/>
          <w:sz w:val="24"/>
        </w:rPr>
        <w:t>Война пробудила в интеллигенции надежды на ослабление партийно-идеологического пресса. Деятели культуры рассчитывали, что наметившаяся в годы войны тенденции к относительному смягчению контроля за интеллектуальной жизнью общества получит развитие. Союзнические отношения с западными демократиями, как и заграничный поход Красной Армии, не только прорвали "железный занавес", но и создали возможности для развития и укрепления культурных контактов с ними.</w:t>
      </w:r>
    </w:p>
    <w:p w:rsidR="009754CF" w:rsidRDefault="009754CF">
      <w:pPr>
        <w:pStyle w:val="11"/>
        <w:ind w:firstLine="720"/>
        <w:rPr>
          <w:rFonts w:ascii="Times New Roman" w:hAnsi="Times New Roman"/>
          <w:sz w:val="24"/>
        </w:rPr>
      </w:pPr>
      <w:r>
        <w:rPr>
          <w:rFonts w:ascii="Times New Roman" w:hAnsi="Times New Roman"/>
          <w:sz w:val="24"/>
        </w:rPr>
        <w:t>Однако этим надеждам не суждено было сбыться. С лета 1946 г. власти развернули широкое наступление против "западного влияния" на развитие отечественной культуры. По существу речь шла о наступлении на свободомыслие и любое проявление творческой самостоятельности интеллигенции, о возвращении безраздельного партийно-политического контроля над ней.</w:t>
      </w:r>
    </w:p>
    <w:p w:rsidR="009754CF" w:rsidRDefault="009754CF">
      <w:pPr>
        <w:pStyle w:val="11"/>
        <w:ind w:firstLine="720"/>
        <w:rPr>
          <w:rFonts w:ascii="Times New Roman" w:hAnsi="Times New Roman"/>
          <w:sz w:val="24"/>
        </w:rPr>
      </w:pPr>
      <w:r>
        <w:rPr>
          <w:rFonts w:ascii="Times New Roman" w:hAnsi="Times New Roman"/>
          <w:sz w:val="24"/>
        </w:rPr>
        <w:t>В августе 1946 г. был создан новый журнал "Партийная жизнь", призванный взять под контроль развитие культуры, которая, по мнению партийных чиновников, "страдала идеологической вялостью, появлением новых идей и иностранных влияний, подрывающих дух коммунизма". Поход против "западничества" возглавил член Политбюро и секретарь ЦК ВКП(б), отвечавший за идеологию, А.А. Жданов.</w:t>
      </w:r>
    </w:p>
    <w:p w:rsidR="009754CF" w:rsidRDefault="009754CF">
      <w:pPr>
        <w:pStyle w:val="11"/>
        <w:rPr>
          <w:rFonts w:ascii="Times New Roman" w:hAnsi="Times New Roman"/>
          <w:sz w:val="24"/>
        </w:rPr>
      </w:pPr>
      <w:r>
        <w:rPr>
          <w:rFonts w:ascii="Times New Roman" w:hAnsi="Times New Roman"/>
          <w:sz w:val="24"/>
        </w:rPr>
        <w:t>"Железный занавес"  был окончательно восстановлен в ходе развернувшейся в конце 1948 г. кампании по борьбе с "космополитизмом". Страна вновь оказалась на только в идеологической, но и в культурной изоляции от остального мира.</w:t>
      </w: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b/>
          <w:sz w:val="24"/>
        </w:rPr>
        <w:t>Литература.</w:t>
      </w:r>
    </w:p>
    <w:p w:rsidR="009754CF" w:rsidRDefault="009754CF">
      <w:pPr>
        <w:pStyle w:val="11"/>
        <w:ind w:firstLine="720"/>
        <w:rPr>
          <w:rFonts w:ascii="Times New Roman" w:hAnsi="Times New Roman"/>
          <w:sz w:val="24"/>
        </w:rPr>
      </w:pPr>
      <w:r>
        <w:rPr>
          <w:rFonts w:ascii="Times New Roman" w:hAnsi="Times New Roman"/>
          <w:sz w:val="24"/>
        </w:rPr>
        <w:t>Один из первых ударов был нанесен по отечественной литературе. В постановлении ЦК ВКП(б) от 14 августа 1946 г. "О журналах "Звезда" и "Ленинград" эти издания обвинялись в пропаганде идей, "чуждых духу партии", предоставлении литературной трибуны для "безыдейных, идеологически вредных произведений". Особой критике подверглись М.М. Зощенко, А.А. Ахматова, названные в постановлении "пошляками и подонками литературы". В постановлении отмечалось, что Зощенко проповедует "гнилую безыдейность, пошлость и аполитичность" с целью дезориентации советской молодежи, "изображает советские порядки и советских людей в уродливо карикатурной форме", а Ахматова является типичной представительницей "чуждой нашему народу пустой безыдейной поэзии", пропитанной "духом пессимизма и упадочниства... старой салонной поэзии". Журнал "Ленинград" был закрыт, а в журнале "Звезда" заменено руководство.</w:t>
      </w:r>
    </w:p>
    <w:p w:rsidR="009754CF" w:rsidRDefault="009754CF">
      <w:pPr>
        <w:pStyle w:val="11"/>
        <w:ind w:firstLine="720"/>
        <w:rPr>
          <w:rFonts w:ascii="Times New Roman" w:hAnsi="Times New Roman"/>
          <w:sz w:val="24"/>
        </w:rPr>
      </w:pPr>
      <w:r>
        <w:rPr>
          <w:rFonts w:ascii="Times New Roman" w:hAnsi="Times New Roman"/>
          <w:sz w:val="24"/>
        </w:rPr>
        <w:t>Резкой критике были подвергнуты даже те писатели, творчество которых вполне отвечало требованиям партии. Так, руководитель Союза писателей А.А. Фадеев был раскритикован за первоначальный вариант романа "Молодая гвардия", в котором было недостаточно показано партийное руководство молодыми подпольщиками; поэт-песенник М.А. Исаковский - за пессимизм стихов "Враги сожгли родную хату". Критике подверглись драматург А.П. Штейн, писатели Ю.П. Герман и Э.Г. Казакевич, М.Л. Слонимский. Литературная критика перерастала и в прямые репрессии. В ходе борьбы с "космополитами" были расстреляны П.Д. Маркиш и Л.М. Квитко, велось следствие по "делу" И.Г. Эренбурга, В.С. Гроссмана, С.Я. Маршака.</w:t>
      </w:r>
    </w:p>
    <w:p w:rsidR="009754CF" w:rsidRDefault="009754CF">
      <w:pPr>
        <w:pStyle w:val="11"/>
        <w:rPr>
          <w:rFonts w:ascii="Times New Roman" w:hAnsi="Times New Roman"/>
          <w:sz w:val="24"/>
        </w:rPr>
      </w:pPr>
      <w:r>
        <w:rPr>
          <w:rFonts w:ascii="Times New Roman" w:hAnsi="Times New Roman"/>
          <w:sz w:val="24"/>
        </w:rPr>
        <w:t>В дальнейшем были приняты и другие постановления по проблемам литературы: "О журнале "Крокодил" (1948 г.), "О мерах по улучшению журнала "Огонек" (1948 г.), "О журнале "Знамя" (1949 г.), "О недостатках журнала "Крокодил" и мерах его улучшения" (1951 г.)</w:t>
      </w:r>
    </w:p>
    <w:p w:rsidR="009754CF" w:rsidRDefault="009754CF">
      <w:pPr>
        <w:pStyle w:val="11"/>
        <w:rPr>
          <w:rFonts w:ascii="Times New Roman" w:hAnsi="Times New Roman"/>
          <w:sz w:val="24"/>
        </w:rPr>
      </w:pPr>
      <w:r>
        <w:rPr>
          <w:rFonts w:ascii="Times New Roman" w:hAnsi="Times New Roman"/>
          <w:sz w:val="24"/>
        </w:rPr>
        <w:t>и др. Итогом "борьбы за чистоту литературы" стало закрытие ряда журналов, запрещение литературных произведений, "проработка", а порой и репрессирование их авторов, а главное - застой в отечественной литературе.</w:t>
      </w: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b/>
          <w:sz w:val="24"/>
        </w:rPr>
        <w:t>Театр и кино.</w:t>
      </w:r>
    </w:p>
    <w:p w:rsidR="009754CF" w:rsidRDefault="009754CF">
      <w:pPr>
        <w:pStyle w:val="11"/>
        <w:ind w:firstLine="720"/>
        <w:rPr>
          <w:rFonts w:ascii="Times New Roman" w:hAnsi="Times New Roman"/>
          <w:sz w:val="24"/>
        </w:rPr>
      </w:pPr>
      <w:r>
        <w:rPr>
          <w:rFonts w:ascii="Times New Roman" w:hAnsi="Times New Roman"/>
          <w:sz w:val="24"/>
        </w:rPr>
        <w:t>Вслед за литературой было "усилено партийное руководство" театром и кино. В постановлении ЦК ВКП(б) от 26 августа 1946 г. "О репертуаре драматических театров и мерах по его улучшению" осуждалось преобладание в театрах страны классического репертуара в ущерб пьесам, посвященным "пафосу борьбы за коммунизм". А немногие встречающиеся в репертуарах пьесы на современную тематику критиковались как слабые и безыдейные, в которых советские люди предстают "примитивными и малокультурными, с обывательскими вкусами и нравами", а события изображены "надуманно и лживо". Критиковался Комитет по делам искусств за наличие в репертуаре пьес, "идеализирующих жизнь царей, ханов, вельмож", за "внедрение в репертуар театров пьес буржуазных западных драматургов, открыто проповедующих буржуазные взгляды и мораль".</w:t>
      </w:r>
    </w:p>
    <w:p w:rsidR="009754CF" w:rsidRDefault="009754CF">
      <w:pPr>
        <w:pStyle w:val="11"/>
        <w:ind w:firstLine="720"/>
        <w:rPr>
          <w:rFonts w:ascii="Times New Roman" w:hAnsi="Times New Roman"/>
          <w:sz w:val="24"/>
        </w:rPr>
      </w:pPr>
      <w:r>
        <w:rPr>
          <w:rFonts w:ascii="Times New Roman" w:hAnsi="Times New Roman"/>
          <w:sz w:val="24"/>
        </w:rPr>
        <w:t>4 сентября 1946 г. появилось новое постановление ЦК, на этот раз посвященное критике "безыдейности" ряда кинофильмов. В их числе были названы фильмы: "Большая жизнь" (2-я серия) Л.Лукова, рассказывающей о трудностях восстановления Донбасса после войны (бал раскритикован за "фальшивое изображение партийных работников" и отсутствие показа "современного Донбасса с его передовой техникой и культурой, созданной в годы сталинских пятилеток"); "Адмирал Нахимов" В.И. Пудовкина; "Иван Грозный" (2-я серия) С.М. Эйзенштейна (по мнению Сталина, в этом фильме был создан ложный образ царя - нерешительного и бесхарактерного, "типа Гамлета", неправильно, в негативном виде показана опричнина). Критике были подвергнуты также выдающиеся кинорежиссеры Г. Козинцев, Л. Трауберг и др.</w:t>
      </w:r>
    </w:p>
    <w:p w:rsidR="009754CF" w:rsidRDefault="009754CF">
      <w:pPr>
        <w:pStyle w:val="11"/>
        <w:rPr>
          <w:rFonts w:ascii="Times New Roman" w:hAnsi="Times New Roman"/>
          <w:sz w:val="24"/>
        </w:rPr>
      </w:pPr>
      <w:r>
        <w:rPr>
          <w:rFonts w:ascii="Times New Roman" w:hAnsi="Times New Roman"/>
          <w:sz w:val="24"/>
        </w:rPr>
        <w:t>Развивая идеи этих постановлений, специально созданный властями еженедельник "Культура и жизнь" в конце 1946 г. начал массовую компанию против "декадентских тенденций" в театре и потребовал исключения из репертуара театров всех пьес зарубежных авторов.</w:t>
      </w: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b/>
          <w:sz w:val="24"/>
        </w:rPr>
        <w:t>Музыка.</w:t>
      </w:r>
    </w:p>
    <w:p w:rsidR="009754CF" w:rsidRDefault="009754CF">
      <w:pPr>
        <w:pStyle w:val="11"/>
        <w:ind w:firstLine="720"/>
        <w:rPr>
          <w:rFonts w:ascii="Times New Roman" w:hAnsi="Times New Roman"/>
          <w:sz w:val="24"/>
        </w:rPr>
      </w:pPr>
      <w:r>
        <w:rPr>
          <w:rFonts w:ascii="Times New Roman" w:hAnsi="Times New Roman"/>
          <w:sz w:val="24"/>
        </w:rPr>
        <w:t>В конце 1947 г. жесткий идеологический пресс обрушился и на советских музыкантов. Поводом послужило исполнение трех произведений, созданных по заказу властей к 30-летию Октябрьской революции: Шестой симфонии С.С. Прокофьева, "Поэмы" Ф.И. Хачатуряна и оперы "Великая дружба" В.И. Мурадели. В феврале 1948 г. ЦК ВКП(б) издал постановление "О декадентских тенденциях в советской музыке", где критике подвергся Мурадели за "пренебрежение лучшими традициями и опытом классической оперы вообще, русской классической оперы в особенности".</w:t>
      </w:r>
    </w:p>
    <w:p w:rsidR="009754CF" w:rsidRDefault="009754CF">
      <w:pPr>
        <w:pStyle w:val="11"/>
        <w:ind w:firstLine="720"/>
        <w:rPr>
          <w:rFonts w:ascii="Times New Roman" w:hAnsi="Times New Roman"/>
          <w:sz w:val="24"/>
        </w:rPr>
      </w:pPr>
      <w:r>
        <w:rPr>
          <w:rFonts w:ascii="Times New Roman" w:hAnsi="Times New Roman"/>
          <w:sz w:val="24"/>
        </w:rPr>
        <w:t>Критиковались также и другие композиторы, "придерживающиеся формалистического, антинародного направления", - С.С. Прокофьев, Д.Д. Шостакович, А.И. Хачатурян, Н.Я. Мясковский. После выхода этого постановления  началась чистка и в Союзе композиторов. Произведения опальных композиторов перестали исполняться, консерватории и театры отказались от их услуг. Вместо их произведений звучали хоровые и сольные восхваления Сталина и счастливой жизни советских людей, строящих под руководством партии райскую жизнь на земле.</w:t>
      </w:r>
    </w:p>
    <w:p w:rsidR="009754CF" w:rsidRDefault="009754CF">
      <w:pPr>
        <w:pStyle w:val="11"/>
        <w:ind w:firstLine="720"/>
        <w:rPr>
          <w:rFonts w:ascii="Times New Roman" w:hAnsi="Times New Roman"/>
          <w:sz w:val="24"/>
        </w:rPr>
      </w:pPr>
      <w:r>
        <w:rPr>
          <w:rFonts w:ascii="Times New Roman" w:hAnsi="Times New Roman"/>
          <w:sz w:val="24"/>
        </w:rPr>
        <w:t>Все это не только обедняло отечественную культуру, но и изолировало ее от лучших достижений мировой культуры. И все же, несмотря на диктат и идеологические шоры, культурная жизнь имела и положительные черты, в первую очередь - в освоении огромного классического наследия.</w:t>
      </w: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b/>
          <w:sz w:val="24"/>
        </w:rPr>
        <w:t>Научные "дискуссии".</w:t>
      </w:r>
    </w:p>
    <w:p w:rsidR="009754CF" w:rsidRDefault="009754CF">
      <w:pPr>
        <w:pStyle w:val="11"/>
        <w:ind w:firstLine="720"/>
        <w:rPr>
          <w:rFonts w:ascii="Times New Roman" w:hAnsi="Times New Roman"/>
          <w:sz w:val="24"/>
        </w:rPr>
      </w:pPr>
      <w:r>
        <w:rPr>
          <w:rFonts w:ascii="Times New Roman" w:hAnsi="Times New Roman"/>
          <w:sz w:val="24"/>
        </w:rPr>
        <w:t>В годы войны знания ученых были востребованы властью, многих из них возвратили из заключения. Постепенно, хотя и в известных рамках, шло возрождение свободомыслия в науке, без которого она обречена на загнивание. Творческая атмосфера не была утрачена и после победы, когда развернулись оживленные дискуссии среди историков, философов, биологов, физиков, кибернетиков, экономистов. Однако эти дискуссии были использованы партийным руководством для "усиления партийной направленности науки", а отдельными ее представителями - для сведения счетов с научными оппонентами.</w:t>
      </w:r>
    </w:p>
    <w:p w:rsidR="009754CF" w:rsidRDefault="009754CF">
      <w:pPr>
        <w:pStyle w:val="11"/>
        <w:ind w:firstLine="720"/>
        <w:rPr>
          <w:rFonts w:ascii="Times New Roman" w:hAnsi="Times New Roman"/>
          <w:sz w:val="24"/>
        </w:rPr>
      </w:pPr>
      <w:r>
        <w:rPr>
          <w:rFonts w:ascii="Times New Roman" w:hAnsi="Times New Roman"/>
          <w:sz w:val="24"/>
        </w:rPr>
        <w:t>Наиболее типичной из таких "дискуссий"  стала дискуссия по проблемам биологии. Ее инициировал президент Всесоюзной академии сельскохозяйственных наук им. В.И. Ленина Т.Д. Лысенко. Сделав головокружительную карьеру в 30-е гг. на критике "кулаков от науки". Добившись ареста в 1940 г. академика Н.И. Вавилова (умер в саратовской тюрьме в 1943 г.), Лысенко в 1947-1948 гг. возобновил атаку на генетиков и биологов-менделистов. Началась компания в печати, направленная на шельмование "антидиалектической" генетики и ее представителей, ставивших опыты на мухах-дрозофилах. Критика "мухолюбов-человеконенавистников" завершилась тем, что на августовской (1948 г.) сессии ВАСХНИЛ академики А. Жебрак, П. Жуковский, Л. Орбели, А. Сперанский, И. Шмальгаузен и их ученики (несколько сот человек) были изгнаны из академии, лишились возможности заниматься исследовательской работой. Вместе с ними оказалась на долгие годы в "изгнании" и сама генетика, в которой отечественные ученые в 30-е гг. занимали ведущие позиции.</w:t>
      </w:r>
    </w:p>
    <w:p w:rsidR="009754CF" w:rsidRDefault="009754CF">
      <w:pPr>
        <w:pStyle w:val="11"/>
        <w:ind w:firstLine="720"/>
        <w:rPr>
          <w:rFonts w:ascii="Times New Roman" w:hAnsi="Times New Roman"/>
          <w:sz w:val="24"/>
        </w:rPr>
      </w:pPr>
      <w:r>
        <w:rPr>
          <w:rFonts w:ascii="Times New Roman" w:hAnsi="Times New Roman"/>
          <w:sz w:val="24"/>
        </w:rPr>
        <w:t>В 1950 г. Сталин принял личное участие в научной дискуссии по проблемам языкознания. Лингвистика была лишь поводом для постановки вопроса о взаимоотношениях базиса и надстройки. Сталин в ходе дискуссии "научно доказал" абсолютную необходимость незыблемого и всесильного государства в СССР, отвергнув тем самым тезис Ф. Энгельса об отмирании государства по мере продвижения к коммунизму.</w:t>
      </w:r>
    </w:p>
    <w:p w:rsidR="009754CF" w:rsidRDefault="009754CF">
      <w:pPr>
        <w:pStyle w:val="11"/>
        <w:rPr>
          <w:rFonts w:ascii="Times New Roman" w:hAnsi="Times New Roman"/>
          <w:sz w:val="24"/>
        </w:rPr>
      </w:pPr>
      <w:r>
        <w:rPr>
          <w:rFonts w:ascii="Times New Roman" w:hAnsi="Times New Roman"/>
          <w:sz w:val="24"/>
        </w:rPr>
        <w:t>Дискуссии в исторической науке были сведены, по сути, к укреплению безраздельного влияния концепции "Краткого курса" для оправдания существующего положения вещей. В ходе этих дискуссий, например, прогрессивными деятелями были объявлены Иван Грозный и его опричники, боровшиеся с боярской оппозицией почти сталинскими методами. Лидеры национальных движений (например, Шамиль) были объявлены платными агентами зарубежных спецслужб. Полностью оправданным и неизбежным представал якобинский террор. В гротескном виде были показаны многие исторические деятели царской России. Множество имен и событий, не вписывавшихся в сталинскую концепцию, были надолго забыты.</w:t>
      </w:r>
    </w:p>
    <w:p w:rsidR="009754CF" w:rsidRDefault="009754CF">
      <w:pPr>
        <w:pStyle w:val="11"/>
        <w:ind w:firstLine="720"/>
        <w:rPr>
          <w:rFonts w:ascii="Times New Roman" w:hAnsi="Times New Roman"/>
          <w:sz w:val="24"/>
        </w:rPr>
      </w:pPr>
      <w:r>
        <w:rPr>
          <w:rFonts w:ascii="Times New Roman" w:hAnsi="Times New Roman"/>
          <w:sz w:val="24"/>
        </w:rPr>
        <w:t>Борьбой с влиянием западных философских концепций была пронизана критика книги Г.Ф. Александрова, руководителя отдела агитации и пропаганды ЦК ВКП(б), "История западно-европейской философии" (автора объявили в терпимости к идеалистической, буржуазной и декадентской философии, отсутствии должной полемичности) и другие философские дискуссии.</w:t>
      </w:r>
    </w:p>
    <w:p w:rsidR="009754CF" w:rsidRDefault="009754CF">
      <w:pPr>
        <w:pStyle w:val="11"/>
        <w:ind w:firstLine="720"/>
        <w:rPr>
          <w:rFonts w:ascii="Times New Roman" w:hAnsi="Times New Roman"/>
          <w:sz w:val="24"/>
        </w:rPr>
      </w:pPr>
      <w:r>
        <w:rPr>
          <w:rFonts w:ascii="Times New Roman" w:hAnsi="Times New Roman"/>
          <w:sz w:val="24"/>
        </w:rPr>
        <w:t>Экономические дискуссии, начало которым было положено еще в годы войны работами академика Е.С. Варги (по проблемам развития мирового капитализма), завершились с выходом в свет работы Сталина "Экономические проблемы социализма в СССР" (1952 г.), отвергавший любые проявления рыночной экономики и обосновывавшей еще большее огосударствление экономической жизни в СССР.</w:t>
      </w:r>
    </w:p>
    <w:p w:rsidR="009754CF" w:rsidRDefault="009754CF">
      <w:pPr>
        <w:pStyle w:val="11"/>
        <w:rPr>
          <w:rFonts w:ascii="Times New Roman" w:hAnsi="Times New Roman"/>
          <w:sz w:val="24"/>
        </w:rPr>
      </w:pPr>
      <w:r>
        <w:rPr>
          <w:rFonts w:ascii="Times New Roman" w:hAnsi="Times New Roman"/>
          <w:sz w:val="24"/>
        </w:rPr>
        <w:t>Таким образом, если в послевоенные годы вся сущность культуры и все ее задачи были сведены, по сути, к выполнению функции очередного "приводного ремня" в обработке общественного сознания, то роль науки сводилась, кроме этого, еще и к тому, чтобы обеспечить решение оборонных задач и добиться "партийной направленности" не только гуманитарных, но и естественных наук.</w:t>
      </w:r>
    </w:p>
    <w:p w:rsidR="009754CF" w:rsidRDefault="009754CF">
      <w:pPr>
        <w:pStyle w:val="11"/>
        <w:rPr>
          <w:rFonts w:ascii="Times New Roman" w:hAnsi="Times New Roman"/>
          <w:sz w:val="24"/>
        </w:rPr>
      </w:pPr>
    </w:p>
    <w:p w:rsidR="009754CF" w:rsidRDefault="009754CF">
      <w:pPr>
        <w:pStyle w:val="11"/>
        <w:jc w:val="center"/>
        <w:rPr>
          <w:rFonts w:ascii="Times New Roman" w:hAnsi="Times New Roman"/>
          <w:b/>
          <w:sz w:val="24"/>
        </w:rPr>
      </w:pPr>
    </w:p>
    <w:p w:rsidR="009754CF" w:rsidRDefault="009754CF">
      <w:pPr>
        <w:pStyle w:val="11"/>
        <w:jc w:val="center"/>
        <w:rPr>
          <w:rFonts w:ascii="Times New Roman" w:hAnsi="Times New Roman"/>
          <w:b/>
          <w:sz w:val="24"/>
        </w:rPr>
      </w:pPr>
    </w:p>
    <w:p w:rsidR="009754CF" w:rsidRDefault="009754CF">
      <w:pPr>
        <w:pStyle w:val="11"/>
        <w:jc w:val="center"/>
        <w:rPr>
          <w:rFonts w:ascii="Times New Roman" w:hAnsi="Times New Roman"/>
          <w:b/>
          <w:sz w:val="24"/>
        </w:rPr>
      </w:pPr>
    </w:p>
    <w:p w:rsidR="009754CF" w:rsidRDefault="009754CF">
      <w:pPr>
        <w:pStyle w:val="11"/>
        <w:jc w:val="center"/>
        <w:rPr>
          <w:rFonts w:ascii="Times New Roman" w:hAnsi="Times New Roman"/>
          <w:b/>
          <w:sz w:val="24"/>
        </w:rPr>
      </w:pPr>
    </w:p>
    <w:p w:rsidR="009754CF" w:rsidRDefault="009754CF">
      <w:pPr>
        <w:pStyle w:val="11"/>
        <w:jc w:val="center"/>
        <w:rPr>
          <w:rFonts w:ascii="Times New Roman" w:hAnsi="Times New Roman"/>
          <w:b/>
          <w:sz w:val="24"/>
        </w:rPr>
      </w:pPr>
    </w:p>
    <w:p w:rsidR="009754CF" w:rsidRDefault="009754CF">
      <w:pPr>
        <w:pStyle w:val="11"/>
        <w:jc w:val="center"/>
        <w:rPr>
          <w:rFonts w:ascii="Times New Roman" w:hAnsi="Times New Roman"/>
          <w:b/>
          <w:sz w:val="24"/>
        </w:rPr>
      </w:pPr>
      <w:r>
        <w:rPr>
          <w:rFonts w:ascii="Times New Roman" w:hAnsi="Times New Roman"/>
          <w:b/>
          <w:sz w:val="24"/>
          <w:lang w:val="en-US"/>
        </w:rPr>
        <w:t xml:space="preserve">IV. </w:t>
      </w:r>
      <w:r>
        <w:rPr>
          <w:rFonts w:ascii="Times New Roman" w:hAnsi="Times New Roman"/>
          <w:b/>
          <w:sz w:val="24"/>
        </w:rPr>
        <w:t>УЖЕСТОЧЕНИЕ ВНЕШНЕЙ ПОЛИТИКИ</w:t>
      </w:r>
    </w:p>
    <w:p w:rsidR="009754CF" w:rsidRDefault="009754CF">
      <w:pPr>
        <w:pStyle w:val="11"/>
        <w:jc w:val="center"/>
        <w:rPr>
          <w:rFonts w:ascii="Times New Roman" w:hAnsi="Times New Roman"/>
          <w:b/>
          <w:sz w:val="24"/>
        </w:rPr>
      </w:pPr>
    </w:p>
    <w:p w:rsidR="009754CF" w:rsidRDefault="009754CF">
      <w:pPr>
        <w:pStyle w:val="11"/>
        <w:rPr>
          <w:rFonts w:ascii="Times New Roman" w:hAnsi="Times New Roman"/>
          <w:b/>
          <w:sz w:val="24"/>
        </w:rPr>
      </w:pPr>
      <w:r>
        <w:rPr>
          <w:rFonts w:ascii="Times New Roman" w:hAnsi="Times New Roman"/>
          <w:b/>
          <w:sz w:val="24"/>
        </w:rPr>
        <w:t>У истоков "холодной войны".</w:t>
      </w:r>
    </w:p>
    <w:p w:rsidR="009754CF" w:rsidRDefault="009754CF">
      <w:pPr>
        <w:pStyle w:val="11"/>
        <w:ind w:firstLine="720"/>
        <w:rPr>
          <w:rFonts w:ascii="Times New Roman" w:hAnsi="Times New Roman"/>
          <w:sz w:val="24"/>
        </w:rPr>
      </w:pPr>
      <w:r>
        <w:rPr>
          <w:rFonts w:ascii="Times New Roman" w:hAnsi="Times New Roman"/>
          <w:sz w:val="24"/>
        </w:rPr>
        <w:t>Победоносное окончание войны значительно изменило международное положение Советского Союза, который стал играть роль одного из признанных лидеров мирового сообщества. Официальным закреплением этого статуса стало участие СССР в создании ООН, где ему было</w:t>
      </w:r>
    </w:p>
    <w:p w:rsidR="009754CF" w:rsidRDefault="009754CF">
      <w:pPr>
        <w:pStyle w:val="11"/>
        <w:rPr>
          <w:rFonts w:ascii="Times New Roman" w:hAnsi="Times New Roman"/>
          <w:sz w:val="24"/>
        </w:rPr>
      </w:pPr>
      <w:r>
        <w:rPr>
          <w:rFonts w:ascii="Times New Roman" w:hAnsi="Times New Roman"/>
          <w:sz w:val="24"/>
        </w:rPr>
        <w:t>определено место одного из постоянных членов Совета безопасности. Изменилось не только положение в мире, но и сам климат международных отношений. Казалось, что межгосударственные отношения, сложившиеся у великих держав, начинают носить иной, партнерский характер. Конечно, взаимное недоверие временами давало о себе знать. Были на то и свои причины: СССР был обеспокоен ядерной монополией США, американцы и англичане опасались Советской Армии - крупнейшей и самой мощной в мире. Беспокоило их и то, что в глазах мировой общественности СССР терял традиционный стереотипный облик врага, его решающий вклад в победу вызвал рост симпатий к нашей стране на западе. Это проявилось и в росте численности компартий (с 1939 по 1946 г. число коммунистов в Западной Европе выросло почти втрое).</w:t>
      </w:r>
    </w:p>
    <w:p w:rsidR="009754CF" w:rsidRDefault="009754CF">
      <w:pPr>
        <w:pStyle w:val="11"/>
        <w:ind w:firstLine="720"/>
        <w:rPr>
          <w:rFonts w:ascii="Times New Roman" w:hAnsi="Times New Roman"/>
          <w:sz w:val="24"/>
        </w:rPr>
      </w:pPr>
      <w:r>
        <w:rPr>
          <w:rFonts w:ascii="Times New Roman" w:hAnsi="Times New Roman"/>
          <w:sz w:val="24"/>
        </w:rPr>
        <w:t>Однако новое положение СССР, расширение его границ, наличие мощной армии, рост влияния в мире породили у Сталина стремление к дальнейшим территориальным притязаниям, реанимации, казалось, забытой идеи мировой революции. Уже на Потсдамской конференции (17 июля - 2 августа 1945 г.) Сталину удалось добиться установления польско-германской границы по Одеру-Нейсе и больших репараций с Германии (включая и ее западную зону).</w:t>
      </w:r>
    </w:p>
    <w:p w:rsidR="009754CF" w:rsidRDefault="009754CF">
      <w:pPr>
        <w:pStyle w:val="11"/>
        <w:rPr>
          <w:rFonts w:ascii="Times New Roman" w:hAnsi="Times New Roman"/>
          <w:sz w:val="24"/>
        </w:rPr>
      </w:pPr>
      <w:r>
        <w:rPr>
          <w:rFonts w:ascii="Times New Roman" w:hAnsi="Times New Roman"/>
          <w:sz w:val="24"/>
        </w:rPr>
        <w:t xml:space="preserve"> </w:t>
      </w:r>
      <w:r>
        <w:rPr>
          <w:rFonts w:ascii="Times New Roman" w:hAnsi="Times New Roman"/>
          <w:sz w:val="24"/>
        </w:rPr>
        <w:tab/>
        <w:t>Тогда же советские представители внесли предложения об изменении режима черноморских проливов (включая создание там советских военно-морских баз), возвращении СССР отошедших к Турции в 1921 г. Карского и Ардаганского округов, необходимости совместного управления (с участием СССР) Танжером (Северная Африка), заявили о своей заинтересованности в изменении режима управления Сирией, Ливаном, бывшими итальянскими колониями в Африке. А в сентябре 1945 г. Сталин потребовал подкрепить статус великой державы протекторатом СССР над Триполитанией (Ливия). В феврале 1946 г. Молотов заявил, что теперь ни один вопрос международной жизни не должен решаться без участия СССР. Лишь под серьезным давлением Запада советские войска покинули в 1946 г. Иран.</w:t>
      </w:r>
    </w:p>
    <w:p w:rsidR="009754CF" w:rsidRDefault="009754CF">
      <w:pPr>
        <w:pStyle w:val="11"/>
        <w:ind w:firstLine="720"/>
        <w:rPr>
          <w:rFonts w:ascii="Times New Roman" w:hAnsi="Times New Roman"/>
          <w:sz w:val="24"/>
        </w:rPr>
      </w:pPr>
      <w:r>
        <w:rPr>
          <w:rFonts w:ascii="Times New Roman" w:hAnsi="Times New Roman"/>
          <w:sz w:val="24"/>
        </w:rPr>
        <w:t>Обеспокоенные ростом аппетитов Сталина, США и Великобритания стали всерьез задумываться о сдерживании "советской экспансии". В марте 1946 г. бывший премьер-министр Англии Черчилль произнес в Фултоне (США) в присутствии президента США Трумэна речь, в которой прямо заявил, что Советский Союз стремится к "безграничному распространению своей силы и своих доктрин" в мире. По его мнению, это представляло большую опасность для "великих принципов свободы и прав человека". Силе СССР он предложил противопоставить силу англосаксонского мира. При этом допускался ядерный шантаж СССР. Один из планов, одобренных военным и политическим руководством США, предусматривал использование 196 атомных бомб для уничтожения 20 крупнейших советских городов.</w:t>
      </w:r>
    </w:p>
    <w:p w:rsidR="009754CF" w:rsidRDefault="009754CF">
      <w:pPr>
        <w:pStyle w:val="11"/>
        <w:ind w:firstLine="720"/>
        <w:rPr>
          <w:rFonts w:ascii="Times New Roman" w:hAnsi="Times New Roman"/>
          <w:sz w:val="24"/>
        </w:rPr>
      </w:pPr>
      <w:r>
        <w:rPr>
          <w:rFonts w:ascii="Times New Roman" w:hAnsi="Times New Roman"/>
          <w:sz w:val="24"/>
        </w:rPr>
        <w:t>В феврале 1947 г. президент США Трумэн в своем послании конгрессу развернул конкретную программу мер по "спасению" Европы от советской экспансии ("доктрина Трумэна"). Предполагалось оказать широкомасштабную экономическую помощь европейским странам, образовать военно-политический союз западных стран под эгидой США (им стал блок НАТО, созданный в 1949 г.); разместить вблизи советских границ сеть военных баз США (в первую очередь в Греции и Турции); поддерживать внутреннюю оппозицию в странах Восточной Европы; при необходимости использовать вооруженные силы против СССР и его союзников. Все это должно было способствовать решению двух главных задач: не допустить дальнейшего расширения сферы влияния СССР и коммунистической идеологии (доктрина сдерживания социализма); по возможности, заставить СССР уйти в свои прежние границы (доктрина отбрасывания социализма).</w:t>
      </w:r>
    </w:p>
    <w:p w:rsidR="009754CF" w:rsidRDefault="009754CF">
      <w:pPr>
        <w:pStyle w:val="11"/>
        <w:ind w:firstLine="720"/>
        <w:rPr>
          <w:rFonts w:ascii="Times New Roman" w:hAnsi="Times New Roman"/>
          <w:sz w:val="24"/>
        </w:rPr>
      </w:pPr>
      <w:r>
        <w:rPr>
          <w:rFonts w:ascii="Times New Roman" w:hAnsi="Times New Roman"/>
          <w:sz w:val="24"/>
        </w:rPr>
        <w:t>Эти меры и публично высказанные планы советское руководство объявило призывом к войне против СССР, что сразу осложнило и без того непростую ситуацию в мире.</w:t>
      </w:r>
    </w:p>
    <w:p w:rsidR="009754CF" w:rsidRDefault="009754CF">
      <w:pPr>
        <w:pStyle w:val="11"/>
        <w:rPr>
          <w:rFonts w:ascii="Times New Roman" w:hAnsi="Times New Roman"/>
          <w:sz w:val="24"/>
        </w:rPr>
      </w:pPr>
      <w:r>
        <w:rPr>
          <w:rFonts w:ascii="Times New Roman" w:hAnsi="Times New Roman"/>
          <w:sz w:val="24"/>
        </w:rPr>
        <w:t>Летом 1947 г. Европа оказалась окончательно разделенной на союзников США и союзников СССР. Оформление соответствующих военных и экономических альянсов становилось лишь делом времени.</w:t>
      </w: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r>
        <w:rPr>
          <w:rFonts w:ascii="Times New Roman" w:hAnsi="Times New Roman"/>
          <w:b/>
          <w:sz w:val="24"/>
        </w:rPr>
        <w:t>Экспорт сталинской модели.</w:t>
      </w:r>
    </w:p>
    <w:p w:rsidR="009754CF" w:rsidRDefault="009754CF">
      <w:pPr>
        <w:pStyle w:val="11"/>
        <w:ind w:firstLine="720"/>
        <w:rPr>
          <w:rFonts w:ascii="Times New Roman" w:hAnsi="Times New Roman"/>
          <w:sz w:val="24"/>
        </w:rPr>
      </w:pPr>
      <w:r>
        <w:rPr>
          <w:rFonts w:ascii="Times New Roman" w:hAnsi="Times New Roman"/>
          <w:sz w:val="24"/>
        </w:rPr>
        <w:t>В 1945 г. коммунистические режимы были установлены в Югославии и Северном Вьетнаме, а в 1946 г. - в Албании. С 1947 г. в новую фазу вступил и процесс создания просоветского блока восточноевропейских стран. На смену возникшим в 1944-1948 гг. Коалиционным правительствам к власти приходили коммунисты. Еще в ноябре 1946 г. в Болгарии Г. Димитровым было сформировано коммунистическое правительство, а летом 1947 г. принята почти скопированная с советской Конституция. В январе 1947 г. президентом Польши стал коммунист Б. Берут. В августе 1947 г. коммунисты победили на выборах в Венгрии. В декабре того же года румынский король Михай под давлением со стороны советского военного командования отрекся от престола и передал власть коммунистам. В феврале 1948 г. коммунистический режим был установлен в Чехословакии. В 1948 г. просоветский режим был установлен в Северной Корее. В 1949 г. коммунисты пришли к власти в Китае.</w:t>
      </w:r>
    </w:p>
    <w:p w:rsidR="009754CF" w:rsidRDefault="009754CF">
      <w:pPr>
        <w:pStyle w:val="11"/>
        <w:ind w:firstLine="720"/>
        <w:rPr>
          <w:rFonts w:ascii="Times New Roman" w:hAnsi="Times New Roman"/>
          <w:sz w:val="24"/>
        </w:rPr>
      </w:pPr>
      <w:r>
        <w:rPr>
          <w:rFonts w:ascii="Times New Roman" w:hAnsi="Times New Roman"/>
          <w:sz w:val="24"/>
        </w:rPr>
        <w:t>Эти страны были отгорожены от остального мира все тем же "железным занавесом". Опираясь на военную силу, Сталин диктовал лидерам этих стран линию поведения не только на международной арене, но и во внутренней политике. Однако их послушность объяснялась не только военным фактором и единством марксистской доктрины строительства социализма, но также огромной материальной помощью со стороны СССР. За 1945-1952 гг. сумма только долгосрочных льготных кредитов этим странам составила 15 млрд. руб. (3 млрд. долларов). Оформление экономических основ советского блока произошло в 1949 г. с образованием Совета Экономической Взаимопомощи, а военно-политическое единство было достигнуто уже после смерти Сталина - в мае 1955 г. с созданием Организации Варшавского Договора.</w:t>
      </w:r>
    </w:p>
    <w:p w:rsidR="009754CF" w:rsidRDefault="009754CF">
      <w:pPr>
        <w:pStyle w:val="11"/>
        <w:ind w:firstLine="720"/>
        <w:rPr>
          <w:rFonts w:ascii="Times New Roman" w:hAnsi="Times New Roman"/>
          <w:sz w:val="24"/>
        </w:rPr>
      </w:pPr>
      <w:r>
        <w:rPr>
          <w:rFonts w:ascii="Times New Roman" w:hAnsi="Times New Roman"/>
          <w:sz w:val="24"/>
        </w:rPr>
        <w:t>В рамках этого содружества не допускалось никакой "самодеятельности". Так, по причине "излишней самостоятельности" югославского руководства (маршал И. Броз Тито), предлагавшего, в частности, идею создания балканской федерации и ее собственного пути к социализму, в 1948 г. последовал громкий советско-югославский разрыв. И. Броз Тито был назван "гитлеровско-троцкистским агентом" и изображался в советской печати неизменно в карикатурном виде, обагренный кровью коммунистов. В октябре 1949 г. Сталин разорвал дипломатические отношения с Югославией и способствовал ее изоляции среди стран социализма.</w:t>
      </w:r>
    </w:p>
    <w:p w:rsidR="009754CF" w:rsidRDefault="009754CF">
      <w:pPr>
        <w:pStyle w:val="11"/>
        <w:ind w:firstLine="720"/>
        <w:rPr>
          <w:rFonts w:ascii="Times New Roman" w:hAnsi="Times New Roman"/>
          <w:sz w:val="24"/>
        </w:rPr>
      </w:pPr>
      <w:r>
        <w:rPr>
          <w:rFonts w:ascii="Times New Roman" w:hAnsi="Times New Roman"/>
          <w:sz w:val="24"/>
        </w:rPr>
        <w:t>С 1949 по 1952 г. в "социалистическом лагере", по инициативе и при прямом участии сталинских "советников", прошли две волны чисток, в ходе которых к власти пришло новое поколение лидеров, безоговорочно преданных Сталину. Прежние руководители во всех странах народной демократии были посажены в тюрьмы или расстреляны.</w:t>
      </w:r>
    </w:p>
    <w:p w:rsidR="009754CF" w:rsidRDefault="009754CF">
      <w:pPr>
        <w:pStyle w:val="11"/>
        <w:rPr>
          <w:rFonts w:ascii="Times New Roman" w:hAnsi="Times New Roman"/>
          <w:sz w:val="24"/>
        </w:rPr>
      </w:pPr>
      <w:r>
        <w:rPr>
          <w:rFonts w:ascii="Times New Roman" w:hAnsi="Times New Roman"/>
          <w:sz w:val="24"/>
        </w:rPr>
        <w:t>Воспроизведение в этих странах сталинской модели развития социализма во всем многообразии ее проявлений (включая репрессии) еще более сплотило их руководство вокруг кремля. О различных путях к социализму (о чем писал в свое время Г. Димитров) больше никто не вспоминал. Оставался реальным только советский вариант.</w:t>
      </w:r>
    </w:p>
    <w:p w:rsidR="009754CF" w:rsidRDefault="009754CF">
      <w:pPr>
        <w:pStyle w:val="11"/>
        <w:rPr>
          <w:rFonts w:ascii="Times New Roman" w:hAnsi="Times New Roman"/>
          <w:sz w:val="24"/>
        </w:rPr>
      </w:pPr>
    </w:p>
    <w:p w:rsidR="009754CF" w:rsidRDefault="009754CF">
      <w:pPr>
        <w:pStyle w:val="11"/>
        <w:rPr>
          <w:rFonts w:ascii="Times New Roman" w:hAnsi="Times New Roman"/>
          <w:b/>
          <w:sz w:val="24"/>
        </w:rPr>
      </w:pPr>
    </w:p>
    <w:p w:rsidR="009754CF" w:rsidRDefault="009754CF">
      <w:pPr>
        <w:pStyle w:val="11"/>
        <w:rPr>
          <w:rFonts w:ascii="Times New Roman" w:hAnsi="Times New Roman"/>
          <w:b/>
          <w:sz w:val="24"/>
        </w:rPr>
      </w:pPr>
    </w:p>
    <w:p w:rsidR="009754CF" w:rsidRDefault="009754CF">
      <w:pPr>
        <w:pStyle w:val="11"/>
        <w:rPr>
          <w:rFonts w:ascii="Times New Roman" w:hAnsi="Times New Roman"/>
          <w:b/>
          <w:sz w:val="24"/>
        </w:rPr>
      </w:pPr>
      <w:r>
        <w:rPr>
          <w:rFonts w:ascii="Times New Roman" w:hAnsi="Times New Roman"/>
          <w:b/>
          <w:sz w:val="24"/>
        </w:rPr>
        <w:t>Апогей "холодной войны".</w:t>
      </w:r>
    </w:p>
    <w:p w:rsidR="009754CF" w:rsidRDefault="009754CF">
      <w:pPr>
        <w:pStyle w:val="11"/>
        <w:ind w:firstLine="720"/>
        <w:rPr>
          <w:rFonts w:ascii="Times New Roman" w:hAnsi="Times New Roman"/>
          <w:sz w:val="24"/>
        </w:rPr>
      </w:pPr>
      <w:r>
        <w:rPr>
          <w:rFonts w:ascii="Times New Roman" w:hAnsi="Times New Roman"/>
          <w:sz w:val="24"/>
        </w:rPr>
        <w:t>Кульминацией "холодной войны" стали 1949-1950 гг. В апреле 1949 г. была создана Организация Североатлантического договора (НАТО). В том же году СССР произвел первое испытание ядерного оружия.</w:t>
      </w:r>
    </w:p>
    <w:p w:rsidR="009754CF" w:rsidRDefault="009754CF">
      <w:pPr>
        <w:pStyle w:val="11"/>
        <w:rPr>
          <w:rFonts w:ascii="Times New Roman" w:hAnsi="Times New Roman"/>
          <w:sz w:val="24"/>
        </w:rPr>
      </w:pPr>
      <w:r>
        <w:rPr>
          <w:rFonts w:ascii="Times New Roman" w:hAnsi="Times New Roman"/>
          <w:sz w:val="24"/>
        </w:rPr>
        <w:t>Самым острым столкновением двух сил в начале 50-х гг. стал корейский конфликт. Он показал, что "холодная война" легко может перерасти в вооруженное столкновение. В конфликте. с согласия ООН, приняли участие американские войска. Американское военное командование намеревалось применить атомное оружие, и только опасение, что СССР примет аналогичные ответные меры, удержало его от этого. Кроме СССР, помощь КНДР оказывали КНР и другие социалистические страны. С установлением линии фронта на 38-й параллели конфликт утратил прежнюю остроту и приобрел позиционный характер. Начатые же США массированные бомбардировки КНДР (в том числе напалмовыми бомбами) не принесли им военного успеха, зато способствовали нарастанию антиамериканских настроений в Азии, что активно использовало в своей внешней политике сталинское руководство. Начались мирные переговоры, в результате которых 27 июля 1953 г. было подписано соглашение о перемирии.</w:t>
      </w:r>
    </w:p>
    <w:p w:rsidR="009754CF" w:rsidRDefault="009754CF">
      <w:pPr>
        <w:pStyle w:val="11"/>
        <w:ind w:firstLine="720"/>
        <w:rPr>
          <w:rFonts w:ascii="Times New Roman" w:hAnsi="Times New Roman"/>
          <w:sz w:val="24"/>
        </w:rPr>
      </w:pPr>
      <w:r>
        <w:rPr>
          <w:rFonts w:ascii="Times New Roman" w:hAnsi="Times New Roman"/>
          <w:sz w:val="24"/>
        </w:rPr>
        <w:t>Центральное место во внешней политике СССР по-прежнему занимали европейские проблемы. Летом 1948 г. разразился первый берлинский кризис, когда советские войска полностью блокировали западные зоны в Берлине. США и их союзники были вынуждены снабжать Западный Берлин при помощи "воздушного моста" в течении года. В мае 1949 г. была создана ФРГ, после чего советская сторона не возражала против образования ГДР (7 октября 1949 г.), передав ей все гражданские правомочия. После срыва парижских переговоров о заключении мирного договора с Германией (март-июнь 1951 г.) лидеры НАТО приняли план перевооружения Европы, в первую очередь ФРГ (1952 г.).</w:t>
      </w:r>
    </w:p>
    <w:p w:rsidR="009754CF" w:rsidRDefault="009754CF">
      <w:pPr>
        <w:pStyle w:val="11"/>
        <w:rPr>
          <w:rFonts w:ascii="Times New Roman" w:hAnsi="Times New Roman"/>
          <w:sz w:val="24"/>
        </w:rPr>
      </w:pPr>
      <w:r>
        <w:rPr>
          <w:rFonts w:ascii="Times New Roman" w:hAnsi="Times New Roman"/>
          <w:sz w:val="24"/>
        </w:rPr>
        <w:t>В этих условиях обе стороны проявили неуступчивость в поисках шагов, ведущих к ослаблению противостояния в Европе.</w:t>
      </w:r>
    </w:p>
    <w:p w:rsidR="009754CF" w:rsidRDefault="009754CF">
      <w:pPr>
        <w:pStyle w:val="11"/>
        <w:ind w:firstLine="720"/>
        <w:rPr>
          <w:rFonts w:ascii="Times New Roman" w:hAnsi="Times New Roman"/>
          <w:sz w:val="24"/>
        </w:rPr>
      </w:pPr>
      <w:r>
        <w:rPr>
          <w:rFonts w:ascii="Times New Roman" w:hAnsi="Times New Roman"/>
          <w:sz w:val="24"/>
        </w:rPr>
        <w:t>К концу жизни Сталина наметилась некоторая эволюция его позиции в оценке международной обстановки. Если раньше он исходил из идеи непримиримости противоречий между социализмом и капитализмом, то теперь (возможно, из тактических соображений) заявил, что иногда межимпериалистические противоречия могут оказаться сильнее и привести к острому конфликту между капиталистическими странами.</w:t>
      </w:r>
    </w:p>
    <w:p w:rsidR="009754CF" w:rsidRDefault="009754CF">
      <w:pPr>
        <w:pStyle w:val="11"/>
        <w:rPr>
          <w:rFonts w:ascii="Times New Roman" w:hAnsi="Times New Roman"/>
          <w:sz w:val="24"/>
        </w:rPr>
      </w:pPr>
      <w:r>
        <w:rPr>
          <w:rFonts w:ascii="Times New Roman" w:hAnsi="Times New Roman"/>
          <w:sz w:val="24"/>
        </w:rPr>
        <w:t>Что это означало, какой ход намечал Сталин, осталось неясным - он вскоре умер. Правда, в одном из своих последних интервью - в декабре 1952 г. - он заявил, что СССР желает прекращения войны в Корее, а сам он готов встретиться с новым президентом США Д. Эйзенхауэром для налаживания советско-американских отношений.</w:t>
      </w:r>
    </w:p>
    <w:p w:rsidR="009754CF" w:rsidRDefault="009754CF">
      <w:pPr>
        <w:pStyle w:val="11"/>
        <w:rPr>
          <w:rFonts w:ascii="Times New Roman" w:hAnsi="Times New Roman"/>
          <w:sz w:val="24"/>
        </w:rPr>
      </w:pPr>
      <w:r>
        <w:rPr>
          <w:rFonts w:ascii="Times New Roman" w:hAnsi="Times New Roman"/>
          <w:sz w:val="24"/>
        </w:rPr>
        <w:t>Главным уроком корейского противостояния, как и в целом отношений Восток-Запад в 1945-1952 гг., стало осознание того факта, что от жесткой внешней политики не выиграет никто, а в случае ее продолжения "холодная война" может перерасти в "горячую". Понимание этого закладывало предпосылки корректировки внешнеполитической доктрины наследниками Сталина.</w:t>
      </w: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jc w:val="center"/>
        <w:rPr>
          <w:rFonts w:ascii="Times New Roman" w:hAnsi="Times New Roman"/>
          <w:b/>
          <w:sz w:val="24"/>
        </w:rPr>
      </w:pPr>
      <w:r>
        <w:rPr>
          <w:rFonts w:ascii="Times New Roman" w:hAnsi="Times New Roman"/>
          <w:b/>
          <w:sz w:val="24"/>
          <w:lang w:val="en-US"/>
        </w:rPr>
        <w:t xml:space="preserve">V. </w:t>
      </w:r>
      <w:r>
        <w:rPr>
          <w:rFonts w:ascii="Times New Roman" w:hAnsi="Times New Roman"/>
          <w:b/>
          <w:sz w:val="24"/>
        </w:rPr>
        <w:t>СМЕРТЬ СТАЛИНА И БОРЬБА ЗА ВЛАСТЬ.</w:t>
      </w:r>
    </w:p>
    <w:p w:rsidR="009754CF" w:rsidRDefault="009754CF">
      <w:pPr>
        <w:pStyle w:val="11"/>
        <w:jc w:val="center"/>
        <w:rPr>
          <w:rFonts w:ascii="Times New Roman" w:hAnsi="Times New Roman"/>
          <w:b/>
          <w:sz w:val="24"/>
        </w:rPr>
      </w:pPr>
    </w:p>
    <w:p w:rsidR="009754CF" w:rsidRDefault="009754CF">
      <w:pPr>
        <w:rPr>
          <w:sz w:val="24"/>
        </w:rPr>
      </w:pPr>
      <w:r>
        <w:tab/>
      </w:r>
      <w:r>
        <w:rPr>
          <w:sz w:val="24"/>
        </w:rPr>
        <w:t>Со смертью Сталина (5 марта 1953 года) закончилась целая эпоха. Эпоха, когда развивалась и крепла система, опиравшаяся на аппарат, на репрессивные органы. Накануне похорон Сталина в Кремле состоялось совещание, на которое были приглашены лишь самые осведомленные в положении дел в партии и государстве лица. Среди них не было даже ряда членов Президиума ЦК. Без созыва официального пленума ЦК участники совещания приняли решения, которые, по их мнению, были призваны обеспечивать преемственность власти. Председателем Совета Министров стал Маленков. Его предложил на этот пост Берия. В свою очередь, Маленков предложил объединить МВД и МГБ под началом Берии. Были произведены и другие изменения в составе руководства. Хрущев на этом заседании сумел добиться решения о возвращении в Москву Г.К. Жукова, который в это время командовал Уральским военным округом. Должность Первого секретаря в партии не вводилась, но Хрущев как единственный из секретарей ЦК партии, входящей в Президиум ЦК, фактически взял под контроль кадры партийного аппарата.</w:t>
      </w:r>
    </w:p>
    <w:p w:rsidR="009754CF" w:rsidRDefault="009754CF">
      <w:pPr>
        <w:rPr>
          <w:sz w:val="24"/>
        </w:rPr>
      </w:pPr>
      <w:r>
        <w:rPr>
          <w:sz w:val="24"/>
        </w:rPr>
        <w:tab/>
        <w:t>Наиболее влиятельными политическими фигурами в руководстве  стали Маленков, Берия и Хрущев. Равновесие являлось  крайне неустойчивым.</w:t>
      </w:r>
    </w:p>
    <w:p w:rsidR="009754CF" w:rsidRDefault="009754CF">
      <w:pPr>
        <w:rPr>
          <w:sz w:val="24"/>
        </w:rPr>
      </w:pPr>
      <w:r>
        <w:rPr>
          <w:sz w:val="24"/>
        </w:rPr>
        <w:tab/>
        <w:t>Политика нового руководства в весенние дни 1953г. была противоречивой, отражая противоречия в его составе. По требованию Жукова из заключения вернулась большая группа военных. Но продолжал существовать ГУЛАГ, везде висели прежние лозунги  и портреты Сталина.</w:t>
      </w:r>
    </w:p>
    <w:p w:rsidR="009754CF" w:rsidRDefault="009754CF">
      <w:pPr>
        <w:pStyle w:val="a3"/>
      </w:pPr>
      <w:r>
        <w:tab/>
        <w:t>Каждый из претендентов на власть стремился овладеть ею своим путем. Берия - через контроль над органами и войсками госбезопасности. Маленков – заявляя  о стремлении проводить популярную политику повышения благосостояния народа, «заботиться о максимальном удовлетворении его материальных и культурных потребностей», призывая в «2 – 3 года добиться создания в нашей стране обилия продовольствия для населения и сырья для легкой промышленности»</w:t>
      </w:r>
    </w:p>
    <w:p w:rsidR="009754CF" w:rsidRDefault="009754CF">
      <w:pPr>
        <w:rPr>
          <w:sz w:val="24"/>
        </w:rPr>
      </w:pPr>
      <w:r>
        <w:rPr>
          <w:sz w:val="24"/>
        </w:rPr>
        <w:tab/>
        <w:t>Хрущев взял на себя инициативу объединить членов руководства  на акцию против Берии. Хитростью и уговорами, угрозами, что тот не пощадит никого, Хрущев добился своего. В середине июля 1953 г. на одном из заседаний в Кремле, которое вел Маленков, Хрущев выступил с обвинениями в адрес Берии в карьеризме, национализме, в связях с английской муссаватисткой (т.е. буржуазной азербайджанской) разведками. Хрущева поддержали Булганин, Молотов и другие.</w:t>
      </w:r>
    </w:p>
    <w:p w:rsidR="009754CF" w:rsidRDefault="009754CF">
      <w:pPr>
        <w:rPr>
          <w:sz w:val="24"/>
        </w:rPr>
      </w:pPr>
      <w:r>
        <w:rPr>
          <w:sz w:val="24"/>
        </w:rPr>
        <w:tab/>
        <w:t>В сентябре 1953 г. Н.С. Хрущев был избран Первым секретарем ЦК КПСС. В печати стали появляться статьи о вреде культа личности. Парадоксальным было то, что их авторы часто ссылались на работы Сталина, заявляя, что он был противником культа. Начался пересмотр «Ленинградского дела». Был открыт для свободного посещения Кремль. Но в это же время, в конце 1953 г. на шахтах Воркуты, находившихся в ведении еще существовавшего ГУЛАГа, были жестоко подавлены забастовки заключенных.</w:t>
      </w:r>
    </w:p>
    <w:p w:rsidR="009754CF" w:rsidRDefault="009754CF">
      <w:pPr>
        <w:rPr>
          <w:sz w:val="24"/>
        </w:rPr>
      </w:pPr>
      <w:r>
        <w:rPr>
          <w:sz w:val="24"/>
        </w:rPr>
        <w:tab/>
        <w:t>В 1954 г. Хрущев предпринимает несколько поездок по стране, что было новшеством в политической жизни. Популярность его росла. Маленков отошел в тень. Но самое важное, что по инициативе Н.С. Хрущева и под его личным контролем был ликвидирован ГУЛАГ. Миллионы безвинно репрессированных людей получили возможность вернуться домой. Это был великий гуманистический акт, важный шаг в процессе десталинизации советского общества.</w:t>
      </w: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p>
    <w:p w:rsidR="009754CF" w:rsidRDefault="009754CF">
      <w:pPr>
        <w:pStyle w:val="11"/>
        <w:jc w:val="center"/>
        <w:rPr>
          <w:rFonts w:ascii="Times New Roman" w:hAnsi="Times New Roman"/>
          <w:b/>
          <w:sz w:val="24"/>
        </w:rPr>
      </w:pPr>
      <w:r>
        <w:rPr>
          <w:rFonts w:ascii="Times New Roman" w:hAnsi="Times New Roman"/>
          <w:b/>
          <w:sz w:val="24"/>
        </w:rPr>
        <w:t>ВЫВОД</w:t>
      </w:r>
    </w:p>
    <w:p w:rsidR="009754CF" w:rsidRDefault="009754CF">
      <w:pPr>
        <w:pStyle w:val="11"/>
        <w:jc w:val="center"/>
        <w:rPr>
          <w:rFonts w:ascii="Times New Roman" w:hAnsi="Times New Roman"/>
          <w:b/>
          <w:sz w:val="24"/>
        </w:rPr>
      </w:pPr>
    </w:p>
    <w:p w:rsidR="009754CF" w:rsidRDefault="009754CF">
      <w:pPr>
        <w:spacing w:line="360" w:lineRule="auto"/>
        <w:rPr>
          <w:sz w:val="24"/>
        </w:rPr>
      </w:pPr>
      <w:r>
        <w:tab/>
      </w:r>
      <w:r>
        <w:rPr>
          <w:sz w:val="24"/>
        </w:rPr>
        <w:t>Победа в войне вывела СССР в разряд ведущих держав послевоенного мира. Престиж и значение Советского Союза на международной арене неизмеримо возросли, так, если в 1941 г. дипломатические отношения с ним поддерживали 26 стран, то в 1945 г. уже 52 государства.</w:t>
      </w:r>
    </w:p>
    <w:p w:rsidR="009754CF" w:rsidRDefault="009754CF">
      <w:pPr>
        <w:pStyle w:val="a3"/>
        <w:spacing w:line="360" w:lineRule="auto"/>
      </w:pPr>
      <w:r>
        <w:tab/>
        <w:t>Однако во внутренней политике страны не произошло заметных изменений. Основной задачей в после военные годы являлось скорейшее восстановление разрушенного народного хозяйства, перевод экономики на мирные рельсы.</w:t>
      </w:r>
    </w:p>
    <w:p w:rsidR="009754CF" w:rsidRDefault="009754CF">
      <w:pPr>
        <w:spacing w:line="360" w:lineRule="auto"/>
        <w:rPr>
          <w:sz w:val="24"/>
        </w:rPr>
      </w:pPr>
      <w:r>
        <w:rPr>
          <w:sz w:val="24"/>
        </w:rPr>
        <w:tab/>
        <w:t>Переход от военной экономики к мирной был чрезвычайно сложным процессом. Он требовал определения новых народно-хозяйственных пропорций, перевода предприятий на выпуск продукции народного потребления.</w:t>
      </w:r>
    </w:p>
    <w:p w:rsidR="009754CF" w:rsidRDefault="009754CF">
      <w:pPr>
        <w:spacing w:line="360" w:lineRule="auto"/>
        <w:rPr>
          <w:sz w:val="24"/>
        </w:rPr>
      </w:pPr>
      <w:r>
        <w:rPr>
          <w:sz w:val="24"/>
        </w:rPr>
        <w:tab/>
        <w:t>Развитие науки и культуры в  СССР в послевоенные годы сочеталось с ужесточением борьбы с любыми даже самыми малейшими, отклонениями от «задач социально строительства».</w:t>
      </w:r>
    </w:p>
    <w:p w:rsidR="009754CF" w:rsidRDefault="009754CF">
      <w:pPr>
        <w:spacing w:line="360" w:lineRule="auto"/>
        <w:rPr>
          <w:sz w:val="24"/>
        </w:rPr>
      </w:pPr>
      <w:r>
        <w:rPr>
          <w:sz w:val="24"/>
        </w:rPr>
        <w:tab/>
        <w:t>Советское правительство значительно увеличило расходы на науку. В то же время отрасли науки, не имевшие прямого отношения к обороне, подверглись жестокому нажиму и даже запретам. Наиболее показательными в этом отношении стали гонения на генетику и кибернетику , которые были объявлены науками, противоречащими законам материализма.</w:t>
      </w:r>
    </w:p>
    <w:p w:rsidR="009754CF" w:rsidRDefault="009754CF">
      <w:pPr>
        <w:pStyle w:val="a3"/>
        <w:spacing w:line="360" w:lineRule="auto"/>
      </w:pPr>
      <w:r>
        <w:tab/>
        <w:t>Для послевоенного периода характерны неоднократные реорганизации, слияния, разделения министерств, главным образом промышленных.</w:t>
      </w:r>
    </w:p>
    <w:p w:rsidR="009754CF" w:rsidRDefault="009754CF">
      <w:pPr>
        <w:spacing w:line="360" w:lineRule="auto"/>
        <w:rPr>
          <w:sz w:val="24"/>
        </w:rPr>
      </w:pPr>
      <w:r>
        <w:rPr>
          <w:sz w:val="24"/>
        </w:rPr>
        <w:tab/>
        <w:t>Важнейшим направлением внешней политики СССР в первые послевоенные годы являлось формирование прочной системы безопасности страны как в Европе, так и на дальневосточных рубежах.</w:t>
      </w:r>
    </w:p>
    <w:p w:rsidR="009754CF" w:rsidRDefault="009754CF">
      <w:pPr>
        <w:spacing w:line="360" w:lineRule="auto"/>
        <w:rPr>
          <w:sz w:val="24"/>
        </w:rPr>
      </w:pPr>
      <w:r>
        <w:rPr>
          <w:sz w:val="24"/>
        </w:rPr>
        <w:tab/>
        <w:t>Послевоенная Европа была разделена на две противостоящих друг другу группировки государств с различной идеологической направленностью, на базе которых и были созданы: сначала в 1949 г. – Североатлантический союз (НАТО) под эгидой США, затем в 1955 г. – организация Варшавского Договора (ОВД) при доминирующей роли СССР.</w:t>
      </w:r>
    </w:p>
    <w:p w:rsidR="009754CF" w:rsidRDefault="009754CF">
      <w:pPr>
        <w:spacing w:line="360" w:lineRule="auto"/>
        <w:rPr>
          <w:sz w:val="24"/>
        </w:rPr>
      </w:pPr>
      <w:r>
        <w:rPr>
          <w:sz w:val="24"/>
        </w:rPr>
        <w:tab/>
        <w:t>Происшедшее сразу после смерти Сталина перераспределение обязанностей внутри руководящей верхушки партии и страны привело к слиянию в марте 1953 г. МВД и МГБ в единое Министерство внутренних дел, которое возглавил Л.П. Берия. После устранения Берии в середине 1953 г. пришедшие к власти наследники «вождя» постарались прежде всего поставить под свой контроль деятельность именно репрессивного аппарата государства.</w:t>
      </w:r>
    </w:p>
    <w:p w:rsidR="009754CF" w:rsidRDefault="009754CF">
      <w:pPr>
        <w:pStyle w:val="11"/>
        <w:rPr>
          <w:rFonts w:ascii="Times New Roman" w:hAnsi="Times New Roman"/>
          <w:b/>
          <w:sz w:val="24"/>
        </w:rPr>
      </w:pPr>
    </w:p>
    <w:p w:rsidR="009754CF" w:rsidRDefault="009754CF">
      <w:pPr>
        <w:pStyle w:val="11"/>
        <w:jc w:val="center"/>
        <w:rPr>
          <w:rFonts w:ascii="Times New Roman" w:hAnsi="Times New Roman"/>
          <w:b/>
          <w:sz w:val="24"/>
        </w:rPr>
      </w:pPr>
      <w:r>
        <w:rPr>
          <w:rFonts w:ascii="Times New Roman" w:hAnsi="Times New Roman"/>
          <w:b/>
          <w:sz w:val="24"/>
        </w:rPr>
        <w:t>ЛИТЕРАТУРА</w:t>
      </w:r>
    </w:p>
    <w:p w:rsidR="009754CF" w:rsidRDefault="009754CF">
      <w:pPr>
        <w:pStyle w:val="11"/>
        <w:jc w:val="center"/>
        <w:rPr>
          <w:rFonts w:ascii="Times New Roman" w:hAnsi="Times New Roman"/>
          <w:b/>
          <w:sz w:val="24"/>
        </w:rPr>
      </w:pPr>
    </w:p>
    <w:p w:rsidR="009754CF" w:rsidRDefault="009754CF">
      <w:pPr>
        <w:pStyle w:val="11"/>
        <w:jc w:val="center"/>
        <w:rPr>
          <w:rFonts w:ascii="Times New Roman" w:hAnsi="Times New Roman"/>
          <w:b/>
          <w:sz w:val="24"/>
        </w:rPr>
      </w:pPr>
    </w:p>
    <w:p w:rsidR="009754CF" w:rsidRDefault="009754CF">
      <w:pPr>
        <w:pStyle w:val="11"/>
        <w:jc w:val="center"/>
        <w:rPr>
          <w:rFonts w:ascii="Times New Roman" w:hAnsi="Times New Roman"/>
          <w:b/>
          <w:sz w:val="24"/>
        </w:rPr>
      </w:pPr>
    </w:p>
    <w:p w:rsidR="009754CF" w:rsidRDefault="009754CF">
      <w:pPr>
        <w:pStyle w:val="11"/>
        <w:rPr>
          <w:rFonts w:ascii="Times New Roman" w:hAnsi="Times New Roman"/>
          <w:sz w:val="24"/>
        </w:rPr>
      </w:pPr>
      <w:r>
        <w:rPr>
          <w:rFonts w:ascii="Times New Roman" w:hAnsi="Times New Roman"/>
          <w:sz w:val="24"/>
        </w:rPr>
        <w:t>История России        Зуев М.Н.    Москва 1994 г.</w:t>
      </w: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r>
        <w:rPr>
          <w:rFonts w:ascii="Times New Roman" w:hAnsi="Times New Roman"/>
          <w:sz w:val="24"/>
        </w:rPr>
        <w:t xml:space="preserve">История Отечества  Островский В.П., Старцев В.И.,  </w:t>
      </w:r>
    </w:p>
    <w:p w:rsidR="009754CF" w:rsidRDefault="009754CF">
      <w:pPr>
        <w:pStyle w:val="11"/>
        <w:rPr>
          <w:rFonts w:ascii="Times New Roman" w:hAnsi="Times New Roman"/>
          <w:sz w:val="24"/>
        </w:rPr>
      </w:pPr>
      <w:r>
        <w:rPr>
          <w:rFonts w:ascii="Times New Roman" w:hAnsi="Times New Roman"/>
          <w:sz w:val="24"/>
        </w:rPr>
        <w:t xml:space="preserve">                                      Старков Б.А., Смирнов Г.М.       Москва 1992 г.</w:t>
      </w:r>
    </w:p>
    <w:p w:rsidR="009754CF" w:rsidRDefault="009754CF">
      <w:pPr>
        <w:pStyle w:val="11"/>
        <w:rPr>
          <w:rFonts w:ascii="Times New Roman" w:hAnsi="Times New Roman"/>
          <w:sz w:val="24"/>
        </w:rPr>
      </w:pPr>
    </w:p>
    <w:p w:rsidR="009754CF" w:rsidRDefault="009754CF">
      <w:pPr>
        <w:pStyle w:val="11"/>
        <w:rPr>
          <w:rFonts w:ascii="Times New Roman" w:hAnsi="Times New Roman"/>
          <w:sz w:val="24"/>
        </w:rPr>
      </w:pPr>
      <w:r>
        <w:rPr>
          <w:rFonts w:ascii="Times New Roman" w:hAnsi="Times New Roman"/>
          <w:sz w:val="24"/>
        </w:rPr>
        <w:t>История России        Данилов А.А., Касулова Л.Г.        Москва 1994 г.</w:t>
      </w:r>
    </w:p>
    <w:p w:rsidR="009754CF" w:rsidRDefault="009754CF">
      <w:pPr>
        <w:pStyle w:val="11"/>
        <w:rPr>
          <w:rFonts w:ascii="Times New Roman" w:hAnsi="Times New Roman"/>
          <w:sz w:val="24"/>
        </w:rPr>
      </w:pPr>
      <w:bookmarkStart w:id="0" w:name="_GoBack"/>
      <w:bookmarkEnd w:id="0"/>
    </w:p>
    <w:sectPr w:rsidR="009754CF">
      <w:pgSz w:w="11906" w:h="16838"/>
      <w:pgMar w:top="851" w:right="567" w:bottom="851" w:left="1701"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4CF" w:rsidRDefault="009754CF">
      <w:r>
        <w:separator/>
      </w:r>
    </w:p>
  </w:endnote>
  <w:endnote w:type="continuationSeparator" w:id="0">
    <w:p w:rsidR="009754CF" w:rsidRDefault="00975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4CF" w:rsidRDefault="009754CF">
    <w:pPr>
      <w:pStyle w:val="a4"/>
      <w:framePr w:wrap="around" w:vAnchor="text" w:hAnchor="margin" w:xAlign="right" w:y="1"/>
      <w:rPr>
        <w:rStyle w:val="a5"/>
      </w:rPr>
    </w:pPr>
    <w:r>
      <w:rPr>
        <w:rStyle w:val="a5"/>
        <w:noProof/>
      </w:rPr>
      <w:t>1</w:t>
    </w:r>
  </w:p>
  <w:p w:rsidR="009754CF" w:rsidRDefault="009754C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4CF" w:rsidRDefault="00235B30">
    <w:pPr>
      <w:pStyle w:val="a4"/>
      <w:framePr w:wrap="around" w:vAnchor="text" w:hAnchor="margin" w:xAlign="right" w:y="1"/>
      <w:rPr>
        <w:rStyle w:val="a5"/>
      </w:rPr>
    </w:pPr>
    <w:r>
      <w:rPr>
        <w:rStyle w:val="a5"/>
        <w:noProof/>
      </w:rPr>
      <w:t>1</w:t>
    </w:r>
  </w:p>
  <w:p w:rsidR="009754CF" w:rsidRDefault="009754C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4CF" w:rsidRDefault="009754CF">
      <w:r>
        <w:separator/>
      </w:r>
    </w:p>
  </w:footnote>
  <w:footnote w:type="continuationSeparator" w:id="0">
    <w:p w:rsidR="009754CF" w:rsidRDefault="00975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B30"/>
    <w:rsid w:val="00235B30"/>
    <w:rsid w:val="0025286E"/>
    <w:rsid w:val="009754CF"/>
    <w:rsid w:val="00B10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5EED5B-A9CE-4C12-89B7-2805B5133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style>
  <w:style w:type="character" w:customStyle="1" w:styleId="10">
    <w:name w:val="Шрифт абзацу за промовчанням1"/>
  </w:style>
  <w:style w:type="paragraph" w:customStyle="1" w:styleId="11">
    <w:name w:val="Текст1"/>
    <w:basedOn w:val="1"/>
    <w:rPr>
      <w:rFonts w:ascii="Courier New" w:hAnsi="Courier New"/>
    </w:rPr>
  </w:style>
  <w:style w:type="paragraph" w:styleId="a3">
    <w:name w:val="Body Text"/>
    <w:basedOn w:val="a"/>
    <w:semiHidden/>
    <w:rPr>
      <w:sz w:val="24"/>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7314</Words>
  <Characters>41691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
  <LinksUpToDate>false</LinksUpToDate>
  <CharactersWithSpaces>48908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Земцова И.В.</dc:creator>
  <cp:keywords/>
  <cp:lastModifiedBy>Irina</cp:lastModifiedBy>
  <cp:revision>2</cp:revision>
  <dcterms:created xsi:type="dcterms:W3CDTF">2014-08-05T05:35:00Z</dcterms:created>
  <dcterms:modified xsi:type="dcterms:W3CDTF">2014-08-05T05:35:00Z</dcterms:modified>
</cp:coreProperties>
</file>