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047" w:rsidRDefault="009D1047">
      <w:pPr>
        <w:ind w:firstLine="709"/>
        <w:jc w:val="center"/>
        <w:rPr>
          <w:b/>
        </w:rPr>
      </w:pPr>
      <w:r>
        <w:rPr>
          <w:b/>
        </w:rPr>
        <w:t>Новосибирский Государственный Архитектурно-Строительный Университет</w:t>
      </w:r>
    </w:p>
    <w:p w:rsidR="009D1047" w:rsidRDefault="009D1047">
      <w:pPr>
        <w:ind w:firstLine="709"/>
        <w:jc w:val="center"/>
        <w:rPr>
          <w:b/>
        </w:rPr>
      </w:pPr>
    </w:p>
    <w:p w:rsidR="009D1047" w:rsidRDefault="009D1047">
      <w:pPr>
        <w:ind w:firstLine="709"/>
        <w:jc w:val="center"/>
        <w:rPr>
          <w:b/>
        </w:rPr>
      </w:pPr>
    </w:p>
    <w:p w:rsidR="009D1047" w:rsidRDefault="009D1047">
      <w:pPr>
        <w:ind w:firstLine="709"/>
        <w:jc w:val="center"/>
        <w:rPr>
          <w:b/>
        </w:rPr>
      </w:pPr>
    </w:p>
    <w:p w:rsidR="009D1047" w:rsidRDefault="009D1047">
      <w:pPr>
        <w:ind w:firstLine="709"/>
        <w:jc w:val="center"/>
        <w:rPr>
          <w:b/>
        </w:rPr>
      </w:pPr>
    </w:p>
    <w:p w:rsidR="009D1047" w:rsidRDefault="009D1047">
      <w:pPr>
        <w:ind w:firstLine="709"/>
        <w:jc w:val="center"/>
        <w:rPr>
          <w:b/>
        </w:rPr>
      </w:pPr>
      <w:r>
        <w:rPr>
          <w:b/>
          <w:sz w:val="26"/>
        </w:rPr>
        <w:t>Кафедра истории отечества</w:t>
      </w:r>
    </w:p>
    <w:p w:rsidR="009D1047" w:rsidRDefault="009D1047">
      <w:pPr>
        <w:ind w:firstLine="709"/>
        <w:jc w:val="center"/>
        <w:rPr>
          <w:b/>
          <w:u w:val="single"/>
        </w:rPr>
      </w:pPr>
    </w:p>
    <w:p w:rsidR="009D1047" w:rsidRDefault="009D1047">
      <w:pPr>
        <w:ind w:firstLine="709"/>
        <w:rPr>
          <w:b/>
          <w:sz w:val="40"/>
          <w:u w:val="single"/>
        </w:rPr>
      </w:pPr>
    </w:p>
    <w:p w:rsidR="009D1047" w:rsidRDefault="009D1047">
      <w:pPr>
        <w:ind w:firstLine="709"/>
        <w:rPr>
          <w:b/>
          <w:sz w:val="40"/>
          <w:u w:val="single"/>
        </w:rPr>
      </w:pPr>
    </w:p>
    <w:p w:rsidR="009D1047" w:rsidRDefault="009D1047">
      <w:pPr>
        <w:ind w:firstLine="709"/>
        <w:rPr>
          <w:b/>
          <w:sz w:val="40"/>
          <w:u w:val="single"/>
        </w:rPr>
      </w:pPr>
    </w:p>
    <w:p w:rsidR="009D1047" w:rsidRDefault="009D1047">
      <w:pPr>
        <w:ind w:firstLine="709"/>
        <w:rPr>
          <w:b/>
          <w:sz w:val="40"/>
          <w:u w:val="single"/>
        </w:rPr>
      </w:pPr>
    </w:p>
    <w:p w:rsidR="009D1047" w:rsidRDefault="009D1047">
      <w:pPr>
        <w:ind w:firstLine="709"/>
        <w:rPr>
          <w:b/>
          <w:sz w:val="40"/>
          <w:u w:val="single"/>
        </w:rPr>
      </w:pPr>
    </w:p>
    <w:p w:rsidR="009D1047" w:rsidRDefault="009D1047">
      <w:pPr>
        <w:ind w:firstLine="709"/>
        <w:jc w:val="center"/>
        <w:rPr>
          <w:b/>
          <w:sz w:val="40"/>
          <w:u w:val="single"/>
        </w:rPr>
      </w:pPr>
      <w:r>
        <w:rPr>
          <w:b/>
          <w:sz w:val="40"/>
          <w:u w:val="single"/>
        </w:rPr>
        <w:t>Петр Великий - человек и государственный деятель. Петровские реформы.</w:t>
      </w:r>
    </w:p>
    <w:p w:rsidR="009D1047" w:rsidRDefault="009D1047">
      <w:pPr>
        <w:ind w:firstLine="709"/>
        <w:rPr>
          <w:b/>
          <w:sz w:val="40"/>
          <w:u w:val="single"/>
        </w:rPr>
      </w:pPr>
    </w:p>
    <w:p w:rsidR="009D1047" w:rsidRDefault="009D1047">
      <w:pPr>
        <w:ind w:firstLine="709"/>
        <w:rPr>
          <w:sz w:val="40"/>
        </w:rPr>
      </w:pPr>
    </w:p>
    <w:p w:rsidR="009D1047" w:rsidRDefault="009D1047">
      <w:pPr>
        <w:ind w:firstLine="709"/>
        <w:jc w:val="center"/>
        <w:rPr>
          <w:b/>
          <w:sz w:val="26"/>
        </w:rPr>
      </w:pPr>
      <w:r>
        <w:rPr>
          <w:b/>
          <w:sz w:val="26"/>
        </w:rPr>
        <w:t xml:space="preserve">Выполнила студентка 1 курса Черкашина А. Е. , факультет ВИЗо,  </w:t>
      </w:r>
      <w:r>
        <w:rPr>
          <w:b/>
          <w:sz w:val="26"/>
        </w:rPr>
        <w:br/>
        <w:t xml:space="preserve"> </w:t>
      </w:r>
    </w:p>
    <w:p w:rsidR="009D1047" w:rsidRDefault="009D1047">
      <w:pPr>
        <w:ind w:firstLine="709"/>
        <w:rPr>
          <w:b/>
          <w:sz w:val="26"/>
        </w:rPr>
      </w:pPr>
      <w:r>
        <w:rPr>
          <w:b/>
          <w:sz w:val="26"/>
        </w:rPr>
        <w:t xml:space="preserve"> </w:t>
      </w: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rPr>
          <w:b/>
          <w:sz w:val="26"/>
        </w:rPr>
      </w:pPr>
    </w:p>
    <w:p w:rsidR="009D1047" w:rsidRDefault="009D1047">
      <w:pPr>
        <w:ind w:firstLine="709"/>
        <w:jc w:val="center"/>
      </w:pPr>
      <w:r>
        <w:t>Новосибирск</w:t>
      </w:r>
    </w:p>
    <w:p w:rsidR="009D1047" w:rsidRDefault="009D1047">
      <w:pPr>
        <w:ind w:firstLine="709"/>
        <w:jc w:val="center"/>
        <w:rPr>
          <w:b/>
          <w:sz w:val="40"/>
          <w:u w:val="single"/>
        </w:rPr>
      </w:pPr>
      <w:r>
        <w:t>2000 г.</w:t>
      </w:r>
      <w:r>
        <w:br w:type="page"/>
      </w:r>
    </w:p>
    <w:p w:rsidR="009D1047" w:rsidRDefault="009D1047">
      <w:pPr>
        <w:ind w:firstLine="709"/>
      </w:pPr>
    </w:p>
    <w:p w:rsidR="009D1047" w:rsidRDefault="009D1047">
      <w:pPr>
        <w:tabs>
          <w:tab w:val="left" w:pos="7371"/>
        </w:tabs>
        <w:ind w:firstLine="709"/>
        <w:rPr>
          <w:b/>
          <w:sz w:val="28"/>
        </w:rPr>
      </w:pPr>
      <w:r>
        <w:rPr>
          <w:b/>
          <w:sz w:val="28"/>
        </w:rPr>
        <w:t>План.</w:t>
      </w:r>
      <w:r>
        <w:rPr>
          <w:b/>
          <w:sz w:val="28"/>
        </w:rPr>
        <w:tab/>
      </w:r>
      <w:r>
        <w:rPr>
          <w:sz w:val="28"/>
        </w:rPr>
        <w:t>2</w:t>
      </w:r>
    </w:p>
    <w:p w:rsidR="009D1047" w:rsidRDefault="009D1047">
      <w:pPr>
        <w:numPr>
          <w:ilvl w:val="0"/>
          <w:numId w:val="1"/>
        </w:numPr>
        <w:tabs>
          <w:tab w:val="left" w:pos="7371"/>
        </w:tabs>
        <w:ind w:left="0" w:firstLine="709"/>
        <w:rPr>
          <w:sz w:val="28"/>
        </w:rPr>
      </w:pPr>
      <w:r>
        <w:rPr>
          <w:sz w:val="28"/>
        </w:rPr>
        <w:t>Введение.</w:t>
      </w:r>
      <w:r>
        <w:rPr>
          <w:sz w:val="28"/>
        </w:rPr>
        <w:tab/>
        <w:t>3</w:t>
      </w:r>
    </w:p>
    <w:p w:rsidR="009D1047" w:rsidRDefault="009D1047">
      <w:pPr>
        <w:numPr>
          <w:ilvl w:val="0"/>
          <w:numId w:val="1"/>
        </w:numPr>
        <w:ind w:left="0" w:firstLine="709"/>
        <w:rPr>
          <w:sz w:val="28"/>
        </w:rPr>
      </w:pPr>
      <w:r>
        <w:rPr>
          <w:sz w:val="28"/>
        </w:rPr>
        <w:t>Содержание:</w:t>
      </w:r>
    </w:p>
    <w:p w:rsidR="009D1047" w:rsidRDefault="009D1047">
      <w:pPr>
        <w:numPr>
          <w:ilvl w:val="12"/>
          <w:numId w:val="0"/>
        </w:numPr>
        <w:tabs>
          <w:tab w:val="left" w:pos="7371"/>
        </w:tabs>
        <w:rPr>
          <w:sz w:val="28"/>
        </w:rPr>
      </w:pPr>
      <w:r>
        <w:rPr>
          <w:sz w:val="28"/>
        </w:rPr>
        <w:t xml:space="preserve">а) точка зрения Гумилева </w:t>
      </w:r>
      <w:r>
        <w:rPr>
          <w:sz w:val="28"/>
        </w:rPr>
        <w:tab/>
        <w:t>3</w:t>
      </w:r>
    </w:p>
    <w:p w:rsidR="009D1047" w:rsidRDefault="009D1047">
      <w:pPr>
        <w:numPr>
          <w:ilvl w:val="12"/>
          <w:numId w:val="0"/>
        </w:numPr>
        <w:tabs>
          <w:tab w:val="left" w:pos="7371"/>
        </w:tabs>
        <w:rPr>
          <w:sz w:val="28"/>
        </w:rPr>
      </w:pPr>
      <w:r>
        <w:rPr>
          <w:sz w:val="28"/>
        </w:rPr>
        <w:t xml:space="preserve">б) точка зрения Ключевского </w:t>
      </w:r>
      <w:r>
        <w:rPr>
          <w:sz w:val="28"/>
        </w:rPr>
        <w:tab/>
        <w:t>4</w:t>
      </w:r>
    </w:p>
    <w:p w:rsidR="009D1047" w:rsidRDefault="009D1047">
      <w:pPr>
        <w:numPr>
          <w:ilvl w:val="12"/>
          <w:numId w:val="0"/>
        </w:numPr>
        <w:tabs>
          <w:tab w:val="left" w:pos="7371"/>
        </w:tabs>
        <w:rPr>
          <w:sz w:val="28"/>
        </w:rPr>
      </w:pPr>
      <w:r>
        <w:rPr>
          <w:sz w:val="28"/>
        </w:rPr>
        <w:t xml:space="preserve">в) точка зрения Соловьева </w:t>
      </w:r>
      <w:r>
        <w:rPr>
          <w:sz w:val="28"/>
        </w:rPr>
        <w:tab/>
        <w:t>5</w:t>
      </w:r>
    </w:p>
    <w:p w:rsidR="009D1047" w:rsidRDefault="009D1047">
      <w:pPr>
        <w:numPr>
          <w:ilvl w:val="12"/>
          <w:numId w:val="0"/>
        </w:numPr>
        <w:tabs>
          <w:tab w:val="left" w:pos="7371"/>
        </w:tabs>
        <w:rPr>
          <w:sz w:val="28"/>
        </w:rPr>
      </w:pPr>
      <w:r>
        <w:rPr>
          <w:sz w:val="28"/>
        </w:rPr>
        <w:t>г) учебник истории .</w:t>
      </w:r>
      <w:r>
        <w:rPr>
          <w:sz w:val="28"/>
        </w:rPr>
        <w:tab/>
        <w:t>7</w:t>
      </w:r>
    </w:p>
    <w:p w:rsidR="009D1047" w:rsidRDefault="009D1047">
      <w:pPr>
        <w:numPr>
          <w:ilvl w:val="0"/>
          <w:numId w:val="1"/>
        </w:numPr>
        <w:tabs>
          <w:tab w:val="left" w:pos="7371"/>
        </w:tabs>
        <w:ind w:left="0" w:firstLine="709"/>
        <w:rPr>
          <w:sz w:val="28"/>
        </w:rPr>
      </w:pPr>
      <w:r>
        <w:rPr>
          <w:sz w:val="28"/>
        </w:rPr>
        <w:t>Заключение (вывод).</w:t>
      </w:r>
      <w:r>
        <w:rPr>
          <w:sz w:val="28"/>
        </w:rPr>
        <w:tab/>
        <w:t>8</w:t>
      </w:r>
    </w:p>
    <w:p w:rsidR="009D1047" w:rsidRDefault="009D1047">
      <w:pPr>
        <w:numPr>
          <w:ilvl w:val="0"/>
          <w:numId w:val="1"/>
        </w:numPr>
        <w:tabs>
          <w:tab w:val="left" w:pos="7371"/>
        </w:tabs>
        <w:ind w:left="0" w:firstLine="709"/>
        <w:rPr>
          <w:sz w:val="28"/>
        </w:rPr>
      </w:pPr>
      <w:r>
        <w:rPr>
          <w:sz w:val="28"/>
        </w:rPr>
        <w:t>Источники литературы.</w:t>
      </w:r>
      <w:r>
        <w:rPr>
          <w:sz w:val="28"/>
        </w:rPr>
        <w:tab/>
        <w:t>9</w:t>
      </w:r>
    </w:p>
    <w:p w:rsidR="009D1047" w:rsidRDefault="009D1047"/>
    <w:p w:rsidR="009D1047" w:rsidRDefault="009D1047"/>
    <w:p w:rsidR="009D1047" w:rsidRDefault="009D1047">
      <w:pPr>
        <w:numPr>
          <w:ilvl w:val="12"/>
          <w:numId w:val="0"/>
        </w:numPr>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jc w:val="both"/>
        <w:rPr>
          <w:lang w:val="en-US"/>
        </w:rPr>
      </w:pPr>
      <w:r>
        <w:rPr>
          <w:caps/>
          <w:u w:val="single"/>
        </w:rPr>
        <w:t>Введение.</w:t>
      </w:r>
      <w:r>
        <w:t xml:space="preserve"> </w:t>
      </w:r>
    </w:p>
    <w:p w:rsidR="009D1047" w:rsidRDefault="009D1047">
      <w:pPr>
        <w:ind w:firstLine="709"/>
        <w:jc w:val="both"/>
      </w:pPr>
      <w:r>
        <w:t xml:space="preserve">Петр </w:t>
      </w:r>
      <w:r>
        <w:rPr>
          <w:lang w:val="en-US"/>
        </w:rPr>
        <w:t xml:space="preserve"> I </w:t>
      </w:r>
      <w:r>
        <w:t>был описан многими историками как выдающийся политический деятель, яркая личность, справедливый и демократичный царь, правление которого было настолько богато событиями и противоречиво, что явилось причиной существования на эту тему массы научной, научно-популярной и художественной литературы. Обратимся лишь к некоторым, достаточно известным, источникам.</w:t>
      </w:r>
    </w:p>
    <w:p w:rsidR="009D1047" w:rsidRDefault="009D1047">
      <w:pPr>
        <w:ind w:firstLine="709"/>
        <w:jc w:val="both"/>
      </w:pPr>
      <w:r>
        <w:t xml:space="preserve">Петр </w:t>
      </w:r>
      <w:r>
        <w:rPr>
          <w:lang w:val="en-US"/>
        </w:rPr>
        <w:t>I</w:t>
      </w:r>
      <w:r>
        <w:t xml:space="preserve"> - сын царя Алексея Михайловича Романова и Натальи Нарышкиной, дочери боярина Кирилла Нарышкина. Родился он 30 мая 1672 года в Кремле. Петр был первым ребенком от второго брака. Среди его братьев и сестер только царевна Софья, дочь Марии Милославской, отличалась особой энергичностью, чем напоминала своего отца, а еще более - прадеда, патриарха Филарета.</w:t>
      </w:r>
    </w:p>
    <w:p w:rsidR="009D1047" w:rsidRDefault="009D1047">
      <w:pPr>
        <w:ind w:firstLine="709"/>
        <w:jc w:val="both"/>
      </w:pPr>
    </w:p>
    <w:p w:rsidR="009D1047" w:rsidRDefault="009D1047">
      <w:pPr>
        <w:ind w:firstLine="709"/>
        <w:jc w:val="both"/>
      </w:pPr>
      <w:r>
        <w:rPr>
          <w:u w:val="single"/>
        </w:rPr>
        <w:t>ТОЧКА ЗРЕНИЯ ГУМИЛЕВА</w:t>
      </w:r>
    </w:p>
    <w:p w:rsidR="009D1047" w:rsidRDefault="009D1047">
      <w:pPr>
        <w:ind w:firstLine="709"/>
        <w:jc w:val="both"/>
      </w:pPr>
      <w:r>
        <w:t>В 1682 г., после смерти царя Федора Алексеевича, старшего сына Алексея Михайловича и М. Милославской, осталось два претендента на престол: царевич Иван, Милославский, и царевич Петр, Нарышкин. Поскольку ни боярская Дума, ни народ не могли определиться с решением, какому из царевичей отдать предпочтение, этот вопрос решил патриарх Иоаким, предложив избрать Петра Алексеевича, объяснив выбор государственными соображениями: царевич Иван был болен.</w:t>
      </w:r>
    </w:p>
    <w:p w:rsidR="009D1047" w:rsidRDefault="009D1047">
      <w:pPr>
        <w:ind w:firstLine="709"/>
        <w:jc w:val="both"/>
      </w:pPr>
      <w:r>
        <w:t xml:space="preserve">Участь Милославских была бы решена, не вмешайся стрелецкие войска. Несомненно,  Милославские способствовали этому вмешательству. С точки зрения Л. Н. Гумилева, на тот момент стрелецкие войска почти сплошь состояли из субпассионариев, людей бессовестных, беспринципных, так называемых «отбросов общества», для которых бесплатная еда и выпивка были всего важнее в жизни. </w:t>
      </w:r>
    </w:p>
    <w:p w:rsidR="009D1047" w:rsidRDefault="009D1047">
      <w:pPr>
        <w:ind w:firstLine="709"/>
        <w:jc w:val="both"/>
      </w:pPr>
      <w:r>
        <w:t xml:space="preserve">Очень много родственников и сторонников Нарышкиных погибли от рук озверевших стрельцов. Но, тем не менее, власть получили не Милославские, как они на то рассчитывали, а эти самые стрельцы, которые и после провозглашения правительницей «при великих государях» Иване и Петре Софье продолжали громить усадьбы и погреба бояр. Поскольку стрельцы в таком состоянии представляли собой удобное оружие для авантюриста, он нашелся. Это был князь Иван Хованский, по прозвищу Тараруй. </w:t>
      </w:r>
    </w:p>
    <w:p w:rsidR="009D1047" w:rsidRDefault="009D1047">
      <w:pPr>
        <w:ind w:firstLine="709"/>
        <w:jc w:val="both"/>
      </w:pPr>
      <w:r>
        <w:t xml:space="preserve">Этот Хованский, заигрывая со стрельцами, настраивая их против правительства и побуждая их к новым требованиям и шантажу, побудил и правительницу Софью к решительным действиям. Софья, сбежав с Иваном и Петром в Коломенское, приказала собраться дворянскому ополчению. </w:t>
      </w:r>
    </w:p>
    <w:p w:rsidR="009D1047" w:rsidRDefault="009D1047">
      <w:pPr>
        <w:ind w:firstLine="709"/>
        <w:jc w:val="both"/>
      </w:pPr>
      <w:r>
        <w:t>Кончилось это тем, что, по приказу Софьи, Хованский был казнен, и начальником Стрелецкого приказа был назначен думный дьяк Федор Шакловитый.</w:t>
      </w:r>
    </w:p>
    <w:p w:rsidR="009D1047" w:rsidRDefault="009D1047">
      <w:pPr>
        <w:ind w:firstLine="709"/>
        <w:jc w:val="both"/>
      </w:pPr>
      <w:r>
        <w:t>С этого момента открыто стала править Софья.</w:t>
      </w:r>
    </w:p>
    <w:p w:rsidR="009D1047" w:rsidRDefault="009D1047">
      <w:pPr>
        <w:ind w:firstLine="709"/>
        <w:jc w:val="both"/>
      </w:pPr>
      <w:r>
        <w:t xml:space="preserve">Правила она до 1689 года, когда вернулся из крымского похода князь Голицын. Л. Н. Гумилев считает, что политика поддержки европейских католических государств, проводимая князем Голицыным, вызвала недовольство русского народа и знати, и это привело их к поддержке Петра и последующему восхождению его на трон. </w:t>
      </w:r>
    </w:p>
    <w:p w:rsidR="009D1047" w:rsidRDefault="009D1047">
      <w:pPr>
        <w:ind w:firstLine="709"/>
        <w:jc w:val="both"/>
      </w:pPr>
      <w:r>
        <w:t xml:space="preserve">Л. Н. Гумилев также считает, что «петровскую легенду» создала Екатерина </w:t>
      </w:r>
      <w:r>
        <w:rPr>
          <w:lang w:val="en-US"/>
        </w:rPr>
        <w:t>II</w:t>
      </w:r>
      <w:r>
        <w:t>, немка по происхождению, в целях пропаганды.</w:t>
      </w:r>
    </w:p>
    <w:p w:rsidR="009D1047" w:rsidRDefault="009D1047">
      <w:pPr>
        <w:ind w:firstLine="709"/>
        <w:jc w:val="both"/>
      </w:pPr>
      <w:r>
        <w:t xml:space="preserve">Политика Петра </w:t>
      </w:r>
      <w:r>
        <w:rPr>
          <w:lang w:val="en-US"/>
        </w:rPr>
        <w:t>I</w:t>
      </w:r>
      <w:r>
        <w:t xml:space="preserve"> была также, как политика князя Голицына, ориентирована на Европу, но не на католическую, а на протестантскую ее часть, как то: Англия, Голландия, Бранденбург. Все его попытки изобразить из России Голландию не могли ни к чему привести, т.к. фазы этносов даже близко не совпадали.</w:t>
      </w:r>
    </w:p>
    <w:p w:rsidR="009D1047" w:rsidRDefault="009D1047">
      <w:pPr>
        <w:ind w:firstLine="709"/>
        <w:jc w:val="both"/>
      </w:pPr>
      <w:r>
        <w:t xml:space="preserve">После уничтожения стрелецких войск, подавления восстаний башкир и донских казаков, у Петра не было постоянной и многочисленной армии. </w:t>
      </w:r>
    </w:p>
    <w:p w:rsidR="009D1047" w:rsidRDefault="009D1047">
      <w:pPr>
        <w:ind w:firstLine="709"/>
        <w:jc w:val="both"/>
      </w:pPr>
      <w:r>
        <w:t xml:space="preserve">И ему пришлось ее создать с помощью «рекрутов», которых призывали в армию на 25 лет, т.е. практически навсегда. Войска эти обходились казне дорого. </w:t>
      </w:r>
    </w:p>
    <w:p w:rsidR="009D1047" w:rsidRDefault="009D1047">
      <w:pPr>
        <w:ind w:firstLine="709"/>
        <w:jc w:val="both"/>
      </w:pPr>
      <w:r>
        <w:t>Вкупе с расцветшей в управлении страной коррупцией это вызывало постоянный дефицит государственного бюджета. Что, по-видимому, поспособствовало введению в 1714 году подушной подати - налога с жителей России за то, что они существуют. Для более качественного получения этого налога пришлось провести перепись всего населения. В следствие чего за налог с бедных стали отвечать более богатые: отцы города, губные старосты, а также, как это ни странно, помещики-дворяне, которые должны были платить подушную подать со своих крестьян. В результате чего появилась особо гнусная форма крепостного права, которая была упразднена только в 1861 году.</w:t>
      </w:r>
    </w:p>
    <w:p w:rsidR="009D1047" w:rsidRDefault="009D1047">
      <w:pPr>
        <w:ind w:firstLine="709"/>
        <w:jc w:val="both"/>
      </w:pPr>
      <w:r>
        <w:t xml:space="preserve">Выводы из  этого таковы: во-первых, Петр </w:t>
      </w:r>
      <w:r>
        <w:rPr>
          <w:lang w:val="en-US"/>
        </w:rPr>
        <w:t>I</w:t>
      </w:r>
      <w:r>
        <w:t xml:space="preserve"> являлся пассионарием, что соответствовало тогдашней акматической фазе российского этногенеза, и все его действия и поступки диктовались в первую очередь именно этим обстоятельством; во-вторых, деятельность этого царя не являлась столь возвышенной, благородной  и необходимой для страны, как ее описывали и описывают и по сей день историки. А некоторые последствия этого правления, указывает Гумилев, оказались впоследствии даже пагубными.</w:t>
      </w:r>
    </w:p>
    <w:p w:rsidR="009D1047" w:rsidRDefault="009D1047">
      <w:pPr>
        <w:ind w:firstLine="709"/>
        <w:jc w:val="both"/>
      </w:pPr>
      <w:r>
        <w:t xml:space="preserve">Это было рассмотрение правления Петра </w:t>
      </w:r>
      <w:r>
        <w:rPr>
          <w:lang w:val="en-US"/>
        </w:rPr>
        <w:t>I</w:t>
      </w:r>
      <w:r>
        <w:t xml:space="preserve"> в соответствии с теорией этногенеза Льва Николаевича Гумилева. (Л. Н. Гумилев «От Руси до России»)</w:t>
      </w:r>
    </w:p>
    <w:p w:rsidR="009D1047" w:rsidRDefault="009D1047">
      <w:pPr>
        <w:ind w:firstLine="709"/>
        <w:jc w:val="both"/>
      </w:pPr>
    </w:p>
    <w:p w:rsidR="009D1047" w:rsidRDefault="009D1047">
      <w:pPr>
        <w:ind w:firstLine="709"/>
        <w:jc w:val="both"/>
        <w:rPr>
          <w:u w:val="single"/>
        </w:rPr>
      </w:pPr>
      <w:r>
        <w:rPr>
          <w:u w:val="single"/>
        </w:rPr>
        <w:t xml:space="preserve">ТОЧКА ЗРЕНИЯ КЛЮЧЕВСКОГО </w:t>
      </w:r>
    </w:p>
    <w:p w:rsidR="009D1047" w:rsidRDefault="009D1047">
      <w:pPr>
        <w:ind w:firstLine="709"/>
        <w:jc w:val="both"/>
      </w:pPr>
      <w:r>
        <w:t>По описанию Ключевского,  Петр 1 «был добрый по природе как человек, но груб как царь, не привыкший уважать человека ни в себе, ни в других». При всем своем уме, любознательности и трудолюбии, Петр не имел хорошего воспитания, не умел вести себя в обществе, как подобает члену царской семьи.</w:t>
      </w:r>
    </w:p>
    <w:p w:rsidR="009D1047" w:rsidRDefault="009D1047">
      <w:pPr>
        <w:ind w:firstLine="709"/>
        <w:jc w:val="both"/>
      </w:pPr>
      <w:r>
        <w:t>При поездках за границу, несмотря на то, что он старался сохранить инкогнито, одевался и представлялся Петром Михайловым, по многим приметам его все равно узнавали, как русского царя, и удивляясь его уму и знанию множества ремесел в совершенстве, удивлялись также его грубости, бестактности, незнанию хороших манер и даже неумению пользоваться за столом ножом и вилкой.</w:t>
      </w:r>
    </w:p>
    <w:p w:rsidR="009D1047" w:rsidRDefault="009D1047">
      <w:pPr>
        <w:ind w:firstLine="709"/>
        <w:jc w:val="both"/>
      </w:pPr>
      <w:r>
        <w:t>С ранних лет Петр тянется к новым знаниям. Не умея толком грамотно писать, Петр изучает арифметику, геометрию, артиллерию и фортификацию, овладевает астолябией, изучает строение крепостей, умеет вычислять полет пушечного  ядра. В амбарах села Измайлова, которые Петр осматривал вместе с Тиммерманом, он находит завалявшийся английский бот, который, по рассказу самого Петра, послужил родоначальником русского флота, пробудил в нем страсть к мореплаванию, повел к постройке флотилии на Переяславском озере, а потом под Архангельском. Позже, после проведенных 4 месяцев в Голландии, где «Петр узнал, «что подобало доброму плотнику знать», но, недовольный слабостью голландских мастеров в теории кораблестроения, в начале 1698 г. отправился в Англию для изучения процветавшей там корабельной архитекутуры, радушно был встречен королем, подарившем ему свою лучшую новенькую яхту, в Лондоне побывал в Королевском обществе наук, где видел «всякие дивные вещи», и перебрался неподалеку на королевскую верфь в городок Дептфорд, чтобы довершить свои познания в кораблестроении и из простого плотника стать ученым мастером.» При этом, съехав после трехмесячного проживания в частном доме, Петр со своей свитой оставили после себя такой ужасный разгром, что хозяин предъявил счет повреждений на 350 фунтов стерлингов. Внимательно изучая техническую науку на Западе, Петр не счел нужным присмотреться к тамошним нравам и порядкам. Ключевский пишет, что английского епископа Бернета «Петр одинаково поразил своими способностями и недостатками, даже пороками, особенно грубостью, и ученый ангилйский иерарх не совсем набожно отказывается понять неисповедимые пути провидения, вручившего такому необузданному человеку безграничную власть над столь значительною частью света.»</w:t>
      </w:r>
    </w:p>
    <w:p w:rsidR="009D1047" w:rsidRDefault="009D1047">
      <w:pPr>
        <w:ind w:firstLine="709"/>
        <w:jc w:val="both"/>
      </w:pPr>
      <w:r>
        <w:t>В войнах Петр обычно не участвовал лично, ведя за собой полки. Но и не сидел во дворце, рассылая повсюду указы. Он был, по замечанию Ключевского, «чем-то вроде генерал-фельдцейхмейстера, генерал-провиантмейстера и корабельного обер-мастера». И далее следует его вывод о Петре, как о человеке и государственном деятеле: «Такая безустанная деятельность, продолжавшаяся почти три десятка лет, сформировала и укрепила понятия, чувства, вкусы и привычки Петра. Петр отлилссся односторонне, но рельефно, вышел тяжелым и вместе вечно подвижным, холодным, но ежеминутно готорым к шумным взрывам - точь-в-точь как чугунная пушка его петрозаводской отливки.»</w:t>
      </w:r>
    </w:p>
    <w:p w:rsidR="009D1047" w:rsidRDefault="009D1047">
      <w:pPr>
        <w:ind w:firstLine="709"/>
        <w:jc w:val="both"/>
      </w:pPr>
      <w:r>
        <w:t>Властность и жестокость Петра не имели границ. Скорее всего, это было следствием детских впечатлений жестоких событий 1682 года. Когда в июле 1698 года, находясь в Вене, он получает сведения о готовящемся новом стрелецком мятеже, подготавливаемом сестрой, то сразу же скачет в Москву, отказавшись от планируемой поездки в Италию. И там, в Москве, замечает Ключевский, «на много дней погрузился в раздражающие занятия со своими старыми недругами, вновь поднятыми мятежной сестрой. ... Недаром Петр был совершенно вне себя во время этого розыска и в пыточном застенке, как тогда рассказывали, не утерпев, сам рубил головы стрельцам.»</w:t>
      </w:r>
    </w:p>
    <w:p w:rsidR="009D1047" w:rsidRDefault="009D1047">
      <w:pPr>
        <w:ind w:firstLine="709"/>
        <w:jc w:val="both"/>
      </w:pPr>
    </w:p>
    <w:p w:rsidR="009D1047" w:rsidRDefault="009D1047">
      <w:pPr>
        <w:ind w:firstLine="709"/>
        <w:jc w:val="both"/>
        <w:rPr>
          <w:u w:val="single"/>
        </w:rPr>
      </w:pPr>
      <w:r>
        <w:rPr>
          <w:u w:val="single"/>
        </w:rPr>
        <w:t xml:space="preserve">ТОЧКА ЗРЕНИЯ СОЛОВЬЕВА </w:t>
      </w:r>
    </w:p>
    <w:p w:rsidR="009D1047" w:rsidRDefault="009D1047">
      <w:pPr>
        <w:ind w:firstLine="709"/>
        <w:jc w:val="both"/>
      </w:pPr>
      <w:r>
        <w:t xml:space="preserve">Петр 1 был действительно Великим, как и прозвали его в народе. Он жил и трудился на благо народа и заботился только о народе. Это проявилось во многих его деяниях. В Москве были открыты 8 аптек и закрыты «зелейные лавки», в которых продавали лечебные травы, «от коих люди умирали скорою смертию», а также запрещает продажу в этих аптеках вина. Запрещает ношение холодного оружия, т.к. во время пьяных драк люди режут друг друга ножами, иногда насмерть. По просьбе народа же, для борьбы с частными пожарами, крыши кроют черепицей вместо тисовых, а дома строят каменные, и строят их вдоль улиц, по европейскому обычаю, а не внутри дворов, как раньше, по азиатскому.  </w:t>
      </w:r>
    </w:p>
    <w:p w:rsidR="009D1047" w:rsidRDefault="009D1047">
      <w:pPr>
        <w:ind w:firstLine="709"/>
        <w:jc w:val="both"/>
      </w:pPr>
      <w:r>
        <w:t>Петр издает указ о наказании смертной казнью за умерщвление младенцев, родившихся с физическими недостатками.</w:t>
      </w:r>
    </w:p>
    <w:p w:rsidR="009D1047" w:rsidRDefault="009D1047">
      <w:pPr>
        <w:ind w:firstLine="709"/>
        <w:jc w:val="both"/>
      </w:pPr>
      <w:r>
        <w:t xml:space="preserve">Женщин отныне запрещено запирать дома, а надобно вывозить в общественные собрания. Соловьев пишет, что при женщине мужчины обычно сдерживают свои дурные или неприличные нравы, но когда женщина заперта в доме, т.е. не имеет права выходить на улицу, то и мужчина не имеет сдерживающих причин. И вследствие этого в России в допетровское время нравы были низменные. </w:t>
      </w:r>
    </w:p>
    <w:p w:rsidR="009D1047" w:rsidRDefault="009D1047">
      <w:pPr>
        <w:ind w:firstLine="709"/>
        <w:jc w:val="both"/>
      </w:pPr>
      <w:r>
        <w:t xml:space="preserve">В заботе о народе Петр проводил и другие реформы. Как-то: введение коллегиального областного управления (решение всех вопросов не только воеводами, но еще двумя-тремя людьми из дворянства), учреждение Сената, создание школ, перевода иностранных книг, причем перевод, приказывал царь, должен быть не дословный, а смысловой. Введение обязательного обучения грамоте хотя бы дворянства. </w:t>
      </w:r>
    </w:p>
    <w:p w:rsidR="009D1047" w:rsidRDefault="009D1047">
      <w:pPr>
        <w:ind w:firstLine="709"/>
        <w:jc w:val="both"/>
      </w:pPr>
      <w:r>
        <w:t>С целью поднять потерявшую уважение церковь в глазах народа, было проведено несколько церковных реформ. Введена обязательная грамотность духовенства. Учрежден Синод. Уклад жизни в монастырях был коренным образом пересмотрен, т.к. монастыри становились уже средой порока. Теперь монахам вменено было в обязанность вести благочестивый и самоотреченный образ жизни, а также заниматься благотворительностью.</w:t>
      </w:r>
    </w:p>
    <w:p w:rsidR="009D1047" w:rsidRDefault="009D1047">
      <w:pPr>
        <w:ind w:firstLine="709"/>
        <w:jc w:val="both"/>
      </w:pPr>
      <w:r>
        <w:t xml:space="preserve">Делает Петр много и для науки. Поручает ученому Поликарпову написать русскую историю и в то же время переводить книги о событиях всеобщей истории, как-то:  книгу о Троянской войне, Квинта Курция о деяниях Александра Македонского. </w:t>
      </w:r>
    </w:p>
    <w:p w:rsidR="009D1047" w:rsidRDefault="009D1047">
      <w:pPr>
        <w:ind w:firstLine="709"/>
        <w:jc w:val="both"/>
      </w:pPr>
      <w:r>
        <w:t>С 1703 г. в Москве начинают издаваться  «Ведомости о военных и иных делах, достойных знания и памяти, случившихся в Московском государстве и в иных окрестных странах». Также Петр делает общедоступным театральное искусство - «на Красной площади построена была деревянная комедиальная храмина - для всех».</w:t>
      </w:r>
    </w:p>
    <w:p w:rsidR="009D1047" w:rsidRDefault="009D1047">
      <w:pPr>
        <w:ind w:firstLine="709"/>
        <w:jc w:val="both"/>
      </w:pPr>
      <w:r>
        <w:t>Для страны в целом Петр тоже делает немало, а возможно, даже больше. При его правлении развивается добыча каменного угля и железной руды, металлургия, кожевенное производство, кораблестроение, военное ремесло.</w:t>
      </w:r>
    </w:p>
    <w:p w:rsidR="009D1047" w:rsidRDefault="009D1047">
      <w:pPr>
        <w:ind w:firstLine="709"/>
        <w:jc w:val="both"/>
      </w:pPr>
      <w:r>
        <w:t>Военные действия ведутся Петром умело и четко, без излишней самоуверенности, но с целеустремленностью. Чтобы противостоять Турции, берет со второго раза Азовскую крепость. Чтобы пробить «окно в Европу», т.е. выход на Балтийское море, ведет войну со шведами. Решающая битва происходит под Полтавой 27 июня 1709 года. В 1710 году были взяты и присоединены к России города Выборг, Рига, Ревель. После их взятия Россия становится могущественным государством, имеющим для Европы большое значение. В 1713 г. присоединили Финляндию. В 1716 г. царь Петр выступает посредником в примирении между Речью Посполитой и королем Августом. 30 августа 1721 года в Ништадте был заключен мир, и 4 сентября в Петербурге в Троицком соборе состоялся молебен по случаю празднования заключения мира. И 22 октября того же года Петру 1 был поднесен титут Отца Отечества, Великого императора Всероссийского. После этого Россия стала империей, второй империей в Европе. И, наконец, в 1723 году в Петербурге был заключен договор с Персией, после чего Россия получила западный берег Каспийского моря и стала уже окончателно могущественной морской державой.</w:t>
      </w:r>
    </w:p>
    <w:p w:rsidR="009D1047" w:rsidRDefault="009D1047">
      <w:pPr>
        <w:ind w:firstLine="709"/>
        <w:jc w:val="both"/>
      </w:pPr>
      <w:r>
        <w:t>Также, во время войны со шведами, донские казаки во главе с Кондратием Булавиным подняли бунт против царя, призывая вражеские народы, а также беглых и каторжных, присоединяться к походу на царя. Петру удалось подавить этот мятеж, Булавин вследствие неудач под Азовом застрелился, его товарищей истребили, а Запорожскую Сечь разорили.</w:t>
      </w:r>
    </w:p>
    <w:p w:rsidR="009D1047" w:rsidRDefault="009D1047">
      <w:pPr>
        <w:ind w:firstLine="709"/>
        <w:jc w:val="both"/>
      </w:pPr>
      <w:r>
        <w:t>Можно и дальше говорить о свершениях Петра, но уже и без того ясно, сколь много совершил этот человек для народа и для страны. И по сей день на протяжении 3 веков в России празднуется Новый год, праздник, введенный Петром в 1699-1700 году. И многие, в те далекие времена новые и непривычные, обычаи настолько вросли в русскую культуру, что уже неотделимы, и кажется, что они существовали всегда.</w:t>
      </w:r>
    </w:p>
    <w:p w:rsidR="009D1047" w:rsidRDefault="009D1047">
      <w:pPr>
        <w:ind w:firstLine="709"/>
        <w:jc w:val="both"/>
      </w:pPr>
      <w:r>
        <w:t xml:space="preserve">Как человек Петр 1 был, возможно, не самым совершенным, но как государственный деятель и реформатор добился очень много, если наследие это сохранилось на протяжении веков. </w:t>
      </w:r>
    </w:p>
    <w:p w:rsidR="009D1047" w:rsidRDefault="009D1047">
      <w:pPr>
        <w:ind w:firstLine="709"/>
        <w:jc w:val="both"/>
      </w:pPr>
      <w:r>
        <w:t>По признанию всех историков, да и по его собственному признанию, Петр был царь-работник, который постоянно трудился, узнавал что-то новое и пытался научить этому новому окружающих.</w:t>
      </w:r>
    </w:p>
    <w:p w:rsidR="009D1047" w:rsidRDefault="009D1047">
      <w:pPr>
        <w:ind w:firstLine="709"/>
        <w:jc w:val="both"/>
      </w:pPr>
    </w:p>
    <w:p w:rsidR="009D1047" w:rsidRDefault="009D1047">
      <w:pPr>
        <w:ind w:firstLine="709"/>
        <w:jc w:val="both"/>
      </w:pPr>
      <w:r>
        <w:rPr>
          <w:u w:val="single"/>
        </w:rPr>
        <w:t>УЧЕБНИК ИСТОРИИ</w:t>
      </w:r>
    </w:p>
    <w:p w:rsidR="009D1047" w:rsidRDefault="009D1047">
      <w:pPr>
        <w:ind w:firstLine="709"/>
        <w:jc w:val="both"/>
      </w:pPr>
      <w:r>
        <w:t>Население России унифицируется. Этому способствует создание «Табели о рангах» и введение подушной подати при переписи населения.</w:t>
      </w:r>
    </w:p>
    <w:p w:rsidR="009D1047" w:rsidRDefault="009D1047">
      <w:pPr>
        <w:ind w:firstLine="709"/>
        <w:jc w:val="both"/>
      </w:pPr>
      <w:r>
        <w:t>В России правит абсолютная монархия. Государственный аппарат становится насквозь бюрократическим. В Сенате, для управления им, вводится должность генерал-прокурора. Для пресечения злоупотреблений вводится фискальный институт. Фискалы подчиняются генерал-обер-фискалу. Царь назначает на эти значительные должности своих любимцев, которые позже не оправдают его доверия. Нестеров, которого Петр сделал обер-фискалом, будет позже казнен за те самые злоупотребления.</w:t>
      </w:r>
    </w:p>
    <w:p w:rsidR="009D1047" w:rsidRDefault="009D1047">
      <w:pPr>
        <w:ind w:firstLine="709"/>
        <w:jc w:val="both"/>
      </w:pPr>
      <w:r>
        <w:t>В предпринимательстве получает приоритет государство, которое создает мощные монополии, тем самым контролируя промышленность. В качестве работников предприятиями приобретаются крепостные крестьяне, называемые посессионными, продать которых имеют право только с предприятием. Намного позже получает развитие частное предпринимательство, но наемный труд все равно не имеет распространения.</w:t>
      </w:r>
    </w:p>
    <w:p w:rsidR="009D1047" w:rsidRDefault="009D1047">
      <w:pPr>
        <w:ind w:firstLine="709"/>
        <w:jc w:val="both"/>
      </w:pPr>
      <w:r>
        <w:t>В стране развивается культ монарха. Все сферы жизни пропитаны абсолютизмом. Государство вторгается в частную жизнь своих граждан.</w:t>
      </w:r>
    </w:p>
    <w:p w:rsidR="009D1047" w:rsidRDefault="009D1047">
      <w:pPr>
        <w:ind w:firstLine="709"/>
        <w:jc w:val="both"/>
      </w:pPr>
      <w:r>
        <w:t>Ломается и управленческая система. Вместо приказов появляются коллегии по сферам деятельности, аналоги современных министерств, со своим чиновным аппаратом. Россия делится на 8 губерний, позже на 10. Губернии делятся на провинции, провинции - на дистрикты. Губернаторы обладают широкими полномочиями, но власть на местах укрепляется. Одной из таких мер явилась система расквартирования войск.</w:t>
      </w:r>
    </w:p>
    <w:p w:rsidR="009D1047" w:rsidRDefault="009D1047">
      <w:pPr>
        <w:ind w:firstLine="709"/>
        <w:jc w:val="both"/>
      </w:pPr>
      <w:r>
        <w:t>Как замечается в учебнике, «не впадая в преувеличения, надо видеть, что Петр был суровым, жестоким человеком. Характеристику Петра можно закончить его портретом, который донес до нас датский посланник: "Царь очень высок ростом, носит собственные короткие коричневые, вьющиеся волосы и довольно большие усы, прост в одеянии и наружных приемах, но весьма проницателен и умен".»</w:t>
      </w:r>
    </w:p>
    <w:p w:rsidR="009D1047" w:rsidRDefault="009D1047">
      <w:pPr>
        <w:ind w:firstLine="709"/>
        <w:jc w:val="both"/>
      </w:pPr>
    </w:p>
    <w:p w:rsidR="009D1047" w:rsidRDefault="009D1047">
      <w:pPr>
        <w:ind w:firstLine="709"/>
        <w:jc w:val="both"/>
      </w:pPr>
      <w:r>
        <w:rPr>
          <w:caps/>
          <w:u w:val="single"/>
        </w:rPr>
        <w:t>Какой вследствие всего вышесказанного можно сделать вывод?</w:t>
      </w:r>
      <w:r>
        <w:t xml:space="preserve"> </w:t>
      </w:r>
    </w:p>
    <w:p w:rsidR="009D1047" w:rsidRDefault="009D1047">
      <w:pPr>
        <w:ind w:firstLine="709"/>
        <w:jc w:val="both"/>
      </w:pPr>
      <w:r>
        <w:t xml:space="preserve">Петр 1 был человеком, полным противоречий, и вследствие этого вызывающий противоречивые суждения, иногда диаметрально противоположные по смыслу. </w:t>
      </w:r>
    </w:p>
    <w:p w:rsidR="009D1047" w:rsidRDefault="009D1047">
      <w:pPr>
        <w:ind w:firstLine="709"/>
        <w:jc w:val="both"/>
      </w:pPr>
      <w:r>
        <w:t>Нельзя не заметить, что Петр действительно много сделал для России, как нельзя отрицать и то, что, как замечает Гумилев, Петр был человеком своего времени, должным появиться и осуществить все свои деяния именно тогда, а не за 100 и не через 100 лет.</w:t>
      </w:r>
    </w:p>
    <w:p w:rsidR="009D1047" w:rsidRDefault="009D1047">
      <w:pPr>
        <w:ind w:firstLine="709"/>
        <w:jc w:val="both"/>
      </w:pPr>
      <w:r>
        <w:t>Ясно также, что он, жестокий или добрый, был очень энергичный человек, с живым умом и большой силой. Поражает воображение его крайне разностороннее развитие и бурная, но целенаправленная деятельность почти в любых сферах общественной и государственной жизни.</w:t>
      </w:r>
    </w:p>
    <w:p w:rsidR="009D1047" w:rsidRDefault="009D1047">
      <w:pPr>
        <w:ind w:firstLine="709"/>
        <w:jc w:val="both"/>
      </w:pPr>
      <w:r>
        <w:t>Народ по сей день день помнит Петра, величает Великим, и считает его наиболее близким к народу по духу, чем другие цари.</w:t>
      </w:r>
    </w:p>
    <w:p w:rsidR="009D1047" w:rsidRDefault="009D1047">
      <w:pPr>
        <w:ind w:firstLine="709"/>
        <w:jc w:val="both"/>
      </w:pPr>
      <w:r>
        <w:t>Изречение Петра: «И впредь надлежит трудиться и все заранее изготовлять, понеже пропущение времени смерти невозвратной подобно» наиболее всего характеризует эту историческую личность и как человека, и как государственного деятеля.</w:t>
      </w:r>
    </w:p>
    <w:p w:rsidR="009D1047" w:rsidRDefault="009D1047">
      <w:pPr>
        <w:ind w:firstLine="709"/>
        <w:jc w:val="both"/>
      </w:pPr>
    </w:p>
    <w:p w:rsidR="009D1047" w:rsidRDefault="009D1047">
      <w:pPr>
        <w:ind w:firstLine="709"/>
      </w:pPr>
    </w:p>
    <w:p w:rsidR="009D1047" w:rsidRDefault="009D1047">
      <w:pPr>
        <w:ind w:firstLine="709"/>
      </w:pPr>
    </w:p>
    <w:p w:rsidR="009D1047" w:rsidRDefault="009D1047"/>
    <w:p w:rsidR="009D1047" w:rsidRDefault="009D1047"/>
    <w:p w:rsidR="009D1047" w:rsidRDefault="009D1047"/>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p>
    <w:p w:rsidR="009D1047" w:rsidRDefault="009D1047">
      <w:pPr>
        <w:ind w:firstLine="709"/>
      </w:pPr>
      <w:r>
        <w:br w:type="page"/>
      </w:r>
    </w:p>
    <w:p w:rsidR="009D1047" w:rsidRDefault="009D1047">
      <w:pPr>
        <w:ind w:firstLine="709"/>
      </w:pPr>
      <w:r>
        <w:rPr>
          <w:caps/>
          <w:u w:val="single"/>
        </w:rPr>
        <w:t>Источники литературы</w:t>
      </w:r>
      <w:r>
        <w:t>:</w:t>
      </w:r>
    </w:p>
    <w:p w:rsidR="009D1047" w:rsidRDefault="009D1047">
      <w:pPr>
        <w:numPr>
          <w:ilvl w:val="0"/>
          <w:numId w:val="2"/>
        </w:numPr>
        <w:ind w:left="0" w:firstLine="709"/>
      </w:pPr>
      <w:r>
        <w:t>Л. Н. Гумилев «От Руси до России»;</w:t>
      </w:r>
    </w:p>
    <w:p w:rsidR="009D1047" w:rsidRDefault="009D1047">
      <w:pPr>
        <w:numPr>
          <w:ilvl w:val="0"/>
          <w:numId w:val="2"/>
        </w:numPr>
        <w:ind w:left="0" w:firstLine="709"/>
      </w:pPr>
      <w:r>
        <w:t>С. М. Соловьев «Чтения и рассказы по истории России» («Публичные чтения о Петре Великом»);</w:t>
      </w:r>
    </w:p>
    <w:p w:rsidR="009D1047" w:rsidRDefault="009D1047">
      <w:pPr>
        <w:numPr>
          <w:ilvl w:val="0"/>
          <w:numId w:val="2"/>
        </w:numPr>
        <w:ind w:left="0" w:firstLine="709"/>
      </w:pPr>
      <w:r>
        <w:t>В. О. Ключевский «Исторические портреты» («Жизнь Петра Великого до начала Северной войны», «Петр Великий, его наружность, привычки, образ жизни и мыслей, характер», «Петр Великий среди своих сотрудников»)</w:t>
      </w:r>
    </w:p>
    <w:p w:rsidR="009D1047" w:rsidRDefault="009D1047">
      <w:pPr>
        <w:numPr>
          <w:ilvl w:val="0"/>
          <w:numId w:val="2"/>
        </w:numPr>
        <w:ind w:left="0" w:firstLine="709"/>
      </w:pPr>
      <w:r>
        <w:t xml:space="preserve">И. Я. Фроянов «История России от древнейших времен до начала XX в.», учебник истории для ВУЗов (Российская империя. Россия в </w:t>
      </w:r>
      <w:r>
        <w:rPr>
          <w:lang w:val="en-US"/>
        </w:rPr>
        <w:t>XVIII</w:t>
      </w:r>
      <w:r>
        <w:t xml:space="preserve"> в.)</w:t>
      </w:r>
    </w:p>
    <w:p w:rsidR="009D1047" w:rsidRDefault="009D1047">
      <w:bookmarkStart w:id="0" w:name="_GoBack"/>
      <w:bookmarkEnd w:id="0"/>
    </w:p>
    <w:sectPr w:rsidR="009D1047">
      <w:footerReference w:type="even" r:id="rId7"/>
      <w:footerReference w:type="default" r:id="rId8"/>
      <w:pgSz w:w="11907" w:h="16840" w:code="9"/>
      <w:pgMar w:top="1259" w:right="851" w:bottom="1140" w:left="1588" w:header="720" w:footer="105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47" w:rsidRDefault="009D1047">
      <w:r>
        <w:separator/>
      </w:r>
    </w:p>
  </w:endnote>
  <w:endnote w:type="continuationSeparator" w:id="0">
    <w:p w:rsidR="009D1047" w:rsidRDefault="009D1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047" w:rsidRDefault="009D1047">
    <w:pPr>
      <w:pStyle w:val="a3"/>
      <w:framePr w:wrap="around" w:vAnchor="text" w:hAnchor="margin" w:xAlign="right" w:y="1"/>
      <w:rPr>
        <w:rStyle w:val="a4"/>
      </w:rPr>
    </w:pPr>
  </w:p>
  <w:p w:rsidR="009D1047" w:rsidRDefault="009D104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047" w:rsidRDefault="009D1047">
    <w:pPr>
      <w:pStyle w:val="a3"/>
      <w:framePr w:wrap="around" w:vAnchor="text" w:hAnchor="margin" w:xAlign="right" w:y="1"/>
      <w:rPr>
        <w:rStyle w:val="a4"/>
      </w:rPr>
    </w:pPr>
    <w:r>
      <w:rPr>
        <w:rStyle w:val="a4"/>
        <w:noProof/>
      </w:rPr>
      <w:t>2</w:t>
    </w:r>
  </w:p>
  <w:p w:rsidR="009D1047" w:rsidRDefault="009D104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47" w:rsidRDefault="009D1047">
      <w:r>
        <w:separator/>
      </w:r>
    </w:p>
  </w:footnote>
  <w:footnote w:type="continuationSeparator" w:id="0">
    <w:p w:rsidR="009D1047" w:rsidRDefault="009D10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E6DEA"/>
    <w:multiLevelType w:val="singleLevel"/>
    <w:tmpl w:val="C63EB1AA"/>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1">
    <w:nsid w:val="1C79119A"/>
    <w:multiLevelType w:val="singleLevel"/>
    <w:tmpl w:val="C63EB1AA"/>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63D"/>
    <w:rsid w:val="00275F81"/>
    <w:rsid w:val="0036663D"/>
    <w:rsid w:val="00773EF2"/>
    <w:rsid w:val="009D1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69712A-D675-4585-8502-150A0A17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2596</Words>
  <Characters>14799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Петр Великий - человек и государственный деятель</vt:lpstr>
    </vt:vector>
  </TitlesOfParts>
  <Company> </Company>
  <LinksUpToDate>false</LinksUpToDate>
  <CharactersWithSpaces>17361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Великий - человек и государственный деятель</dc:title>
  <dc:subject/>
  <dc:creator>Черкашин Дмитрий Витальевич</dc:creator>
  <cp:keywords/>
  <dc:description/>
  <cp:lastModifiedBy>Irina</cp:lastModifiedBy>
  <cp:revision>2</cp:revision>
  <cp:lastPrinted>1899-12-31T21:00:00Z</cp:lastPrinted>
  <dcterms:created xsi:type="dcterms:W3CDTF">2014-09-06T07:34:00Z</dcterms:created>
  <dcterms:modified xsi:type="dcterms:W3CDTF">2014-09-06T07:34:00Z</dcterms:modified>
</cp:coreProperties>
</file>