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83E" w:rsidRDefault="00CC683E">
      <w:pPr>
        <w:jc w:val="center"/>
        <w:rPr>
          <w:rFonts w:ascii="Arial" w:hAnsi="Arial" w:cs="Arial"/>
          <w:b/>
          <w:bCs/>
          <w:sz w:val="28"/>
          <w:lang w:val="en-US"/>
        </w:rPr>
      </w:pPr>
      <w:r>
        <w:rPr>
          <w:rFonts w:ascii="Arial" w:hAnsi="Arial" w:cs="Arial"/>
          <w:b/>
          <w:bCs/>
          <w:sz w:val="28"/>
        </w:rPr>
        <w:t>План</w:t>
      </w:r>
    </w:p>
    <w:p w:rsidR="00CC683E" w:rsidRDefault="00CC683E">
      <w:pPr>
        <w:jc w:val="center"/>
        <w:rPr>
          <w:rFonts w:ascii="Arial" w:hAnsi="Arial" w:cs="Arial"/>
          <w:b/>
          <w:bCs/>
          <w:sz w:val="28"/>
          <w:lang w:val="en-US"/>
        </w:rPr>
      </w:pPr>
    </w:p>
    <w:p w:rsidR="00CC683E" w:rsidRDefault="00CC683E">
      <w:pPr>
        <w:pStyle w:val="10"/>
        <w:rPr>
          <w:rFonts w:ascii="Times New Roman" w:hAnsi="Times New Roman"/>
          <w:b w:val="0"/>
          <w:bCs w:val="0"/>
          <w:caps w:val="0"/>
          <w:sz w:val="24"/>
          <w:szCs w:val="24"/>
        </w:rPr>
      </w:pPr>
      <w:r w:rsidRPr="00C35983">
        <w:rPr>
          <w:rStyle w:val="a9"/>
        </w:rPr>
        <w:t>1. Введение</w:t>
      </w:r>
      <w:r>
        <w:rPr>
          <w:webHidden/>
        </w:rPr>
        <w:tab/>
        <w:t>2</w:t>
      </w:r>
    </w:p>
    <w:p w:rsidR="00CC683E" w:rsidRDefault="00CC683E">
      <w:pPr>
        <w:pStyle w:val="10"/>
        <w:rPr>
          <w:rFonts w:ascii="Times New Roman" w:hAnsi="Times New Roman"/>
          <w:b w:val="0"/>
          <w:bCs w:val="0"/>
          <w:caps w:val="0"/>
          <w:sz w:val="24"/>
          <w:szCs w:val="24"/>
        </w:rPr>
      </w:pPr>
      <w:r w:rsidRPr="00C35983">
        <w:rPr>
          <w:rStyle w:val="a9"/>
        </w:rPr>
        <w:t>2. Обстановка в России в 1904 – 1905 г.г.</w:t>
      </w:r>
      <w:r>
        <w:rPr>
          <w:webHidden/>
        </w:rPr>
        <w:tab/>
        <w:t>3</w:t>
      </w:r>
    </w:p>
    <w:p w:rsidR="00CC683E" w:rsidRDefault="00CC683E">
      <w:pPr>
        <w:pStyle w:val="31"/>
        <w:rPr>
          <w:rFonts w:ascii="Times New Roman" w:hAnsi="Times New Roman" w:cs="Times New Roman"/>
        </w:rPr>
      </w:pPr>
      <w:r w:rsidRPr="00C35983">
        <w:rPr>
          <w:rStyle w:val="a9"/>
        </w:rPr>
        <w:t>Роль личности императора и его ближайшего окружения</w:t>
      </w:r>
      <w:r>
        <w:rPr>
          <w:webHidden/>
        </w:rPr>
        <w:tab/>
        <w:t>6</w:t>
      </w:r>
    </w:p>
    <w:p w:rsidR="00CC683E" w:rsidRDefault="00CC683E">
      <w:pPr>
        <w:pStyle w:val="10"/>
        <w:rPr>
          <w:rFonts w:ascii="Times New Roman" w:hAnsi="Times New Roman"/>
          <w:b w:val="0"/>
          <w:bCs w:val="0"/>
          <w:caps w:val="0"/>
          <w:sz w:val="24"/>
          <w:szCs w:val="24"/>
        </w:rPr>
      </w:pPr>
      <w:r w:rsidRPr="00C35983">
        <w:rPr>
          <w:rStyle w:val="a9"/>
        </w:rPr>
        <w:t>3. Начало революции 1905 г.</w:t>
      </w:r>
      <w:r>
        <w:rPr>
          <w:webHidden/>
        </w:rPr>
        <w:tab/>
        <w:t>8</w:t>
      </w:r>
    </w:p>
    <w:p w:rsidR="00CC683E" w:rsidRDefault="00CC683E">
      <w:pPr>
        <w:pStyle w:val="31"/>
        <w:rPr>
          <w:rFonts w:ascii="Times New Roman" w:hAnsi="Times New Roman" w:cs="Times New Roman"/>
        </w:rPr>
      </w:pPr>
      <w:r w:rsidRPr="00C35983">
        <w:rPr>
          <w:rStyle w:val="a9"/>
        </w:rPr>
        <w:t>Отец Георгий Гапон</w:t>
      </w:r>
      <w:r>
        <w:rPr>
          <w:webHidden/>
        </w:rPr>
        <w:tab/>
        <w:t>9</w:t>
      </w:r>
    </w:p>
    <w:p w:rsidR="00CC683E" w:rsidRDefault="00CC683E">
      <w:pPr>
        <w:pStyle w:val="31"/>
        <w:rPr>
          <w:rFonts w:ascii="Times New Roman" w:hAnsi="Times New Roman" w:cs="Times New Roman"/>
        </w:rPr>
      </w:pPr>
      <w:r w:rsidRPr="00C35983">
        <w:rPr>
          <w:rStyle w:val="a9"/>
        </w:rPr>
        <w:t>«Кровавое воскресенье»</w:t>
      </w:r>
      <w:r>
        <w:rPr>
          <w:webHidden/>
        </w:rPr>
        <w:tab/>
        <w:t>11</w:t>
      </w:r>
    </w:p>
    <w:p w:rsidR="00CC683E" w:rsidRDefault="00CC683E">
      <w:pPr>
        <w:pStyle w:val="10"/>
        <w:rPr>
          <w:rFonts w:ascii="Times New Roman" w:hAnsi="Times New Roman"/>
          <w:b w:val="0"/>
          <w:bCs w:val="0"/>
          <w:caps w:val="0"/>
          <w:sz w:val="24"/>
          <w:szCs w:val="24"/>
        </w:rPr>
      </w:pPr>
      <w:r w:rsidRPr="00C35983">
        <w:rPr>
          <w:rStyle w:val="a9"/>
        </w:rPr>
        <w:t>4. Вопрос о власти</w:t>
      </w:r>
      <w:r>
        <w:rPr>
          <w:webHidden/>
        </w:rPr>
        <w:tab/>
        <w:t>12</w:t>
      </w:r>
    </w:p>
    <w:p w:rsidR="00CC683E" w:rsidRDefault="00CC683E">
      <w:pPr>
        <w:pStyle w:val="10"/>
        <w:rPr>
          <w:rFonts w:ascii="Times New Roman" w:hAnsi="Times New Roman"/>
          <w:b w:val="0"/>
          <w:bCs w:val="0"/>
          <w:caps w:val="0"/>
          <w:sz w:val="24"/>
          <w:szCs w:val="24"/>
        </w:rPr>
      </w:pPr>
      <w:r w:rsidRPr="00C35983">
        <w:rPr>
          <w:rStyle w:val="a9"/>
          <w:rFonts w:eastAsia="MS Mincho"/>
        </w:rPr>
        <w:t>5. Развитие революционных событий</w:t>
      </w:r>
      <w:r>
        <w:rPr>
          <w:webHidden/>
        </w:rPr>
        <w:tab/>
        <w:t>14</w:t>
      </w:r>
    </w:p>
    <w:p w:rsidR="00CC683E" w:rsidRDefault="00CC683E">
      <w:pPr>
        <w:pStyle w:val="31"/>
        <w:rPr>
          <w:rFonts w:ascii="Times New Roman" w:hAnsi="Times New Roman" w:cs="Times New Roman"/>
        </w:rPr>
      </w:pPr>
      <w:r w:rsidRPr="00C35983">
        <w:rPr>
          <w:rStyle w:val="a9"/>
          <w:rFonts w:eastAsia="MS Mincho"/>
        </w:rPr>
        <w:t>Манифест 17 октября 1905 года</w:t>
      </w:r>
      <w:r>
        <w:rPr>
          <w:webHidden/>
        </w:rPr>
        <w:tab/>
        <w:t>15</w:t>
      </w:r>
    </w:p>
    <w:p w:rsidR="00CC683E" w:rsidRDefault="00CC683E">
      <w:pPr>
        <w:pStyle w:val="10"/>
        <w:rPr>
          <w:rFonts w:ascii="Times New Roman" w:hAnsi="Times New Roman"/>
          <w:b w:val="0"/>
          <w:bCs w:val="0"/>
          <w:caps w:val="0"/>
          <w:sz w:val="24"/>
          <w:szCs w:val="24"/>
        </w:rPr>
      </w:pPr>
      <w:r w:rsidRPr="00C35983">
        <w:rPr>
          <w:rStyle w:val="a9"/>
          <w:rFonts w:eastAsia="MS Mincho"/>
        </w:rPr>
        <w:t>6. Революционное движение в армии</w:t>
      </w:r>
      <w:r>
        <w:rPr>
          <w:webHidden/>
        </w:rPr>
        <w:tab/>
        <w:t>16</w:t>
      </w:r>
    </w:p>
    <w:p w:rsidR="00CC683E" w:rsidRDefault="00CC683E">
      <w:pPr>
        <w:pStyle w:val="10"/>
        <w:rPr>
          <w:rFonts w:ascii="Times New Roman" w:hAnsi="Times New Roman"/>
          <w:b w:val="0"/>
          <w:bCs w:val="0"/>
          <w:caps w:val="0"/>
          <w:sz w:val="24"/>
          <w:szCs w:val="24"/>
        </w:rPr>
      </w:pPr>
      <w:r w:rsidRPr="00C35983">
        <w:rPr>
          <w:rStyle w:val="a9"/>
          <w:rFonts w:eastAsia="MS Mincho"/>
        </w:rPr>
        <w:t>7. Декабрьское вооруженное восстание в Москве</w:t>
      </w:r>
      <w:r>
        <w:rPr>
          <w:webHidden/>
        </w:rPr>
        <w:tab/>
        <w:t>17</w:t>
      </w:r>
    </w:p>
    <w:p w:rsidR="00CC683E" w:rsidRDefault="00CC683E">
      <w:pPr>
        <w:pStyle w:val="10"/>
        <w:rPr>
          <w:rFonts w:ascii="Times New Roman" w:hAnsi="Times New Roman"/>
          <w:b w:val="0"/>
          <w:bCs w:val="0"/>
          <w:caps w:val="0"/>
          <w:sz w:val="24"/>
          <w:szCs w:val="24"/>
        </w:rPr>
      </w:pPr>
      <w:r w:rsidRPr="00C35983">
        <w:rPr>
          <w:rStyle w:val="a9"/>
          <w:rFonts w:eastAsia="MS Mincho"/>
        </w:rPr>
        <w:t>8. Начало российского парламентаризма</w:t>
      </w:r>
      <w:r>
        <w:rPr>
          <w:webHidden/>
        </w:rPr>
        <w:tab/>
        <w:t>18</w:t>
      </w:r>
    </w:p>
    <w:p w:rsidR="00CC683E" w:rsidRDefault="00CC683E">
      <w:pPr>
        <w:pStyle w:val="31"/>
        <w:rPr>
          <w:rFonts w:ascii="Times New Roman" w:hAnsi="Times New Roman" w:cs="Times New Roman"/>
        </w:rPr>
      </w:pPr>
      <w:r w:rsidRPr="00C35983">
        <w:rPr>
          <w:rStyle w:val="a9"/>
        </w:rPr>
        <w:t>Государственная Дума: надежды и реальность</w:t>
      </w:r>
      <w:r>
        <w:rPr>
          <w:webHidden/>
        </w:rPr>
        <w:tab/>
        <w:t>20</w:t>
      </w:r>
    </w:p>
    <w:p w:rsidR="00CC683E" w:rsidRDefault="00CC683E">
      <w:pPr>
        <w:pStyle w:val="31"/>
        <w:rPr>
          <w:rFonts w:ascii="Times New Roman" w:hAnsi="Times New Roman" w:cs="Times New Roman"/>
        </w:rPr>
      </w:pPr>
      <w:r w:rsidRPr="00C35983">
        <w:rPr>
          <w:rStyle w:val="a9"/>
          <w:rFonts w:eastAsia="MS Mincho"/>
        </w:rPr>
        <w:t>Состав Первой Думы. Аграрный вопрос в Думе.</w:t>
      </w:r>
      <w:r>
        <w:rPr>
          <w:webHidden/>
        </w:rPr>
        <w:tab/>
        <w:t>21</w:t>
      </w:r>
    </w:p>
    <w:p w:rsidR="00CC683E" w:rsidRDefault="00CC683E">
      <w:pPr>
        <w:pStyle w:val="10"/>
        <w:rPr>
          <w:rFonts w:ascii="Times New Roman" w:hAnsi="Times New Roman"/>
          <w:b w:val="0"/>
          <w:bCs w:val="0"/>
          <w:caps w:val="0"/>
          <w:sz w:val="24"/>
          <w:szCs w:val="24"/>
        </w:rPr>
      </w:pPr>
      <w:r w:rsidRPr="00C35983">
        <w:rPr>
          <w:rStyle w:val="a9"/>
        </w:rPr>
        <w:t xml:space="preserve">9. Поражение революции. </w:t>
      </w:r>
      <w:r w:rsidRPr="00C35983">
        <w:rPr>
          <w:rStyle w:val="a9"/>
          <w:rFonts w:eastAsia="MS Mincho"/>
        </w:rPr>
        <w:t>Июльский политический кризис в стране. Наступление реакции.</w:t>
      </w:r>
      <w:r>
        <w:rPr>
          <w:webHidden/>
        </w:rPr>
        <w:tab/>
        <w:t>23</w:t>
      </w:r>
    </w:p>
    <w:p w:rsidR="00CC683E" w:rsidRDefault="00CC683E">
      <w:pPr>
        <w:pStyle w:val="10"/>
        <w:rPr>
          <w:rFonts w:ascii="Times New Roman" w:hAnsi="Times New Roman"/>
          <w:b w:val="0"/>
          <w:bCs w:val="0"/>
          <w:caps w:val="0"/>
          <w:sz w:val="24"/>
          <w:szCs w:val="24"/>
        </w:rPr>
      </w:pPr>
      <w:r w:rsidRPr="00C35983">
        <w:rPr>
          <w:rStyle w:val="a9"/>
          <w:rFonts w:eastAsia="MS Mincho"/>
        </w:rPr>
        <w:t>10. Вторая Дума. Аграрный вопрос в Думе.</w:t>
      </w:r>
      <w:r>
        <w:rPr>
          <w:webHidden/>
        </w:rPr>
        <w:tab/>
        <w:t>24</w:t>
      </w:r>
    </w:p>
    <w:p w:rsidR="00CC683E" w:rsidRDefault="00CC683E">
      <w:pPr>
        <w:pStyle w:val="10"/>
        <w:rPr>
          <w:rFonts w:ascii="Times New Roman" w:hAnsi="Times New Roman"/>
          <w:b w:val="0"/>
          <w:bCs w:val="0"/>
          <w:caps w:val="0"/>
          <w:sz w:val="24"/>
          <w:szCs w:val="24"/>
        </w:rPr>
      </w:pPr>
      <w:r w:rsidRPr="00C35983">
        <w:rPr>
          <w:rStyle w:val="a9"/>
          <w:rFonts w:eastAsia="MS Mincho"/>
        </w:rPr>
        <w:t>11. Разгон Второй Думы. Конец революции.</w:t>
      </w:r>
      <w:r>
        <w:rPr>
          <w:webHidden/>
        </w:rPr>
        <w:tab/>
        <w:t>25</w:t>
      </w:r>
    </w:p>
    <w:p w:rsidR="00CC683E" w:rsidRDefault="00CC683E">
      <w:pPr>
        <w:pStyle w:val="10"/>
        <w:rPr>
          <w:rFonts w:ascii="Times New Roman" w:hAnsi="Times New Roman"/>
          <w:b w:val="0"/>
          <w:bCs w:val="0"/>
          <w:caps w:val="0"/>
          <w:sz w:val="24"/>
          <w:szCs w:val="24"/>
        </w:rPr>
      </w:pPr>
      <w:r w:rsidRPr="00C35983">
        <w:rPr>
          <w:rStyle w:val="a9"/>
          <w:rFonts w:eastAsia="MS Mincho"/>
        </w:rPr>
        <w:t>12. Итоги первой русской революции 1905-1907 гг.</w:t>
      </w:r>
      <w:r>
        <w:rPr>
          <w:webHidden/>
        </w:rPr>
        <w:tab/>
        <w:t>25</w:t>
      </w:r>
    </w:p>
    <w:p w:rsidR="00CC683E" w:rsidRDefault="00CC683E">
      <w:pPr>
        <w:pStyle w:val="31"/>
        <w:rPr>
          <w:rFonts w:ascii="Times New Roman" w:hAnsi="Times New Roman" w:cs="Times New Roman"/>
        </w:rPr>
      </w:pPr>
      <w:r w:rsidRPr="00C35983">
        <w:rPr>
          <w:rStyle w:val="a9"/>
          <w:rFonts w:eastAsia="MS Mincho"/>
        </w:rPr>
        <w:t>Международные аспекты революции 1905-1907 гг.</w:t>
      </w:r>
      <w:r>
        <w:rPr>
          <w:webHidden/>
        </w:rPr>
        <w:tab/>
        <w:t>26</w:t>
      </w:r>
    </w:p>
    <w:p w:rsidR="00CC683E" w:rsidRDefault="00CC683E">
      <w:pPr>
        <w:pStyle w:val="10"/>
        <w:rPr>
          <w:rFonts w:ascii="Times New Roman" w:hAnsi="Times New Roman"/>
          <w:b w:val="0"/>
          <w:bCs w:val="0"/>
          <w:caps w:val="0"/>
          <w:sz w:val="24"/>
          <w:szCs w:val="24"/>
        </w:rPr>
      </w:pPr>
      <w:r w:rsidRPr="00C35983">
        <w:rPr>
          <w:rStyle w:val="a9"/>
          <w:rFonts w:eastAsia="MS Mincho"/>
        </w:rPr>
        <w:t>Список использованной литературы</w:t>
      </w:r>
      <w:r>
        <w:rPr>
          <w:webHidden/>
        </w:rPr>
        <w:tab/>
        <w:t>27</w:t>
      </w:r>
    </w:p>
    <w:p w:rsidR="00CC683E" w:rsidRDefault="00CC683E">
      <w:pPr>
        <w:jc w:val="both"/>
        <w:rPr>
          <w:sz w:val="24"/>
          <w:szCs w:val="24"/>
        </w:rPr>
      </w:pPr>
    </w:p>
    <w:p w:rsidR="00CC683E" w:rsidRDefault="00CC683E">
      <w:pPr>
        <w:jc w:val="both"/>
        <w:rPr>
          <w:sz w:val="24"/>
          <w:szCs w:val="24"/>
        </w:rPr>
      </w:pPr>
      <w:r>
        <w:rPr>
          <w:sz w:val="24"/>
          <w:szCs w:val="24"/>
        </w:rPr>
        <w:br w:type="page"/>
      </w:r>
    </w:p>
    <w:p w:rsidR="00CC683E" w:rsidRDefault="00CC683E">
      <w:pPr>
        <w:pStyle w:val="1"/>
        <w:jc w:val="center"/>
        <w:rPr>
          <w:sz w:val="28"/>
        </w:rPr>
      </w:pPr>
      <w:bookmarkStart w:id="0" w:name="_Toc481143765"/>
      <w:r>
        <w:rPr>
          <w:sz w:val="28"/>
        </w:rPr>
        <w:t>1. Введение</w:t>
      </w:r>
      <w:bookmarkEnd w:id="0"/>
    </w:p>
    <w:p w:rsidR="00CC683E" w:rsidRDefault="00CC683E">
      <w:pPr>
        <w:jc w:val="both"/>
        <w:rPr>
          <w:sz w:val="24"/>
          <w:szCs w:val="24"/>
        </w:rPr>
      </w:pPr>
    </w:p>
    <w:p w:rsidR="00CC683E" w:rsidRDefault="00CC683E">
      <w:pPr>
        <w:pStyle w:val="a4"/>
        <w:spacing w:line="360" w:lineRule="auto"/>
      </w:pPr>
      <w:r>
        <w:t>Изучая историю в школе и читая дополнительную литературу, я очень заинтересовалась темой первой русской революции. Особенно интересным для меня явилось  начало этой революции и предпосылки для ее возникновения. В своей работе мне бы хотелось осветить жизнь России того периода. В первую очередь это политическая и экономическая сферы, а также жизнь людей того времени. Ведь как известно, именно люди вершат историю. Особенно мне хотелось бы остановиться на «Кровавом воскресенье» - отправной точке первой русской революции, и событиях 1905 года, которые оказали большое влияние на последующее развитие России.</w:t>
      </w:r>
    </w:p>
    <w:p w:rsidR="00CC683E" w:rsidRDefault="00CC683E">
      <w:pPr>
        <w:pStyle w:val="a4"/>
        <w:spacing w:after="0"/>
        <w:rPr>
          <w:sz w:val="2"/>
        </w:rPr>
      </w:pPr>
      <w:r>
        <w:br w:type="page"/>
      </w:r>
    </w:p>
    <w:p w:rsidR="00CC683E" w:rsidRDefault="00CC683E">
      <w:pPr>
        <w:pStyle w:val="1"/>
        <w:jc w:val="center"/>
        <w:rPr>
          <w:sz w:val="28"/>
        </w:rPr>
      </w:pPr>
      <w:bookmarkStart w:id="1" w:name="_Toc481143766"/>
      <w:r>
        <w:rPr>
          <w:sz w:val="28"/>
        </w:rPr>
        <w:t>2. Обстановка в России в 1904 – 1905 г.г.</w:t>
      </w:r>
      <w:bookmarkEnd w:id="1"/>
    </w:p>
    <w:p w:rsidR="00CC683E" w:rsidRDefault="00CC683E">
      <w:pPr>
        <w:jc w:val="both"/>
        <w:rPr>
          <w:sz w:val="24"/>
          <w:szCs w:val="24"/>
        </w:rPr>
      </w:pPr>
    </w:p>
    <w:p w:rsidR="00CC683E" w:rsidRDefault="00CC683E">
      <w:pPr>
        <w:spacing w:after="120" w:line="360" w:lineRule="auto"/>
        <w:ind w:firstLine="720"/>
        <w:jc w:val="both"/>
        <w:rPr>
          <w:sz w:val="24"/>
          <w:szCs w:val="24"/>
        </w:rPr>
      </w:pPr>
      <w:r>
        <w:rPr>
          <w:sz w:val="24"/>
          <w:szCs w:val="24"/>
        </w:rPr>
        <w:t xml:space="preserve">Конец </w:t>
      </w:r>
      <w:r>
        <w:rPr>
          <w:sz w:val="24"/>
          <w:szCs w:val="24"/>
          <w:lang w:val="en-US"/>
        </w:rPr>
        <w:t>IX</w:t>
      </w:r>
      <w:r>
        <w:rPr>
          <w:sz w:val="24"/>
          <w:szCs w:val="24"/>
        </w:rPr>
        <w:t xml:space="preserve"> – начало </w:t>
      </w:r>
      <w:r>
        <w:rPr>
          <w:sz w:val="24"/>
          <w:szCs w:val="24"/>
          <w:lang w:val="en-US"/>
        </w:rPr>
        <w:t>XX</w:t>
      </w:r>
      <w:r>
        <w:rPr>
          <w:sz w:val="24"/>
          <w:szCs w:val="24"/>
        </w:rPr>
        <w:t xml:space="preserve"> веков – новый рубеж мировой истории: капитализм вступил в высшую, последнюю стадию своего развития – империализм. В новую эпоху противоречия, свойственные буржуазному обществу, предельно обострились, стали более глубокими, масштабными. Относительно спокойная полоса мировой истории последней четверти </w:t>
      </w:r>
      <w:r>
        <w:rPr>
          <w:sz w:val="24"/>
          <w:szCs w:val="24"/>
          <w:lang w:val="en-US"/>
        </w:rPr>
        <w:t>IX</w:t>
      </w:r>
      <w:r>
        <w:rPr>
          <w:sz w:val="24"/>
          <w:szCs w:val="24"/>
        </w:rPr>
        <w:t xml:space="preserve"> века сменилась эпохой «гораздо более конфликтной, порывистой, катастрофической…».</w:t>
      </w:r>
    </w:p>
    <w:p w:rsidR="00CC683E" w:rsidRDefault="00CC683E">
      <w:pPr>
        <w:spacing w:after="120" w:line="360" w:lineRule="auto"/>
        <w:ind w:firstLine="720"/>
        <w:jc w:val="both"/>
        <w:rPr>
          <w:sz w:val="24"/>
          <w:szCs w:val="24"/>
        </w:rPr>
      </w:pPr>
      <w:r>
        <w:rPr>
          <w:sz w:val="24"/>
          <w:szCs w:val="24"/>
        </w:rPr>
        <w:t>Это имело свое выражение в учащении международных конфликтов, войн, в росте социальной и политической напряженности внутри стран.</w:t>
      </w:r>
    </w:p>
    <w:p w:rsidR="00CC683E" w:rsidRDefault="00CC683E">
      <w:pPr>
        <w:spacing w:after="120" w:line="360" w:lineRule="auto"/>
        <w:ind w:firstLine="720"/>
        <w:jc w:val="both"/>
        <w:rPr>
          <w:sz w:val="24"/>
          <w:szCs w:val="24"/>
        </w:rPr>
      </w:pPr>
      <w:r>
        <w:rPr>
          <w:sz w:val="24"/>
          <w:szCs w:val="24"/>
        </w:rPr>
        <w:t xml:space="preserve">Несмотря на обещание Николая </w:t>
      </w:r>
      <w:r>
        <w:rPr>
          <w:sz w:val="24"/>
          <w:szCs w:val="24"/>
          <w:lang w:val="en-US"/>
        </w:rPr>
        <w:t>II</w:t>
      </w:r>
      <w:r>
        <w:rPr>
          <w:sz w:val="24"/>
          <w:szCs w:val="24"/>
        </w:rPr>
        <w:t xml:space="preserve"> продолжать политику своего отца, «царя-миротворца» Александра </w:t>
      </w:r>
      <w:r>
        <w:rPr>
          <w:sz w:val="24"/>
          <w:szCs w:val="24"/>
          <w:lang w:val="en-US"/>
        </w:rPr>
        <w:t>III</w:t>
      </w:r>
      <w:r>
        <w:rPr>
          <w:sz w:val="24"/>
          <w:szCs w:val="24"/>
        </w:rPr>
        <w:t>, Россия вольно или невольно оказалась втянутой в мировой конфликт.</w:t>
      </w:r>
    </w:p>
    <w:p w:rsidR="00CC683E" w:rsidRDefault="00CC683E">
      <w:pPr>
        <w:spacing w:after="120" w:line="360" w:lineRule="auto"/>
        <w:ind w:firstLine="720"/>
        <w:jc w:val="both"/>
        <w:rPr>
          <w:sz w:val="24"/>
          <w:szCs w:val="24"/>
        </w:rPr>
      </w:pPr>
      <w:r>
        <w:rPr>
          <w:sz w:val="24"/>
          <w:szCs w:val="24"/>
        </w:rPr>
        <w:t xml:space="preserve">Официально войну с Россией развязала Япония. Однако этой войны объективно желала и часть высших сановников России. За несколько месяцев до ее начала министр внутренних дел В.К. Плеве говорил о желательности «маленькой победоносной войны» для укрепления авторитета власти. </w:t>
      </w:r>
    </w:p>
    <w:p w:rsidR="00CC683E" w:rsidRDefault="00CC683E">
      <w:pPr>
        <w:spacing w:after="120" w:line="360" w:lineRule="auto"/>
        <w:ind w:firstLine="720"/>
        <w:jc w:val="both"/>
        <w:rPr>
          <w:sz w:val="24"/>
          <w:szCs w:val="24"/>
        </w:rPr>
      </w:pPr>
      <w:r>
        <w:rPr>
          <w:sz w:val="24"/>
          <w:szCs w:val="24"/>
        </w:rPr>
        <w:t xml:space="preserve">Но идее «победоносной войны» не суждено было осуществиться. К моменту нападения Японии Россия имела подразделения численностью 98 тысяч человек. Не были должным образом укреплены Владивосток и Порт-Артур. Отсутствовали подробные карты. </w:t>
      </w:r>
    </w:p>
    <w:p w:rsidR="00CC683E" w:rsidRDefault="00CC683E">
      <w:pPr>
        <w:spacing w:after="120" w:line="360" w:lineRule="auto"/>
        <w:ind w:firstLine="720"/>
        <w:jc w:val="both"/>
        <w:rPr>
          <w:sz w:val="24"/>
          <w:szCs w:val="24"/>
        </w:rPr>
      </w:pPr>
      <w:r>
        <w:rPr>
          <w:sz w:val="24"/>
          <w:szCs w:val="24"/>
        </w:rPr>
        <w:t>Недостатки в организации и снабжении армии и флота приходилось восполнять, как всегда, героизмом и самопожертвованием русских солдат и офицеров.</w:t>
      </w:r>
    </w:p>
    <w:p w:rsidR="00CC683E" w:rsidRDefault="00CC683E">
      <w:pPr>
        <w:spacing w:after="120" w:line="360" w:lineRule="auto"/>
        <w:ind w:firstLine="720"/>
        <w:jc w:val="both"/>
        <w:rPr>
          <w:sz w:val="24"/>
          <w:szCs w:val="24"/>
        </w:rPr>
      </w:pPr>
      <w:r>
        <w:rPr>
          <w:sz w:val="24"/>
          <w:szCs w:val="24"/>
        </w:rPr>
        <w:t>В этой войне Россия не одержала ни одной сколько-нибудь значительной победы ни на суше, ни на море. Эта война сыграла серьезную роль в дестабилизации внутриполитического положения в стране.</w:t>
      </w:r>
    </w:p>
    <w:p w:rsidR="00CC683E" w:rsidRDefault="00CC683E">
      <w:pPr>
        <w:spacing w:after="120" w:line="360" w:lineRule="auto"/>
        <w:ind w:firstLine="720"/>
        <w:jc w:val="both"/>
        <w:rPr>
          <w:sz w:val="24"/>
          <w:szCs w:val="24"/>
        </w:rPr>
      </w:pPr>
      <w:r>
        <w:rPr>
          <w:sz w:val="24"/>
          <w:szCs w:val="24"/>
        </w:rPr>
        <w:t>Хотя Россия по Портсмутскому миру и отделалась минимальными потерями, все же общество и народ восприняли эти события как национальный позор. Сдача Порт-Артура, Мукден, Цусима – все это окончательно подорвало престиж самодержавной власти.</w:t>
      </w:r>
    </w:p>
    <w:p w:rsidR="00CC683E" w:rsidRDefault="00CC683E">
      <w:pPr>
        <w:spacing w:after="120" w:line="360" w:lineRule="auto"/>
        <w:ind w:firstLine="720"/>
        <w:jc w:val="both"/>
        <w:rPr>
          <w:sz w:val="24"/>
          <w:szCs w:val="24"/>
        </w:rPr>
      </w:pPr>
      <w:r>
        <w:rPr>
          <w:sz w:val="24"/>
          <w:szCs w:val="24"/>
        </w:rPr>
        <w:t>В России постепенно нарастало недовольство среди простых людей. И на то были свои причины.</w:t>
      </w:r>
    </w:p>
    <w:p w:rsidR="00CC683E" w:rsidRDefault="00CC683E">
      <w:pPr>
        <w:spacing w:after="120" w:line="360" w:lineRule="auto"/>
        <w:ind w:firstLine="720"/>
        <w:jc w:val="both"/>
        <w:rPr>
          <w:sz w:val="24"/>
          <w:szCs w:val="24"/>
        </w:rPr>
      </w:pPr>
      <w:r>
        <w:rPr>
          <w:sz w:val="24"/>
          <w:szCs w:val="24"/>
        </w:rPr>
        <w:t>Повседневной реальностью в России были политическое бесправие и жесточайшая эксплуатация пролетариата. Фабрично-заводских, горнозаводских и железнодорожных рабочих насчитывалось около 3-х миллионов человек, из них кадрового пролетариата - не более 10%. (Всего рабочих насчитывалось около 14 млн.)</w:t>
      </w:r>
    </w:p>
    <w:p w:rsidR="00CC683E" w:rsidRDefault="00CC683E">
      <w:pPr>
        <w:spacing w:after="120" w:line="360" w:lineRule="auto"/>
        <w:ind w:firstLine="720"/>
        <w:jc w:val="both"/>
        <w:rPr>
          <w:sz w:val="24"/>
          <w:szCs w:val="24"/>
        </w:rPr>
      </w:pPr>
      <w:r>
        <w:rPr>
          <w:sz w:val="24"/>
          <w:szCs w:val="24"/>
        </w:rPr>
        <w:t>В 1897 г. был установлен 11,5-часовой рабочий день, однако 14-часовой рабочий день оставался обычным явлением. По секретному циркуляру Министерства внутренних дел рабочие подвергались административной высылке без суда и следствия за участие в забастовках, а также тюремному заключению сроком от 2 до 8 месяцев.</w:t>
      </w:r>
    </w:p>
    <w:p w:rsidR="00CC683E" w:rsidRDefault="00CC683E">
      <w:pPr>
        <w:spacing w:after="120" w:line="360" w:lineRule="auto"/>
        <w:ind w:firstLine="720"/>
        <w:jc w:val="both"/>
        <w:rPr>
          <w:sz w:val="24"/>
          <w:szCs w:val="24"/>
        </w:rPr>
      </w:pPr>
      <w:r>
        <w:rPr>
          <w:sz w:val="24"/>
          <w:szCs w:val="24"/>
        </w:rPr>
        <w:t>Степень эксплуатации пролетариата в России была очень высока: капиталисты забирали с каждого рубля, заработанного рабочим, в виде прибыли 68 коп. в обработке минералов, 78 - в обработке металлов, 96 - в пищевой промышленности. Расходы в пользу рабочих (больницы, школы, страхование) составляли 0,6% текущих расходов предпринимателей.</w:t>
      </w:r>
    </w:p>
    <w:p w:rsidR="00CC683E" w:rsidRDefault="00CC683E">
      <w:pPr>
        <w:spacing w:after="120" w:line="360" w:lineRule="auto"/>
        <w:ind w:firstLine="720"/>
        <w:jc w:val="both"/>
        <w:rPr>
          <w:sz w:val="24"/>
          <w:szCs w:val="24"/>
        </w:rPr>
      </w:pPr>
      <w:r>
        <w:rPr>
          <w:sz w:val="24"/>
          <w:szCs w:val="24"/>
        </w:rPr>
        <w:t>1901 год прошел в массовых политических демонстрациях, причем рабочие выступали с представителями демократической интеллигенции. Демонстрации в Москве, Петербурге, Харькове, Киеве проходили под лозунгами политических свобод. 1 мая 1901 года забастовали 1200 рабочих Обуховского завода в Петербурге. Современники событий назвали стачку Обуховской обороной. Летом 1903 года весь юг России от Баку до Одессы был охвачен грандиозной стачкой, в которой приняло участие от 130 до 200 тысяч человек. В декабре 1904 года была проведена политическая стачка, закончившаяся подписанием первого в истории рабочего движения России коллективного договора между рабочими и нефтепромышленниками. Этот договор, названный "мазутной конституцией", закреплял 9-часовой рабочий день, увеличение зарплаты на 20%, предоставление ежегодного отпуска и т.д.</w:t>
      </w:r>
    </w:p>
    <w:p w:rsidR="00CC683E" w:rsidRDefault="00CC683E">
      <w:pPr>
        <w:spacing w:after="120" w:line="360" w:lineRule="auto"/>
        <w:ind w:firstLine="720"/>
        <w:jc w:val="both"/>
        <w:rPr>
          <w:sz w:val="24"/>
          <w:szCs w:val="24"/>
        </w:rPr>
      </w:pPr>
      <w:r>
        <w:rPr>
          <w:sz w:val="24"/>
          <w:szCs w:val="24"/>
        </w:rPr>
        <w:t>Таким образом, 1901-1903 гг. ознаменовали собой переход к сочетанию экономических и политических методов борьбы рабочего класса.</w:t>
      </w:r>
    </w:p>
    <w:p w:rsidR="00CC683E" w:rsidRDefault="00CC683E">
      <w:pPr>
        <w:spacing w:after="120" w:line="360" w:lineRule="auto"/>
        <w:ind w:firstLine="720"/>
        <w:jc w:val="both"/>
        <w:rPr>
          <w:sz w:val="24"/>
          <w:szCs w:val="24"/>
        </w:rPr>
      </w:pPr>
      <w:r>
        <w:rPr>
          <w:sz w:val="24"/>
          <w:szCs w:val="24"/>
        </w:rPr>
        <w:t>В 1905 году Россия представляла собой узел противоречий. Поражение России в русско-японской войне (26 января 1904г. - август 1905г.) обнажило ее технико-экономическую отсталость по сравнению с передовыми странами. В условиях растущего противоборства между группировками империалистических государств такое отставание было чревато самыми серьезными последствиями. Внешняя опасность, классовая борьба толкали Россию на путь решительных перемен. Но власть оказалась не готова к ним.</w:t>
      </w:r>
    </w:p>
    <w:p w:rsidR="00CC683E" w:rsidRDefault="00CC683E">
      <w:pPr>
        <w:spacing w:after="120" w:line="360" w:lineRule="auto"/>
        <w:ind w:firstLine="720"/>
        <w:jc w:val="both"/>
        <w:rPr>
          <w:sz w:val="24"/>
          <w:szCs w:val="24"/>
        </w:rPr>
      </w:pPr>
      <w:r>
        <w:rPr>
          <w:sz w:val="24"/>
          <w:szCs w:val="24"/>
        </w:rPr>
        <w:t>Таким образом, ведущее противоречие - между потребностями развития страны и невозможностью обеспечить его в условиях самодержавной России - становилось все более непримиримым.</w:t>
      </w:r>
    </w:p>
    <w:p w:rsidR="00CC683E" w:rsidRDefault="00CC683E">
      <w:pPr>
        <w:spacing w:after="120" w:line="360" w:lineRule="auto"/>
        <w:ind w:firstLine="720"/>
        <w:jc w:val="both"/>
        <w:rPr>
          <w:sz w:val="24"/>
          <w:szCs w:val="24"/>
        </w:rPr>
      </w:pPr>
      <w:r>
        <w:rPr>
          <w:sz w:val="24"/>
          <w:szCs w:val="24"/>
        </w:rPr>
        <w:t>Сложность преобразований в России заключалась в том, чтобы в борьбе со старым не уничтожить ростки нового, прогрессивного. В переломные моменты все общество приходило в движение, и различным классам и общественным слоям необходимо было учитывать интересы других, считаться с ними, так как вихрь перемен вовлекал в политическую борьбу все общество, те или иные силы могли добиться успеха только в союзе с другими социальными слоями. Поиск союзников был предметом постоянной заботы политических партий России.</w:t>
      </w:r>
    </w:p>
    <w:p w:rsidR="00CC683E" w:rsidRDefault="00CC683E">
      <w:pPr>
        <w:spacing w:after="120" w:line="360" w:lineRule="auto"/>
        <w:ind w:firstLine="720"/>
        <w:jc w:val="both"/>
        <w:rPr>
          <w:sz w:val="24"/>
          <w:szCs w:val="24"/>
        </w:rPr>
      </w:pPr>
      <w:r>
        <w:rPr>
          <w:sz w:val="24"/>
          <w:szCs w:val="24"/>
        </w:rPr>
        <w:t>Главное противоречие развития России проявлялось в различных сферах жизни общества.</w:t>
      </w:r>
    </w:p>
    <w:p w:rsidR="00CC683E" w:rsidRDefault="00CC683E">
      <w:pPr>
        <w:spacing w:after="120" w:line="360" w:lineRule="auto"/>
        <w:ind w:firstLine="720"/>
        <w:jc w:val="both"/>
        <w:rPr>
          <w:sz w:val="24"/>
          <w:szCs w:val="24"/>
        </w:rPr>
      </w:pPr>
      <w:r>
        <w:rPr>
          <w:sz w:val="24"/>
          <w:szCs w:val="24"/>
        </w:rPr>
        <w:t>В социально-экономической области оно выражалось в противоречии между необходимостью расширения сферы товарно-денежных отношений и существованием целого ряда препятствий на пути их развития. Свободная рыночная конкуренция сдерживалась как феодальными пережитками, так и искусственной монополизацией в результате экономической политики царизма. Развитие производительных сил страны замедлялось системой производственных отношений, поддерживаемых властью. Рост капитализма «вширь» сдерживал до известной степени его движения «вглубь».</w:t>
      </w:r>
    </w:p>
    <w:p w:rsidR="00CC683E" w:rsidRDefault="00CC683E">
      <w:pPr>
        <w:spacing w:after="120" w:line="360" w:lineRule="auto"/>
        <w:ind w:firstLine="720"/>
        <w:jc w:val="both"/>
        <w:rPr>
          <w:sz w:val="24"/>
          <w:szCs w:val="24"/>
        </w:rPr>
      </w:pPr>
      <w:r>
        <w:rPr>
          <w:sz w:val="24"/>
          <w:szCs w:val="24"/>
        </w:rPr>
        <w:t>В области социально-классовых отношений и сложился целый комплекс противоречий. Самым острым из них было противоречие между крестьянством и помещиками. Первым шагом к его разрешению могло быть уничтожение системы внеэкономического принуждения крестьян.</w:t>
      </w:r>
    </w:p>
    <w:p w:rsidR="00CC683E" w:rsidRDefault="00CC683E">
      <w:pPr>
        <w:spacing w:after="120" w:line="360" w:lineRule="auto"/>
        <w:ind w:firstLine="720"/>
        <w:jc w:val="both"/>
        <w:rPr>
          <w:sz w:val="24"/>
          <w:szCs w:val="24"/>
        </w:rPr>
      </w:pPr>
      <w:r>
        <w:rPr>
          <w:sz w:val="24"/>
          <w:szCs w:val="24"/>
        </w:rPr>
        <w:t>Противоречия между капиталистами и рабочими могли быть смягчены более выгодными условиями продажи рабочей силы: 8-часовой рабочий день, право на забастовки, охрану женского и запрета детского труда и т.д.</w:t>
      </w:r>
    </w:p>
    <w:p w:rsidR="00CC683E" w:rsidRDefault="00CC683E">
      <w:pPr>
        <w:pStyle w:val="20"/>
        <w:spacing w:line="360" w:lineRule="auto"/>
      </w:pPr>
      <w:r>
        <w:t>По сравнению с крестьянством рабочие находились все же в лучшем положении. Они могли бороться, организовывать забастовки, были более политически грамотны. Крестьянин же так и оставался «забитым мужиком».</w:t>
      </w:r>
    </w:p>
    <w:p w:rsidR="00CC683E" w:rsidRDefault="00CC683E">
      <w:pPr>
        <w:spacing w:line="360" w:lineRule="auto"/>
        <w:ind w:firstLine="720"/>
        <w:jc w:val="both"/>
        <w:rPr>
          <w:sz w:val="24"/>
          <w:szCs w:val="24"/>
        </w:rPr>
      </w:pPr>
      <w:r>
        <w:rPr>
          <w:sz w:val="24"/>
          <w:szCs w:val="24"/>
        </w:rPr>
        <w:t xml:space="preserve">В начале </w:t>
      </w:r>
      <w:r>
        <w:rPr>
          <w:sz w:val="24"/>
          <w:szCs w:val="24"/>
          <w:lang w:val="en-US"/>
        </w:rPr>
        <w:t>XX</w:t>
      </w:r>
      <w:r>
        <w:rPr>
          <w:sz w:val="24"/>
          <w:szCs w:val="24"/>
        </w:rPr>
        <w:t xml:space="preserve"> века деревня задыхалась под гнетом налогов (налог на землю, акцизы). Сокращалась средняя площадь крестьянского надела. Большинство помещиков вели свое хозяйство по старинке, за счет отработок, или сдавали землю в аренду, забирая себе большую часть полученных доходов. Подобное положение сковывало рост новых отношений в сельском хозяйстве и со все большей силой разжигало ненависть крестьян к помещикам. Обстановка в русской деревне становилась все более взрывоопасной.</w:t>
      </w:r>
    </w:p>
    <w:p w:rsidR="00CC683E" w:rsidRDefault="00CC683E">
      <w:pPr>
        <w:spacing w:line="360" w:lineRule="auto"/>
        <w:ind w:firstLine="720"/>
        <w:jc w:val="both"/>
        <w:rPr>
          <w:sz w:val="24"/>
          <w:szCs w:val="24"/>
        </w:rPr>
      </w:pPr>
      <w:r>
        <w:rPr>
          <w:sz w:val="24"/>
          <w:szCs w:val="24"/>
        </w:rPr>
        <w:t xml:space="preserve">В любые времена обстановка в стране зависела от тех, кто находился у руля власти. Возможно, если бы политика императора Николая </w:t>
      </w:r>
      <w:r>
        <w:rPr>
          <w:sz w:val="24"/>
          <w:szCs w:val="24"/>
          <w:lang w:val="en-US"/>
        </w:rPr>
        <w:t>II</w:t>
      </w:r>
      <w:r>
        <w:rPr>
          <w:sz w:val="24"/>
          <w:szCs w:val="24"/>
        </w:rPr>
        <w:t xml:space="preserve"> была несколько иной, ход событий русской истории пошел бы в другую сторону.</w:t>
      </w:r>
    </w:p>
    <w:p w:rsidR="00CC683E" w:rsidRDefault="00CC683E">
      <w:pPr>
        <w:pStyle w:val="3"/>
        <w:jc w:val="center"/>
      </w:pPr>
      <w:bookmarkStart w:id="2" w:name="_Toc481143767"/>
      <w:r>
        <w:t>Роль личности императора и его ближайшего окружения</w:t>
      </w:r>
      <w:bookmarkEnd w:id="2"/>
    </w:p>
    <w:p w:rsidR="00CC683E" w:rsidRDefault="00CC683E">
      <w:pPr>
        <w:pStyle w:val="a4"/>
        <w:spacing w:line="360" w:lineRule="auto"/>
      </w:pPr>
      <w:r>
        <w:t>В России, как, впрочем, и в любой другой монархической стра</w:t>
      </w:r>
      <w:r>
        <w:softHyphen/>
        <w:t>не, смерть самодержца почти всегда вызывала у верноподданных сме</w:t>
      </w:r>
      <w:r>
        <w:softHyphen/>
        <w:t>шанные чувства: с одной стороны, чувства скорби и печали, а с другой, - чувства надежды и веры, которые помогали преодолевать состояние растерянности и беспомощности. Когда народовольцы, вы</w:t>
      </w:r>
      <w:r>
        <w:softHyphen/>
        <w:t>дававшие себя за поборников народного счастья и социальной спра</w:t>
      </w:r>
      <w:r>
        <w:softHyphen/>
        <w:t>ведливости, покушались на царя-освободителя, они тоже, очевидно, полагали, что своим безрассудным поступком в состоянии прибли</w:t>
      </w:r>
      <w:r>
        <w:softHyphen/>
        <w:t>зить Россию к демократии и прогрессу, хотя на самом деле лишь ос</w:t>
      </w:r>
      <w:r>
        <w:softHyphen/>
        <w:t>ложняли путь общественного развития страны, делали его мучи</w:t>
      </w:r>
      <w:r>
        <w:softHyphen/>
        <w:t>тельно сложным и долгим. Насилие и демократия вещи несовместимые. Императора Александра II убили в тот самый день, когда он намере</w:t>
      </w:r>
      <w:r>
        <w:softHyphen/>
        <w:t>вался издать высочайший манифест, который либеральная часть рос</w:t>
      </w:r>
      <w:r>
        <w:softHyphen/>
        <w:t>сийского общества уже успела окрестить первой российской консти</w:t>
      </w:r>
      <w:r>
        <w:softHyphen/>
        <w:t>туцией.</w:t>
      </w:r>
    </w:p>
    <w:p w:rsidR="00CC683E" w:rsidRDefault="00CC683E">
      <w:pPr>
        <w:spacing w:after="120" w:line="360" w:lineRule="auto"/>
        <w:ind w:firstLine="720"/>
        <w:jc w:val="both"/>
        <w:rPr>
          <w:sz w:val="24"/>
          <w:szCs w:val="24"/>
        </w:rPr>
      </w:pPr>
      <w:r>
        <w:rPr>
          <w:sz w:val="24"/>
          <w:szCs w:val="24"/>
        </w:rPr>
        <w:t>Александр III стоял перед сложной дилеммой: продолжать ре</w:t>
      </w:r>
      <w:r>
        <w:rPr>
          <w:sz w:val="24"/>
          <w:szCs w:val="24"/>
        </w:rPr>
        <w:softHyphen/>
        <w:t>формы отца по либерализации российского общества, или отступив от них, взять жесткий курс на усиление неограниченной самодержавной власти. К сожалению (и неожиданно для многих россиян), выбор тог</w:t>
      </w:r>
      <w:r>
        <w:rPr>
          <w:sz w:val="24"/>
          <w:szCs w:val="24"/>
        </w:rPr>
        <w:softHyphen/>
        <w:t>да был сделан однозначный - в пользу второго пути.</w:t>
      </w:r>
    </w:p>
    <w:p w:rsidR="00CC683E" w:rsidRDefault="00CC683E">
      <w:pPr>
        <w:spacing w:after="120" w:line="360" w:lineRule="auto"/>
        <w:ind w:firstLine="720"/>
        <w:jc w:val="both"/>
        <w:rPr>
          <w:sz w:val="24"/>
          <w:szCs w:val="24"/>
        </w:rPr>
      </w:pPr>
      <w:r>
        <w:rPr>
          <w:sz w:val="24"/>
          <w:szCs w:val="24"/>
        </w:rPr>
        <w:t xml:space="preserve">Прошло немногим более тринадцати лет, которые пришлись на царствование Александра III, и его сыну, Николаю </w:t>
      </w:r>
      <w:r>
        <w:rPr>
          <w:sz w:val="24"/>
          <w:szCs w:val="24"/>
          <w:lang w:val="en-US"/>
        </w:rPr>
        <w:t>II</w:t>
      </w:r>
      <w:r>
        <w:rPr>
          <w:sz w:val="24"/>
          <w:szCs w:val="24"/>
        </w:rPr>
        <w:t>, предстояло снова решать все ту же дилемму: идти ли по стопам отца, сохраняя в неприкосновенности систему абсолютной монархии, или возвра</w:t>
      </w:r>
      <w:r>
        <w:rPr>
          <w:sz w:val="24"/>
          <w:szCs w:val="24"/>
        </w:rPr>
        <w:softHyphen/>
        <w:t xml:space="preserve">титься к идеям и заветам своего деда. И вновь, как 13 лет назад, Россия с волнением и надеждой взирала на еще более молодого 26-летнего монарха, пытаясь предугадать, по какому пути пойдет страна в новое царствование </w:t>
      </w:r>
      <w:r>
        <w:rPr>
          <w:i/>
          <w:iCs/>
          <w:sz w:val="24"/>
          <w:szCs w:val="24"/>
        </w:rPr>
        <w:t>(см. прил. № 3)</w:t>
      </w:r>
      <w:r>
        <w:rPr>
          <w:sz w:val="24"/>
          <w:szCs w:val="24"/>
        </w:rPr>
        <w:t>.</w:t>
      </w:r>
    </w:p>
    <w:p w:rsidR="00CC683E" w:rsidRDefault="00CC683E">
      <w:pPr>
        <w:spacing w:after="120" w:line="360" w:lineRule="auto"/>
        <w:ind w:firstLine="720"/>
        <w:jc w:val="both"/>
        <w:rPr>
          <w:sz w:val="24"/>
          <w:szCs w:val="24"/>
        </w:rPr>
      </w:pPr>
      <w:r>
        <w:rPr>
          <w:sz w:val="24"/>
          <w:szCs w:val="24"/>
        </w:rPr>
        <w:t>Ждать пришлось недолго: через три месяца после кончины Алек</w:t>
      </w:r>
      <w:r>
        <w:rPr>
          <w:sz w:val="24"/>
          <w:szCs w:val="24"/>
        </w:rPr>
        <w:softHyphen/>
        <w:t>сандра III новый царь объявил о своем решении, которое по всей России было встречено с негодованием и вызвало резкую критику.</w:t>
      </w:r>
    </w:p>
    <w:p w:rsidR="00CC683E" w:rsidRDefault="00CC683E">
      <w:pPr>
        <w:spacing w:after="120" w:line="360" w:lineRule="auto"/>
        <w:ind w:firstLine="720"/>
        <w:jc w:val="both"/>
        <w:rPr>
          <w:sz w:val="24"/>
          <w:szCs w:val="24"/>
        </w:rPr>
      </w:pPr>
      <w:r>
        <w:rPr>
          <w:sz w:val="24"/>
          <w:szCs w:val="24"/>
        </w:rPr>
        <w:t>Произошло это 17 января 1895г., когда Николай II принимал в Зимнем дворце многочисленные депутации дворянства, земств и горо</w:t>
      </w:r>
      <w:r>
        <w:rPr>
          <w:sz w:val="24"/>
          <w:szCs w:val="24"/>
        </w:rPr>
        <w:softHyphen/>
        <w:t>дов, приехавшие в Санкт-Петербург, чтобы выразить свои верно</w:t>
      </w:r>
      <w:r>
        <w:rPr>
          <w:sz w:val="24"/>
          <w:szCs w:val="24"/>
        </w:rPr>
        <w:softHyphen/>
        <w:t>под</w:t>
      </w:r>
      <w:r>
        <w:rPr>
          <w:sz w:val="24"/>
          <w:szCs w:val="24"/>
        </w:rPr>
        <w:softHyphen/>
        <w:t>дан</w:t>
      </w:r>
      <w:r>
        <w:rPr>
          <w:sz w:val="24"/>
          <w:szCs w:val="24"/>
        </w:rPr>
        <w:softHyphen/>
        <w:t>ни</w:t>
      </w:r>
      <w:r>
        <w:rPr>
          <w:sz w:val="24"/>
          <w:szCs w:val="24"/>
        </w:rPr>
        <w:softHyphen/>
        <w:t>че</w:t>
      </w:r>
      <w:r>
        <w:rPr>
          <w:sz w:val="24"/>
          <w:szCs w:val="24"/>
        </w:rPr>
        <w:softHyphen/>
        <w:t>ские чувства новому российскому императору и ознаменовать начало нового царствования. Император заявил буквально следующее: "Я рад видеть представителей всех сословий, съехавшихся для заяв</w:t>
      </w:r>
      <w:r>
        <w:rPr>
          <w:sz w:val="24"/>
          <w:szCs w:val="24"/>
        </w:rPr>
        <w:softHyphen/>
        <w:t>ления верно</w:t>
      </w:r>
      <w:r>
        <w:rPr>
          <w:sz w:val="24"/>
          <w:szCs w:val="24"/>
        </w:rPr>
        <w:softHyphen/>
        <w:t>под</w:t>
      </w:r>
      <w:r>
        <w:rPr>
          <w:sz w:val="24"/>
          <w:szCs w:val="24"/>
        </w:rPr>
        <w:softHyphen/>
        <w:t>дан</w:t>
      </w:r>
      <w:r>
        <w:rPr>
          <w:sz w:val="24"/>
          <w:szCs w:val="24"/>
        </w:rPr>
        <w:softHyphen/>
        <w:t>ни</w:t>
      </w:r>
      <w:r>
        <w:rPr>
          <w:sz w:val="24"/>
          <w:szCs w:val="24"/>
        </w:rPr>
        <w:softHyphen/>
        <w:t>че</w:t>
      </w:r>
      <w:r>
        <w:rPr>
          <w:sz w:val="24"/>
          <w:szCs w:val="24"/>
        </w:rPr>
        <w:softHyphen/>
        <w:t>ских чувств. Верю искренности этих чувств, искони присущих каждому русскому. Но мне известно, что в послед</w:t>
      </w:r>
      <w:r>
        <w:rPr>
          <w:sz w:val="24"/>
          <w:szCs w:val="24"/>
        </w:rPr>
        <w:softHyphen/>
        <w:t>нее время слышались в некоторых земских собраниях голоса людей, увлекавшихся бессмысленными мечтаниями об участии представителей земства в делах внутреннего управления. Пусть все знают, что я, посвящая все силы благу народному, буду охранять начала самодержа</w:t>
      </w:r>
      <w:r>
        <w:rPr>
          <w:sz w:val="24"/>
          <w:szCs w:val="24"/>
        </w:rPr>
        <w:softHyphen/>
        <w:t>вия так же твердо и неуклонно, как охранял его мой незабвенный покойный родитель".</w:t>
      </w:r>
    </w:p>
    <w:p w:rsidR="00CC683E" w:rsidRDefault="00CC683E">
      <w:pPr>
        <w:spacing w:after="120" w:line="360" w:lineRule="auto"/>
        <w:ind w:firstLine="720"/>
        <w:jc w:val="both"/>
        <w:rPr>
          <w:sz w:val="24"/>
          <w:szCs w:val="24"/>
        </w:rPr>
      </w:pPr>
      <w:r>
        <w:rPr>
          <w:sz w:val="24"/>
          <w:szCs w:val="24"/>
        </w:rPr>
        <w:t>Назвав естественные стремления людей к демократическим пере</w:t>
      </w:r>
      <w:r>
        <w:rPr>
          <w:sz w:val="24"/>
          <w:szCs w:val="24"/>
        </w:rPr>
        <w:softHyphen/>
        <w:t>менам "бессмысленными мечтаниями", Николай II дал ясно понять, что не намерен считаться с новыми веяниями в российском обществе и будет придерживаться такого же жесткого курса во внутренней по</w:t>
      </w:r>
      <w:r>
        <w:rPr>
          <w:sz w:val="24"/>
          <w:szCs w:val="24"/>
        </w:rPr>
        <w:softHyphen/>
        <w:t>литике, какой проводил его отец, всеми мерами охраняя и укрепляя самодержавие.</w:t>
      </w:r>
    </w:p>
    <w:p w:rsidR="00CC683E" w:rsidRDefault="00CC683E">
      <w:pPr>
        <w:spacing w:after="120" w:line="360" w:lineRule="auto"/>
        <w:ind w:firstLine="720"/>
        <w:jc w:val="both"/>
        <w:rPr>
          <w:sz w:val="24"/>
          <w:szCs w:val="24"/>
        </w:rPr>
      </w:pPr>
      <w:r>
        <w:rPr>
          <w:sz w:val="24"/>
          <w:szCs w:val="24"/>
        </w:rPr>
        <w:t>Уместна выдержка из воспоминаний С.Ю. Витте о его беседе с И.Н. Дурново, министром внутренних дел, по случаю смерти императора Александра III: - " Что же вы, Сергей Юльевич, думаете относительно нашего нового императора? Я ответил, что о делах говорил с ним мало, знаю, что он совсем неопытный, но и неглупый, и он на меня производил всегда впечатление хорошего и весьма воспитанно</w:t>
      </w:r>
      <w:r>
        <w:rPr>
          <w:sz w:val="24"/>
          <w:szCs w:val="24"/>
        </w:rPr>
        <w:softHyphen/>
        <w:t>го человека. Действительно, я редко встречал так хорошо воспитан</w:t>
      </w:r>
      <w:r>
        <w:rPr>
          <w:sz w:val="24"/>
          <w:szCs w:val="24"/>
        </w:rPr>
        <w:softHyphen/>
        <w:t>ного человека, как Николай II, таким он и остался. Воспитание это скрывает все его недостатки". На это И.Н. Дурново мне заметил: - "Ошибаетесь вы, Сергей Юльевич, вспомяните меня - это будет неч</w:t>
      </w:r>
      <w:r>
        <w:rPr>
          <w:sz w:val="24"/>
          <w:szCs w:val="24"/>
        </w:rPr>
        <w:softHyphen/>
        <w:t>то вроде копии Павла Петровича, но в настоящей современности". "Я затем часто вспоминал этот разговор, - писал С.Ю. Витте, - конеч</w:t>
      </w:r>
      <w:r>
        <w:rPr>
          <w:sz w:val="24"/>
          <w:szCs w:val="24"/>
        </w:rPr>
        <w:softHyphen/>
        <w:t>но, император Николай II не Павел Петрович, но в его характере немало черт последнего и даже Александра I (мистицизм, хитрость и даже коварство); но, конечно нет образования Александра I. Алек</w:t>
      </w:r>
      <w:r>
        <w:rPr>
          <w:sz w:val="24"/>
          <w:szCs w:val="24"/>
        </w:rPr>
        <w:softHyphen/>
        <w:t>сандр I по своему времени был одним из образованнейших русских людей, а император Николай II по нашему времени обладает средним образованием гвардейского полковника хорошего семейства".  Тако</w:t>
      </w:r>
      <w:r>
        <w:rPr>
          <w:sz w:val="24"/>
          <w:szCs w:val="24"/>
        </w:rPr>
        <w:softHyphen/>
        <w:t>ва многоговорящая характеристика последнего российского императо</w:t>
      </w:r>
      <w:r>
        <w:rPr>
          <w:sz w:val="24"/>
          <w:szCs w:val="24"/>
        </w:rPr>
        <w:softHyphen/>
        <w:t xml:space="preserve">ра, данная С.Ю. Витте. </w:t>
      </w:r>
    </w:p>
    <w:p w:rsidR="00CC683E" w:rsidRDefault="00CC683E">
      <w:pPr>
        <w:spacing w:after="120" w:line="360" w:lineRule="auto"/>
        <w:ind w:firstLine="720"/>
        <w:jc w:val="both"/>
        <w:rPr>
          <w:sz w:val="24"/>
          <w:szCs w:val="24"/>
        </w:rPr>
      </w:pPr>
      <w:r>
        <w:rPr>
          <w:sz w:val="24"/>
          <w:szCs w:val="24"/>
        </w:rPr>
        <w:t>Первые действия императора, такие как ус</w:t>
      </w:r>
      <w:r>
        <w:rPr>
          <w:sz w:val="24"/>
          <w:szCs w:val="24"/>
        </w:rPr>
        <w:softHyphen/>
        <w:t>тройство порта с Либаве, против которого выступал С.Ю. Витте, в силу неудобства расположения этого объекта с военной точки зре</w:t>
      </w:r>
      <w:r>
        <w:rPr>
          <w:sz w:val="24"/>
          <w:szCs w:val="24"/>
        </w:rPr>
        <w:softHyphen/>
        <w:t>ния, отказ от устройства военной базы на Мурмане, в Екатеринской гавани - что впоследствии не привело бы Россию к поиску выхода в открытое море на Дальнем востоке, не было бы "злополучного шага - захвата Порт-Артура и затем, так мы все спускались вниз, шли со ступеньки на ступеньку, не дошли бы и до Цусимы". Огромное влия</w:t>
      </w:r>
      <w:r>
        <w:rPr>
          <w:sz w:val="24"/>
          <w:szCs w:val="24"/>
        </w:rPr>
        <w:softHyphen/>
        <w:t>ние на молодого императора оказывало окружение, например великий князь Александр Михайлович, женатый на сестре императора, и по</w:t>
      </w:r>
      <w:r>
        <w:rPr>
          <w:sz w:val="24"/>
          <w:szCs w:val="24"/>
        </w:rPr>
        <w:softHyphen/>
        <w:t>винный впоследствии во многих неудачах и поражениях на Дальнем востоке. В отличие от Николая II, Александр III не давал возмож</w:t>
      </w:r>
      <w:r>
        <w:rPr>
          <w:sz w:val="24"/>
          <w:szCs w:val="24"/>
        </w:rPr>
        <w:softHyphen/>
        <w:t>ность великим князьям вмешиваться в дела, их не касающиеся. Давая характеристику личностям, стоящим у руля России, С.Ю. Витте особое внимание уделяет Победоносцеву, давая ему характеристику, как вы</w:t>
      </w:r>
      <w:r>
        <w:rPr>
          <w:sz w:val="24"/>
          <w:szCs w:val="24"/>
        </w:rPr>
        <w:softHyphen/>
        <w:t>дающегося образования и культуры человеку, безусловно, честному в своих промышленных и личностных амбициях, большого государствен</w:t>
      </w:r>
      <w:r>
        <w:rPr>
          <w:sz w:val="24"/>
          <w:szCs w:val="24"/>
        </w:rPr>
        <w:softHyphen/>
        <w:t>ного ума, нигилистического по природе, критика, врага созида</w:t>
      </w:r>
      <w:r>
        <w:rPr>
          <w:sz w:val="24"/>
          <w:szCs w:val="24"/>
        </w:rPr>
        <w:softHyphen/>
        <w:t>тельного полета, практического поклонника полицейского воздей</w:t>
      </w:r>
      <w:r>
        <w:rPr>
          <w:sz w:val="24"/>
          <w:szCs w:val="24"/>
        </w:rPr>
        <w:softHyphen/>
        <w:t>ствия, чьими трудами провалился проект зачатка конституции, проект, составленный по инициативе графа Лорис-Меликова и кото</w:t>
      </w:r>
      <w:r>
        <w:rPr>
          <w:sz w:val="24"/>
          <w:szCs w:val="24"/>
        </w:rPr>
        <w:softHyphen/>
        <w:t>рый должен был быть введен накануне ужасного для России убий</w:t>
      </w:r>
      <w:r>
        <w:rPr>
          <w:sz w:val="24"/>
          <w:szCs w:val="24"/>
        </w:rPr>
        <w:softHyphen/>
        <w:t>ства Александра II и в первые дни воцарения императора Алексан</w:t>
      </w:r>
      <w:r>
        <w:rPr>
          <w:sz w:val="24"/>
          <w:szCs w:val="24"/>
        </w:rPr>
        <w:softHyphen/>
        <w:t>дра III. "Это его, - по мнению С.Ю. Витте - Победоносцева, вели</w:t>
      </w:r>
      <w:r>
        <w:rPr>
          <w:sz w:val="24"/>
          <w:szCs w:val="24"/>
        </w:rPr>
        <w:softHyphen/>
        <w:t>кий грех; тогда бы история России сложилась иначе, и страна не переживала бы подлейшую и безумнейшую революцию".</w:t>
      </w:r>
    </w:p>
    <w:p w:rsidR="00CC683E" w:rsidRDefault="00CC683E">
      <w:pPr>
        <w:pStyle w:val="a4"/>
        <w:spacing w:line="360" w:lineRule="auto"/>
      </w:pPr>
      <w:r>
        <w:t>Особой остротой отличалось противоречие между царизмом и народами Российской империи. В зависимости от уровня национального самосознания народы выдвигали требования от культурно-национальной автономии до права на само</w:t>
      </w:r>
      <w:r>
        <w:softHyphen/>
        <w:t>опре</w:t>
      </w:r>
      <w:r>
        <w:softHyphen/>
        <w:t>де</w:t>
      </w:r>
      <w:r>
        <w:softHyphen/>
        <w:t>ле</w:t>
      </w:r>
      <w:r>
        <w:softHyphen/>
        <w:t>ние вплоть до отделения.</w:t>
      </w:r>
    </w:p>
    <w:p w:rsidR="00CC683E" w:rsidRDefault="00CC683E">
      <w:pPr>
        <w:spacing w:after="120" w:line="360" w:lineRule="auto"/>
        <w:ind w:firstLine="720"/>
        <w:jc w:val="both"/>
        <w:rPr>
          <w:sz w:val="24"/>
          <w:szCs w:val="24"/>
        </w:rPr>
      </w:pPr>
      <w:r>
        <w:rPr>
          <w:sz w:val="24"/>
          <w:szCs w:val="24"/>
        </w:rPr>
        <w:t>В политической области налицо было противоречие между властью и формирующимся гражданским обществом. Россия оставалась единственной из главных капиталистических держав, в которой не было ни парламента, ни легальных политических партий, ни правовых (сопоставимых с уровнем развития других государств) свобод граждан. Создание условий для правового государства являлось одной из важнейших задач, от которой во многом зависело разрешение других противоречий в России.</w:t>
      </w:r>
    </w:p>
    <w:p w:rsidR="00CC683E" w:rsidRDefault="00CC683E">
      <w:pPr>
        <w:pStyle w:val="1"/>
        <w:jc w:val="center"/>
        <w:rPr>
          <w:sz w:val="28"/>
        </w:rPr>
      </w:pPr>
      <w:bookmarkStart w:id="3" w:name="_Toc481143768"/>
      <w:r>
        <w:rPr>
          <w:sz w:val="28"/>
        </w:rPr>
        <w:t>3. Начало революции 1905 г.</w:t>
      </w:r>
      <w:bookmarkEnd w:id="3"/>
    </w:p>
    <w:p w:rsidR="00CC683E" w:rsidRDefault="00CC683E">
      <w:pPr>
        <w:spacing w:after="120" w:line="360" w:lineRule="auto"/>
        <w:ind w:firstLine="720"/>
        <w:jc w:val="both"/>
        <w:rPr>
          <w:sz w:val="24"/>
          <w:szCs w:val="24"/>
        </w:rPr>
      </w:pPr>
      <w:r>
        <w:rPr>
          <w:sz w:val="24"/>
          <w:szCs w:val="24"/>
        </w:rPr>
        <w:t>Отправной точкой революции можно считать стачку рабочих Путиловского завода. Она продолжалась с 3 по 8 января 1905 года. 3 января около 12 000 рабочих объявили забастовку, требуя восстановления на работе уволенных с завода четырех рабочих. Движение вскоре разрослось и перекинулось на другие фабрики и заводы. 7 января к путиловцам примкнули рабочие Невского, Обуховского, Балтийского, Трубочного и других заводов. В последний раз вышли газеты, с этого дня забастовка распространилась и на типографии. К 8 января в стачке участвовали 150 000 человек. Рабочие выдвинули широкие требования:</w:t>
      </w:r>
    </w:p>
    <w:p w:rsidR="00CC683E" w:rsidRDefault="00CC683E">
      <w:pPr>
        <w:numPr>
          <w:ilvl w:val="0"/>
          <w:numId w:val="2"/>
        </w:numPr>
        <w:spacing w:line="360" w:lineRule="auto"/>
        <w:jc w:val="both"/>
        <w:rPr>
          <w:sz w:val="24"/>
          <w:szCs w:val="24"/>
        </w:rPr>
      </w:pPr>
      <w:r>
        <w:rPr>
          <w:sz w:val="24"/>
          <w:szCs w:val="24"/>
        </w:rPr>
        <w:t>Амнистия всем пострадавшим за политические и религиозные убеждения.</w:t>
      </w:r>
    </w:p>
    <w:p w:rsidR="00CC683E" w:rsidRDefault="00CC683E">
      <w:pPr>
        <w:numPr>
          <w:ilvl w:val="0"/>
          <w:numId w:val="2"/>
        </w:numPr>
        <w:spacing w:line="360" w:lineRule="auto"/>
        <w:jc w:val="both"/>
        <w:rPr>
          <w:sz w:val="24"/>
          <w:szCs w:val="24"/>
        </w:rPr>
      </w:pPr>
      <w:r>
        <w:rPr>
          <w:sz w:val="24"/>
          <w:szCs w:val="24"/>
        </w:rPr>
        <w:t>Установление демократических свобод.</w:t>
      </w:r>
    </w:p>
    <w:p w:rsidR="00CC683E" w:rsidRDefault="00CC683E">
      <w:pPr>
        <w:numPr>
          <w:ilvl w:val="0"/>
          <w:numId w:val="2"/>
        </w:numPr>
        <w:spacing w:line="360" w:lineRule="auto"/>
        <w:jc w:val="both"/>
        <w:rPr>
          <w:sz w:val="24"/>
          <w:szCs w:val="24"/>
        </w:rPr>
      </w:pPr>
      <w:r>
        <w:rPr>
          <w:sz w:val="24"/>
          <w:szCs w:val="24"/>
        </w:rPr>
        <w:t>Введение 8-часового рабочего дня и увеличение заработной платы.</w:t>
      </w:r>
    </w:p>
    <w:p w:rsidR="00CC683E" w:rsidRDefault="00CC683E">
      <w:pPr>
        <w:numPr>
          <w:ilvl w:val="0"/>
          <w:numId w:val="2"/>
        </w:numPr>
        <w:spacing w:line="360" w:lineRule="auto"/>
        <w:jc w:val="both"/>
        <w:rPr>
          <w:sz w:val="24"/>
          <w:szCs w:val="24"/>
        </w:rPr>
      </w:pPr>
      <w:r>
        <w:rPr>
          <w:sz w:val="24"/>
          <w:szCs w:val="24"/>
        </w:rPr>
        <w:t>Отмена косвенных налогов, выкупных платежей и передача всей земли крестьянам.</w:t>
      </w:r>
    </w:p>
    <w:p w:rsidR="00CC683E" w:rsidRDefault="00CC683E">
      <w:pPr>
        <w:numPr>
          <w:ilvl w:val="0"/>
          <w:numId w:val="2"/>
        </w:numPr>
        <w:spacing w:after="120" w:line="360" w:lineRule="auto"/>
        <w:ind w:left="1077" w:hanging="357"/>
        <w:jc w:val="both"/>
        <w:rPr>
          <w:sz w:val="24"/>
          <w:szCs w:val="24"/>
        </w:rPr>
      </w:pPr>
      <w:r>
        <w:rPr>
          <w:sz w:val="24"/>
          <w:szCs w:val="24"/>
        </w:rPr>
        <w:t>Созыв Учредительного собрания на основе всеобщего и равного избирательного права.</w:t>
      </w:r>
    </w:p>
    <w:p w:rsidR="00CC683E" w:rsidRDefault="00CC683E">
      <w:pPr>
        <w:pStyle w:val="3"/>
        <w:jc w:val="center"/>
      </w:pPr>
      <w:bookmarkStart w:id="4" w:name="_Toc481143769"/>
      <w:r>
        <w:t>Отец Георгий Гапон</w:t>
      </w:r>
      <w:bookmarkEnd w:id="4"/>
    </w:p>
    <w:p w:rsidR="00CC683E" w:rsidRDefault="00CC683E">
      <w:pPr>
        <w:pStyle w:val="a4"/>
        <w:spacing w:line="360" w:lineRule="auto"/>
      </w:pPr>
      <w:r>
        <w:t>Забастовочное движение принимало размеры и формы, угрожающие самодержавию. В этой накаленной обстановке прозвучал призыв организовать мирное шествие рабочих к Зимнему дворцу для вручения царю прошения-петиции об улучшении жизни народа. Инициатором этого шествия был отец Георгий Гапон, священник церкви при петербургской пересыльной тюрьме. Личность отца Гапона была к тому времени довольно известна в рабочих кругах.</w:t>
      </w:r>
    </w:p>
    <w:p w:rsidR="00CC683E" w:rsidRDefault="00CC683E">
      <w:pPr>
        <w:spacing w:after="120" w:line="360" w:lineRule="auto"/>
        <w:ind w:firstLine="720"/>
        <w:jc w:val="both"/>
        <w:rPr>
          <w:sz w:val="24"/>
          <w:szCs w:val="24"/>
        </w:rPr>
      </w:pPr>
      <w:r>
        <w:rPr>
          <w:sz w:val="24"/>
          <w:szCs w:val="24"/>
        </w:rPr>
        <w:t>Несколько месяцев назад, в феврале 1904 года, молодой священник приступил к основанию «Собрания русских фабрично-заводских рабочих Петербурга». Он ставил своей целью организовать рабочих для «взаимной помощи друг другу».</w:t>
      </w:r>
    </w:p>
    <w:p w:rsidR="00CC683E" w:rsidRDefault="00CC683E">
      <w:pPr>
        <w:spacing w:after="120" w:line="360" w:lineRule="auto"/>
        <w:ind w:firstLine="720"/>
        <w:jc w:val="both"/>
        <w:rPr>
          <w:sz w:val="24"/>
          <w:szCs w:val="24"/>
        </w:rPr>
      </w:pPr>
      <w:r>
        <w:rPr>
          <w:sz w:val="24"/>
          <w:szCs w:val="24"/>
        </w:rPr>
        <w:t>Рабочие тянулись к организации, к единству действий, и Гапон предлагал им эту организацию и это единство на благонамеренной основе.</w:t>
      </w:r>
    </w:p>
    <w:p w:rsidR="00CC683E" w:rsidRDefault="00CC683E">
      <w:pPr>
        <w:spacing w:after="120" w:line="360" w:lineRule="auto"/>
        <w:ind w:firstLine="720"/>
        <w:jc w:val="both"/>
        <w:rPr>
          <w:sz w:val="24"/>
          <w:szCs w:val="24"/>
        </w:rPr>
      </w:pPr>
      <w:r>
        <w:rPr>
          <w:sz w:val="24"/>
          <w:szCs w:val="24"/>
        </w:rPr>
        <w:t xml:space="preserve">Отец Гапон и его ближайшие сподвижники действовали активно: они организовывали беседы с рабочими, содействовали открытию рабочих чайных, проводили благотворительные вечера в пользу рабочих. Деньги на устройство и чайных, и вечеров каким-то непостижимым образом доставал сам отец Гапон, и деньги немалые. И никто не знал в те дни, за исключением самого Гапона и двух-трех крупных петербургских чинов, что деньги эти он получал от департамента полиции, что числился он там с недавнего времени секретным агентом-осведомителем. Директор департамента полиции Лопухин, вице-директор Зубатов, бывший начальник московского охранного отделения, петербургский градоначальник Фумон были от него в полном восторге. </w:t>
      </w:r>
    </w:p>
    <w:p w:rsidR="00CC683E" w:rsidRDefault="00CC683E">
      <w:pPr>
        <w:spacing w:after="120" w:line="360" w:lineRule="auto"/>
        <w:ind w:firstLine="720"/>
        <w:jc w:val="both"/>
        <w:rPr>
          <w:sz w:val="24"/>
          <w:szCs w:val="24"/>
        </w:rPr>
      </w:pPr>
      <w:r>
        <w:rPr>
          <w:sz w:val="24"/>
          <w:szCs w:val="24"/>
        </w:rPr>
        <w:t>Велеречивого и тщеславного священника давно уже заприметили люди Зубатова. Сам Зубатов, продолжая насаждать среди рабочих «полицейский социализм», как он называл свою политику, встречался с Гапоном неоднократно. Зубатов говорил, что он тоже хочет улучшить положение рабочих и изучает марксизм. Он тоже выступает за организацию рабочих и готов поддержать даже их забастовки против владельцев предприятий в тех случаях, когда последние грубо попирают права рабочих. Но он за организации благонамеренные, за борьбу добропорядочную под контролем лиц государственных, действительно пекущихся о благе народа. Главное – оторвать рабочих от этих смутьянов и анархистов – социал-демократов, противопоставить их революционной агитации благонамеренное рабочее движение. И тут-то ему, Зубатову, нужны такие люди, как отец Гапон, – яркие, умные, талантливые… Они станут проводниками идей нового рабочего движения, помогут рабочим улучшить свое экономическое положение, окажут великую услугу Российскому государству.</w:t>
      </w:r>
    </w:p>
    <w:p w:rsidR="00CC683E" w:rsidRDefault="00CC683E">
      <w:pPr>
        <w:spacing w:after="120" w:line="360" w:lineRule="auto"/>
        <w:ind w:firstLine="720"/>
        <w:jc w:val="both"/>
        <w:rPr>
          <w:sz w:val="24"/>
          <w:szCs w:val="24"/>
        </w:rPr>
      </w:pPr>
      <w:r>
        <w:rPr>
          <w:sz w:val="24"/>
          <w:szCs w:val="24"/>
        </w:rPr>
        <w:t xml:space="preserve">Со времени того разговора прошло несколько месяцев. За это время Гапон стал своим человеком в департаменте полиции. А его общество играло уже видную роль в жизни петербургских рабочих, да и сам Гапон стал заметной фигурой. Ему покровительствовал петербургский митрополит Антоний, его принимали жены видных сановников, патронирующие рабочее общество. В популярном журнале «Нива» была помещена фотография Гапона  рядом с генералом Фумоном </w:t>
      </w:r>
      <w:r>
        <w:rPr>
          <w:i/>
          <w:iCs/>
          <w:sz w:val="24"/>
          <w:szCs w:val="24"/>
        </w:rPr>
        <w:t>(см. прил. № 1)</w:t>
      </w:r>
      <w:r>
        <w:rPr>
          <w:sz w:val="24"/>
          <w:szCs w:val="24"/>
        </w:rPr>
        <w:t xml:space="preserve">. </w:t>
      </w:r>
    </w:p>
    <w:p w:rsidR="00CC683E" w:rsidRDefault="00CC683E">
      <w:pPr>
        <w:spacing w:after="120" w:line="360" w:lineRule="auto"/>
        <w:ind w:firstLine="720"/>
        <w:jc w:val="both"/>
        <w:rPr>
          <w:sz w:val="24"/>
          <w:szCs w:val="24"/>
        </w:rPr>
      </w:pPr>
      <w:r>
        <w:rPr>
          <w:sz w:val="24"/>
          <w:szCs w:val="24"/>
        </w:rPr>
        <w:t>Звезда Гапона восходила все выше. Вскоре он начал издавать свою газету «Копейка», в которой печатались благонамеренные статьи, восхвалялись министр внутренних дел Святополк-Мирский, Фумон. Гапон чувствовал себя фигурой важной и нужной. «До Бога высоко, до царя далеко, – повторяет Гапон народную поговорку. – О многом высшие власти не знают, а мы обратим внимание на положение рабочего люда не только фабрикантов,  но и высших властей».</w:t>
      </w:r>
    </w:p>
    <w:p w:rsidR="00CC683E" w:rsidRDefault="00CC683E">
      <w:pPr>
        <w:spacing w:after="120" w:line="360" w:lineRule="auto"/>
        <w:ind w:firstLine="720"/>
        <w:jc w:val="both"/>
        <w:rPr>
          <w:sz w:val="24"/>
          <w:szCs w:val="24"/>
        </w:rPr>
      </w:pPr>
      <w:r>
        <w:rPr>
          <w:sz w:val="24"/>
          <w:szCs w:val="24"/>
        </w:rPr>
        <w:t>За ним шли тысячи рабочих, он добился признания на заводах и в государственных учреждениях. Он привык к своим постоянным докладам в департамент полиции обо всем, чем жили и что делали рабочие.</w:t>
      </w:r>
    </w:p>
    <w:p w:rsidR="00CC683E" w:rsidRDefault="00CC683E">
      <w:pPr>
        <w:spacing w:after="120" w:line="360" w:lineRule="auto"/>
        <w:ind w:firstLine="720"/>
        <w:jc w:val="both"/>
        <w:rPr>
          <w:sz w:val="24"/>
          <w:szCs w:val="24"/>
        </w:rPr>
      </w:pPr>
      <w:r>
        <w:rPr>
          <w:sz w:val="24"/>
          <w:szCs w:val="24"/>
        </w:rPr>
        <w:t>Но рабочие видели в отце Гапоне своего защитника и просветителя и верили ему.</w:t>
      </w:r>
    </w:p>
    <w:p w:rsidR="00CC683E" w:rsidRDefault="00CC683E">
      <w:pPr>
        <w:spacing w:after="120" w:line="360" w:lineRule="auto"/>
        <w:ind w:firstLine="720"/>
        <w:jc w:val="both"/>
        <w:rPr>
          <w:sz w:val="24"/>
          <w:szCs w:val="24"/>
        </w:rPr>
      </w:pPr>
      <w:r>
        <w:rPr>
          <w:sz w:val="24"/>
          <w:szCs w:val="24"/>
        </w:rPr>
        <w:t>Пока дело ограничивалось чайными, все шло хорошо, но вскоре Петербург охватили мощные рабочие забастовки. Казалось, все отчаяние рабочих, их тяжкая, безысходная нужда выплеснулись в этих забастовках. Напрасно Гапон метался по чайным, уговаривал рабочих порешить дело миром – настроения были самыми боевыми. Тогда-то у Гапона и возник план шествия к царю с петицией, излагающей нужды рабочих. Это был путь отвлечения от боевых выступлений.</w:t>
      </w:r>
    </w:p>
    <w:p w:rsidR="00CC683E" w:rsidRDefault="00CC683E">
      <w:pPr>
        <w:spacing w:after="120" w:line="360" w:lineRule="auto"/>
        <w:ind w:firstLine="720"/>
        <w:jc w:val="both"/>
        <w:rPr>
          <w:sz w:val="24"/>
          <w:szCs w:val="24"/>
        </w:rPr>
      </w:pPr>
      <w:r>
        <w:rPr>
          <w:sz w:val="24"/>
          <w:szCs w:val="24"/>
        </w:rPr>
        <w:t>В департаменте полиции идею одобрили, не против был и министр внутренних дел.</w:t>
      </w:r>
    </w:p>
    <w:p w:rsidR="00CC683E" w:rsidRDefault="00CC683E">
      <w:pPr>
        <w:spacing w:after="120" w:line="360" w:lineRule="auto"/>
        <w:ind w:firstLine="720"/>
        <w:jc w:val="both"/>
        <w:rPr>
          <w:sz w:val="24"/>
          <w:szCs w:val="24"/>
        </w:rPr>
      </w:pPr>
      <w:r>
        <w:rPr>
          <w:sz w:val="24"/>
          <w:szCs w:val="24"/>
        </w:rPr>
        <w:t>5 января за Невской заставой, в селе Смоленском, был проведен грандиозный митинг рабочих. Решено было бить челом царю.</w:t>
      </w:r>
    </w:p>
    <w:p w:rsidR="00CC683E" w:rsidRDefault="00CC683E">
      <w:pPr>
        <w:spacing w:after="120" w:line="360" w:lineRule="auto"/>
        <w:ind w:firstLine="720"/>
        <w:jc w:val="both"/>
        <w:rPr>
          <w:sz w:val="24"/>
          <w:szCs w:val="24"/>
        </w:rPr>
      </w:pPr>
      <w:r>
        <w:rPr>
          <w:sz w:val="24"/>
          <w:szCs w:val="24"/>
        </w:rPr>
        <w:t xml:space="preserve">В последующие дни митинги продолжались, появился текст петиции, куда постоянно вносились изменения и дополнения. Ее первый проект, составленный Гапоном, взывал лишь к жалости и участию </w:t>
      </w:r>
      <w:r>
        <w:rPr>
          <w:i/>
          <w:iCs/>
          <w:sz w:val="24"/>
          <w:szCs w:val="24"/>
        </w:rPr>
        <w:t>(см. прил. № 2)</w:t>
      </w:r>
      <w:r>
        <w:rPr>
          <w:sz w:val="24"/>
          <w:szCs w:val="24"/>
        </w:rPr>
        <w:t xml:space="preserve">. </w:t>
      </w:r>
    </w:p>
    <w:p w:rsidR="00CC683E" w:rsidRDefault="00CC683E">
      <w:pPr>
        <w:spacing w:after="120" w:line="360" w:lineRule="auto"/>
        <w:ind w:firstLine="720"/>
        <w:jc w:val="both"/>
        <w:rPr>
          <w:sz w:val="24"/>
          <w:szCs w:val="24"/>
        </w:rPr>
      </w:pPr>
      <w:r>
        <w:rPr>
          <w:sz w:val="24"/>
          <w:szCs w:val="24"/>
        </w:rPr>
        <w:t>Но постепенно в петицию добавлялись все новые пункты. Теперь это была уже не жалоба, а требование.</w:t>
      </w:r>
    </w:p>
    <w:p w:rsidR="00CC683E" w:rsidRDefault="00CC683E">
      <w:pPr>
        <w:spacing w:after="120" w:line="360" w:lineRule="auto"/>
        <w:ind w:firstLine="720"/>
        <w:jc w:val="both"/>
        <w:rPr>
          <w:sz w:val="24"/>
          <w:szCs w:val="24"/>
        </w:rPr>
      </w:pPr>
      <w:r>
        <w:rPr>
          <w:sz w:val="24"/>
          <w:szCs w:val="24"/>
        </w:rPr>
        <w:t>8 января в правительственном лагере весь день шли консультации. Министр внутренних дел совещался с военным министром и министром юстиции и финансов. Было решено блокировать войсками центр города, Невский проспект, Дворцовую площадь.</w:t>
      </w:r>
    </w:p>
    <w:p w:rsidR="00CC683E" w:rsidRDefault="00CC683E">
      <w:pPr>
        <w:pStyle w:val="3"/>
        <w:jc w:val="center"/>
      </w:pPr>
      <w:bookmarkStart w:id="5" w:name="_Toc481143770"/>
      <w:r>
        <w:t>«Кровавое воскресенье»</w:t>
      </w:r>
      <w:bookmarkEnd w:id="5"/>
    </w:p>
    <w:p w:rsidR="00CC683E" w:rsidRDefault="00CC683E">
      <w:pPr>
        <w:spacing w:after="120" w:line="360" w:lineRule="auto"/>
        <w:ind w:firstLine="720"/>
        <w:jc w:val="both"/>
        <w:rPr>
          <w:sz w:val="24"/>
          <w:szCs w:val="24"/>
        </w:rPr>
      </w:pPr>
      <w:r>
        <w:rPr>
          <w:sz w:val="24"/>
          <w:szCs w:val="24"/>
        </w:rPr>
        <w:t>Утром 9 января город походил на военный лагерь. Из Нарвского, Невского и других районов к Зимнему стекались десятки тысяч людей. Они шли с непокрытыми головами и пели «Коль славен» и «Боже, царя храни». Все чувствовали, что сегодня произойдет нечто необычное…</w:t>
      </w:r>
    </w:p>
    <w:p w:rsidR="00CC683E" w:rsidRDefault="00CC683E">
      <w:pPr>
        <w:spacing w:after="120" w:line="360" w:lineRule="auto"/>
        <w:ind w:firstLine="720"/>
        <w:jc w:val="both"/>
        <w:rPr>
          <w:sz w:val="24"/>
          <w:szCs w:val="24"/>
        </w:rPr>
      </w:pPr>
      <w:r>
        <w:rPr>
          <w:sz w:val="24"/>
          <w:szCs w:val="24"/>
        </w:rPr>
        <w:t>Первые выстрелы прозвучали около Невской заставы, где рабочие пытались пройти в центр города. Вслед за залпом в толпу врезались казаки с шашками наголо.</w:t>
      </w:r>
    </w:p>
    <w:p w:rsidR="00CC683E" w:rsidRDefault="00CC683E">
      <w:pPr>
        <w:spacing w:after="120" w:line="360" w:lineRule="auto"/>
        <w:ind w:firstLine="720"/>
        <w:jc w:val="both"/>
        <w:rPr>
          <w:sz w:val="24"/>
          <w:szCs w:val="24"/>
        </w:rPr>
      </w:pPr>
      <w:r>
        <w:rPr>
          <w:sz w:val="24"/>
          <w:szCs w:val="24"/>
        </w:rPr>
        <w:t>Но большая часть рабочих прошла к зданию Адмиралтейства и оттуда вышла на Дворцовую площадь. Здесь людей встретили пехотные части и отряды казаков.</w:t>
      </w:r>
    </w:p>
    <w:p w:rsidR="00CC683E" w:rsidRDefault="00CC683E">
      <w:pPr>
        <w:pStyle w:val="a4"/>
        <w:spacing w:line="360" w:lineRule="auto"/>
      </w:pPr>
      <w:r>
        <w:t>И на Шлиссельбургском тракте, и на Васильевском острове, и на Выборгской стороне, – всюду, с небольшими вариациями, происходило то же, что у Нарвской заставы.</w:t>
      </w:r>
    </w:p>
    <w:p w:rsidR="00CC683E" w:rsidRDefault="00CC683E">
      <w:pPr>
        <w:spacing w:after="120" w:line="360" w:lineRule="auto"/>
        <w:ind w:firstLine="720"/>
        <w:jc w:val="both"/>
        <w:rPr>
          <w:sz w:val="24"/>
          <w:szCs w:val="24"/>
        </w:rPr>
      </w:pPr>
      <w:r>
        <w:rPr>
          <w:b/>
          <w:bCs/>
          <w:i/>
          <w:iCs/>
          <w:sz w:val="24"/>
          <w:szCs w:val="24"/>
        </w:rPr>
        <w:t>Из воспоминаний очевидца:</w:t>
      </w:r>
      <w:r>
        <w:rPr>
          <w:sz w:val="24"/>
          <w:szCs w:val="24"/>
        </w:rPr>
        <w:t xml:space="preserve"> </w:t>
      </w:r>
      <w:r>
        <w:rPr>
          <w:i/>
          <w:iCs/>
          <w:sz w:val="24"/>
          <w:szCs w:val="24"/>
        </w:rPr>
        <w:t>«По Адмиралтейскому проспекту мчится живая лавина в четыре-пять тысяч человек... Вдруг, почти следом за первым второй залп. Там третий. Стоны, крики. Многие были притиснуты к решетке сада обезумевшей толпой И придавленные все были пронизаны пулями, упали тут же на углу, у самой ограды. Я оглянулся... и увидел отвратительную картину, вторую Ходынку...»</w:t>
      </w:r>
      <w:r>
        <w:rPr>
          <w:sz w:val="24"/>
          <w:szCs w:val="24"/>
        </w:rPr>
        <w:t xml:space="preserve"> (18 мая 1896 года во время празднования восшествия на царский престол Николая II в Москве на Ходынском поле произошла страшная катастрофа. На этом обширном пространстве, служившем для парадов и учения войск, собралась толпа свыше полумиллиона человек, с вечера ждавшая назначенной на утро раздачи подарков – кружек с гербами и гостинцев. Около 6 утра, по словам очевидцев, «толпа вскочила вдруг как один человек и бросилась вперед с такой стремительностью, как если бы за нею гнался огонь... Задние ряды напирали на передние, кто падал, того топтали.» Катастрофа продолжалась всего 10-15 минут. Погибших на месте и умерших в ближайшие дни оказалось около 1500 человек; раненых – несколько сот.)</w:t>
      </w:r>
    </w:p>
    <w:p w:rsidR="00CC683E" w:rsidRDefault="00CC683E">
      <w:pPr>
        <w:spacing w:after="120" w:line="360" w:lineRule="auto"/>
        <w:ind w:firstLine="720"/>
        <w:jc w:val="both"/>
        <w:rPr>
          <w:sz w:val="24"/>
          <w:szCs w:val="24"/>
        </w:rPr>
      </w:pPr>
      <w:r>
        <w:rPr>
          <w:sz w:val="24"/>
          <w:szCs w:val="24"/>
        </w:rPr>
        <w:t>Было убито более 1000 человек и около 2000 ранено.</w:t>
      </w:r>
    </w:p>
    <w:p w:rsidR="00CC683E" w:rsidRDefault="00CC683E">
      <w:pPr>
        <w:spacing w:after="120" w:line="360" w:lineRule="auto"/>
        <w:ind w:firstLine="720"/>
        <w:jc w:val="both"/>
        <w:rPr>
          <w:sz w:val="24"/>
          <w:szCs w:val="24"/>
        </w:rPr>
      </w:pPr>
      <w:r>
        <w:rPr>
          <w:sz w:val="24"/>
          <w:szCs w:val="24"/>
        </w:rPr>
        <w:t>Гапон бежал к одному из своих друзей. Там, переодевшись, сбрив бороду, он ушел на нелегальную квартиру. Еще пытаясь влиять на движение, он сочинил прокламацию, направленную против царя.</w:t>
      </w:r>
    </w:p>
    <w:p w:rsidR="00CC683E" w:rsidRDefault="00CC683E">
      <w:pPr>
        <w:spacing w:after="120" w:line="360" w:lineRule="auto"/>
        <w:ind w:firstLine="720"/>
        <w:jc w:val="both"/>
        <w:rPr>
          <w:sz w:val="24"/>
          <w:szCs w:val="24"/>
        </w:rPr>
      </w:pPr>
      <w:r>
        <w:rPr>
          <w:sz w:val="24"/>
          <w:szCs w:val="24"/>
        </w:rPr>
        <w:t>Но рабочее движение нельзя было уже ничем остановить. В тот  же вечер на улицах Петербурга возникли баррикады. Началась первая русская революция.</w:t>
      </w:r>
    </w:p>
    <w:p w:rsidR="00CC683E" w:rsidRDefault="00CC683E">
      <w:pPr>
        <w:pStyle w:val="a4"/>
        <w:spacing w:line="360" w:lineRule="auto"/>
      </w:pPr>
      <w:r>
        <w:t>В те же дни Георгий Гапон бежал за границу, но следом за ним неслась весть о его связях с охранкой, о его провокаторстве. Едва он появился в Париже, как в газете Жореса «Юманите» была опубликована заметка, говорящая, что во Франции находится некий Гапон, агент русской сыскной полиции. 24 декабря ему было выплачено 30 тысяч рублей для продолжения провокаторской деятельности. Но для этого было необходимо сохранить ореол мученика и подпольщика. Появилась нелегальная квартира в Финляндии. Там его и выследили эсеры.</w:t>
      </w:r>
    </w:p>
    <w:p w:rsidR="00CC683E" w:rsidRDefault="00CC683E">
      <w:pPr>
        <w:spacing w:after="120" w:line="360" w:lineRule="auto"/>
        <w:ind w:firstLine="720"/>
        <w:jc w:val="both"/>
        <w:rPr>
          <w:sz w:val="24"/>
          <w:szCs w:val="24"/>
        </w:rPr>
      </w:pPr>
      <w:r>
        <w:rPr>
          <w:sz w:val="24"/>
          <w:szCs w:val="24"/>
        </w:rPr>
        <w:t>9 января, во время шествия, рядом с Гапоном шел эсер Рутенберг. Теперь же, встретившись с Гапоном в Финляндии, он заманил Георгия в местечко Озерки, якобы для координации совместных усилий. В самый разгар переговоров из другой комнаты выбежали заговорщики.</w:t>
      </w:r>
    </w:p>
    <w:p w:rsidR="00CC683E" w:rsidRDefault="00CC683E">
      <w:pPr>
        <w:spacing w:after="120" w:line="360" w:lineRule="auto"/>
        <w:ind w:firstLine="720"/>
        <w:jc w:val="both"/>
        <w:rPr>
          <w:sz w:val="24"/>
          <w:szCs w:val="24"/>
        </w:rPr>
      </w:pPr>
      <w:r>
        <w:rPr>
          <w:sz w:val="24"/>
          <w:szCs w:val="24"/>
        </w:rPr>
        <w:t xml:space="preserve">Отец Гапон был повешен 10 апреля 1906 года, на грудь ему надели табличку, говорящую: «Здесь казнен провокатор». Так оборвалась судьба человека, сыгравшего безусловно большую роль в первой русской революции. </w:t>
      </w:r>
    </w:p>
    <w:p w:rsidR="00CC683E" w:rsidRDefault="00CC683E">
      <w:pPr>
        <w:spacing w:after="120" w:line="360" w:lineRule="auto"/>
        <w:ind w:firstLine="720"/>
        <w:jc w:val="both"/>
        <w:rPr>
          <w:sz w:val="24"/>
          <w:szCs w:val="24"/>
        </w:rPr>
      </w:pPr>
      <w:r>
        <w:rPr>
          <w:sz w:val="24"/>
          <w:szCs w:val="24"/>
        </w:rPr>
        <w:t>«Кровавое воскресенье» послужило толчком для повсеместных народных выступлений.</w:t>
      </w:r>
    </w:p>
    <w:p w:rsidR="00CC683E" w:rsidRDefault="00CC683E">
      <w:pPr>
        <w:pStyle w:val="1"/>
        <w:jc w:val="center"/>
        <w:rPr>
          <w:sz w:val="28"/>
        </w:rPr>
      </w:pPr>
      <w:bookmarkStart w:id="6" w:name="_Toc481143771"/>
      <w:r>
        <w:rPr>
          <w:sz w:val="28"/>
        </w:rPr>
        <w:t>4. Вопрос о власти</w:t>
      </w:r>
      <w:bookmarkEnd w:id="6"/>
    </w:p>
    <w:p w:rsidR="00CC683E" w:rsidRDefault="00CC683E">
      <w:pPr>
        <w:spacing w:after="120" w:line="360" w:lineRule="auto"/>
        <w:ind w:firstLine="720"/>
        <w:jc w:val="both"/>
        <w:rPr>
          <w:sz w:val="24"/>
          <w:szCs w:val="24"/>
        </w:rPr>
      </w:pPr>
      <w:r>
        <w:rPr>
          <w:sz w:val="24"/>
          <w:szCs w:val="24"/>
        </w:rPr>
        <w:t>Одним из основных вопросов любой революции является вопрос о власти. По отношению к нему различные общественно-политические силы России объединились в три лагеря.</w:t>
      </w:r>
    </w:p>
    <w:p w:rsidR="00CC683E" w:rsidRDefault="00CC683E">
      <w:pPr>
        <w:spacing w:after="120" w:line="360" w:lineRule="auto"/>
        <w:ind w:firstLine="720"/>
        <w:jc w:val="both"/>
        <w:rPr>
          <w:sz w:val="24"/>
          <w:szCs w:val="24"/>
        </w:rPr>
      </w:pPr>
      <w:r>
        <w:rPr>
          <w:i/>
          <w:iCs/>
          <w:sz w:val="24"/>
          <w:szCs w:val="24"/>
        </w:rPr>
        <w:t>Первый лагерь</w:t>
      </w:r>
      <w:r>
        <w:rPr>
          <w:sz w:val="24"/>
          <w:szCs w:val="24"/>
        </w:rPr>
        <w:t xml:space="preserve"> составляли сторонники самодержавия. Они либо вообще не признавали изменений, либо соглашались на существование законосовещательного органа при самодержце. Это прежде всего реакционные помещики, высшие чины государственных органов, армии, полиции, часть буржуазии, непосредственно связанная с царизмом, многие земские деятели.</w:t>
      </w:r>
    </w:p>
    <w:p w:rsidR="00CC683E" w:rsidRDefault="00CC683E">
      <w:pPr>
        <w:spacing w:after="120" w:line="360" w:lineRule="auto"/>
        <w:ind w:firstLine="720"/>
        <w:jc w:val="both"/>
        <w:rPr>
          <w:sz w:val="24"/>
          <w:szCs w:val="24"/>
        </w:rPr>
      </w:pPr>
      <w:r>
        <w:rPr>
          <w:i/>
          <w:iCs/>
          <w:sz w:val="24"/>
          <w:szCs w:val="24"/>
        </w:rPr>
        <w:t xml:space="preserve">Второй лагерь </w:t>
      </w:r>
      <w:r>
        <w:rPr>
          <w:sz w:val="24"/>
          <w:szCs w:val="24"/>
        </w:rPr>
        <w:t>состоял из представителей либеральной буржуазии и либеральной интеллигенции, передового дворянства, служащих, мелкой буржуазии города, части крестьян. Они выступали за сохранение монархии, но конституционной, парламентской, при которой законодательная власть находится в руках всенародно избранного парламента. Для достижения своей цели они предлагали мирные, демократические методы борьбы.</w:t>
      </w:r>
    </w:p>
    <w:p w:rsidR="00CC683E" w:rsidRDefault="00CC683E">
      <w:pPr>
        <w:spacing w:after="120" w:line="360" w:lineRule="auto"/>
        <w:ind w:firstLine="720"/>
        <w:jc w:val="both"/>
        <w:rPr>
          <w:sz w:val="24"/>
          <w:szCs w:val="24"/>
        </w:rPr>
      </w:pPr>
      <w:r>
        <w:rPr>
          <w:i/>
          <w:iCs/>
          <w:sz w:val="24"/>
          <w:szCs w:val="24"/>
        </w:rPr>
        <w:t>В третий лагерь -</w:t>
      </w:r>
      <w:r>
        <w:rPr>
          <w:sz w:val="24"/>
          <w:szCs w:val="24"/>
        </w:rPr>
        <w:t xml:space="preserve"> революционно-демократический - входили пролетариат, часть крестьянства, беднейшие слои мелкой буржуазии и т.д. Их интересы выражали социал-демократы, эсеры, анархисты и другие политические силы. Однако несмотря на общие цели - демократическая республика (у анархистов - анархия), они различались по средствам борьбы за них: от мирных до вооруженных (вооруженное восстание, террористические акты, бунт и т.д.), от легальных до нелегальных. Не было также единства по вопросу о том, какой будет новая власть - диктатурой или демократией, где границы диктатуры и как она сочетается с демократией. Однако общие цели слома самодержавных порядков объективно позволяли объединить усилия революционно-демократического лагеря, что выражалось в координации действий политических течений не только третьего лагеря, но также с радикально настроенными представителями второго лагеря.</w:t>
      </w:r>
    </w:p>
    <w:p w:rsidR="00CC683E" w:rsidRDefault="00CC683E">
      <w:pPr>
        <w:spacing w:after="120" w:line="360" w:lineRule="auto"/>
        <w:ind w:firstLine="720"/>
        <w:jc w:val="both"/>
        <w:rPr>
          <w:sz w:val="24"/>
          <w:szCs w:val="24"/>
        </w:rPr>
      </w:pPr>
      <w:r>
        <w:rPr>
          <w:sz w:val="24"/>
          <w:szCs w:val="24"/>
        </w:rPr>
        <w:t>Уже в январе 1905 года в 66 городах России бастовало около полмиллиона человек - больше, чем за все предшествующее десятилетие.</w:t>
      </w:r>
    </w:p>
    <w:p w:rsidR="00CC683E" w:rsidRDefault="00CC683E">
      <w:pPr>
        <w:spacing w:after="120" w:line="360" w:lineRule="auto"/>
        <w:ind w:firstLine="720"/>
        <w:jc w:val="both"/>
        <w:rPr>
          <w:sz w:val="24"/>
          <w:szCs w:val="24"/>
        </w:rPr>
      </w:pPr>
      <w:r>
        <w:rPr>
          <w:sz w:val="24"/>
          <w:szCs w:val="24"/>
        </w:rPr>
        <w:t>Демонстрации, столкновения с</w:t>
      </w:r>
      <w:r>
        <w:rPr>
          <w:smallCaps/>
          <w:sz w:val="24"/>
          <w:szCs w:val="24"/>
        </w:rPr>
        <w:t xml:space="preserve"> </w:t>
      </w:r>
      <w:r>
        <w:rPr>
          <w:sz w:val="24"/>
          <w:szCs w:val="24"/>
        </w:rPr>
        <w:t>властями прокатились по всей стране. Бастовали рабочие на Украине, в Белоруссии. В Ревеле и Риге произошли кровавые столкновения рабочих с полицией. В Варшаве забастовка превратилась во всеобщую. Рабочие взломали несколько оружейных магазинов и разобрали оружие. В результате вооруженных столкновений здесь было убито свыше 100 человек. В Лодзи дело дошло до баррикад и разгрома рабочими железнодорожной станции. Бастовал персонал 30 (из 33) железных дорог общероссийского значения, что затрудняло переброску войск. Всего с января по март 1905 года бастовало около 1 млн. человек. 85 уездов Европейской России было охвачено крестьянскими волнениями. Особенно упорным было крестьянское движение в Грузии. Все чаще на митингах раздавались возгласы «Долой самодержавие!». Возглавляли его революционные крестьянские комитеты. Они распоряжались захваченными казенными и помещичьими землями, угодьями, лесами, вводили в школах преподавание на родном языке, формировали из крестьян дружины самообороны.</w:t>
      </w:r>
    </w:p>
    <w:p w:rsidR="00CC683E" w:rsidRDefault="00CC683E">
      <w:pPr>
        <w:pStyle w:val="a4"/>
        <w:spacing w:line="360" w:lineRule="auto"/>
      </w:pPr>
      <w:r>
        <w:t>Крестьянские выступления первоначально носили стихийный характер, хотя в дальнейшем, летом 1905 года, был образован Всероссийский крестьянский союз - первая политическая организация крестьян. Его деятельность находилась под влиянием либеральной интеллигенции, что отразилось на его требованиях: отмена частной собственности на землю (национализация земли), конфискация без выкупа монастырских, государственных, удельных земель, изъятие помещичьих земель, частично безвозмездно, частично - за выкуп, созыв Учредительного собрания, предоставление политических свобод. Это свидетельствовало о росте политического, классового самосознания крестьян, представлявших уже политическую силу, выдвигавших собственные, большей частью сословные требования.</w:t>
      </w:r>
    </w:p>
    <w:p w:rsidR="00CC683E" w:rsidRDefault="00CC683E">
      <w:pPr>
        <w:pStyle w:val="1"/>
        <w:jc w:val="center"/>
        <w:rPr>
          <w:rFonts w:eastAsia="MS Mincho"/>
          <w:sz w:val="28"/>
        </w:rPr>
      </w:pPr>
      <w:bookmarkStart w:id="7" w:name="_Toc481143772"/>
      <w:r>
        <w:rPr>
          <w:rFonts w:eastAsia="MS Mincho"/>
          <w:sz w:val="28"/>
        </w:rPr>
        <w:t>5. Развитие революционных событий</w:t>
      </w:r>
      <w:bookmarkEnd w:id="7"/>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В недели, последовавшие за Кровавым воскресеньем, страну захлестнула первая волна революционных событий. Весной 1905 года в ряде центральных губерний происходили аграрные беспорядки, сопровождавшиеся разгромом и поджогами помещичьих усадеб. Рабочие забастовки в городах переходили в уличные демонстрации и вооруженные столкновения с войсками и полицией. В июне на Черном море произошел известный бунт на броненосце «Князь Потемкин-Таврический». </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6-го августа 1905г. правительство опубликовало «Положение» об учреждении Государственной Думы, но «Булыгинская Дума», названная по имени министра внутренних дел Булыгина, предложившего этот проект, была совещательного характера и не остановила движения, направленного к гораздо более радикальным реформам. </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Вместо ожидаемого успокоения, страна пришла в крайнее возбуждение во время предвыборной компании. Думу предполагалось избрать в январе 1906 года, а пока политическая борьба вспыхнула с новой силой. Единственным выигрышем властей стал раскол либеральной оппозиции на сторонников и противников бойкота выборов. Тем не менее как одни, так и другие надеялись использовать предвыборную компанию в целях собственной пропаганды Указом 27 августа университетам была предоставлена широкая автономия. После этого революционные партии стали устраивать в залах высших учебных заведений свои митинги, на которые собирались толпы посторонних. В октябре 1905г. революционные партии и профессиональные организации почувствовали себя настолько сильными, что провозгласили и провели всероссийскую политическую стачку, парализовавшую экономику страны, к которой примкнули железные дороги (началась 6 октября на Московско-казанской ж/д). В качестве органа, руководившего забастовкой, в Петербурге образовался Совет рабочих депутатов, издававших свои «Известия».</w:t>
      </w:r>
    </w:p>
    <w:p w:rsidR="00CC683E" w:rsidRDefault="00CC683E">
      <w:pPr>
        <w:pStyle w:val="3"/>
        <w:jc w:val="center"/>
        <w:rPr>
          <w:rFonts w:eastAsia="MS Mincho"/>
        </w:rPr>
      </w:pPr>
      <w:bookmarkStart w:id="8" w:name="_Toc481143773"/>
      <w:r>
        <w:rPr>
          <w:rFonts w:eastAsia="MS Mincho"/>
        </w:rPr>
        <w:t>Манифест 17 октября 1905 года</w:t>
      </w:r>
      <w:bookmarkEnd w:id="8"/>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Видя остроту положения, Николай обратился за помощью к Витте, которому недавно удалось подписать на более или менее приемлемых условиях соглашение с Японией. 9-го октября Витте представил государю меморандум с изложения текущего положения дел и программой реформ. Констатируя, что с начала года «в умах произошла истинная революция», Витте считал указы от 6-го августа устаревшими, а поскольку «революционное брожение слишком велико», он пришел к выводу, что надо принимать срочные меры, «пока не станет слишком поздно». Он советовал царю: необходимо положить предел самоуправству и деспотизму администрации, даровать народу основные свободы и установить настоящий конституционный режим. </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Поколебавшись неделю, Николай решил поставить свою подпись под текстом, приготовленном Витте на основе меморандума, но при этом царь считал, что нарушает присягу, данную во время вступления на престол. 17-го октября был издан манифест, который формально означал конец существования в России неограниченной монархии. </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Вот содержание этого знаменитого документа: выражая свою скорбь по поводу «смут и волнений», охвативших государство, государь признает необходимым «Объединить деятельность высшего правительства», на обязанность которого он возлагает «выполнение непреклонной нашей воли: </w:t>
      </w:r>
    </w:p>
    <w:p w:rsidR="00CC683E" w:rsidRDefault="00CC683E">
      <w:pPr>
        <w:pStyle w:val="a7"/>
        <w:spacing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1) даровать населению незыблемые основы гражданской свободы на началах неприкосновенности личности , свободы, совести, слова, собраний и союзов;</w:t>
      </w:r>
    </w:p>
    <w:p w:rsidR="00CC683E" w:rsidRDefault="00CC683E">
      <w:pPr>
        <w:pStyle w:val="a7"/>
        <w:spacing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2) не останавливая предназначенных выборов в Государственную Думу, привлечь теперь же к участию в Думе... те классы населения, которые  ныне совсем лишены избирательных прав, предоставив засим дальнейшее развитие начало развития общего избирательного права  вновь установленному законодательному порядку, и</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3) установить, как незыблемое правило, чтобы никакой закон не мог воспринять силу без одобрения Государственной Думы и чтобы выборным от народа обеспечена  была возможность действительного участия в надзоре за закономерностью действий поставленных от нас властей.»</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«Объединенное правительство» образовало Совет министерства, председателем которого (т.е. первым русским премьер-министром) был назначен Витте.</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Появление Манифеста 17-го октября вызвало растерянность власти на местах и не внесло скорого успокоения. Если умеренно-либеральные круги готовы были принять созданное манифестом положение как исполнение их желаний конституционного преобразования России, то левые круги, социал-демократы и эсеры, не были ни в малейшей степени удовлетворены и решили продолжать борьбу для достижения своих программных целей ("не желали нагайки, завернутой в пергамент конституции"); с другой стороны, правые круги отвергали содержащиеся в Манифесте 17-го октября уступки революции и требовали сохранения неограниченного царского самодержавия. </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Скоро после появления манифеста железнодорожная забастовка прекратилась, но «смуты и волнения» не только не прекратились, но распространились по всей стране: в городах происходили то революционные, то контрреволюционные демонстрации, причем во многих городах контрреволюционные толпы «черносотенцев» громили интеллигентов и евреев; в деревнях разливалась волна аграрных погромов - толпы крестьян громили и жгли помещичьи усадьбы. 3-го ноября был издан манифест, обращавшийся к крестьянам с призывом прекратить беспорядки, обещавший принятие возможных мер к улучшению положения крестьян и отменявший выкупные платежи за крестьянские надельные земли.</w:t>
      </w:r>
    </w:p>
    <w:p w:rsidR="00CC683E" w:rsidRDefault="00CC683E">
      <w:pPr>
        <w:pStyle w:val="1"/>
        <w:jc w:val="center"/>
        <w:rPr>
          <w:rFonts w:eastAsia="MS Mincho"/>
          <w:sz w:val="28"/>
        </w:rPr>
      </w:pPr>
      <w:bookmarkStart w:id="9" w:name="_Toc481143774"/>
      <w:r>
        <w:rPr>
          <w:rFonts w:eastAsia="MS Mincho"/>
          <w:sz w:val="28"/>
        </w:rPr>
        <w:t>6. Революционное движение в армии</w:t>
      </w:r>
      <w:bookmarkEnd w:id="9"/>
    </w:p>
    <w:p w:rsidR="00CC683E" w:rsidRDefault="00CC683E">
      <w:pPr>
        <w:spacing w:after="120" w:line="360" w:lineRule="auto"/>
        <w:ind w:firstLine="720"/>
        <w:jc w:val="both"/>
        <w:rPr>
          <w:rFonts w:eastAsia="MS Mincho"/>
          <w:sz w:val="24"/>
        </w:rPr>
      </w:pPr>
      <w:r>
        <w:rPr>
          <w:rFonts w:eastAsia="MS Mincho"/>
          <w:sz w:val="24"/>
        </w:rPr>
        <w:t xml:space="preserve">Под непосредственным влиянием Всероссийской Октябрьской политической стачки усилились волнения в армии и на флоте. В октябре-ноябре 1905 года произошло более 200 выступлений солдат, в том числе в Харькове, Ташкенте, Киеве, Варшаве и других городах. В конце октября вспыхнуло восстание моряков Кронштадта, но было подавлено. </w:t>
      </w:r>
    </w:p>
    <w:p w:rsidR="00CC683E" w:rsidRDefault="00CC683E">
      <w:pPr>
        <w:pStyle w:val="a4"/>
        <w:spacing w:line="360" w:lineRule="auto"/>
        <w:rPr>
          <w:rFonts w:eastAsia="MS Mincho"/>
        </w:rPr>
      </w:pPr>
      <w:r>
        <w:rPr>
          <w:rFonts w:eastAsia="MS Mincho"/>
        </w:rPr>
        <w:t xml:space="preserve">В ноябре произошло крупное военное восстание - на Черноморском флоте. 18 октября 1905 года в Севастополе состоялся массовый митинг. Демонстранты с требованием амнистии политзаключенным двинулись к тюрьме, но охрана открыла стрельбу. Было убито 8 и ранено 50 человек. На похоронах жертв расстрела с речью выступил лейтенант Петр Петрович Шмидт : " Клянемся им в том, что всю работу, всю душу, самую жизнь мы положим на сохранение нашей свободы..." </w:t>
      </w:r>
    </w:p>
    <w:p w:rsidR="00CC683E" w:rsidRDefault="00CC683E">
      <w:pPr>
        <w:spacing w:after="120" w:line="360" w:lineRule="auto"/>
        <w:ind w:firstLine="720"/>
        <w:jc w:val="both"/>
        <w:rPr>
          <w:rFonts w:eastAsia="MS Mincho"/>
          <w:sz w:val="24"/>
        </w:rPr>
      </w:pPr>
      <w:r>
        <w:rPr>
          <w:rFonts w:eastAsia="MS Mincho"/>
          <w:b/>
          <w:bCs/>
          <w:sz w:val="24"/>
        </w:rPr>
        <w:t>Личность.</w:t>
      </w:r>
      <w:r>
        <w:rPr>
          <w:rFonts w:eastAsia="MS Mincho"/>
          <w:sz w:val="24"/>
        </w:rPr>
        <w:t xml:space="preserve"> П.П.Шмидт родился в 1867 году в семье морского офицера. В 1905 году он организовал в Севастополе " Союз офицеров - друзей народа ", принимал активное участие в создании "Одесского общества взаимопомощи моряков торгового флота", которое явилось одной из первых профсоюзных организаций на морском транспорте. Шмидт был известен севастопольцам как автор ряда журнальных статей. </w:t>
      </w:r>
    </w:p>
    <w:p w:rsidR="00CC683E" w:rsidRDefault="00CC683E">
      <w:pPr>
        <w:spacing w:after="120" w:line="360" w:lineRule="auto"/>
        <w:ind w:firstLine="720"/>
        <w:jc w:val="both"/>
        <w:rPr>
          <w:rFonts w:eastAsia="MS Mincho"/>
          <w:sz w:val="24"/>
        </w:rPr>
      </w:pPr>
      <w:r>
        <w:rPr>
          <w:rFonts w:eastAsia="MS Mincho"/>
          <w:sz w:val="24"/>
        </w:rPr>
        <w:t xml:space="preserve">Рабочие избрали П.П.Шмидта пожизненным депутатом Совета. В ноябре 1905 года в Севастополе вспыхнуло вооруженное восстание матросов Черноморского флота, среди которых был экипаж броненосца "Пантелеймон" (бывший "Потемкин"). На заседании Совета матросских и солдатских депутатов было принято решение назначить командующим революционным флотом П.П.Шмидта. </w:t>
      </w:r>
    </w:p>
    <w:p w:rsidR="00CC683E" w:rsidRDefault="00CC683E">
      <w:pPr>
        <w:spacing w:after="120" w:line="360" w:lineRule="auto"/>
        <w:ind w:firstLine="720"/>
        <w:jc w:val="both"/>
        <w:rPr>
          <w:rFonts w:eastAsia="MS Mincho"/>
          <w:sz w:val="24"/>
        </w:rPr>
      </w:pPr>
      <w:r>
        <w:rPr>
          <w:rFonts w:eastAsia="MS Mincho"/>
          <w:sz w:val="24"/>
        </w:rPr>
        <w:t xml:space="preserve">В тот же день состоялось настоящее сражение между мятежной Черноморской эскадрой и правительственными кораблями. Восстание было подавлено, арестовано 6 тыс. человек. Суд приговорил 27 человек к каторге, а четверых, и среди них П.П.Шмидта, к смертной казни. Перед казнью Петр Петрович сказал: «Скоро, скоро молодая, сильная и счастливая Россия вздохнет свободно и забудет всех нас, отдавших ей свои жизни». После февральской революции их останки были с почестями перезахоронены. И все же выступления показали, что, несмотря на недовольство, в целом армия оставалась еще опорой самодержавия. </w:t>
      </w:r>
    </w:p>
    <w:p w:rsidR="00CC683E" w:rsidRDefault="00CC683E">
      <w:pPr>
        <w:pStyle w:val="1"/>
        <w:jc w:val="center"/>
        <w:rPr>
          <w:rFonts w:eastAsia="MS Mincho"/>
          <w:sz w:val="28"/>
        </w:rPr>
      </w:pPr>
      <w:bookmarkStart w:id="10" w:name="_Toc481143775"/>
      <w:r>
        <w:rPr>
          <w:rFonts w:eastAsia="MS Mincho"/>
          <w:sz w:val="28"/>
        </w:rPr>
        <w:t>7. Декабрьское вооруженное восстание в Москве</w:t>
      </w:r>
      <w:bookmarkEnd w:id="10"/>
    </w:p>
    <w:p w:rsidR="00CC683E" w:rsidRDefault="00CC683E">
      <w:pPr>
        <w:spacing w:after="120" w:line="360" w:lineRule="auto"/>
        <w:ind w:firstLine="720"/>
        <w:jc w:val="both"/>
        <w:rPr>
          <w:rFonts w:eastAsia="MS Mincho"/>
          <w:sz w:val="24"/>
        </w:rPr>
      </w:pPr>
      <w:r>
        <w:rPr>
          <w:rFonts w:eastAsia="MS Mincho"/>
          <w:sz w:val="24"/>
        </w:rPr>
        <w:t xml:space="preserve">В ноябре-декабре 1905 года революционное движение достигает своей высшей точки. К декабрю 1905 года в стране насчитывалось уже 48 советов, 77 % всех членов которых составляли рабочие. При каждом совете имелись вооруженные отряды, а при некоторых - даже судьи. 21 ноября возник Московский Совет рабочих депутатов, в котором совместно действовали большевики, меньшевики, эсеры, бундовцы и др. </w:t>
      </w:r>
    </w:p>
    <w:p w:rsidR="00CC683E" w:rsidRDefault="00CC683E">
      <w:pPr>
        <w:spacing w:after="120" w:line="360" w:lineRule="auto"/>
        <w:ind w:firstLine="720"/>
        <w:jc w:val="both"/>
        <w:rPr>
          <w:rFonts w:eastAsia="MS Mincho"/>
          <w:sz w:val="24"/>
        </w:rPr>
      </w:pPr>
      <w:r>
        <w:rPr>
          <w:rFonts w:eastAsia="MS Mincho"/>
          <w:sz w:val="24"/>
        </w:rPr>
        <w:t xml:space="preserve">Были созданы специальные мастерские по производству оружия; значительную часть оружия закупали за границей, а в цехах заводов изготавливали бомбы, гранаты, взрывчатку. Вооруженное восстание в Москве началось в ночь с 7 на 8 декабря. Дружинники взломали оружейный магазин и захватили оружие. Первая баррикада появилась 9 ноября на Тверской улице. Вот что писала в эти дни газета "Известия", орган восставших: </w:t>
      </w:r>
    </w:p>
    <w:p w:rsidR="00CC683E" w:rsidRDefault="00CC683E">
      <w:pPr>
        <w:pStyle w:val="30"/>
        <w:spacing w:line="300" w:lineRule="exact"/>
      </w:pPr>
      <w:r>
        <w:t xml:space="preserve">«Кровь на улицах Москвы… С 10.30 часов вечера 9 декабря отряд сумских драгун осадил баррикаду, воздвигнутую возле Аквариума дружинниками из камней, вбитых ломов, решеток, фонарей, бревен и пр., и стал ее обстреливать... Половина двенадцатого ночи - баррикада разрушена огнем...» </w:t>
      </w:r>
    </w:p>
    <w:p w:rsidR="00CC683E" w:rsidRDefault="00CC683E">
      <w:pPr>
        <w:spacing w:after="120" w:line="300" w:lineRule="exact"/>
        <w:ind w:firstLine="720"/>
        <w:jc w:val="both"/>
        <w:rPr>
          <w:rFonts w:eastAsia="MS Mincho"/>
          <w:i/>
          <w:iCs/>
          <w:sz w:val="24"/>
        </w:rPr>
      </w:pPr>
      <w:r>
        <w:rPr>
          <w:rFonts w:eastAsia="MS Mincho"/>
          <w:i/>
          <w:iCs/>
          <w:sz w:val="24"/>
        </w:rPr>
        <w:t xml:space="preserve">«Устроили свой товарищеский суд над 2 рабочими, уличенными в провокации, - решено подвергнуть домашнему аресту...» </w:t>
      </w:r>
    </w:p>
    <w:p w:rsidR="00CC683E" w:rsidRDefault="00CC683E">
      <w:pPr>
        <w:spacing w:after="120" w:line="300" w:lineRule="exact"/>
        <w:ind w:firstLine="720"/>
        <w:jc w:val="both"/>
        <w:rPr>
          <w:rFonts w:eastAsia="MS Mincho"/>
          <w:i/>
          <w:iCs/>
          <w:sz w:val="24"/>
        </w:rPr>
      </w:pPr>
      <w:r>
        <w:rPr>
          <w:rFonts w:eastAsia="MS Mincho"/>
          <w:i/>
          <w:iCs/>
          <w:sz w:val="24"/>
        </w:rPr>
        <w:t>«А крови много, бесконечно много. Трудно считать даже приблизительно, каким числом исчисляются жертвы. Очевидцы рассказывают, что видели... рядом кучи трупов по 5-10 человек».</w:t>
      </w:r>
    </w:p>
    <w:p w:rsidR="00CC683E" w:rsidRDefault="00CC683E">
      <w:pPr>
        <w:spacing w:after="120" w:line="360" w:lineRule="auto"/>
        <w:ind w:firstLine="720"/>
        <w:jc w:val="both"/>
        <w:rPr>
          <w:rFonts w:eastAsia="MS Mincho"/>
          <w:sz w:val="24"/>
        </w:rPr>
      </w:pPr>
      <w:r>
        <w:rPr>
          <w:rFonts w:eastAsia="MS Mincho"/>
          <w:sz w:val="24"/>
        </w:rPr>
        <w:t xml:space="preserve">11 декабря "Известия" опубликовали выработанные боевой организацией при МК РСДРП «Советы восставшим рабочим»: </w:t>
      </w:r>
    </w:p>
    <w:p w:rsidR="00CC683E" w:rsidRDefault="00CC683E">
      <w:pPr>
        <w:pStyle w:val="a4"/>
        <w:spacing w:after="0" w:line="360" w:lineRule="auto"/>
        <w:rPr>
          <w:rFonts w:eastAsia="MS Mincho"/>
          <w:szCs w:val="20"/>
        </w:rPr>
      </w:pPr>
      <w:r>
        <w:rPr>
          <w:rFonts w:eastAsia="MS Mincho"/>
          <w:szCs w:val="20"/>
        </w:rPr>
        <w:t xml:space="preserve">«1. Главное правило - не действуйте толпой. Действуйте небольшими отрядами по 3-4 человека, не больше... Полиция и войска будут бессильны... </w:t>
      </w:r>
    </w:p>
    <w:p w:rsidR="00CC683E" w:rsidRDefault="00CC683E">
      <w:pPr>
        <w:spacing w:after="120" w:line="360" w:lineRule="auto"/>
        <w:ind w:firstLine="720"/>
        <w:jc w:val="both"/>
        <w:rPr>
          <w:rFonts w:eastAsia="MS Mincho"/>
          <w:sz w:val="24"/>
        </w:rPr>
      </w:pPr>
      <w:r>
        <w:rPr>
          <w:rFonts w:eastAsia="MS Mincho"/>
          <w:sz w:val="24"/>
        </w:rPr>
        <w:t>2. Кроме того, товарищи, не занимайте укрепленных мест. Войско их всегда сумеет взять или просто разрушить артиллерией. Пусть вашими крепостями будут проходные дворы и все места, из которых легко стрелять и легко уйти...»</w:t>
      </w:r>
    </w:p>
    <w:p w:rsidR="00CC683E" w:rsidRDefault="00CC683E">
      <w:pPr>
        <w:spacing w:after="120" w:line="360" w:lineRule="auto"/>
        <w:ind w:firstLine="720"/>
        <w:jc w:val="both"/>
        <w:rPr>
          <w:rFonts w:eastAsia="MS Mincho"/>
          <w:sz w:val="24"/>
        </w:rPr>
      </w:pPr>
      <w:r>
        <w:rPr>
          <w:rFonts w:eastAsia="MS Mincho"/>
          <w:sz w:val="24"/>
        </w:rPr>
        <w:t xml:space="preserve">Это была тактика партизанского боя. </w:t>
      </w:r>
    </w:p>
    <w:p w:rsidR="00CC683E" w:rsidRDefault="00CC683E">
      <w:pPr>
        <w:spacing w:after="120" w:line="360" w:lineRule="auto"/>
        <w:ind w:firstLine="720"/>
        <w:jc w:val="both"/>
        <w:rPr>
          <w:rFonts w:eastAsia="MS Mincho"/>
          <w:sz w:val="24"/>
        </w:rPr>
      </w:pPr>
      <w:r>
        <w:rPr>
          <w:rFonts w:eastAsia="MS Mincho"/>
          <w:sz w:val="24"/>
        </w:rPr>
        <w:t xml:space="preserve">12-15 декабря - наивысший накал борьбы. Восставшие теснят войска в районе Арбата, но из Петербурга прибывают Семеновский и Ладожский полки, и 16 декабря царские войска переходят в наступление. Восстание раскололось на несколько разобщенных очагов, важнейшим из которых стала Пресня. Стреляя из пушек в упор, царские войска сжимали кольцо вокруг полыхавших огнем Прохоровской мануфактуры, фабрик Шмита, Мамонтова. В этих условиях продолжать восстание было нецелесообразно, и исполком Моссовета с 18 на 19 декабря принял решение прекратить восстание. В декабрьские дни подлинный героизм проявил машинист, член партии социалистов-революционеров А.В.Ухтомский, вывезший из города более 100 дружинников. Он был арестован и расстрелян без суда и следствия. Московское восстание потерпело поражение. </w:t>
      </w:r>
    </w:p>
    <w:p w:rsidR="00CC683E" w:rsidRDefault="00CC683E">
      <w:pPr>
        <w:spacing w:after="120" w:line="360" w:lineRule="auto"/>
        <w:ind w:firstLine="720"/>
        <w:jc w:val="both"/>
        <w:rPr>
          <w:rFonts w:eastAsia="MS Mincho"/>
          <w:sz w:val="24"/>
        </w:rPr>
      </w:pPr>
      <w:r>
        <w:rPr>
          <w:rFonts w:eastAsia="MS Mincho"/>
          <w:sz w:val="24"/>
        </w:rPr>
        <w:t>В декабре 1905 - январе 1906 года вооруженные восстания вспыхивали во многих городах страны, в некоторых из них имел место фактический захват власти восставшими.</w:t>
      </w:r>
    </w:p>
    <w:p w:rsidR="00CC683E" w:rsidRDefault="00CC683E">
      <w:pPr>
        <w:pStyle w:val="1"/>
        <w:jc w:val="center"/>
        <w:rPr>
          <w:rFonts w:eastAsia="MS Mincho"/>
          <w:sz w:val="28"/>
        </w:rPr>
      </w:pPr>
      <w:bookmarkStart w:id="11" w:name="_Toc481143776"/>
      <w:r>
        <w:rPr>
          <w:rFonts w:eastAsia="MS Mincho"/>
          <w:sz w:val="28"/>
        </w:rPr>
        <w:t>8. Начало российского парламентаризма</w:t>
      </w:r>
      <w:bookmarkEnd w:id="11"/>
    </w:p>
    <w:p w:rsidR="00CC683E" w:rsidRDefault="00CC683E">
      <w:pPr>
        <w:spacing w:after="120" w:line="360" w:lineRule="auto"/>
        <w:ind w:firstLine="720"/>
        <w:jc w:val="both"/>
        <w:rPr>
          <w:rFonts w:eastAsia="MS Mincho"/>
          <w:sz w:val="24"/>
        </w:rPr>
      </w:pPr>
      <w:r>
        <w:rPr>
          <w:rFonts w:eastAsia="MS Mincho"/>
          <w:sz w:val="24"/>
        </w:rPr>
        <w:t>Поражение московского восстания и последовавшие за ним репрессии обозначили заметный спад революционной волны. 80 % территории страны находилось фактически на военном положении. В феврале 1906 года количество бастующих рабочих было в 7 раз меньше, чем в январе, а политических стачечников в 41 раз меньше. Пошло на убыль также крестьянское движение. Если за октябрь-декабрь 1905 года произошло 1590 крестьянских выступлений, то за январь-апрель 1906 года - только 286. 4 марта 1906 года правительство опубликовало «Временные правила о профессиональных обществах». Организация стачек законом запрещалась, но разрешалась профсоюзная деятельность, которой царизм надеялся отвлечь рабочих от борьбы с самодержавием и капиталистами.</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Манифест 17-го октября создал возможность образования в России открытых политических партий. Партии социал-демократов (у меньшевиков лидер Мартов, у большевиков - Ленин) и эсеров (лидер Чернов) продолжали существовать на нелегальном положении (хотя имели свою легальную печать), партии, не ставившие своей целью революционный переворот, могли организовываться открыто. Из множества возникавших в то время партий и союзов надлежит упомянуть несколько. </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Наиболее левой, по духу очень близкой к эсеровской, из открытых партий была партия «народно-социалистическая», принимавшая народническую аграрную программу (обращение земли в общенародное достояние и отдача ее в пользование тем, кто будет ее обрабатывать личным трудом), а в области политической отстаивавшая полное народовластие. Образовавшаяся в Государственной Думе фракция «трудовиков» была по своей идеологии и по своей аграрной программе ближе всех к партии народных социалистов.</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Крупной и влиятельной партией, объединивших широкие круги либеральной и радикальной интеллигенции (в частности, профессуры) и прогрессивных земских деятелей, была так называемая «Партия народной свободы», или «Конституционно-демократическая партия» («к.-д.», или «кадеты»). Ее лидером был профессор-историк П. Н. Милюков. На учредительном съезде партии, в октябре 1905 года, при обсуждении вопроса о желательной форме правления в России обнаружились два течения: республиканское и конституционно-монархическое. На съезде, состоявшемся в январе 1906г., партия высказалась за парламентарную монархию. К партии кадетов близко примыкали по своим программами три небольшие партии, объединявшие некоторые круги либеральной интеллигенции и прогрессивных «земцев» и промышленников; это были «прогрессисты», «Партия мирного обновления» и «Партия демократических реформ».</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Между левыми и радикальными течениями, с одной стороны, и правыми, консервативными и реакционными, с другой, находился умеренно - либеральный «Союз 17-го октября»(«октябристы»),объединявший главным образом умеренные круги торгово-промышленного и вообще городского населения и некоторую часть земледельцев (лидером Союза был крупный московский промышленник А.И. Гучков). Союз стоял на почве конституционной монархии, созданной Манифестом 17-го октября. Между октябристами и крайними правыми в Госдуме находились фракции «националистов» и «умеренно-правых».</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На правом фланге политического фронта находились партии, носившие названия «Русского национального собрания», «Союза русского народа» и «Союза Михаила Архангела»; главными вождями правых были Марков Дубровин, и Пуришкевич. Программными лозунгами этих партий было сохранение царского самодержавия (при котором народное представительство может иметь лишь совещательный или осведомительный характер) и «Россия для русских» (господствующее положение русской национальности и православной церкви). Партии эти, объединявшие реакционную часть городского простонародья, были немногочисленны, но развивали весьма шумную и крикливую деятельность: в устных заявлениях своих депутатов, которых они часто посылали к царю, и во множестве телеграмм со всех концов России они уверяли царя, что они говорят от имени всей массы русского народа, тогда как их противники являются только кучками «крамольников» и «инородцев»; их постоянные уверения в беспредельной преданности всего народа « обожаемому монарху» скрывали от царя истинное положение дел и готовили ему горькое разочарование...</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Кроме политических партий в России после 1905 г.существовало множество профессиональных союзов и объединений, также носивших отчасти политический характер: на левом фланге здесь были профессиональные рабочие союзы, находившиеся под влиянием социал-демократов, и так называемый Всероссийский крестьянский союз, находившийся под влиянием эсеров., на правом - Совет объединенного дворянства. Интересы торгово-промышленного класса представляли биржевые комитеты; крупной и влиятельной организацией был Совет съездов горнопромышленников юга России (с центром в Харькове).</w:t>
      </w:r>
    </w:p>
    <w:p w:rsidR="00CC683E" w:rsidRDefault="00CC683E">
      <w:pPr>
        <w:spacing w:after="120" w:line="360" w:lineRule="auto"/>
        <w:ind w:firstLine="720"/>
        <w:jc w:val="both"/>
        <w:rPr>
          <w:rFonts w:eastAsia="MS Mincho"/>
          <w:sz w:val="24"/>
        </w:rPr>
      </w:pPr>
      <w:r>
        <w:rPr>
          <w:rFonts w:eastAsia="MS Mincho"/>
          <w:sz w:val="24"/>
        </w:rPr>
        <w:t xml:space="preserve">К началу 1907 года в России существовало до 600 профсоюзов, в том числе "профсоюзы" безработных. </w:t>
      </w:r>
    </w:p>
    <w:p w:rsidR="00CC683E" w:rsidRDefault="00CC683E">
      <w:pPr>
        <w:spacing w:after="120" w:line="360" w:lineRule="auto"/>
        <w:ind w:firstLine="720"/>
        <w:jc w:val="both"/>
        <w:rPr>
          <w:rFonts w:eastAsia="MS Mincho"/>
          <w:sz w:val="24"/>
        </w:rPr>
      </w:pPr>
      <w:r>
        <w:rPr>
          <w:rFonts w:eastAsia="MS Mincho"/>
          <w:sz w:val="24"/>
        </w:rPr>
        <w:t xml:space="preserve">Спад революции вызвал снижение революционного энтузиазма у либералов. В отличие от революционных партий, кадеты считали, что Россия пошла по пути конституционного развития. </w:t>
      </w:r>
    </w:p>
    <w:p w:rsidR="00CC683E" w:rsidRDefault="00CC683E">
      <w:pPr>
        <w:pStyle w:val="3"/>
        <w:jc w:val="center"/>
      </w:pPr>
      <w:bookmarkStart w:id="12" w:name="_Toc481143777"/>
      <w:r>
        <w:t>Государственная Дума: надежды и реальность</w:t>
      </w:r>
      <w:bookmarkEnd w:id="12"/>
    </w:p>
    <w:p w:rsidR="00CC683E" w:rsidRDefault="00CC683E">
      <w:pPr>
        <w:spacing w:after="120" w:line="360" w:lineRule="auto"/>
        <w:ind w:firstLine="720"/>
        <w:jc w:val="both"/>
        <w:rPr>
          <w:rFonts w:eastAsia="MS Mincho"/>
          <w:sz w:val="24"/>
        </w:rPr>
      </w:pPr>
      <w:r>
        <w:rPr>
          <w:rFonts w:eastAsia="MS Mincho"/>
          <w:sz w:val="24"/>
        </w:rPr>
        <w:t xml:space="preserve">После поражения декабрьского вооруженного восстания многие возлагали надежды на мирный путь решения насущных проблем через Думу. </w:t>
      </w:r>
    </w:p>
    <w:p w:rsidR="00CC683E" w:rsidRDefault="00CC683E">
      <w:pPr>
        <w:spacing w:after="120" w:line="360" w:lineRule="auto"/>
        <w:ind w:firstLine="720"/>
        <w:jc w:val="both"/>
        <w:rPr>
          <w:rFonts w:eastAsia="MS Mincho"/>
          <w:sz w:val="24"/>
        </w:rPr>
      </w:pPr>
      <w:r>
        <w:rPr>
          <w:rFonts w:eastAsia="MS Mincho"/>
          <w:sz w:val="24"/>
        </w:rPr>
        <w:t xml:space="preserve">Дума - это первый опыт представительного (т.е. путем избрания представителей различных слоев общества) правления в России. С ней связывали переход России на путь буржуазного парламентаризма и конституционного строя. Дума мыслилась как законодательный орган с подчинением ей исполнительной власти. Она должна была юридически закрепить разнообразные права и свободы граждан. наконец, по мнению многих, Дума должна была стать средством недопущения революционного движения. Об этом очень красноречиво сказал П.Н.Милюков: «Для нас укрепление привычек свободной политической жизни есть способ не продолжать революцию, а прекратить ее». </w:t>
      </w:r>
    </w:p>
    <w:p w:rsidR="00CC683E" w:rsidRDefault="00CC683E">
      <w:pPr>
        <w:spacing w:after="120" w:line="360" w:lineRule="auto"/>
        <w:ind w:firstLine="720"/>
        <w:jc w:val="both"/>
        <w:rPr>
          <w:rFonts w:eastAsia="MS Mincho"/>
          <w:sz w:val="24"/>
        </w:rPr>
      </w:pPr>
      <w:r>
        <w:rPr>
          <w:rFonts w:eastAsia="MS Mincho"/>
          <w:sz w:val="24"/>
        </w:rPr>
        <w:t xml:space="preserve">В разгар Московского восстания был опубликован указ о выборах в Государственную Думу. По этому указу выборы не были всеобщими. Царь так выразил свое опасение: идти слишком большими шагами нельзя. Сегодня - всеобщее голосование, а затем недалеко и до демократической республики. Несмотря на то, что избирательное право получили те, кто его раньше не имел, и прежде всего рабочие, его были лишены женщины, 63 % мужчин и большая часть населения окраин. </w:t>
      </w:r>
    </w:p>
    <w:p w:rsidR="00CC683E" w:rsidRDefault="00CC683E">
      <w:pPr>
        <w:spacing w:after="120" w:line="360" w:lineRule="auto"/>
        <w:ind w:firstLine="720"/>
        <w:jc w:val="both"/>
        <w:rPr>
          <w:rFonts w:eastAsia="MS Mincho"/>
          <w:sz w:val="24"/>
        </w:rPr>
      </w:pPr>
      <w:r>
        <w:rPr>
          <w:rFonts w:eastAsia="MS Mincho"/>
          <w:sz w:val="24"/>
        </w:rPr>
        <w:t xml:space="preserve">Избирательное право не было равным. Все выборщики делились на курии - сословно-цензовую систему представительства. Для буржуазии существовала двухступенчатая система выборов, для рабочих - трехступенчатая, для крестьян - четырехступенчатая. Это позволяло отсеивать неугодных кандидатов в ходе промежуточных выборов. </w:t>
      </w:r>
    </w:p>
    <w:p w:rsidR="00CC683E" w:rsidRDefault="00CC683E">
      <w:pPr>
        <w:spacing w:after="120" w:line="360" w:lineRule="auto"/>
        <w:ind w:firstLine="720"/>
        <w:jc w:val="both"/>
        <w:rPr>
          <w:rFonts w:eastAsia="MS Mincho"/>
          <w:sz w:val="24"/>
        </w:rPr>
      </w:pPr>
      <w:r>
        <w:rPr>
          <w:rFonts w:eastAsia="MS Mincho"/>
          <w:sz w:val="24"/>
        </w:rPr>
        <w:t xml:space="preserve">20 февраля 1906 года Государственный Совет был преобразован в верхнюю законодательную палату, находящуюся между Думой и царем. Половина членов Госсовета назначалась царем, половина избиралась, причем 3/4 мест было у помещиков. Рабочие и крестьяне в Госсовете представлены не были. </w:t>
      </w:r>
    </w:p>
    <w:p w:rsidR="00CC683E" w:rsidRDefault="00CC683E">
      <w:pPr>
        <w:spacing w:after="120" w:line="360" w:lineRule="auto"/>
        <w:ind w:firstLine="720"/>
        <w:jc w:val="both"/>
        <w:rPr>
          <w:rFonts w:eastAsia="MS Mincho"/>
          <w:sz w:val="24"/>
        </w:rPr>
      </w:pPr>
      <w:r>
        <w:rPr>
          <w:rFonts w:eastAsia="MS Mincho"/>
          <w:sz w:val="24"/>
        </w:rPr>
        <w:t xml:space="preserve">За несколько дней до открытия Думы правительство опубликовало "Основные государственные законы", в которых за царем оставался титул самодержца. </w:t>
      </w:r>
    </w:p>
    <w:p w:rsidR="00CC683E" w:rsidRDefault="00CC683E">
      <w:pPr>
        <w:pStyle w:val="3"/>
        <w:jc w:val="center"/>
        <w:rPr>
          <w:rFonts w:eastAsia="MS Mincho"/>
        </w:rPr>
      </w:pPr>
      <w:bookmarkStart w:id="13" w:name="_Toc481143778"/>
      <w:r>
        <w:rPr>
          <w:rFonts w:eastAsia="MS Mincho"/>
        </w:rPr>
        <w:t>Состав Первой Думы. Аграрный вопрос в Думе.</w:t>
      </w:r>
      <w:bookmarkEnd w:id="13"/>
    </w:p>
    <w:p w:rsidR="00CC683E" w:rsidRDefault="00CC683E">
      <w:pPr>
        <w:spacing w:after="120" w:line="360" w:lineRule="auto"/>
        <w:ind w:firstLine="720"/>
        <w:jc w:val="both"/>
        <w:rPr>
          <w:rFonts w:eastAsia="MS Mincho"/>
          <w:sz w:val="24"/>
        </w:rPr>
      </w:pPr>
      <w:r>
        <w:rPr>
          <w:rFonts w:eastAsia="MS Mincho"/>
          <w:sz w:val="24"/>
        </w:rPr>
        <w:t>27-го апреля Дума была торжественно открыта государем, приветствовавшим избранников в Зимнем дворце, и затем приступила к заседаниям (избрав председателем кадета проф. С.А.Муромцева). В ответном адресе государю Дума представляла требования ответственного перед Думой министерства, упразднение Государственного Совета, принудительного отчуждения частновладельческих земель в пользу малоземельного крестьянства и полной амнистии осужденным за политические преступления.</w:t>
      </w:r>
    </w:p>
    <w:p w:rsidR="00CC683E" w:rsidRDefault="00CC683E">
      <w:pPr>
        <w:spacing w:after="120" w:line="360" w:lineRule="auto"/>
        <w:ind w:firstLine="720"/>
        <w:jc w:val="both"/>
        <w:rPr>
          <w:rFonts w:eastAsia="MS Mincho"/>
          <w:sz w:val="24"/>
        </w:rPr>
      </w:pPr>
      <w:r>
        <w:rPr>
          <w:rFonts w:eastAsia="MS Mincho"/>
          <w:sz w:val="24"/>
        </w:rPr>
        <w:t xml:space="preserve">Первое совещание Думы открылось 27 апреля 1906 года. Места в ней распределились следующим образом: октябристы - 16, кадеты - 179, трудовики - 97, беспартийные - 105, представители национальных окраин - 63, социал-демократы - 18. Трудовики - это парламентская группа. В нее входили крестьяне, а также сельские учителя, фельдшеры, уездные врачи, статисты и т.д. Многие из них были связаны с эсерами и Всероссийским крестьянским союзом. Рабочие по призыву РСДРП и эсеров в основном бойкотировали выборы в Думу, хотя впоследствии Ленин признал тактику бойкота этой Думы ошибочной. </w:t>
      </w:r>
    </w:p>
    <w:p w:rsidR="00CC683E" w:rsidRDefault="00CC683E">
      <w:pPr>
        <w:spacing w:after="120" w:line="360" w:lineRule="auto"/>
        <w:ind w:firstLine="720"/>
        <w:jc w:val="both"/>
        <w:rPr>
          <w:rFonts w:eastAsia="MS Mincho"/>
          <w:sz w:val="24"/>
        </w:rPr>
      </w:pPr>
      <w:r>
        <w:rPr>
          <w:rFonts w:eastAsia="MS Mincho"/>
          <w:sz w:val="24"/>
        </w:rPr>
        <w:t xml:space="preserve">57% членов аграрной комиссии были кадетами. Они внесли в Думу свой законопроект, где шла речь о принудительном отчуждении "за справедливое вознаграждение" той части помещичьих земель, которые обрабатывались на основе полукрепостнической отработочной системы или сдавались крестьянам в кабальную аренду. Кроме того, отчуждались государственные, кабинетные и монастырские земли. Вся земля переходит в государственный земельный фонд, из которого крестьяне будут наделяться ею на правах частной собственности. Земельные комитеты, по мнению кадетов, должны состоять на 1/3 из крестьян, на 1/3 - из помещиков и на 1/3 - из представителей власти. </w:t>
      </w:r>
    </w:p>
    <w:p w:rsidR="00CC683E" w:rsidRDefault="00CC683E">
      <w:pPr>
        <w:spacing w:after="120" w:line="360" w:lineRule="auto"/>
        <w:ind w:firstLine="720"/>
        <w:jc w:val="both"/>
        <w:rPr>
          <w:rFonts w:eastAsia="MS Mincho"/>
          <w:sz w:val="24"/>
        </w:rPr>
      </w:pPr>
      <w:r>
        <w:rPr>
          <w:rFonts w:eastAsia="MS Mincho"/>
          <w:sz w:val="24"/>
        </w:rPr>
        <w:t xml:space="preserve">По проекту трудовиков, вся земля передается в общенародный земельный фонд, т.е. в руки тех, кто ее обрабатывает собственным трудом. трудовики тоже допускали выкуп, хотя некоторые из них считали, что вся земля должна перейти крестьянам бесплатно. </w:t>
      </w:r>
    </w:p>
    <w:p w:rsidR="00CC683E" w:rsidRDefault="00CC683E">
      <w:pPr>
        <w:spacing w:after="120" w:line="360" w:lineRule="auto"/>
        <w:ind w:firstLine="720"/>
        <w:jc w:val="both"/>
        <w:rPr>
          <w:rFonts w:eastAsia="MS Mincho"/>
          <w:sz w:val="24"/>
        </w:rPr>
      </w:pPr>
      <w:r>
        <w:rPr>
          <w:rFonts w:eastAsia="MS Mincho"/>
          <w:sz w:val="24"/>
        </w:rPr>
        <w:t xml:space="preserve">В итоге обсуждения аграрная комиссия признала принцип "принудительного отчуждения земель". </w:t>
      </w:r>
    </w:p>
    <w:p w:rsidR="00CC683E" w:rsidRDefault="00CC683E">
      <w:pPr>
        <w:spacing w:after="120" w:line="360" w:lineRule="auto"/>
        <w:ind w:firstLine="720"/>
        <w:jc w:val="both"/>
        <w:rPr>
          <w:rFonts w:eastAsia="MS Mincho"/>
          <w:sz w:val="24"/>
        </w:rPr>
      </w:pPr>
      <w:r>
        <w:rPr>
          <w:rFonts w:eastAsia="MS Mincho"/>
          <w:sz w:val="24"/>
        </w:rPr>
        <w:t>В целом же прения по аграрному вопросу разворачивались между кадетами и трудовиками с одной стороны и царским правительством - с другой.</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Ответная декларации правительства, оглашенная премьером Горемыкиным на заседании Думы 13-го мая, содержала отказ в этих требованиях, после чего Дума большинством голосов портив 11 вынесла «формулу недоверия «правительству и потребовала выхода его в отставку. После этого почти каждое появление кого-либо из членов правительства на трибуне Государственной Думы для объяснения вносимых в Думу законопроектов или для дачи ответа на предъявленный Думой запрос сопровождалось дружными, громкими и продолжительными криками: «В отставку!». Правительство в свою очередь бойкотировало Думу, представляя на ее рассмотрение лишь законы второстепенной важности.</w:t>
      </w:r>
    </w:p>
    <w:p w:rsidR="00CC683E" w:rsidRDefault="00CC683E">
      <w:pPr>
        <w:spacing w:after="120" w:line="360" w:lineRule="auto"/>
        <w:ind w:firstLine="720"/>
        <w:jc w:val="both"/>
        <w:rPr>
          <w:rFonts w:eastAsia="MS Mincho"/>
          <w:sz w:val="24"/>
        </w:rPr>
      </w:pPr>
      <w:r>
        <w:rPr>
          <w:rFonts w:eastAsia="MS Mincho"/>
          <w:sz w:val="24"/>
        </w:rPr>
        <w:t xml:space="preserve">Дума негодовала. Это был сокрушительный удар по иллюзии "народного представительства". Кадеты предупреждали, что появление министерства переносит центр тяжести народного сочувствия от партии "народной свободы" к партиям революционным. Дума выразила правительству недоверие, но уйти в отставку последнее не могло (так как было ответственно перед царем) и не хотело. В стране возник думский кризис. </w:t>
      </w:r>
    </w:p>
    <w:p w:rsidR="00CC683E" w:rsidRDefault="00CC683E">
      <w:pPr>
        <w:spacing w:after="120" w:line="360" w:lineRule="auto"/>
        <w:ind w:firstLine="720"/>
        <w:jc w:val="both"/>
        <w:rPr>
          <w:rFonts w:eastAsia="MS Mincho"/>
          <w:sz w:val="24"/>
        </w:rPr>
      </w:pPr>
      <w:r>
        <w:rPr>
          <w:rFonts w:eastAsia="MS Mincho"/>
          <w:sz w:val="24"/>
        </w:rPr>
        <w:t xml:space="preserve">Часть министров высказались за вхождение кадетов в правительство. Милюков поставил вопрос о чисто кадетском правительстве, всеобщей политической амнистии, отмене смертной казни, ликвидации Госсовета, всеобщем избирательном праве, принудительном отчуждении части помещичьих земель и др. Даже Трепов согласился почти на все условия, кроме амнистии, но царь поступил иначе. Горемыкин подписал указ о роспуске Думы и сразу же ушел в отставку. Его преемник П.А.Столыпин расставил близ Таврического дворца солдат, повесил большой замок на двери, а по стенам расклеил царский манифест о роспуске Думы. Около 180 членов распущенной Государственной Думы собрались в Выборге (в Финляндии) и составили воззвание к населению с призывом не платить правительству податей и не давать в армию солдат: </w:t>
      </w:r>
      <w:r>
        <w:rPr>
          <w:rFonts w:eastAsia="MS Mincho"/>
          <w:i/>
          <w:iCs/>
          <w:sz w:val="24"/>
        </w:rPr>
        <w:t>«...ни копейки в казну, ни одного солдата в армию»</w:t>
      </w:r>
      <w:r>
        <w:rPr>
          <w:rFonts w:eastAsia="MS Mincho"/>
          <w:sz w:val="24"/>
        </w:rPr>
        <w:t>. За это они были приговорены к 3 месяцам тюрьмы и лишению права быть куда либо избранными.</w:t>
      </w:r>
    </w:p>
    <w:p w:rsidR="00CC683E" w:rsidRDefault="00CC683E">
      <w:pPr>
        <w:pStyle w:val="a7"/>
        <w:spacing w:after="120" w:line="360" w:lineRule="auto"/>
        <w:ind w:firstLine="720"/>
        <w:jc w:val="both"/>
        <w:rPr>
          <w:rFonts w:ascii="Times New Roman" w:eastAsia="MS Mincho" w:hAnsi="Times New Roman" w:cs="Times New Roman"/>
          <w:sz w:val="24"/>
        </w:rPr>
      </w:pPr>
      <w:r>
        <w:rPr>
          <w:rFonts w:ascii="Times New Roman" w:eastAsia="MS Mincho" w:hAnsi="Times New Roman" w:cs="Times New Roman"/>
          <w:sz w:val="24"/>
        </w:rPr>
        <w:t>«Выборгское воззвание» преследовало двойную цель. С одной стороны - выразить общественное неодобрение авторитарным действиям правительства, с другой - предупредить взрыв народного возмущения, облекая его в приемлемые формы протеста, чтобы сохранить шанс на установление конституционного правления. В действительности воззвание не получило в стране достаточного отклика и имело только один результат: его составители подверглись судебным преследованиям и тем самым потеряли возможность баллотироваться в состав следующей Думы. Партия кадетов лишилась многих своих депутатов.</w:t>
      </w:r>
    </w:p>
    <w:p w:rsidR="00CC683E" w:rsidRDefault="00CC683E">
      <w:pPr>
        <w:pStyle w:val="1"/>
        <w:jc w:val="center"/>
        <w:rPr>
          <w:sz w:val="28"/>
        </w:rPr>
      </w:pPr>
      <w:bookmarkStart w:id="14" w:name="_Toc481143779"/>
      <w:r>
        <w:rPr>
          <w:sz w:val="28"/>
        </w:rPr>
        <w:t xml:space="preserve">9. Поражение революции. </w:t>
      </w:r>
      <w:r>
        <w:rPr>
          <w:rFonts w:eastAsia="MS Mincho"/>
          <w:sz w:val="28"/>
        </w:rPr>
        <w:t>Июльский политический кризис в стране. Наступление реакции.</w:t>
      </w:r>
      <w:bookmarkEnd w:id="14"/>
    </w:p>
    <w:p w:rsidR="00CC683E" w:rsidRDefault="00CC683E">
      <w:pPr>
        <w:spacing w:after="120" w:line="360" w:lineRule="auto"/>
        <w:ind w:firstLine="720"/>
        <w:jc w:val="both"/>
        <w:rPr>
          <w:rFonts w:eastAsia="MS Mincho"/>
          <w:sz w:val="24"/>
        </w:rPr>
      </w:pPr>
      <w:r>
        <w:rPr>
          <w:rFonts w:eastAsia="MS Mincho"/>
          <w:sz w:val="24"/>
        </w:rPr>
        <w:t xml:space="preserve">Разгон Первой Думы был воспринят революционными партиями как сигнал к выступлению, активным действиям. Меньшевики хотя не провозглашали курс на вооруженное восстание, но призвали армию и флот присоединиться к народу; большевики усилили подготовку к всенародному восстанию, которое, по их мнению, могло начаться в конце лета - начале осени 1906 года. 14 июля в Гельсингфорсе состоялось совещание революционных партий (социал-демократическая фракция и трудовая группа Думы, ЦК РСДРП, ЦК партии эсеров, Всероссийский учительский союз и т.д.). Они призвали крестьянство к захвату помещичьих земель, к борьбе за созыв Учредительного собрания. </w:t>
      </w:r>
    </w:p>
    <w:p w:rsidR="00CC683E" w:rsidRDefault="00CC683E">
      <w:pPr>
        <w:spacing w:after="120" w:line="360" w:lineRule="auto"/>
        <w:ind w:firstLine="720"/>
        <w:jc w:val="both"/>
        <w:rPr>
          <w:rFonts w:eastAsia="MS Mincho"/>
          <w:sz w:val="24"/>
        </w:rPr>
      </w:pPr>
      <w:r>
        <w:rPr>
          <w:rFonts w:eastAsia="MS Mincho"/>
          <w:sz w:val="24"/>
        </w:rPr>
        <w:t xml:space="preserve">В июле 1906 года поднял восстание гарнизон в Свеаборге. В восстании участвовало до 2 тысяч солдат и матросов крепости. Им помогали отряды финской Красной гвардии. 18 и 19 июля шла ожесточенная артиллерийская перестрелка между мятежной крепостью и верными правительству войсками. К Свеаборгу подошла эскадра, которая прямой наводкой начала обстрел восставших солдат и матросов. Несмотря на поддержку матросов Кронштадта, восстание в Свеаборге 20 июля было подавлено, а его руководители казнены. </w:t>
      </w:r>
    </w:p>
    <w:p w:rsidR="00CC683E" w:rsidRDefault="00CC683E">
      <w:pPr>
        <w:pStyle w:val="a4"/>
        <w:spacing w:line="360" w:lineRule="auto"/>
        <w:rPr>
          <w:rFonts w:eastAsia="MS Mincho"/>
        </w:rPr>
      </w:pPr>
      <w:r>
        <w:rPr>
          <w:rFonts w:eastAsia="MS Mincho"/>
        </w:rPr>
        <w:t>В 1906 году председателем Совета министров стал Петр Аркадьевич Столыпин.</w:t>
      </w:r>
    </w:p>
    <w:p w:rsidR="00CC683E" w:rsidRDefault="00CC683E">
      <w:pPr>
        <w:spacing w:after="120" w:line="360" w:lineRule="auto"/>
        <w:ind w:firstLine="720"/>
        <w:jc w:val="both"/>
        <w:rPr>
          <w:rFonts w:eastAsia="MS Mincho"/>
          <w:sz w:val="24"/>
        </w:rPr>
      </w:pPr>
      <w:r>
        <w:rPr>
          <w:rFonts w:eastAsia="MS Mincho"/>
          <w:b/>
          <w:bCs/>
          <w:sz w:val="24"/>
        </w:rPr>
        <w:t>Личность.</w:t>
      </w:r>
      <w:r>
        <w:rPr>
          <w:rFonts w:eastAsia="MS Mincho"/>
          <w:sz w:val="24"/>
        </w:rPr>
        <w:t xml:space="preserve"> П.А.Столыпин (1862 - 1911) проделал типичный для людей его круга путь чиновника от служащего министерства земледелия и государственных имуществ до высших государственных постов. Мало кому известный в стране гродненский, а затем саратовский губернатор в 1906 году стал министром внутренних дел, а через 2 месяца возглавил правительство. </w:t>
      </w:r>
    </w:p>
    <w:p w:rsidR="00CC683E" w:rsidRDefault="00CC683E">
      <w:pPr>
        <w:pStyle w:val="a4"/>
        <w:spacing w:line="360" w:lineRule="auto"/>
        <w:rPr>
          <w:rFonts w:eastAsia="MS Mincho"/>
          <w:szCs w:val="20"/>
        </w:rPr>
      </w:pPr>
      <w:r>
        <w:rPr>
          <w:rFonts w:eastAsia="MS Mincho"/>
          <w:szCs w:val="20"/>
        </w:rPr>
        <w:t xml:space="preserve">19 августа 1906 года Столыпин подписал указ о введении военно-полевых судов, но представил его на рассмотрение Думы только весной 1907 года. За 8 месяцев действия указа было казнено 1100 человек. Закрывались профсоюзы, преследовались революционные партии, начались репрессии против печати. </w:t>
      </w:r>
    </w:p>
    <w:p w:rsidR="00CC683E" w:rsidRDefault="00CC683E">
      <w:pPr>
        <w:spacing w:after="120" w:line="360" w:lineRule="auto"/>
        <w:ind w:firstLine="720"/>
        <w:jc w:val="both"/>
        <w:rPr>
          <w:rFonts w:eastAsia="MS Mincho"/>
          <w:sz w:val="24"/>
        </w:rPr>
      </w:pPr>
      <w:r>
        <w:rPr>
          <w:rFonts w:eastAsia="MS Mincho"/>
          <w:sz w:val="24"/>
        </w:rPr>
        <w:t>Деятельность Столыпина вызвала ненависть революционеров. 12 августа 1906 года на него было совершено покушение. Погибло несколько десятков человек, включая и покушавшихся, но премьер не пострадал. Столыпин выступил инициатором ряда важнейших решений. В июле 1906 года вышло правительственное сообщение, в котором говорилось о недопущении посягательства на помещичью земельную собственность. В августе-сентябре Столыпин издает ряд указов по крестьянскому вопросу, а 9 и 15 ноября он формирует основные положения аграрной реформы, получившей название столыпинской.</w:t>
      </w:r>
    </w:p>
    <w:p w:rsidR="00CC683E" w:rsidRDefault="00CC683E">
      <w:pPr>
        <w:pStyle w:val="1"/>
        <w:jc w:val="center"/>
        <w:rPr>
          <w:rFonts w:eastAsia="MS Mincho"/>
          <w:sz w:val="28"/>
        </w:rPr>
      </w:pPr>
      <w:bookmarkStart w:id="15" w:name="_Toc481143780"/>
      <w:r>
        <w:rPr>
          <w:rFonts w:eastAsia="MS Mincho"/>
          <w:sz w:val="28"/>
        </w:rPr>
        <w:t>10. Вторая Дума. Аграрный вопрос в Думе.</w:t>
      </w:r>
      <w:bookmarkEnd w:id="15"/>
    </w:p>
    <w:p w:rsidR="00CC683E" w:rsidRDefault="00CC683E">
      <w:pPr>
        <w:pStyle w:val="a4"/>
        <w:spacing w:line="360" w:lineRule="auto"/>
        <w:rPr>
          <w:rFonts w:eastAsia="MS Mincho"/>
          <w:szCs w:val="20"/>
        </w:rPr>
      </w:pPr>
      <w:r>
        <w:rPr>
          <w:rFonts w:eastAsia="MS Mincho"/>
          <w:szCs w:val="20"/>
        </w:rPr>
        <w:t xml:space="preserve">20 февраля 1907 года открылась Вторая Дума. С начала 1907 года наметился небольшой рост стачечного и крестьянского движения. Социал-демократы и эсеры отказались от тактики бойкота, использовали предвыборную кампанию для пропаганды своих идей. </w:t>
      </w:r>
    </w:p>
    <w:p w:rsidR="00CC683E" w:rsidRDefault="00CC683E">
      <w:pPr>
        <w:spacing w:after="120" w:line="360" w:lineRule="auto"/>
        <w:ind w:firstLine="720"/>
        <w:jc w:val="both"/>
        <w:rPr>
          <w:rFonts w:eastAsia="MS Mincho"/>
          <w:sz w:val="24"/>
        </w:rPr>
      </w:pPr>
      <w:r>
        <w:rPr>
          <w:rFonts w:eastAsia="MS Mincho"/>
          <w:sz w:val="24"/>
        </w:rPr>
        <w:t xml:space="preserve">В Думу пришли 65 социал-демократов, 104 трудовика, 37 эсеров, представители других левых партий и сочувствующие им беспартийные - всего 222 человека. Вместе с тем в Думу было избрано 54 черносотенца и октябриста, а кадеты потеряли 80 депутатских мест. Таким образом, Вторая Дума оказалась еще более левой, чем Первая Дума, но здесь заметнее было и политическое размежевание. </w:t>
      </w:r>
    </w:p>
    <w:p w:rsidR="00CC683E" w:rsidRDefault="00CC683E">
      <w:pPr>
        <w:spacing w:after="120" w:line="360" w:lineRule="auto"/>
        <w:ind w:firstLine="720"/>
        <w:jc w:val="both"/>
        <w:rPr>
          <w:rFonts w:eastAsia="MS Mincho"/>
          <w:sz w:val="24"/>
        </w:rPr>
      </w:pPr>
      <w:r>
        <w:rPr>
          <w:rFonts w:eastAsia="MS Mincho"/>
          <w:sz w:val="24"/>
        </w:rPr>
        <w:t xml:space="preserve">Центральным вопросом в Думе остался крестьянский. Трудовики и другие левые группы предложили 3 законопроекта, суть которых сводилась к развитию свободного фермерского хозяйства на свободной земле. Социал-демократы поддержали законопроект трудовиков. Кроме того, они предлагали резолюции в защиту рабочих, пострадавших от безработицы. Социал-демократы возглавили в Думе "левый блок". </w:t>
      </w:r>
    </w:p>
    <w:p w:rsidR="00CC683E" w:rsidRDefault="00CC683E">
      <w:pPr>
        <w:spacing w:after="120" w:line="360" w:lineRule="auto"/>
        <w:ind w:firstLine="720"/>
        <w:jc w:val="both"/>
        <w:rPr>
          <w:rFonts w:eastAsia="MS Mincho"/>
          <w:sz w:val="24"/>
        </w:rPr>
      </w:pPr>
      <w:r>
        <w:rPr>
          <w:rFonts w:eastAsia="MS Mincho"/>
          <w:sz w:val="24"/>
        </w:rPr>
        <w:t xml:space="preserve">Кадеты находились в Думе в изоляции, равно опасаясь и "правых", и "левых". Они меняют тактику, стремясь "беречь Думу во то бы то ни стало". На практике это значило не обострять отношений с правительством, не выдвигать острых законопроектов. Председателем Думы был избран кадет Ф.А.Головин. </w:t>
      </w:r>
    </w:p>
    <w:p w:rsidR="00CC683E" w:rsidRDefault="00CC683E">
      <w:pPr>
        <w:spacing w:after="120" w:line="360" w:lineRule="auto"/>
        <w:ind w:firstLine="720"/>
        <w:jc w:val="both"/>
        <w:rPr>
          <w:rFonts w:eastAsia="MS Mincho"/>
          <w:sz w:val="24"/>
        </w:rPr>
      </w:pPr>
      <w:r>
        <w:rPr>
          <w:rFonts w:eastAsia="MS Mincho"/>
          <w:sz w:val="24"/>
        </w:rPr>
        <w:t xml:space="preserve">Кадеты пересмотрели свою аграрную программу, убрали пункт о государственном земельном фонде и переложили половину выкупа за землю на крестьян, которые желали ее приобрести в частную собственность. </w:t>
      </w:r>
    </w:p>
    <w:p w:rsidR="00CC683E" w:rsidRDefault="00CC683E">
      <w:pPr>
        <w:pStyle w:val="1"/>
        <w:jc w:val="center"/>
        <w:rPr>
          <w:rFonts w:eastAsia="MS Mincho"/>
          <w:sz w:val="28"/>
        </w:rPr>
      </w:pPr>
      <w:bookmarkStart w:id="16" w:name="_Toc481143781"/>
      <w:r>
        <w:rPr>
          <w:rFonts w:eastAsia="MS Mincho"/>
          <w:sz w:val="28"/>
        </w:rPr>
        <w:t>11. Разгон Второй Думы. Конец революции.</w:t>
      </w:r>
      <w:bookmarkEnd w:id="16"/>
    </w:p>
    <w:p w:rsidR="00CC683E" w:rsidRDefault="00CC683E">
      <w:pPr>
        <w:spacing w:after="120" w:line="360" w:lineRule="auto"/>
        <w:ind w:firstLine="720"/>
        <w:jc w:val="both"/>
        <w:rPr>
          <w:rFonts w:eastAsia="MS Mincho"/>
          <w:sz w:val="24"/>
        </w:rPr>
      </w:pPr>
      <w:r>
        <w:rPr>
          <w:rFonts w:eastAsia="MS Mincho"/>
          <w:sz w:val="24"/>
        </w:rPr>
        <w:t xml:space="preserve">1 июня 1907 года Столыпин, используя фальшивку, решил избавиться от сильного левого крыла и обвинил социал-демократов в "заговоре" с целью установления республики. Однако Дума не только не выдала социал-демократическую фракцию, но даже создала комиссию для расследования всех обстоятельств. Комиссия пришла к выводу, что обвинение является сплошным подлогом. Видя такие настроения среди депутатов, 3 июня 1907 года царь подписал манифест о роспуске Думы и об изменении избирательного закона. В тот же день были арестованы некоторые члены социал-демократической фракции. Председатель Думы Ф.А.Головин дал действиям Столыпина следующую оценку: это "был действительно заговор, но не заговор 55 членов Думы против государства, как утверждается в манифесте, а заговор Столыпина и К°против народного представительства и основных государственных законов". </w:t>
      </w:r>
    </w:p>
    <w:p w:rsidR="00CC683E" w:rsidRDefault="00CC683E">
      <w:pPr>
        <w:spacing w:after="120" w:line="360" w:lineRule="auto"/>
        <w:ind w:firstLine="720"/>
        <w:jc w:val="both"/>
        <w:rPr>
          <w:rFonts w:eastAsia="MS Mincho"/>
          <w:sz w:val="24"/>
        </w:rPr>
      </w:pPr>
      <w:r>
        <w:rPr>
          <w:rFonts w:eastAsia="MS Mincho"/>
          <w:sz w:val="24"/>
        </w:rPr>
        <w:t xml:space="preserve">Государственный переворот 3 июня 1907 года означал конец революции. </w:t>
      </w:r>
    </w:p>
    <w:p w:rsidR="00CC683E" w:rsidRDefault="00CC683E">
      <w:pPr>
        <w:pStyle w:val="1"/>
        <w:jc w:val="center"/>
        <w:rPr>
          <w:rFonts w:eastAsia="MS Mincho"/>
          <w:sz w:val="28"/>
        </w:rPr>
      </w:pPr>
      <w:bookmarkStart w:id="17" w:name="_Toc481143782"/>
      <w:r>
        <w:rPr>
          <w:rFonts w:eastAsia="MS Mincho"/>
          <w:sz w:val="28"/>
        </w:rPr>
        <w:t>12. Итоги первой русской революции 1905-1907 гг.</w:t>
      </w:r>
      <w:bookmarkEnd w:id="17"/>
    </w:p>
    <w:p w:rsidR="00CC683E" w:rsidRDefault="00CC683E">
      <w:pPr>
        <w:spacing w:after="120" w:line="360" w:lineRule="auto"/>
        <w:ind w:firstLine="720"/>
        <w:jc w:val="both"/>
        <w:rPr>
          <w:rFonts w:eastAsia="MS Mincho"/>
          <w:sz w:val="24"/>
        </w:rPr>
      </w:pPr>
      <w:r>
        <w:rPr>
          <w:rFonts w:eastAsia="MS Mincho"/>
          <w:sz w:val="24"/>
        </w:rPr>
        <w:t>Одним из главных итогов революции 1905-1907гг. явился заметный сдвиг в сознании народа. На смену патриархальной России шла Россия революционная.</w:t>
      </w:r>
    </w:p>
    <w:p w:rsidR="00CC683E" w:rsidRDefault="00CC683E">
      <w:pPr>
        <w:spacing w:after="120" w:line="360" w:lineRule="auto"/>
        <w:ind w:firstLine="720"/>
        <w:jc w:val="both"/>
        <w:rPr>
          <w:rFonts w:eastAsia="MS Mincho"/>
          <w:sz w:val="24"/>
        </w:rPr>
      </w:pPr>
      <w:r>
        <w:rPr>
          <w:rFonts w:eastAsia="MS Mincho"/>
          <w:sz w:val="24"/>
        </w:rPr>
        <w:t xml:space="preserve">Революция по своему характеру была буржуазно-демократической. Она нанесла удар по самодержавию. Впервые царизму пришлось смириться с существованием в стране таких элементов буржуазной демократии, как Дума и многопартийность. Российское общество добилось признания основных прав личности (однако не в полном объеме и без гарантий их соблюдения). Народ получил опыт борьбы за свободу и демократию. </w:t>
      </w:r>
    </w:p>
    <w:p w:rsidR="00CC683E" w:rsidRDefault="00CC683E">
      <w:pPr>
        <w:spacing w:after="120" w:line="360" w:lineRule="auto"/>
        <w:ind w:firstLine="720"/>
        <w:jc w:val="both"/>
        <w:rPr>
          <w:rFonts w:eastAsia="MS Mincho"/>
          <w:sz w:val="24"/>
        </w:rPr>
      </w:pPr>
      <w:r>
        <w:rPr>
          <w:rFonts w:eastAsia="MS Mincho"/>
          <w:sz w:val="24"/>
        </w:rPr>
        <w:t xml:space="preserve">В деревне установились отношения, более сопутствующие условиям капиталистического развития: были отменены выкупные платежи, сократился помещичий произвол, понизилась арендная и продажная цена на землю; крестьяне приравнивались к другим сословиям в праве на передвижение и место жительства, поступления в вузы и на гражданскую службу. Чиновники и полиция не вмешивались в работу крестьянских сходов. Однако в главном аграрный вопрос так и не был решен: крестьяне не получили земли. </w:t>
      </w:r>
    </w:p>
    <w:p w:rsidR="00CC683E" w:rsidRDefault="00CC683E">
      <w:pPr>
        <w:spacing w:after="120" w:line="360" w:lineRule="auto"/>
        <w:ind w:firstLine="720"/>
        <w:jc w:val="both"/>
        <w:rPr>
          <w:rFonts w:eastAsia="MS Mincho"/>
          <w:sz w:val="24"/>
        </w:rPr>
      </w:pPr>
      <w:r>
        <w:rPr>
          <w:rFonts w:eastAsia="MS Mincho"/>
          <w:sz w:val="24"/>
        </w:rPr>
        <w:t xml:space="preserve">Часть трудящихся получила избирательные права. Пролетариат получил возможность образовывать профсоюзы, за участие в стачках рабочие больше не несли уголовной ответственности. Рабочий день во многих случаях сократился до 9-10 часов, а в некоторых даже до 8 часов. В годы революции 4,3 миллиона стачечников упорной борьбой добились повышения зарплаты на 12-14%. </w:t>
      </w:r>
    </w:p>
    <w:p w:rsidR="00CC683E" w:rsidRDefault="00CC683E">
      <w:pPr>
        <w:spacing w:after="120" w:line="360" w:lineRule="auto"/>
        <w:ind w:firstLine="720"/>
        <w:jc w:val="both"/>
        <w:rPr>
          <w:rFonts w:eastAsia="MS Mincho"/>
          <w:sz w:val="24"/>
        </w:rPr>
      </w:pPr>
      <w:r>
        <w:rPr>
          <w:rFonts w:eastAsia="MS Mincho"/>
          <w:sz w:val="24"/>
        </w:rPr>
        <w:t xml:space="preserve">Царизму пришлось несколько умерить русификаторскую политику, национальные окраины получили представительство в Думе. </w:t>
      </w:r>
    </w:p>
    <w:p w:rsidR="00CC683E" w:rsidRDefault="00CC683E">
      <w:pPr>
        <w:spacing w:after="120" w:line="360" w:lineRule="auto"/>
        <w:ind w:firstLine="720"/>
        <w:jc w:val="both"/>
        <w:rPr>
          <w:rFonts w:eastAsia="MS Mincho"/>
          <w:sz w:val="24"/>
        </w:rPr>
      </w:pPr>
      <w:r>
        <w:rPr>
          <w:rFonts w:eastAsia="MS Mincho"/>
          <w:sz w:val="24"/>
        </w:rPr>
        <w:t xml:space="preserve">Однако противоречия, вызвавшие революцию 1905-1907 гг., были только смягчены, их полного разрешения не произошло. </w:t>
      </w:r>
    </w:p>
    <w:p w:rsidR="00CC683E" w:rsidRDefault="00CC683E">
      <w:pPr>
        <w:pStyle w:val="3"/>
        <w:jc w:val="center"/>
        <w:rPr>
          <w:rFonts w:eastAsia="MS Mincho"/>
        </w:rPr>
      </w:pPr>
      <w:bookmarkStart w:id="18" w:name="_Toc481143783"/>
      <w:r>
        <w:rPr>
          <w:rFonts w:eastAsia="MS Mincho"/>
        </w:rPr>
        <w:t>Международные аспекты революции 1905-1907 гг.</w:t>
      </w:r>
      <w:bookmarkEnd w:id="18"/>
    </w:p>
    <w:p w:rsidR="00CC683E" w:rsidRDefault="00CC683E">
      <w:pPr>
        <w:pStyle w:val="a4"/>
        <w:spacing w:line="360" w:lineRule="auto"/>
        <w:rPr>
          <w:rFonts w:eastAsia="MS Mincho"/>
          <w:szCs w:val="20"/>
        </w:rPr>
      </w:pPr>
      <w:r>
        <w:rPr>
          <w:rFonts w:eastAsia="MS Mincho"/>
          <w:szCs w:val="20"/>
        </w:rPr>
        <w:t>С первых шагов российская революция получила широкую поддержку мировой демократической общественности и прежде всего пролетариата Европа вступала в полосу революционных потрясений. Социалистический Интернационал начал сбор средств в фонд помощи русскому революционному движению. Средства поступали не только из Европы, США и Канады, но даже из Австралии, Японии, Аргентины. За время революции в Европе произошло 23,6 тыс. забастовок, в которых приняло участие 4,2 млн. рабочих. Это позволило К.Либкнехту сказать, что "рабочие стран Запада желают говорить "по-русски" со своими эксплуататорами". Революция 1905 года всколыхнула народы Востока. Под ее непосредственным влиянием началась революция в Персии. Революционные события, столкновения народных масс с властями произошли и в других странах Азии.</w:t>
      </w:r>
    </w:p>
    <w:p w:rsidR="00CC683E" w:rsidRDefault="00CC683E">
      <w:pPr>
        <w:spacing w:after="120" w:line="480" w:lineRule="auto"/>
        <w:jc w:val="center"/>
        <w:rPr>
          <w:sz w:val="24"/>
        </w:rPr>
      </w:pPr>
      <w:r>
        <w:rPr>
          <w:sz w:val="24"/>
        </w:rPr>
        <w:br w:type="page"/>
      </w:r>
    </w:p>
    <w:p w:rsidR="00CC683E" w:rsidRDefault="00CC683E">
      <w:pPr>
        <w:pStyle w:val="1"/>
        <w:jc w:val="center"/>
        <w:rPr>
          <w:rFonts w:eastAsia="MS Mincho"/>
          <w:sz w:val="28"/>
        </w:rPr>
      </w:pPr>
      <w:bookmarkStart w:id="19" w:name="_Toc481143784"/>
      <w:r>
        <w:rPr>
          <w:rFonts w:eastAsia="MS Mincho"/>
          <w:sz w:val="28"/>
        </w:rPr>
        <w:t>Список использованной литературы</w:t>
      </w:r>
      <w:bookmarkEnd w:id="19"/>
    </w:p>
    <w:p w:rsidR="00CC683E" w:rsidRDefault="00CC683E">
      <w:pPr>
        <w:spacing w:after="120" w:line="480" w:lineRule="auto"/>
        <w:jc w:val="both"/>
        <w:rPr>
          <w:rFonts w:eastAsia="MS Mincho"/>
          <w:sz w:val="24"/>
        </w:rPr>
      </w:pPr>
    </w:p>
    <w:p w:rsidR="00CC683E" w:rsidRDefault="00CC683E">
      <w:pPr>
        <w:spacing w:after="120" w:line="480" w:lineRule="auto"/>
        <w:jc w:val="both"/>
        <w:rPr>
          <w:rFonts w:eastAsia="MS Mincho"/>
          <w:sz w:val="24"/>
        </w:rPr>
      </w:pPr>
      <w:r>
        <w:rPr>
          <w:rFonts w:eastAsia="MS Mincho"/>
          <w:sz w:val="24"/>
        </w:rPr>
        <w:t xml:space="preserve">1. Жарова Л.Н., Мишина И.А. "История Отечества". Москва, "Просвещение" , 1992. </w:t>
      </w:r>
    </w:p>
    <w:p w:rsidR="00CC683E" w:rsidRDefault="00CC683E">
      <w:pPr>
        <w:spacing w:after="120" w:line="480" w:lineRule="auto"/>
        <w:jc w:val="both"/>
        <w:rPr>
          <w:rFonts w:eastAsia="MS Mincho"/>
          <w:sz w:val="24"/>
        </w:rPr>
      </w:pPr>
      <w:r>
        <w:rPr>
          <w:rFonts w:eastAsia="MS Mincho"/>
          <w:sz w:val="24"/>
        </w:rPr>
        <w:t xml:space="preserve">2. Сахаров А., Троицкий С. «Живые голоса истории». Москва, «Молодая гвардия», 1978. </w:t>
      </w:r>
    </w:p>
    <w:p w:rsidR="00CC683E" w:rsidRDefault="00CC683E">
      <w:pPr>
        <w:spacing w:after="120" w:line="480" w:lineRule="auto"/>
        <w:jc w:val="both"/>
        <w:rPr>
          <w:rFonts w:eastAsia="MS Mincho"/>
          <w:sz w:val="24"/>
        </w:rPr>
      </w:pPr>
      <w:r>
        <w:rPr>
          <w:rFonts w:eastAsia="MS Mincho"/>
          <w:sz w:val="24"/>
        </w:rPr>
        <w:t xml:space="preserve">3. «Поп Гапон», журнал «Родина», № 12 – 1993, с.24. Москва, «Пресса», 1993. </w:t>
      </w:r>
    </w:p>
    <w:p w:rsidR="00CC683E" w:rsidRDefault="00CC683E">
      <w:pPr>
        <w:spacing w:after="120"/>
        <w:ind w:firstLine="720"/>
        <w:jc w:val="both"/>
        <w:rPr>
          <w:sz w:val="24"/>
          <w:szCs w:val="24"/>
        </w:rPr>
      </w:pPr>
      <w:bookmarkStart w:id="20" w:name="_GoBack"/>
      <w:bookmarkEnd w:id="20"/>
    </w:p>
    <w:sectPr w:rsidR="00CC683E">
      <w:footerReference w:type="default" r:id="rId7"/>
      <w:pgSz w:w="11906" w:h="16838"/>
      <w:pgMar w:top="1134" w:right="851" w:bottom="1134" w:left="1701" w:header="397" w:footer="397" w:gutter="0"/>
      <w:cols w:space="720"/>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83E" w:rsidRDefault="00CC683E">
      <w:r>
        <w:separator/>
      </w:r>
    </w:p>
  </w:endnote>
  <w:endnote w:type="continuationSeparator" w:id="0">
    <w:p w:rsidR="00CC683E" w:rsidRDefault="00CC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83E" w:rsidRDefault="00C35983">
    <w:pPr>
      <w:pStyle w:val="a5"/>
      <w:framePr w:wrap="auto" w:vAnchor="text" w:hAnchor="margin" w:xAlign="right" w:y="1"/>
      <w:rPr>
        <w:rStyle w:val="a6"/>
      </w:rPr>
    </w:pPr>
    <w:r>
      <w:rPr>
        <w:rStyle w:val="a6"/>
        <w:noProof/>
      </w:rPr>
      <w:t>1</w:t>
    </w:r>
  </w:p>
  <w:p w:rsidR="00CC683E" w:rsidRDefault="00CC683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83E" w:rsidRDefault="00CC683E">
      <w:r>
        <w:separator/>
      </w:r>
    </w:p>
  </w:footnote>
  <w:footnote w:type="continuationSeparator" w:id="0">
    <w:p w:rsidR="00CC683E" w:rsidRDefault="00CC68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58313F"/>
    <w:multiLevelType w:val="hybridMultilevel"/>
    <w:tmpl w:val="8EC825A0"/>
    <w:lvl w:ilvl="0" w:tplc="5F8E5D6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659F55BC"/>
    <w:multiLevelType w:val="hybridMultilevel"/>
    <w:tmpl w:val="054A247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983"/>
    <w:rsid w:val="006C4817"/>
    <w:rsid w:val="00AA45B6"/>
    <w:rsid w:val="00C35983"/>
    <w:rsid w:val="00CC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C8EBB4-1AEB-4DFF-80AE-86AA8B39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after="120"/>
      <w:ind w:firstLine="720"/>
      <w:jc w:val="both"/>
      <w:outlineLvl w:val="1"/>
    </w:pPr>
    <w:rPr>
      <w:sz w:val="24"/>
      <w:szCs w:val="24"/>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after="120" w:line="480" w:lineRule="auto"/>
      <w:jc w:val="center"/>
      <w:outlineLvl w:val="3"/>
    </w:pPr>
    <w:rPr>
      <w:rFonts w:ascii="Tahoma" w:eastAsia="MS Mincho" w:hAnsi="Tahoma" w:cs="Tahoma"/>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4"/>
      <w:szCs w:val="24"/>
    </w:rPr>
  </w:style>
  <w:style w:type="paragraph" w:styleId="a4">
    <w:name w:val="Body Text Indent"/>
    <w:basedOn w:val="a"/>
    <w:semiHidden/>
    <w:pPr>
      <w:spacing w:after="120"/>
      <w:ind w:firstLine="720"/>
      <w:jc w:val="both"/>
    </w:pPr>
    <w:rPr>
      <w:sz w:val="24"/>
      <w:szCs w:val="24"/>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20">
    <w:name w:val="Body Text Indent 2"/>
    <w:basedOn w:val="a"/>
    <w:semiHidden/>
    <w:pPr>
      <w:spacing w:after="120"/>
      <w:ind w:firstLine="720"/>
    </w:pPr>
    <w:rPr>
      <w:sz w:val="24"/>
      <w:szCs w:val="24"/>
    </w:rPr>
  </w:style>
  <w:style w:type="paragraph" w:styleId="a7">
    <w:name w:val="Plain Text"/>
    <w:basedOn w:val="a"/>
    <w:semiHidden/>
    <w:rPr>
      <w:rFonts w:ascii="Courier New" w:hAnsi="Courier New" w:cs="Courier New"/>
    </w:rPr>
  </w:style>
  <w:style w:type="paragraph" w:styleId="30">
    <w:name w:val="Body Text Indent 3"/>
    <w:basedOn w:val="a"/>
    <w:semiHidden/>
    <w:pPr>
      <w:spacing w:after="120" w:line="360" w:lineRule="auto"/>
      <w:ind w:firstLine="720"/>
      <w:jc w:val="both"/>
    </w:pPr>
    <w:rPr>
      <w:rFonts w:eastAsia="MS Mincho"/>
      <w:i/>
      <w:iCs/>
      <w:sz w:val="24"/>
    </w:rPr>
  </w:style>
  <w:style w:type="paragraph" w:styleId="10">
    <w:name w:val="toc 1"/>
    <w:basedOn w:val="a"/>
    <w:next w:val="a"/>
    <w:autoRedefine/>
    <w:semiHidden/>
    <w:pPr>
      <w:tabs>
        <w:tab w:val="right" w:pos="9344"/>
      </w:tabs>
      <w:spacing w:before="360"/>
    </w:pPr>
    <w:rPr>
      <w:rFonts w:ascii="Arial" w:hAnsi="Arial"/>
      <w:b/>
      <w:bCs/>
      <w:caps/>
      <w:noProof/>
      <w:sz w:val="28"/>
      <w:szCs w:val="28"/>
    </w:rPr>
  </w:style>
  <w:style w:type="paragraph" w:styleId="21">
    <w:name w:val="toc 2"/>
    <w:basedOn w:val="a"/>
    <w:next w:val="a"/>
    <w:autoRedefine/>
    <w:semiHidden/>
    <w:pPr>
      <w:spacing w:before="240"/>
    </w:pPr>
    <w:rPr>
      <w:b/>
      <w:bCs/>
      <w:szCs w:val="24"/>
    </w:rPr>
  </w:style>
  <w:style w:type="paragraph" w:styleId="31">
    <w:name w:val="toc 3"/>
    <w:basedOn w:val="a"/>
    <w:next w:val="a"/>
    <w:autoRedefine/>
    <w:semiHidden/>
    <w:pPr>
      <w:tabs>
        <w:tab w:val="right" w:pos="9344"/>
      </w:tabs>
      <w:ind w:left="284"/>
    </w:pPr>
    <w:rPr>
      <w:rFonts w:ascii="Arial" w:hAnsi="Arial" w:cs="Arial"/>
      <w:noProof/>
      <w:sz w:val="24"/>
      <w:szCs w:val="24"/>
    </w:rPr>
  </w:style>
  <w:style w:type="paragraph" w:styleId="40">
    <w:name w:val="toc 4"/>
    <w:basedOn w:val="a"/>
    <w:next w:val="a"/>
    <w:autoRedefine/>
    <w:semiHidden/>
    <w:pPr>
      <w:ind w:left="400"/>
    </w:pPr>
    <w:rPr>
      <w:szCs w:val="24"/>
    </w:rPr>
  </w:style>
  <w:style w:type="paragraph" w:styleId="5">
    <w:name w:val="toc 5"/>
    <w:basedOn w:val="a"/>
    <w:next w:val="a"/>
    <w:autoRedefine/>
    <w:semiHidden/>
    <w:pPr>
      <w:ind w:left="600"/>
    </w:pPr>
    <w:rPr>
      <w:szCs w:val="24"/>
    </w:rPr>
  </w:style>
  <w:style w:type="paragraph" w:styleId="6">
    <w:name w:val="toc 6"/>
    <w:basedOn w:val="a"/>
    <w:next w:val="a"/>
    <w:autoRedefine/>
    <w:semiHidden/>
    <w:pPr>
      <w:ind w:left="800"/>
    </w:pPr>
    <w:rPr>
      <w:szCs w:val="24"/>
    </w:rPr>
  </w:style>
  <w:style w:type="paragraph" w:styleId="7">
    <w:name w:val="toc 7"/>
    <w:basedOn w:val="a"/>
    <w:next w:val="a"/>
    <w:autoRedefine/>
    <w:semiHidden/>
    <w:pPr>
      <w:ind w:left="1000"/>
    </w:pPr>
    <w:rPr>
      <w:szCs w:val="24"/>
    </w:rPr>
  </w:style>
  <w:style w:type="paragraph" w:styleId="8">
    <w:name w:val="toc 8"/>
    <w:basedOn w:val="a"/>
    <w:next w:val="a"/>
    <w:autoRedefine/>
    <w:semiHidden/>
    <w:pPr>
      <w:ind w:left="1200"/>
    </w:pPr>
    <w:rPr>
      <w:szCs w:val="24"/>
    </w:rPr>
  </w:style>
  <w:style w:type="paragraph" w:styleId="9">
    <w:name w:val="toc 9"/>
    <w:basedOn w:val="a"/>
    <w:next w:val="a"/>
    <w:autoRedefine/>
    <w:semiHidden/>
    <w:pPr>
      <w:ind w:left="1400"/>
    </w:pPr>
    <w:rPr>
      <w:szCs w:val="24"/>
    </w:rPr>
  </w:style>
  <w:style w:type="paragraph" w:styleId="a8">
    <w:name w:val="header"/>
    <w:basedOn w:val="a"/>
    <w:semiHidden/>
    <w:pPr>
      <w:tabs>
        <w:tab w:val="center" w:pos="4677"/>
        <w:tab w:val="right" w:pos="9355"/>
      </w:tabs>
    </w:pPr>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8615</Words>
  <Characters>49108</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57608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Vita</dc:creator>
  <cp:keywords/>
  <dc:description/>
  <cp:lastModifiedBy>Irina</cp:lastModifiedBy>
  <cp:revision>2</cp:revision>
  <cp:lastPrinted>2000-04-23T14:23:00Z</cp:lastPrinted>
  <dcterms:created xsi:type="dcterms:W3CDTF">2014-09-06T07:31:00Z</dcterms:created>
  <dcterms:modified xsi:type="dcterms:W3CDTF">2014-09-06T07:31:00Z</dcterms:modified>
</cp:coreProperties>
</file>