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865" w:rsidRDefault="007A3865">
      <w:pPr>
        <w:ind w:firstLine="567"/>
        <w:jc w:val="center"/>
        <w:rPr>
          <w:b/>
          <w:bCs/>
          <w:caps/>
          <w:sz w:val="28"/>
          <w:szCs w:val="28"/>
          <w:u w:val="single"/>
        </w:rPr>
      </w:pPr>
    </w:p>
    <w:p w:rsidR="007A3865" w:rsidRDefault="007A3865">
      <w:pPr>
        <w:ind w:firstLine="567"/>
        <w:jc w:val="center"/>
        <w:rPr>
          <w:b/>
          <w:bCs/>
          <w:caps/>
          <w:sz w:val="28"/>
          <w:szCs w:val="28"/>
          <w:u w:val="single"/>
        </w:rPr>
      </w:pPr>
      <w:r>
        <w:rPr>
          <w:b/>
          <w:bCs/>
          <w:caps/>
          <w:sz w:val="28"/>
          <w:szCs w:val="28"/>
          <w:u w:val="single"/>
        </w:rPr>
        <w:t>Сталинская коллективизация - террор за кулисами</w:t>
      </w:r>
    </w:p>
    <w:p w:rsidR="007A3865" w:rsidRDefault="007A3865">
      <w:pPr>
        <w:ind w:firstLine="567"/>
        <w:jc w:val="center"/>
        <w:rPr>
          <w:b/>
          <w:bCs/>
          <w:sz w:val="28"/>
          <w:szCs w:val="28"/>
          <w:u w:val="single"/>
        </w:rPr>
      </w:pPr>
    </w:p>
    <w:p w:rsidR="007A3865" w:rsidRDefault="007A3865">
      <w:pPr>
        <w:ind w:firstLine="567"/>
        <w:jc w:val="right"/>
        <w:rPr>
          <w:b/>
          <w:bCs/>
          <w:sz w:val="28"/>
          <w:szCs w:val="28"/>
          <w:u w:val="single"/>
        </w:rPr>
      </w:pPr>
    </w:p>
    <w:p w:rsidR="007A3865" w:rsidRDefault="007A3865">
      <w:pPr>
        <w:ind w:firstLine="567"/>
        <w:jc w:val="right"/>
        <w:rPr>
          <w:b/>
          <w:bCs/>
          <w:sz w:val="28"/>
          <w:szCs w:val="28"/>
          <w:u w:val="single"/>
        </w:rPr>
      </w:pPr>
    </w:p>
    <w:p w:rsidR="007A3865" w:rsidRDefault="007A3865">
      <w:pPr>
        <w:ind w:firstLine="567"/>
        <w:jc w:val="right"/>
        <w:rPr>
          <w:b/>
          <w:bCs/>
          <w:sz w:val="28"/>
          <w:szCs w:val="28"/>
          <w:u w:val="single"/>
        </w:rPr>
      </w:pPr>
    </w:p>
    <w:p w:rsidR="007A3865" w:rsidRDefault="007A3865">
      <w:pPr>
        <w:ind w:firstLine="567"/>
        <w:jc w:val="right"/>
        <w:rPr>
          <w:b/>
          <w:bCs/>
          <w:sz w:val="28"/>
          <w:szCs w:val="28"/>
          <w:u w:val="single"/>
        </w:rPr>
      </w:pPr>
    </w:p>
    <w:p w:rsidR="007A3865" w:rsidRDefault="007A3865">
      <w:pPr>
        <w:ind w:firstLine="567"/>
        <w:jc w:val="right"/>
        <w:rPr>
          <w:sz w:val="28"/>
          <w:szCs w:val="28"/>
        </w:rPr>
      </w:pPr>
      <w:r>
        <w:rPr>
          <w:sz w:val="28"/>
          <w:szCs w:val="28"/>
        </w:rPr>
        <w:t>Реферат по истории</w:t>
      </w:r>
    </w:p>
    <w:p w:rsidR="007A3865" w:rsidRDefault="007A3865">
      <w:pPr>
        <w:ind w:firstLine="567"/>
        <w:jc w:val="right"/>
        <w:rPr>
          <w:sz w:val="28"/>
          <w:szCs w:val="28"/>
        </w:rPr>
      </w:pPr>
      <w:r>
        <w:rPr>
          <w:sz w:val="28"/>
          <w:szCs w:val="28"/>
        </w:rPr>
        <w:t xml:space="preserve">Студента </w:t>
      </w:r>
      <w:r>
        <w:rPr>
          <w:sz w:val="28"/>
          <w:szCs w:val="28"/>
          <w:lang w:val="en-US"/>
        </w:rPr>
        <w:t>I</w:t>
      </w:r>
      <w:r>
        <w:rPr>
          <w:sz w:val="28"/>
          <w:szCs w:val="28"/>
        </w:rPr>
        <w:t xml:space="preserve"> курса</w:t>
      </w:r>
    </w:p>
    <w:p w:rsidR="007A3865" w:rsidRDefault="007A3865">
      <w:pPr>
        <w:ind w:firstLine="567"/>
        <w:jc w:val="right"/>
        <w:rPr>
          <w:sz w:val="28"/>
          <w:szCs w:val="28"/>
        </w:rPr>
      </w:pPr>
      <w:r>
        <w:rPr>
          <w:sz w:val="28"/>
          <w:szCs w:val="28"/>
        </w:rPr>
        <w:t>факультета МЭО</w:t>
      </w:r>
    </w:p>
    <w:p w:rsidR="007A3865" w:rsidRDefault="007A3865">
      <w:pPr>
        <w:ind w:firstLine="567"/>
        <w:jc w:val="right"/>
        <w:rPr>
          <w:sz w:val="28"/>
          <w:szCs w:val="28"/>
        </w:rPr>
      </w:pPr>
      <w:r>
        <w:rPr>
          <w:sz w:val="28"/>
          <w:szCs w:val="28"/>
        </w:rPr>
        <w:t>Лурье Евгения</w:t>
      </w:r>
    </w:p>
    <w:p w:rsidR="007A3865" w:rsidRDefault="007A3865">
      <w:pPr>
        <w:ind w:firstLine="567"/>
        <w:jc w:val="right"/>
        <w:rPr>
          <w:sz w:val="28"/>
          <w:szCs w:val="28"/>
          <w:u w:val="single"/>
        </w:rPr>
      </w:pPr>
    </w:p>
    <w:p w:rsidR="007A3865" w:rsidRDefault="007A3865">
      <w:pPr>
        <w:ind w:firstLine="567"/>
        <w:jc w:val="right"/>
        <w:rPr>
          <w:sz w:val="28"/>
          <w:szCs w:val="28"/>
          <w:u w:val="single"/>
        </w:rPr>
      </w:pPr>
    </w:p>
    <w:p w:rsidR="007A3865" w:rsidRDefault="007A3865">
      <w:pPr>
        <w:ind w:firstLine="567"/>
        <w:jc w:val="right"/>
        <w:rPr>
          <w:sz w:val="28"/>
          <w:szCs w:val="28"/>
          <w:u w:val="single"/>
        </w:rPr>
      </w:pPr>
    </w:p>
    <w:p w:rsidR="007A3865" w:rsidRDefault="007A3865">
      <w:pPr>
        <w:ind w:firstLine="567"/>
        <w:jc w:val="right"/>
        <w:rPr>
          <w:sz w:val="28"/>
          <w:szCs w:val="28"/>
          <w:u w:val="single"/>
        </w:rPr>
      </w:pPr>
    </w:p>
    <w:p w:rsidR="007A3865" w:rsidRDefault="007A3865">
      <w:pPr>
        <w:ind w:firstLine="567"/>
        <w:jc w:val="right"/>
        <w:rPr>
          <w:sz w:val="28"/>
          <w:szCs w:val="28"/>
          <w:u w:val="single"/>
        </w:rPr>
      </w:pPr>
    </w:p>
    <w:p w:rsidR="007A3865" w:rsidRDefault="007A3865">
      <w:pPr>
        <w:ind w:firstLine="567"/>
        <w:jc w:val="center"/>
        <w:rPr>
          <w:sz w:val="28"/>
          <w:szCs w:val="28"/>
          <w:u w:val="single"/>
          <w:lang w:val="en-US"/>
        </w:rPr>
      </w:pPr>
      <w:r>
        <w:rPr>
          <w:sz w:val="28"/>
          <w:szCs w:val="28"/>
          <w:u w:val="single"/>
        </w:rPr>
        <w:t>1997</w:t>
      </w:r>
    </w:p>
    <w:p w:rsidR="007A3865" w:rsidRDefault="007A3865">
      <w:pPr>
        <w:ind w:firstLine="567"/>
        <w:jc w:val="center"/>
        <w:rPr>
          <w:b/>
          <w:bCs/>
          <w:sz w:val="28"/>
          <w:szCs w:val="28"/>
          <w:u w:val="single"/>
          <w:lang w:val="en-US"/>
        </w:rPr>
      </w:pPr>
    </w:p>
    <w:p w:rsidR="007A3865" w:rsidRDefault="007A3865">
      <w:pPr>
        <w:ind w:firstLine="567"/>
        <w:jc w:val="center"/>
        <w:rPr>
          <w:b/>
          <w:bCs/>
          <w:sz w:val="28"/>
          <w:szCs w:val="28"/>
          <w:u w:val="single"/>
          <w:lang w:val="en-US"/>
        </w:rPr>
      </w:pPr>
    </w:p>
    <w:p w:rsidR="007A3865" w:rsidRDefault="007A3865">
      <w:pPr>
        <w:ind w:firstLine="567"/>
        <w:jc w:val="center"/>
        <w:rPr>
          <w:b/>
          <w:bCs/>
          <w:sz w:val="28"/>
          <w:szCs w:val="28"/>
          <w:u w:val="single"/>
          <w:lang w:val="en-US"/>
        </w:rPr>
      </w:pPr>
    </w:p>
    <w:p w:rsidR="007A3865" w:rsidRDefault="007A3865">
      <w:pPr>
        <w:ind w:firstLine="567"/>
        <w:jc w:val="center"/>
        <w:rPr>
          <w:b/>
          <w:bCs/>
          <w:sz w:val="28"/>
          <w:szCs w:val="28"/>
          <w:u w:val="single"/>
        </w:rPr>
      </w:pPr>
      <w:r>
        <w:rPr>
          <w:b/>
          <w:bCs/>
          <w:sz w:val="28"/>
          <w:szCs w:val="28"/>
          <w:u w:val="single"/>
        </w:rPr>
        <w:t xml:space="preserve"> СОДЕРЖАНИЕ</w:t>
      </w:r>
    </w:p>
    <w:p w:rsidR="007A3865" w:rsidRDefault="007A3865">
      <w:pPr>
        <w:ind w:firstLine="567"/>
        <w:jc w:val="center"/>
        <w:rPr>
          <w:b/>
          <w:bCs/>
          <w:sz w:val="28"/>
          <w:szCs w:val="28"/>
          <w:u w:val="single"/>
        </w:rPr>
      </w:pPr>
    </w:p>
    <w:p w:rsidR="007A3865" w:rsidRDefault="007A3865">
      <w:pPr>
        <w:ind w:firstLine="567"/>
        <w:jc w:val="center"/>
        <w:rPr>
          <w:b/>
          <w:bCs/>
          <w:sz w:val="28"/>
          <w:szCs w:val="28"/>
          <w:u w:val="single"/>
        </w:rPr>
      </w:pPr>
    </w:p>
    <w:p w:rsidR="007A3865" w:rsidRDefault="007A3865">
      <w:pPr>
        <w:numPr>
          <w:ilvl w:val="0"/>
          <w:numId w:val="1"/>
        </w:numPr>
        <w:ind w:firstLine="567"/>
        <w:jc w:val="center"/>
        <w:rPr>
          <w:sz w:val="24"/>
          <w:szCs w:val="24"/>
        </w:rPr>
      </w:pPr>
      <w:r>
        <w:rPr>
          <w:sz w:val="24"/>
          <w:szCs w:val="24"/>
        </w:rPr>
        <w:t>Коллективизация и ее цель .............................................................3</w:t>
      </w:r>
    </w:p>
    <w:p w:rsidR="007A3865" w:rsidRDefault="007A3865">
      <w:pPr>
        <w:numPr>
          <w:ilvl w:val="12"/>
          <w:numId w:val="0"/>
        </w:numPr>
        <w:ind w:left="360" w:firstLine="567"/>
        <w:jc w:val="center"/>
        <w:rPr>
          <w:sz w:val="24"/>
          <w:szCs w:val="24"/>
        </w:rPr>
      </w:pPr>
    </w:p>
    <w:p w:rsidR="007A3865" w:rsidRDefault="007A3865">
      <w:pPr>
        <w:numPr>
          <w:ilvl w:val="0"/>
          <w:numId w:val="1"/>
        </w:numPr>
        <w:ind w:firstLine="567"/>
        <w:jc w:val="center"/>
        <w:rPr>
          <w:sz w:val="24"/>
          <w:szCs w:val="24"/>
        </w:rPr>
      </w:pPr>
      <w:r>
        <w:rPr>
          <w:sz w:val="24"/>
          <w:szCs w:val="24"/>
        </w:rPr>
        <w:t>Ужас, который начался в 1927 ....................................................... 5</w:t>
      </w:r>
    </w:p>
    <w:p w:rsidR="007A3865" w:rsidRDefault="007A3865">
      <w:pPr>
        <w:numPr>
          <w:ilvl w:val="12"/>
          <w:numId w:val="0"/>
        </w:numPr>
        <w:ind w:left="360" w:firstLine="567"/>
        <w:jc w:val="center"/>
        <w:rPr>
          <w:sz w:val="24"/>
          <w:szCs w:val="24"/>
        </w:rPr>
      </w:pPr>
    </w:p>
    <w:p w:rsidR="007A3865" w:rsidRDefault="007A3865">
      <w:pPr>
        <w:numPr>
          <w:ilvl w:val="0"/>
          <w:numId w:val="1"/>
        </w:numPr>
        <w:ind w:firstLine="567"/>
        <w:jc w:val="center"/>
        <w:rPr>
          <w:sz w:val="24"/>
          <w:szCs w:val="24"/>
        </w:rPr>
      </w:pPr>
      <w:r>
        <w:rPr>
          <w:sz w:val="24"/>
          <w:szCs w:val="24"/>
        </w:rPr>
        <w:t>Результаты введения политики коллективизации ........................ 9</w:t>
      </w:r>
    </w:p>
    <w:p w:rsidR="007A3865" w:rsidRDefault="007A3865">
      <w:pPr>
        <w:numPr>
          <w:ilvl w:val="12"/>
          <w:numId w:val="0"/>
        </w:numPr>
        <w:ind w:left="360" w:firstLine="567"/>
        <w:jc w:val="center"/>
        <w:rPr>
          <w:sz w:val="24"/>
          <w:szCs w:val="24"/>
        </w:rPr>
      </w:pPr>
    </w:p>
    <w:p w:rsidR="007A3865" w:rsidRDefault="007A3865">
      <w:pPr>
        <w:numPr>
          <w:ilvl w:val="0"/>
          <w:numId w:val="1"/>
        </w:numPr>
        <w:ind w:firstLine="567"/>
        <w:jc w:val="center"/>
        <w:rPr>
          <w:sz w:val="24"/>
          <w:szCs w:val="24"/>
        </w:rPr>
      </w:pPr>
      <w:r>
        <w:rPr>
          <w:sz w:val="24"/>
          <w:szCs w:val="24"/>
        </w:rPr>
        <w:t>Список литературы ........................................................................ 10</w:t>
      </w:r>
    </w:p>
    <w:p w:rsidR="007A3865" w:rsidRDefault="007A3865">
      <w:pPr>
        <w:ind w:firstLine="567"/>
        <w:jc w:val="center"/>
        <w:rPr>
          <w:b/>
          <w:bCs/>
          <w:sz w:val="28"/>
          <w:szCs w:val="28"/>
          <w:u w:val="single"/>
          <w:lang w:val="en-US"/>
        </w:rPr>
      </w:pPr>
    </w:p>
    <w:p w:rsidR="007A3865" w:rsidRDefault="007A3865">
      <w:pPr>
        <w:ind w:firstLine="567"/>
        <w:jc w:val="center"/>
        <w:rPr>
          <w:b/>
          <w:bCs/>
          <w:sz w:val="28"/>
          <w:szCs w:val="28"/>
          <w:u w:val="single"/>
          <w:lang w:val="en-US"/>
        </w:rPr>
      </w:pPr>
    </w:p>
    <w:p w:rsidR="007A3865" w:rsidRDefault="007A3865">
      <w:pPr>
        <w:ind w:firstLine="567"/>
        <w:jc w:val="center"/>
        <w:rPr>
          <w:b/>
          <w:bCs/>
          <w:sz w:val="24"/>
          <w:szCs w:val="24"/>
          <w:u w:val="single"/>
        </w:rPr>
      </w:pPr>
      <w:r>
        <w:rPr>
          <w:b/>
          <w:bCs/>
          <w:sz w:val="24"/>
          <w:szCs w:val="24"/>
          <w:u w:val="single"/>
        </w:rPr>
        <w:t>Коллективизация и ее цель</w:t>
      </w:r>
    </w:p>
    <w:p w:rsidR="007A3865" w:rsidRDefault="007A3865">
      <w:pPr>
        <w:ind w:firstLine="567"/>
        <w:jc w:val="center"/>
        <w:rPr>
          <w:sz w:val="24"/>
          <w:szCs w:val="24"/>
        </w:rPr>
      </w:pPr>
    </w:p>
    <w:p w:rsidR="007A3865" w:rsidRDefault="007A3865">
      <w:pPr>
        <w:ind w:firstLine="567"/>
        <w:jc w:val="both"/>
        <w:rPr>
          <w:sz w:val="24"/>
          <w:szCs w:val="24"/>
        </w:rPr>
      </w:pPr>
      <w:r>
        <w:rPr>
          <w:sz w:val="24"/>
          <w:szCs w:val="24"/>
        </w:rPr>
        <w:t>Коллективизация - политика, за введение которой Сталина, наверное, помнят лучше всего. Существуют различные мнения, что касается ее оценки. Ее можно рассматривать как успех, так и как полный провал. В любом случае, это была не просто попытка ускорить процесс уравнивания людей  и восстановить страну из пост революционной экономической разрухи, а еще и чистка крестьянства. Для сторонних наблюдателей, коллективизация, возможно, могла казаться довольно милой политикой, приветствуемой народом. В реальности, коллективизация оказалась одним из самых черных пятен в русской истории; болью, террором и страхом, которые были установлены в деревне.</w:t>
      </w:r>
    </w:p>
    <w:p w:rsidR="007A3865" w:rsidRDefault="007A3865">
      <w:pPr>
        <w:ind w:firstLine="567"/>
        <w:jc w:val="both"/>
        <w:rPr>
          <w:sz w:val="24"/>
          <w:szCs w:val="24"/>
        </w:rPr>
      </w:pPr>
      <w:r>
        <w:rPr>
          <w:sz w:val="24"/>
          <w:szCs w:val="24"/>
        </w:rPr>
        <w:tab/>
        <w:t xml:space="preserve">Сталин стал Генеральным Секретарем в 1922 и, используя партийный аппарат, смог сконцентрировать в своих руках огромную власть, что  дало ему возможность создать предпосылки для установления единоличного правления, которое включало в себя законодательную, исполнительную и судебную власть. Это позволяло Сталину  принимать решения, которые он считал нужными, по отношению к крестьянству. Однако, не только его власть предоставила ему такие полномочия; социальная поддержка, которая шла от крестьянства, преобладающего в стране, с его реликтовым царистским сознанием, сыграла, скорее, большую роль. </w:t>
      </w:r>
    </w:p>
    <w:p w:rsidR="007A3865" w:rsidRDefault="007A3865">
      <w:pPr>
        <w:ind w:firstLine="567"/>
        <w:jc w:val="both"/>
        <w:rPr>
          <w:sz w:val="24"/>
          <w:szCs w:val="24"/>
        </w:rPr>
      </w:pPr>
      <w:r>
        <w:rPr>
          <w:sz w:val="24"/>
          <w:szCs w:val="24"/>
        </w:rPr>
        <w:tab/>
        <w:t>Вопрос отношения к крестьянству был наиболее важным в течение всего курса социалистической революции. Он стал еще более важным во время Сталинского правления, что проявилось в его политике, направленной на крестьянство: раскулачивание, коллективизация и распределение земли. Миллионы людей были затронуты этой политикой.</w:t>
      </w:r>
    </w:p>
    <w:p w:rsidR="007A3865" w:rsidRDefault="007A3865">
      <w:pPr>
        <w:ind w:firstLine="567"/>
        <w:jc w:val="both"/>
        <w:rPr>
          <w:sz w:val="24"/>
          <w:szCs w:val="24"/>
        </w:rPr>
      </w:pPr>
      <w:r>
        <w:rPr>
          <w:sz w:val="24"/>
          <w:szCs w:val="24"/>
        </w:rPr>
        <w:tab/>
        <w:t>Коллективизация стала самым страшным проявлением его политики. Идея коллективизации не возникла и не была введена сразу же после прихода к власти Сталина; она была как бомба с часовым механизмом, которая взорвалась в 1927 после кризиса «ножниц цен».</w:t>
      </w:r>
    </w:p>
    <w:p w:rsidR="007A3865" w:rsidRDefault="007A3865">
      <w:pPr>
        <w:ind w:firstLine="567"/>
        <w:jc w:val="both"/>
        <w:rPr>
          <w:sz w:val="24"/>
          <w:szCs w:val="24"/>
        </w:rPr>
      </w:pPr>
      <w:r>
        <w:rPr>
          <w:sz w:val="24"/>
          <w:szCs w:val="24"/>
        </w:rPr>
        <w:tab/>
        <w:t>Перед этим была вторая Программа Партии 1919, где заявление о «нейтрализации» среднего класса крестьянства исчезает. «Нейтрализация» была предыдущей программой Партии, в которой было оговорено, что средний слой крестьянства создает буржуазный класс и, следовательно, должен быть уничтожен. Вместо этого,  было выбрано новое направление: «выполнение основных целей революции возможно только в союзе со средним классом крестьянства» (Сталин, 1955, том 13, стр. 120). Это заявление было исключительным по смелости, и, на первый взгляд, отклонялось от главной Коммунистической линии.</w:t>
      </w:r>
    </w:p>
    <w:p w:rsidR="007A3865" w:rsidRDefault="007A3865">
      <w:pPr>
        <w:ind w:firstLine="567"/>
        <w:jc w:val="both"/>
        <w:rPr>
          <w:sz w:val="24"/>
          <w:szCs w:val="24"/>
        </w:rPr>
      </w:pPr>
      <w:r>
        <w:rPr>
          <w:sz w:val="24"/>
          <w:szCs w:val="24"/>
        </w:rPr>
        <w:tab/>
        <w:t>Однако, оно так и осталось лишь заявлением, потому что не было принято никакого решения о полном отказе от курса Революции: «организации больших социалистических хозяйств» (Московский Университет, 1989, стр. 56) в деревне, а было лишь временной мерой для получения поддержки. Тем не менее, это заявление позволило создать средний класс  крестьянства: кулаков.</w:t>
      </w:r>
    </w:p>
    <w:p w:rsidR="007A3865" w:rsidRDefault="007A3865">
      <w:pPr>
        <w:ind w:firstLine="567"/>
        <w:jc w:val="both"/>
        <w:rPr>
          <w:sz w:val="24"/>
          <w:szCs w:val="24"/>
        </w:rPr>
      </w:pPr>
      <w:r>
        <w:rPr>
          <w:sz w:val="24"/>
          <w:szCs w:val="24"/>
        </w:rPr>
        <w:tab/>
        <w:t>Только в бедных крестьянах правительство видело свою настоящую поддержку в деревне. Они были главной силой, которая позволяла и помогала вращаться колесам коллективизации. Зажиточные крестьяне, кулаки, считались враждебными элементами. Правительство настраивало бедных крестьян против зажиточных. Многие из зажиточных крестьян боялись построить новый дом или купить вторую лошадь, чтобы их не считали кулаками. Бюллетени ОГПУ дают следующее заявление крестьян: «Среди нас не существует ни бедных, ни богатых. В обществе все равны. Существуют лишь работники и ленивцы, которых Советское правительство считает бедными» (Политиздат, 1989, стр. 243). Определение «кулака» расширялось в 20х. Сначала, кулаком считался тот, кто эксплуатировал людской труд. Позже, любой зажиточный крестьянин считался кулаком.</w:t>
      </w:r>
    </w:p>
    <w:p w:rsidR="007A3865" w:rsidRDefault="007A3865">
      <w:pPr>
        <w:ind w:firstLine="567"/>
        <w:jc w:val="both"/>
        <w:rPr>
          <w:sz w:val="24"/>
          <w:szCs w:val="24"/>
        </w:rPr>
      </w:pPr>
      <w:r>
        <w:rPr>
          <w:sz w:val="24"/>
          <w:szCs w:val="24"/>
        </w:rPr>
        <w:tab/>
        <w:t>В 1927, в некоторых регионах уменьшилась продажа зерна и других продуктов правительству. Главными причинами этого были: низкие цены на сельскохозяйственную продукцию и в то же время высокие цены на промышленную продукцию, так называемая политика «ножниц цен». Это происшествие увеличило вражду между бедными и зажиточными крестьянами, которые рассматривались, как кулаки. Нехватка продовольствия заставила городских жителей покупать все, что они могли. Это, в свою очередь, заставило крестьян прятать свои излишки, чтобы прокормить себя. Осенью 1927 городские магазины напоминали пустыню: сыр и молоко исчезли с прилавков. Затем пропал хлеб; люди стояли в огромных очередях, чтобы получить свой хлебный паёк. Это и было последним толчком к принятию Сталиным решения о введении новой политики вместо старого НЭПа.</w:t>
      </w:r>
    </w:p>
    <w:p w:rsidR="007A3865" w:rsidRDefault="007A3865">
      <w:pPr>
        <w:ind w:firstLine="567"/>
        <w:jc w:val="both"/>
        <w:rPr>
          <w:sz w:val="24"/>
          <w:szCs w:val="24"/>
        </w:rPr>
      </w:pPr>
      <w:r>
        <w:rPr>
          <w:sz w:val="24"/>
          <w:szCs w:val="24"/>
        </w:rPr>
        <w:tab/>
        <w:t>Для ликвидации этого кризиса были приняты экстремальные меры. Тридцать тысяч членов Партии были отправлены в деревни для выколачивания зерна из крестьян. Сталин разрешил местным партийным чиновникам использовать силу по необходимости, чтобы получить зерно. Бедным крестьянам выплачивали деньги, чтобы те искали зерно в хозяйствах их соседей-кулаков. Этот «Сталинский Урало-Сибирский метод постепенно распространился по всей стране» (</w:t>
      </w:r>
      <w:r>
        <w:rPr>
          <w:sz w:val="24"/>
          <w:szCs w:val="24"/>
          <w:lang w:val="en-US"/>
        </w:rPr>
        <w:t>Avanta</w:t>
      </w:r>
      <w:r>
        <w:rPr>
          <w:sz w:val="24"/>
          <w:szCs w:val="24"/>
        </w:rPr>
        <w:t>+, 1995, стр. 94).</w:t>
      </w:r>
    </w:p>
    <w:p w:rsidR="007A3865" w:rsidRDefault="007A3865">
      <w:pPr>
        <w:ind w:firstLine="567"/>
        <w:jc w:val="both"/>
        <w:rPr>
          <w:sz w:val="24"/>
          <w:szCs w:val="24"/>
        </w:rPr>
      </w:pPr>
      <w:r>
        <w:rPr>
          <w:sz w:val="24"/>
          <w:szCs w:val="24"/>
        </w:rPr>
        <w:tab/>
        <w:t>Можно сказать, что этот кризис и нехватка продовольствия были отправной точкой для такой жесткой политики Сталина по отношению к крестьянству и деревне. Сталинская политика стала еще более жесткой, когда «немыслимые налоги были заменены сборами хлеба, обысками» (Интер-Дайджест, 1995, стр. 47). Все это было лишь частью новой политики коллективизации, которая была направлена на исполнение одной из Коммунистических доктрин: равенства людей.</w:t>
      </w:r>
    </w:p>
    <w:p w:rsidR="007A3865" w:rsidRDefault="007A3865">
      <w:pPr>
        <w:ind w:firstLine="567"/>
        <w:jc w:val="center"/>
        <w:rPr>
          <w:b/>
          <w:bCs/>
          <w:sz w:val="24"/>
          <w:szCs w:val="24"/>
          <w:u w:val="single"/>
          <w:lang w:val="en-US"/>
        </w:rPr>
      </w:pPr>
    </w:p>
    <w:p w:rsidR="007A3865" w:rsidRDefault="007A3865">
      <w:pPr>
        <w:ind w:firstLine="567"/>
        <w:jc w:val="center"/>
        <w:rPr>
          <w:b/>
          <w:bCs/>
          <w:sz w:val="24"/>
          <w:szCs w:val="24"/>
          <w:u w:val="single"/>
        </w:rPr>
      </w:pPr>
      <w:r>
        <w:rPr>
          <w:b/>
          <w:bCs/>
          <w:sz w:val="24"/>
          <w:szCs w:val="24"/>
          <w:u w:val="single"/>
        </w:rPr>
        <w:t>Ужас, который начался в 1927</w:t>
      </w:r>
    </w:p>
    <w:p w:rsidR="007A3865" w:rsidRDefault="007A3865">
      <w:pPr>
        <w:ind w:firstLine="567"/>
        <w:jc w:val="both"/>
        <w:rPr>
          <w:sz w:val="24"/>
          <w:szCs w:val="24"/>
        </w:rPr>
      </w:pPr>
    </w:p>
    <w:p w:rsidR="007A3865" w:rsidRDefault="007A3865">
      <w:pPr>
        <w:ind w:firstLine="567"/>
        <w:jc w:val="both"/>
        <w:rPr>
          <w:sz w:val="24"/>
          <w:szCs w:val="24"/>
        </w:rPr>
      </w:pPr>
      <w:r>
        <w:rPr>
          <w:sz w:val="24"/>
          <w:szCs w:val="24"/>
        </w:rPr>
        <w:t>Увеличивающееся давление на крестьянство с начала 1927 года стало причиной разногласий, возникших среди высших партийных чиновников. Бухарин, возглавлявший Совнарком после смерти Ленина, Рыков, а также глава правительственных профсоюзов, Томский, кто до этого всегда следовали Сталинской линии, начали сомневаться в своевременности увеличения давления на крестьянство. Они все еще помнили крестьянскую войну 1920. Бухарин вместе с Каменевым, секретно пришли к заключению, что «если страна умрет, тогда мы все умрем. Если страна воскреснет, тогда он [Сталин] покривляется некоторое время, а мы все равно умрем» (Дрофа, 1995, стр. 189). Робкая попытка Бухарина и его коллег возразить Сталину окончилась их судом. После этого единство Партии было восстановлено. Единственная разница была в том, что теперь Сталин держал их всех в ежовых рукавицах.</w:t>
      </w:r>
    </w:p>
    <w:p w:rsidR="007A3865" w:rsidRDefault="007A3865">
      <w:pPr>
        <w:ind w:firstLine="567"/>
        <w:jc w:val="both"/>
        <w:rPr>
          <w:sz w:val="24"/>
          <w:szCs w:val="24"/>
        </w:rPr>
      </w:pPr>
      <w:r>
        <w:rPr>
          <w:sz w:val="24"/>
          <w:szCs w:val="24"/>
        </w:rPr>
        <w:tab/>
        <w:t>Партия нашла выход из социального, экономического и политического кризиса в объединении двух совершенно разных нововведений: создание коллективных хозяйств и уничтожение кулаков, как класса. «Происходило силовое введение двух взаимосвязанных политик: создание колхозов и раскулачивание. Ликвидация кулаков должна была подготовить материальную базу для создания коллективных хозяйств» (Просвещение, 1995, стр. 123). Этот курс был принят решением Центрального Комитета в апреле 1929. Это Собрание поддержало Сталинскую Программу, тем самым позволяя ему свернуть НЭП.</w:t>
      </w:r>
    </w:p>
    <w:p w:rsidR="007A3865" w:rsidRDefault="007A3865">
      <w:pPr>
        <w:ind w:firstLine="567"/>
        <w:jc w:val="both"/>
        <w:rPr>
          <w:sz w:val="24"/>
          <w:szCs w:val="24"/>
        </w:rPr>
      </w:pPr>
      <w:r>
        <w:rPr>
          <w:sz w:val="24"/>
          <w:szCs w:val="24"/>
        </w:rPr>
        <w:tab/>
        <w:t xml:space="preserve">НЭП был введен Лениным в 1921 на некоторое время. Продразверстка была отменена, вместо этого принят продовольственный налог. Снова было разрешено создавать частные фермы с максимальным числом работников, достигающим двадцати. Было прекращено подчинение труда. Вместо обесцененных денег, в 1922, в оборот были введены новые: червонец, поддерживаемый русским золотом.  Ленин объявил, что НЭП введен «по- настоящему и надолго». Для объяснения этого Ленин написал: «Мы, несомненно, потерпели неудачу. Мы хотели построить новое Коммунистическое общество по взмаху руки. Однако, это вопрос декад и поколений. Для того чтобы Партия сохранила свою душу, веру и желание бороться, мы должны возвратиться к рыночной экономике... просто небольшой шаг назад. Но для себя, мы должны ясно видеть, что наша попытка не удалась, и что невозможно внезапно изменить психологию жизни, обычаи. Вы можете попытаться силой загнать людей в новый режим, но остается вопрос - сможете ли вы сохранить власть в такой всероссийской мясорубке» (Терра, 1996, том 1, стр. 321). Введение НЭПа не затронуло политическую структуру Советского государства. Сталин не был таким предвидящим, как Ленин и к концу 1920х, начала формироваться тенденция к изменению политики. </w:t>
      </w:r>
    </w:p>
    <w:p w:rsidR="007A3865" w:rsidRDefault="007A3865">
      <w:pPr>
        <w:ind w:firstLine="567"/>
        <w:jc w:val="both"/>
        <w:rPr>
          <w:sz w:val="24"/>
          <w:szCs w:val="24"/>
        </w:rPr>
      </w:pPr>
      <w:r>
        <w:rPr>
          <w:sz w:val="24"/>
          <w:szCs w:val="24"/>
        </w:rPr>
        <w:tab/>
        <w:t xml:space="preserve">В 1929 году Сталин показал всем, что настало время «выбросить НЭП к черту» (Интер-Дайждест, 1995, стр. 57). Он объяснял это следующим: «Ленин сказал, что НЭП введен по настоящему и надолго, но он не сказал навсегда» (Интер-Дайджест, 1995, стр. 57). В конце 1920х, зажиточные крестьяне (Нэпманы) подверглись огромным налогам, которые постепенно становились еще тяжелее. Несмотря на это, многие из них все еще верили, что если они будут платить налоги, государство оставит их в покое. Однако, такого не произошло. Налоги росли и однажды стали слишком высокими для того, чтобы их платить. После этого те, кто не платил налоги, арестовывались и изгонялись.  Официально никто не говорил, что НЭП закончился, но оставшиеся из зажиточных крестьян стирались с лица земли. Крестьянство проходило через капитальное «регулирование». </w:t>
      </w:r>
    </w:p>
    <w:p w:rsidR="007A3865" w:rsidRDefault="007A3865">
      <w:pPr>
        <w:ind w:firstLine="567"/>
        <w:jc w:val="both"/>
        <w:rPr>
          <w:sz w:val="24"/>
          <w:szCs w:val="24"/>
        </w:rPr>
      </w:pPr>
      <w:r>
        <w:rPr>
          <w:sz w:val="24"/>
          <w:szCs w:val="24"/>
        </w:rPr>
        <w:tab/>
        <w:t xml:space="preserve">Победа Сталина на Главном Съезде Партии в 1929 году произошла не только из-за его контроля над партийным аппаратом. Причиной этой победы была также психологическая готовность русских людей. Людей привлекла перспектива, предложенная Вождем о развитии социализма в одной стране. К этому времени разные классы людей как в городах, так и в деревнях начинают высказывать недовольство из-за отсутствия видимых результатов революции. Новая программа Сталина давала им определенные надежды. Сталин не только умело чувствовал публику и настроение Партии, но и так же умело использовал это. Это хорошо видно в его высказывании: «Материальное положение людей в стране не улучшается, потому что страна наполнена как внутренними, так и внешними врагами» (Сталин, 1955, том 7, стр. 221). В апреле 1929 года </w:t>
      </w:r>
      <w:r>
        <w:rPr>
          <w:sz w:val="24"/>
          <w:szCs w:val="24"/>
          <w:lang w:val="en-US"/>
        </w:rPr>
        <w:t>XVI</w:t>
      </w:r>
      <w:r>
        <w:rPr>
          <w:sz w:val="24"/>
          <w:szCs w:val="24"/>
        </w:rPr>
        <w:t xml:space="preserve"> Партийная Конференция решила провести повторную чистку партии.</w:t>
      </w:r>
    </w:p>
    <w:p w:rsidR="007A3865" w:rsidRDefault="007A3865">
      <w:pPr>
        <w:ind w:firstLine="567"/>
        <w:jc w:val="both"/>
        <w:rPr>
          <w:sz w:val="24"/>
          <w:szCs w:val="24"/>
        </w:rPr>
      </w:pPr>
      <w:r>
        <w:rPr>
          <w:sz w:val="24"/>
          <w:szCs w:val="24"/>
        </w:rPr>
        <w:tab/>
        <w:t>Усиление партийной иерархии позволило Сталину увеличить  давление на крестьянство. Как и в 1929 году, это давление привело к еще большим проблемам с запасами продовольствия. Сталин видел лишь один выход: необходимо найти врага, обвинить его и полностью уничтожить. Это решение было направлено в первую очередь на кулаков. Было принято решение взять курс на их полное уничтожение.</w:t>
      </w:r>
    </w:p>
    <w:p w:rsidR="007A3865" w:rsidRDefault="007A3865">
      <w:pPr>
        <w:ind w:firstLine="567"/>
        <w:jc w:val="both"/>
        <w:rPr>
          <w:sz w:val="24"/>
          <w:szCs w:val="24"/>
        </w:rPr>
      </w:pPr>
      <w:r>
        <w:rPr>
          <w:sz w:val="24"/>
          <w:szCs w:val="24"/>
        </w:rPr>
        <w:tab/>
        <w:t>В конце 1929г. началась массовая коллективизация. Общественное использование земли было отменено. Вместо этого были созданы новые сельскохозяйственные единицы, называемые «колхозами», в которых земля, скот и оборудование были общими.  Весь или почти весь урожай забирался государством. Каждому члену колхоза выделяли небольшой участок земли, чтобы он мог прокормить себя.</w:t>
      </w:r>
    </w:p>
    <w:p w:rsidR="007A3865" w:rsidRDefault="007A3865">
      <w:pPr>
        <w:ind w:firstLine="567"/>
        <w:jc w:val="both"/>
        <w:rPr>
          <w:sz w:val="24"/>
          <w:szCs w:val="24"/>
        </w:rPr>
      </w:pPr>
      <w:r>
        <w:rPr>
          <w:sz w:val="24"/>
          <w:szCs w:val="24"/>
        </w:rPr>
        <w:tab/>
        <w:t>Чтобы дать вам представление о жизни простого крестьянина во время Сталинской политики коллективизации, я бы хотел рассказать историю из первоисточника. Моя бабушка родилась и выросла в деревне, недалеко от Санкт-Петербурга. По ее воспоминаниям, всех насильно заставляли вступать в колхоз, а те, кто отказывался, оказывались в пыли на обочине дороги, весь их скот и земля отбирались, ничего не оставляя им. В колхозе нужно было работать с утра до вечера. За отработанные дни бригадир, назначенный местным Советом, ставил палочку в специальной учетной книге, но никто не получал денег. Единственной стимуляцией была редкая раздача муки. Ни у кого не было денег, чтобы купить одежду или другие вещи. Ее отец работал дровосеком в зимнее время, чтобы заработать немного денег. Растущее поколение, подростки пытались уходить в города, но единственной проблемой было то, что крестьянам запрещалось иметь паспорта. Школы были разбросаны по району. Моей бабушке надо было ходить 4 километра через лес. Во время раскулачивания, ее племянник был затронут этим. Он был просто выгнан из деревни. Его семья должна была втайне зарабатывать деньги для переезда, а затем они уехали в Сибирь, где их никто не ждал. Никто не знает, что произошло с ними.</w:t>
      </w:r>
    </w:p>
    <w:p w:rsidR="007A3865" w:rsidRDefault="007A3865">
      <w:pPr>
        <w:ind w:firstLine="567"/>
        <w:jc w:val="both"/>
        <w:rPr>
          <w:sz w:val="24"/>
          <w:szCs w:val="24"/>
        </w:rPr>
      </w:pPr>
      <w:r>
        <w:rPr>
          <w:sz w:val="24"/>
          <w:szCs w:val="24"/>
        </w:rPr>
        <w:tab/>
        <w:t>Сначала только деревенская беднота вступила в колхоз. Только после этого остальным крестьянам было также приказано вступить. Партийные агитаторы говорили: «Кто не вступит в колхоз, становится врагом Советов» (Лениздат, 1990, стр. 78). Сталин объявил о начале коллективизации в статье «Год великих перемен», опубликованной в «Правде» 7 ноября 1929г. Затем он установил сроки коллективизации - 3 года. Отсутствие точных указаний и законов, в соответствии с которыми этот процесс должен был проходить, привело к беззаконию. Даже городские обыватели, которые ничего не знали о традициях и психологии в деревне, были вовлечены в создание колхозов - так называемые «двадцатипятитысячники». Главная цель коллективизации, установленная партией, заключалась в ликвидации кулаков как класса. Процедура раскулачивания была указана в секретной директиве Центрального Исполнительного Комитета  и Совнаркома от 4 января 1930г. Кулаки, вовлеченные в антисоветские действия, арестовывались, зажиточные крестьяне переселялись в пределах района, все остальные поселялись на плохих землях вне колхоза.</w:t>
      </w:r>
    </w:p>
    <w:p w:rsidR="007A3865" w:rsidRDefault="007A3865">
      <w:pPr>
        <w:ind w:firstLine="567"/>
        <w:jc w:val="both"/>
        <w:rPr>
          <w:sz w:val="24"/>
          <w:szCs w:val="24"/>
        </w:rPr>
      </w:pPr>
      <w:r>
        <w:rPr>
          <w:sz w:val="24"/>
          <w:szCs w:val="24"/>
        </w:rPr>
        <w:tab/>
        <w:t>Было разработано и объявлено специальное расписание в форме постановления Центрального Комитета, которое определяло темпы коллективизации. Это был простой, но очень двоякий документ. Во-первых, требовалось провести коллективизацию в основных зерновых районах Северного Кавказа, где она должна была быть закончена осенью 1930г. или весной 1931г. Такие двоякие сроки составляли главную хитрость документа. Зная, что нижестоящие агитаторы не упустят возможности отличиться, можно совершенно точно рассчитывать, что они будут рассматривать завершение в поздние сроки, как собственную неудачу. Кроме того, они постоянно будут соревноваться друг с другом для выполнения указа в кратчайшие сроки: даже раньше 1930г. Если все сработает, то это будет выглядеть, как успех Партийного руководства.  Если же нет, то недовольство крестьянства увеличится, и тогда можно будет обвинить местных исполнителей, тем самым оставляя членов Партии вне подозрений. Произошло именно то, на что надеялись руководители Партии. Раскулачивание, которое началось в 1929г., с 1930г. приняло очень жестокую форму. Крестьянские семьи лишались собственности и еды, изгонялись в Северные районы. Цель ликвидации кулачества заключалась в обеспечении материальной базой для создания коллективных хозяйств.</w:t>
      </w:r>
    </w:p>
    <w:p w:rsidR="007A3865" w:rsidRDefault="007A3865">
      <w:pPr>
        <w:ind w:firstLine="567"/>
        <w:jc w:val="both"/>
        <w:rPr>
          <w:sz w:val="24"/>
          <w:szCs w:val="24"/>
        </w:rPr>
      </w:pPr>
      <w:r>
        <w:rPr>
          <w:sz w:val="24"/>
          <w:szCs w:val="24"/>
        </w:rPr>
        <w:tab/>
        <w:t>С конца 1929г. до середины 1930г. более трехсот двадцати тысяч крестьянских хозяйств были раскулачены, их собственность отдавалась в колхоз, где большинство зерна просто сгнивало. Михаил Шолохов, известный русский писатель, в письме к Сталину в 1929г. писал: «Кобылы жеребятся, жеребят съедают свиньи, и все это происходит на глазах у тех, кто не спал ночами, присматривая за кобылами».</w:t>
      </w:r>
    </w:p>
    <w:p w:rsidR="007A3865" w:rsidRDefault="007A3865">
      <w:pPr>
        <w:ind w:firstLine="567"/>
        <w:jc w:val="both"/>
        <w:rPr>
          <w:sz w:val="24"/>
          <w:szCs w:val="24"/>
        </w:rPr>
      </w:pPr>
      <w:r>
        <w:rPr>
          <w:sz w:val="24"/>
          <w:szCs w:val="24"/>
        </w:rPr>
        <w:tab/>
        <w:t>Ликвидация кулачества пошатнула дух оппозиции, так как деревни теряли самых независимых людей.  Кроме того, судьба этих кулаков должна была служить примером для тех, кто не хотел присоединяться к колхозу.</w:t>
      </w:r>
    </w:p>
    <w:p w:rsidR="007A3865" w:rsidRDefault="007A3865">
      <w:pPr>
        <w:ind w:firstLine="567"/>
        <w:jc w:val="both"/>
        <w:rPr>
          <w:sz w:val="24"/>
          <w:szCs w:val="24"/>
        </w:rPr>
      </w:pPr>
      <w:r>
        <w:rPr>
          <w:sz w:val="24"/>
          <w:szCs w:val="24"/>
        </w:rPr>
        <w:tab/>
        <w:t>Кулаков изгоняли вместе с семьями, детьми, стариками. В холодных вагонах, с минимумом хозяйственных принадлежностей, тысячи и тысячи людей отправлялись в удаленные районы Урала, Сибири и Казахстана. Самых активных «антикоммунистов» посылали в концлагеря. Это был очень выгодный источник бесплатной рабочей силы. Власти никогда не дали твердого определения «кулака». В общем, кулаком был любой человек, который эксплуатировал людской труд, но в реальности любой, у кого было две или три лошади, рассматривался как кулак. Каждый район получил обязательные темпы коллективизации и раскулачивания. Темпы коллективизации всегда были одинаковыми - 100 процентов; темпы раскулачивания устанавливались на 5-7 процентов, но местные власти всегда старались перевыполнить план. Чтобы объяснить свои действия, было изобретено новое слово: «подкулачник». В некоторых районах число раскулаченных достигало 15-20 процентов.</w:t>
      </w:r>
    </w:p>
    <w:p w:rsidR="007A3865" w:rsidRDefault="007A3865">
      <w:pPr>
        <w:ind w:firstLine="567"/>
        <w:jc w:val="both"/>
        <w:rPr>
          <w:sz w:val="24"/>
          <w:szCs w:val="24"/>
        </w:rPr>
      </w:pPr>
      <w:r>
        <w:rPr>
          <w:sz w:val="24"/>
          <w:szCs w:val="24"/>
        </w:rPr>
        <w:tab/>
        <w:t>Олег Волков, писатель, вспоминает о судьбах кулаков, высланных в Архангельск: «Это были толпы грязных, изможденных и голодных людей. Однако, они не врывались в комиссариат, не топили в Двине ленивых фермеров, не грабили. Они просто сидели на бревнах и камнях вдоль берега с опущенными головами, не двигаясь часами, просто смотрели куда-то в землю, не в состоянии сопротивляться, не в состоянии сделать что-либо со своей судьбой, кроме как сидеть и ждать... За ночь нельзя было убрать тела, и рано утром, вы спотыкаетесь о мертвых мужиков, лежащих на тротуарах или трамвайных рельсах».</w:t>
      </w:r>
    </w:p>
    <w:p w:rsidR="007A3865" w:rsidRDefault="007A3865">
      <w:pPr>
        <w:ind w:firstLine="567"/>
        <w:jc w:val="both"/>
        <w:rPr>
          <w:sz w:val="24"/>
          <w:szCs w:val="24"/>
        </w:rPr>
      </w:pPr>
      <w:r>
        <w:rPr>
          <w:sz w:val="24"/>
          <w:szCs w:val="24"/>
        </w:rPr>
        <w:tab/>
        <w:t>Около девяти миллионов кулаков с семьями было изгнано в Северную Россию с 1929г. по 1933г.  Многие из них умерли. Число, очень близкое к этому, указал и сам Сталин. Винстон Черчилль вспоминает, что на встрече в 1942 Сталин сказал: «Политика коллективизации была ужасающей борьбой». «Я так и думал, - ответил Черчилль, - потому что вы играли миллионами маленьких людей». «С десятью миллионами, - ответил Сталин, - это было что-то ужасное и продолжалось четыре года. Все это было трудно, но необходимо. Некоторым из них дали землю на Севере, но большинство было убито бедняками».</w:t>
      </w:r>
    </w:p>
    <w:p w:rsidR="007A3865" w:rsidRDefault="007A3865">
      <w:pPr>
        <w:ind w:firstLine="567"/>
        <w:jc w:val="both"/>
        <w:rPr>
          <w:sz w:val="24"/>
          <w:szCs w:val="24"/>
        </w:rPr>
      </w:pPr>
      <w:r>
        <w:rPr>
          <w:sz w:val="24"/>
          <w:szCs w:val="24"/>
        </w:rPr>
        <w:tab/>
        <w:t xml:space="preserve">Во многих районах, особенно на Украине, Кавказе и в Средней Азии, крестьянство сопротивлялось массовой коллективизации. Чтобы подавить такие восстания, использовалась Красная Армия. Однако, чаще крестьяне использовали пассивные формы протеста: отказывались вступать в колхоз, уничтожали скот и утварь. В деревнях, тайно, прячась друг от друга, уничтожали скот. Без нужды, просто потому, что его все равно отберут. Все ели столько мяса, сколько хотели, как никогда раньше в своей крестьянской жизни. Делали это по принципу: пусть будет колхоз, но мы пойдем туда безо всего. Нарком Михаил Чернов заметил: «Первый раз за свою тяжелую историю русский крестьянин вдоволь наелся мяса» (Политиздат, 1989, стр. 64). Чтобы подавить эту волну растущего сопротивления, Сталин в марте-апреле 1930г. опубликовал статью «Головокружение от успеха» и «Ответ колхозным друзьям». Центральный Комитет одобрил закон «о борьбе против удаления от Партийной линии в колхозах» (Просвещение, 1995, стр. 87). Темп коллективизации ослабился, но уже осенью 1930г. давление на крестьянство опять начало расти. </w:t>
      </w:r>
    </w:p>
    <w:p w:rsidR="007A3865" w:rsidRDefault="007A3865">
      <w:pPr>
        <w:ind w:firstLine="567"/>
        <w:jc w:val="both"/>
        <w:rPr>
          <w:sz w:val="24"/>
          <w:szCs w:val="24"/>
        </w:rPr>
      </w:pPr>
      <w:r>
        <w:rPr>
          <w:sz w:val="24"/>
          <w:szCs w:val="24"/>
        </w:rPr>
        <w:tab/>
        <w:t>Уничтожение скота, разрушение деревень беспрестанным раскулачиванием, полная дезорганизация функционирования колхозов в 1932-33гг. привело в голоду, который затронул жизни примерно двадцати пяти-тридцати миллионов человек. Этот голод по большому счету был результатом разногласий в правительственной политике. Во время голода, у правительства было достаточное количество зерна, но оно все шло на экспорт за границу. Чтобы крестьяне оставались в своих деревнях, Красная Армия перекрывала все дороги из небольших городов и деревень. Проводились систематические обыски в домах людей в попытке найти продовольствие. Осенью 1932г. был принят новый план сбора зерна. Единственной его проблемой было то, что он, очевидно, требовал слишком много. Во многих районах государство требовало больше зерна, чем было собрано. Практически везде план не выполнялся. Были приняты такие специальные меры, как направление специальных комиссий в деревни для того, чтобы найти зерно. Колхозные амбары буквально выметались метлой. Районы, которые не выполняли план, заносились в «Черный список». В тех районах крестьяне лишались собственности. Часто крестьяне предпочитали заканчивать жизнь самоубийством, чем страдать от голода. Те, кто пытались уехать в города, останавливались вооруженными отрядами. С осени 1932г. начался голод. Собаки и птицы исчезли с улиц городов. Люди ели кору, кожаные ремни... Власти заметили более двух тысяч случаев каннибализма. В некоторых районах около четверти населения умерло. В то же самое время зерно, отобранное у крестьян, гнило в амбарах. Все заводы, производящие алкоголь, работали беспрерывно, перерабатывая зерно в спирт.</w:t>
      </w:r>
    </w:p>
    <w:p w:rsidR="007A3865" w:rsidRDefault="007A3865">
      <w:pPr>
        <w:ind w:firstLine="567"/>
        <w:jc w:val="both"/>
        <w:rPr>
          <w:sz w:val="24"/>
          <w:szCs w:val="24"/>
        </w:rPr>
      </w:pPr>
      <w:r>
        <w:rPr>
          <w:sz w:val="24"/>
          <w:szCs w:val="24"/>
        </w:rPr>
        <w:tab/>
        <w:t>Политика Советской власти была построена на лжи, показухе, страхе, унижении, раболепии. Чтобы достать немного хлеба, многие крестьяне собирали колоски, которые оставались в поле после комбайна, или ходили в поле по ночам и срезали их ножницами. Газеты называли их парикмахерами колхозного хлеба. 7 августа 1932г. был принят новый закон об «охране и усилении общественной собственности» (Политиздат, 1989, стр. 59). Правительственная и колхозная собственность стала «священной» и «неприкасаемой». Любая кража этой собственности наказывалась смертным приговором. Только при смягчающих обстоятельствах смертная казнь могла быть заменена на тюремное заключение сроком на 10 лет. Не существовало никакой разницы между большой и малой кражей. Поэтому люди называли этот закон - законом о Трех Колосках. В течение 5 месяцев после принятия этого закона двадцать пять тысяч человек было обвинено и более двух тысяч человек убито. Ради строительства «светлого будущего» под названием социализм и коммунизм,  пожертвовали миллионами человеческих жизней.</w:t>
      </w:r>
    </w:p>
    <w:p w:rsidR="007A3865" w:rsidRDefault="007A3865">
      <w:pPr>
        <w:ind w:firstLine="567"/>
        <w:jc w:val="both"/>
        <w:rPr>
          <w:sz w:val="24"/>
          <w:szCs w:val="24"/>
        </w:rPr>
      </w:pPr>
    </w:p>
    <w:p w:rsidR="007A3865" w:rsidRDefault="007A3865">
      <w:pPr>
        <w:pStyle w:val="1"/>
      </w:pPr>
      <w:r>
        <w:t>Результаты введения политики коллективизации</w:t>
      </w:r>
    </w:p>
    <w:p w:rsidR="007A3865" w:rsidRDefault="007A3865">
      <w:pPr>
        <w:ind w:firstLine="567"/>
        <w:jc w:val="both"/>
        <w:rPr>
          <w:sz w:val="24"/>
          <w:szCs w:val="24"/>
        </w:rPr>
      </w:pPr>
    </w:p>
    <w:p w:rsidR="007A3865" w:rsidRDefault="007A3865">
      <w:pPr>
        <w:ind w:firstLine="567"/>
        <w:jc w:val="both"/>
        <w:rPr>
          <w:sz w:val="24"/>
          <w:szCs w:val="24"/>
        </w:rPr>
      </w:pPr>
      <w:r>
        <w:rPr>
          <w:sz w:val="24"/>
          <w:szCs w:val="24"/>
        </w:rPr>
        <w:t xml:space="preserve">Сталин уничтожил крестьянские и создал вместо них коллективные хозяйства. Это должно было быть гарантией против появления частных фермеров, которые могли выбрать только дорогу к капитализму. Сталин осуществил революцию в крестьянском обществе путем силы и террора. На </w:t>
      </w:r>
      <w:r>
        <w:rPr>
          <w:sz w:val="24"/>
          <w:szCs w:val="24"/>
          <w:lang w:val="en-US"/>
        </w:rPr>
        <w:t>XVI</w:t>
      </w:r>
      <w:r>
        <w:rPr>
          <w:sz w:val="24"/>
          <w:szCs w:val="24"/>
        </w:rPr>
        <w:t xml:space="preserve"> Съезде Партии (июнь/июль 1930г.) была провозглашена победа Партийной линии. На том съезде не было ни одного делегата оппозиции.</w:t>
      </w:r>
    </w:p>
    <w:p w:rsidR="007A3865" w:rsidRDefault="007A3865">
      <w:pPr>
        <w:ind w:firstLine="567"/>
        <w:jc w:val="both"/>
        <w:rPr>
          <w:sz w:val="24"/>
          <w:szCs w:val="24"/>
        </w:rPr>
      </w:pPr>
      <w:r>
        <w:rPr>
          <w:sz w:val="24"/>
          <w:szCs w:val="24"/>
        </w:rPr>
        <w:tab/>
        <w:t>Политика массовой коллективизации принесла катастрофические результаты: за 1929-1934гг. общее производство зерна упало на десять процентов, количество скота и лошадей уменьшилось на одну треть, количество свиней составляло лишь половину начального. Однако Сталин праздновал победу. Несмотря на падение производства зерна, его поступления правительству увеличились в два раза.</w:t>
      </w:r>
    </w:p>
    <w:p w:rsidR="007A3865" w:rsidRDefault="007A3865">
      <w:pPr>
        <w:ind w:firstLine="567"/>
        <w:jc w:val="both"/>
        <w:rPr>
          <w:sz w:val="24"/>
          <w:szCs w:val="24"/>
        </w:rPr>
      </w:pPr>
      <w:r>
        <w:rPr>
          <w:sz w:val="24"/>
          <w:szCs w:val="24"/>
        </w:rPr>
        <w:tab/>
        <w:t>Аграрная политика Сталина затронула социальную жизнь крестьянства. Во-первых, она спровоцировала массовый голод на Украине, в Поволжье и некоторых других районах. Смертность и бегство крестьян из деревень привели к уменьшению аграрного населения страны: с восьмидесяти процентов в 1928г. до пятидесяти шести процентов в 1937г. Поэтому в 1932г. правительство пыталось прикрепить членов колхоза к их району: они не получали паспортов и не имели права покинуть место проживания без разрешения. Самые большие результаты коллективизации можно увидеть в том, что с появлением колхозов крестьянский класс как таковой исчезает. Человек, не принимающий участия в решениях, связанных с его работой, избавляется от результатов своей работы, теряет стимул к работе, чувство ответственности и независимость.</w:t>
      </w:r>
    </w:p>
    <w:p w:rsidR="007A3865" w:rsidRDefault="007A3865">
      <w:pPr>
        <w:ind w:firstLine="567"/>
        <w:jc w:val="both"/>
        <w:rPr>
          <w:sz w:val="24"/>
          <w:szCs w:val="24"/>
        </w:rPr>
      </w:pPr>
      <w:r>
        <w:rPr>
          <w:sz w:val="24"/>
          <w:szCs w:val="24"/>
        </w:rPr>
        <w:tab/>
        <w:t>Крестьяне стали заложниками Сталинских амбиций. Он создал могущественную страну, лишив их основных экономических и политических прав, вплоть до их права на жизнь.</w:t>
      </w:r>
    </w:p>
    <w:p w:rsidR="007A3865" w:rsidRDefault="007A3865">
      <w:pPr>
        <w:ind w:firstLine="567"/>
        <w:jc w:val="both"/>
        <w:rPr>
          <w:sz w:val="24"/>
          <w:szCs w:val="24"/>
        </w:rPr>
      </w:pPr>
      <w:r>
        <w:rPr>
          <w:sz w:val="24"/>
          <w:szCs w:val="24"/>
        </w:rPr>
        <w:tab/>
        <w:t xml:space="preserve">Можно заметить, что, несмотря на «благородную»  цель, политика коллективизации была путем боли и террора, который может сравниться лишь с чисткой Партии. Вообще-то, коллективизация тоже была своеобразной чисткой, в которой все ненужные или опасные для Партии люди были уничтожены под предлогом их «антикоммунистического» настроя. Крестьянство, наверное, было первым классом людей в России, который испытал на себе власть Сталина как Генерального Секретаря. </w:t>
      </w:r>
    </w:p>
    <w:p w:rsidR="007A3865" w:rsidRDefault="007A3865">
      <w:pPr>
        <w:ind w:firstLine="567"/>
        <w:jc w:val="both"/>
        <w:rPr>
          <w:sz w:val="24"/>
          <w:szCs w:val="24"/>
        </w:rPr>
      </w:pPr>
      <w:r>
        <w:rPr>
          <w:sz w:val="24"/>
          <w:szCs w:val="24"/>
        </w:rPr>
        <w:tab/>
        <w:t>Другие последствия Сталинской политики коллективизации включали в себя следующее: уже тогда люди боялись говорить то, что думают, брать на себя инициативу, потому что они всегда оставались виноваты, а партийные лидеры всегда выходили сухими из воды. Люди начали любить Партию, чтобы не оказаться «врагами народа». Сталин добился главной цели: равенства людей, потому что это глубоко засело в подсознание народа. Все были счастливы тем, что имели. Даже если у кого-то было больше, чем у другого, Партии не надо было бы волноваться - народ сам разберется с этим.</w:t>
      </w:r>
    </w:p>
    <w:p w:rsidR="007A3865" w:rsidRDefault="007A3865">
      <w:pPr>
        <w:ind w:firstLine="567"/>
        <w:jc w:val="both"/>
        <w:rPr>
          <w:sz w:val="24"/>
          <w:szCs w:val="24"/>
        </w:rPr>
      </w:pPr>
      <w:r>
        <w:rPr>
          <w:sz w:val="24"/>
          <w:szCs w:val="24"/>
        </w:rPr>
        <w:tab/>
        <w:t xml:space="preserve">Не имеет значения, что положительного подразумевалось под этой политикой, люди почувствовали лишь «не прощающую руку Вождя». </w:t>
      </w:r>
    </w:p>
    <w:p w:rsidR="007A3865" w:rsidRDefault="007A3865">
      <w:pPr>
        <w:ind w:firstLine="567"/>
        <w:jc w:val="both"/>
        <w:rPr>
          <w:sz w:val="24"/>
          <w:szCs w:val="24"/>
        </w:rPr>
      </w:pPr>
    </w:p>
    <w:p w:rsidR="007A3865" w:rsidRDefault="007A3865">
      <w:pPr>
        <w:ind w:firstLine="567"/>
        <w:jc w:val="both"/>
        <w:rPr>
          <w:sz w:val="24"/>
          <w:szCs w:val="24"/>
        </w:rPr>
      </w:pPr>
    </w:p>
    <w:p w:rsidR="007A3865" w:rsidRDefault="007A3865">
      <w:pPr>
        <w:ind w:firstLine="567"/>
        <w:jc w:val="center"/>
        <w:rPr>
          <w:b/>
          <w:bCs/>
          <w:sz w:val="24"/>
          <w:szCs w:val="24"/>
          <w:u w:val="single"/>
        </w:rPr>
      </w:pPr>
      <w:r>
        <w:rPr>
          <w:b/>
          <w:bCs/>
          <w:sz w:val="24"/>
          <w:szCs w:val="24"/>
          <w:u w:val="single"/>
        </w:rPr>
        <w:t>СПИСОК ЛИТЕРАТУРЫ</w:t>
      </w:r>
    </w:p>
    <w:p w:rsidR="007A3865" w:rsidRDefault="007A3865">
      <w:pPr>
        <w:ind w:firstLine="567"/>
        <w:jc w:val="both"/>
        <w:rPr>
          <w:sz w:val="24"/>
          <w:szCs w:val="24"/>
        </w:rPr>
      </w:pPr>
    </w:p>
    <w:p w:rsidR="007A3865" w:rsidRDefault="007A3865">
      <w:pPr>
        <w:numPr>
          <w:ilvl w:val="0"/>
          <w:numId w:val="2"/>
        </w:numPr>
        <w:ind w:firstLine="567"/>
        <w:jc w:val="both"/>
        <w:rPr>
          <w:sz w:val="24"/>
          <w:szCs w:val="24"/>
        </w:rPr>
      </w:pPr>
      <w:r>
        <w:rPr>
          <w:sz w:val="24"/>
          <w:szCs w:val="24"/>
          <w:u w:val="single"/>
        </w:rPr>
        <w:t>Энциклопедия Русской истории ХХ век</w:t>
      </w:r>
      <w:r>
        <w:rPr>
          <w:sz w:val="24"/>
          <w:szCs w:val="24"/>
        </w:rPr>
        <w:t>, С. Измайлова, А. Майсурян, Г. Иоффе. Москва, «</w:t>
      </w:r>
      <w:r>
        <w:rPr>
          <w:sz w:val="24"/>
          <w:szCs w:val="24"/>
          <w:lang w:val="en-US"/>
        </w:rPr>
        <w:t>Avanta</w:t>
      </w:r>
      <w:r>
        <w:rPr>
          <w:sz w:val="24"/>
          <w:szCs w:val="24"/>
        </w:rPr>
        <w:t>+», 1995г.</w:t>
      </w:r>
    </w:p>
    <w:p w:rsidR="007A3865" w:rsidRDefault="007A3865">
      <w:pPr>
        <w:numPr>
          <w:ilvl w:val="0"/>
          <w:numId w:val="2"/>
        </w:numPr>
        <w:ind w:firstLine="567"/>
        <w:jc w:val="both"/>
        <w:rPr>
          <w:sz w:val="24"/>
          <w:szCs w:val="24"/>
        </w:rPr>
      </w:pPr>
      <w:r>
        <w:rPr>
          <w:sz w:val="24"/>
          <w:szCs w:val="24"/>
          <w:u w:val="single"/>
        </w:rPr>
        <w:t>Русская история ХХ век</w:t>
      </w:r>
      <w:r>
        <w:rPr>
          <w:sz w:val="24"/>
          <w:szCs w:val="24"/>
        </w:rPr>
        <w:t>, В. Островский, А. Уткин, издательство «</w:t>
      </w:r>
      <w:r>
        <w:rPr>
          <w:sz w:val="24"/>
          <w:szCs w:val="24"/>
          <w:lang w:val="en-US"/>
        </w:rPr>
        <w:t>Drofa</w:t>
      </w:r>
      <w:r>
        <w:rPr>
          <w:sz w:val="24"/>
          <w:szCs w:val="24"/>
        </w:rPr>
        <w:t>», 1995г.</w:t>
      </w:r>
    </w:p>
    <w:p w:rsidR="007A3865" w:rsidRDefault="007A3865">
      <w:pPr>
        <w:numPr>
          <w:ilvl w:val="0"/>
          <w:numId w:val="2"/>
        </w:numPr>
        <w:ind w:firstLine="567"/>
        <w:jc w:val="both"/>
        <w:rPr>
          <w:sz w:val="24"/>
          <w:szCs w:val="24"/>
        </w:rPr>
      </w:pPr>
      <w:r>
        <w:rPr>
          <w:sz w:val="24"/>
          <w:szCs w:val="24"/>
          <w:u w:val="single"/>
        </w:rPr>
        <w:t>Русская история ХХ век</w:t>
      </w:r>
      <w:r>
        <w:rPr>
          <w:sz w:val="24"/>
          <w:szCs w:val="24"/>
        </w:rPr>
        <w:t>, А. Данилов, Л. Косулина, «Просвещение», Москва, 1995г.</w:t>
      </w:r>
    </w:p>
    <w:p w:rsidR="007A3865" w:rsidRDefault="007A3865">
      <w:pPr>
        <w:numPr>
          <w:ilvl w:val="0"/>
          <w:numId w:val="2"/>
        </w:numPr>
        <w:ind w:firstLine="567"/>
        <w:jc w:val="both"/>
        <w:rPr>
          <w:sz w:val="24"/>
          <w:szCs w:val="24"/>
        </w:rPr>
      </w:pPr>
      <w:r>
        <w:rPr>
          <w:sz w:val="24"/>
          <w:szCs w:val="24"/>
          <w:u w:val="single"/>
        </w:rPr>
        <w:t>Страницы истории</w:t>
      </w:r>
      <w:r>
        <w:rPr>
          <w:sz w:val="24"/>
          <w:szCs w:val="24"/>
        </w:rPr>
        <w:t>, Е. Никапорова, М. Тоскина, «Лениздат», 1990г.</w:t>
      </w:r>
    </w:p>
    <w:p w:rsidR="007A3865" w:rsidRDefault="007A3865">
      <w:pPr>
        <w:numPr>
          <w:ilvl w:val="0"/>
          <w:numId w:val="2"/>
        </w:numPr>
        <w:ind w:firstLine="567"/>
        <w:jc w:val="both"/>
        <w:rPr>
          <w:sz w:val="24"/>
          <w:szCs w:val="24"/>
        </w:rPr>
      </w:pPr>
      <w:r>
        <w:rPr>
          <w:sz w:val="24"/>
          <w:szCs w:val="24"/>
          <w:u w:val="single"/>
        </w:rPr>
        <w:t>Сталин - Личность в истории</w:t>
      </w:r>
      <w:r>
        <w:rPr>
          <w:sz w:val="24"/>
          <w:szCs w:val="24"/>
        </w:rPr>
        <w:t>, Грэй.</w:t>
      </w:r>
    </w:p>
    <w:p w:rsidR="007A3865" w:rsidRDefault="007A3865">
      <w:pPr>
        <w:numPr>
          <w:ilvl w:val="0"/>
          <w:numId w:val="2"/>
        </w:numPr>
        <w:ind w:firstLine="567"/>
        <w:jc w:val="both"/>
        <w:rPr>
          <w:sz w:val="24"/>
          <w:szCs w:val="24"/>
        </w:rPr>
      </w:pPr>
      <w:r>
        <w:rPr>
          <w:sz w:val="24"/>
          <w:szCs w:val="24"/>
          <w:u w:val="single"/>
        </w:rPr>
        <w:t>Сталин</w:t>
      </w:r>
      <w:r>
        <w:rPr>
          <w:sz w:val="24"/>
          <w:szCs w:val="24"/>
        </w:rPr>
        <w:t>, Л. Троцкий, перевод «</w:t>
      </w:r>
      <w:r>
        <w:rPr>
          <w:sz w:val="24"/>
          <w:szCs w:val="24"/>
          <w:lang w:val="en-US"/>
        </w:rPr>
        <w:t>Inter</w:t>
      </w:r>
      <w:r>
        <w:rPr>
          <w:sz w:val="24"/>
          <w:szCs w:val="24"/>
        </w:rPr>
        <w:t>-</w:t>
      </w:r>
      <w:r>
        <w:rPr>
          <w:sz w:val="24"/>
          <w:szCs w:val="24"/>
          <w:lang w:val="en-US"/>
        </w:rPr>
        <w:t>Digest</w:t>
      </w:r>
      <w:r>
        <w:rPr>
          <w:sz w:val="24"/>
          <w:szCs w:val="24"/>
        </w:rPr>
        <w:t>», 1995г.</w:t>
      </w:r>
    </w:p>
    <w:p w:rsidR="007A3865" w:rsidRDefault="007A3865">
      <w:pPr>
        <w:numPr>
          <w:ilvl w:val="0"/>
          <w:numId w:val="2"/>
        </w:numPr>
        <w:ind w:firstLine="567"/>
        <w:jc w:val="both"/>
        <w:rPr>
          <w:sz w:val="24"/>
          <w:szCs w:val="24"/>
        </w:rPr>
      </w:pPr>
      <w:r>
        <w:rPr>
          <w:sz w:val="24"/>
          <w:szCs w:val="24"/>
          <w:u w:val="single"/>
        </w:rPr>
        <w:t>Загадки истории ХХ век</w:t>
      </w:r>
      <w:r>
        <w:rPr>
          <w:sz w:val="24"/>
          <w:szCs w:val="24"/>
        </w:rPr>
        <w:t>, Л. Троцкий, 2 тома, издательство «</w:t>
      </w:r>
      <w:r>
        <w:rPr>
          <w:sz w:val="24"/>
          <w:szCs w:val="24"/>
          <w:lang w:val="en-US"/>
        </w:rPr>
        <w:t>Terra</w:t>
      </w:r>
      <w:r>
        <w:rPr>
          <w:sz w:val="24"/>
          <w:szCs w:val="24"/>
        </w:rPr>
        <w:t>», Москва, 1996г.</w:t>
      </w:r>
    </w:p>
    <w:p w:rsidR="007A3865" w:rsidRDefault="007A3865">
      <w:pPr>
        <w:numPr>
          <w:ilvl w:val="0"/>
          <w:numId w:val="2"/>
        </w:numPr>
        <w:ind w:firstLine="567"/>
        <w:jc w:val="both"/>
        <w:rPr>
          <w:sz w:val="24"/>
          <w:szCs w:val="24"/>
        </w:rPr>
      </w:pPr>
      <w:r>
        <w:rPr>
          <w:sz w:val="24"/>
          <w:szCs w:val="24"/>
          <w:u w:val="single"/>
        </w:rPr>
        <w:t>Документы свидетельствуют 1927-1929, 1929-1932</w:t>
      </w:r>
      <w:r>
        <w:rPr>
          <w:sz w:val="24"/>
          <w:szCs w:val="24"/>
        </w:rPr>
        <w:t>, «Политиздат», 1989г.</w:t>
      </w:r>
    </w:p>
    <w:p w:rsidR="007A3865" w:rsidRDefault="007A3865">
      <w:pPr>
        <w:numPr>
          <w:ilvl w:val="0"/>
          <w:numId w:val="2"/>
        </w:numPr>
        <w:ind w:firstLine="567"/>
        <w:jc w:val="both"/>
        <w:rPr>
          <w:sz w:val="24"/>
          <w:szCs w:val="24"/>
        </w:rPr>
      </w:pPr>
      <w:r>
        <w:rPr>
          <w:sz w:val="24"/>
          <w:szCs w:val="24"/>
          <w:u w:val="single"/>
        </w:rPr>
        <w:t>Режим единоличного правления Сталина</w:t>
      </w:r>
      <w:r>
        <w:rPr>
          <w:sz w:val="24"/>
          <w:szCs w:val="24"/>
        </w:rPr>
        <w:t>, издательство Московского Университета под редакцией профессора Кукушкина, 1989г.</w:t>
      </w:r>
    </w:p>
    <w:p w:rsidR="007A3865" w:rsidRDefault="007A3865">
      <w:pPr>
        <w:numPr>
          <w:ilvl w:val="0"/>
          <w:numId w:val="2"/>
        </w:numPr>
        <w:ind w:firstLine="567"/>
        <w:jc w:val="both"/>
        <w:rPr>
          <w:sz w:val="24"/>
          <w:szCs w:val="24"/>
        </w:rPr>
      </w:pPr>
      <w:r>
        <w:rPr>
          <w:sz w:val="24"/>
          <w:szCs w:val="24"/>
          <w:u w:val="single"/>
        </w:rPr>
        <w:t>И. В. Сталин Личные записки</w:t>
      </w:r>
      <w:r>
        <w:rPr>
          <w:sz w:val="24"/>
          <w:szCs w:val="24"/>
        </w:rPr>
        <w:t>, том 7 и 13, издательство политической литературы, Москва, 1995г.</w:t>
      </w:r>
    </w:p>
    <w:p w:rsidR="007A3865" w:rsidRDefault="007A3865">
      <w:pPr>
        <w:numPr>
          <w:ilvl w:val="0"/>
          <w:numId w:val="2"/>
        </w:numPr>
        <w:ind w:firstLine="567"/>
        <w:jc w:val="both"/>
        <w:rPr>
          <w:sz w:val="24"/>
          <w:szCs w:val="24"/>
        </w:rPr>
      </w:pPr>
      <w:r>
        <w:rPr>
          <w:sz w:val="24"/>
          <w:szCs w:val="24"/>
          <w:u w:val="single"/>
        </w:rPr>
        <w:t>Русская история, Социально-экономический и политический аспекты</w:t>
      </w:r>
      <w:r>
        <w:rPr>
          <w:sz w:val="24"/>
          <w:szCs w:val="24"/>
        </w:rPr>
        <w:t>, издательство «</w:t>
      </w:r>
      <w:r>
        <w:rPr>
          <w:sz w:val="24"/>
          <w:szCs w:val="24"/>
          <w:lang w:val="en-US"/>
        </w:rPr>
        <w:t>Krok</w:t>
      </w:r>
      <w:r>
        <w:rPr>
          <w:sz w:val="24"/>
          <w:szCs w:val="24"/>
        </w:rPr>
        <w:t>-</w:t>
      </w:r>
      <w:r>
        <w:rPr>
          <w:sz w:val="24"/>
          <w:szCs w:val="24"/>
          <w:lang w:val="en-US"/>
        </w:rPr>
        <w:t>Center</w:t>
      </w:r>
      <w:r>
        <w:rPr>
          <w:sz w:val="24"/>
          <w:szCs w:val="24"/>
        </w:rPr>
        <w:t>», Екатеринбург, 1992г.</w:t>
      </w:r>
    </w:p>
    <w:p w:rsidR="007A3865" w:rsidRDefault="007A3865">
      <w:pPr>
        <w:numPr>
          <w:ilvl w:val="0"/>
          <w:numId w:val="2"/>
        </w:numPr>
        <w:ind w:firstLine="567"/>
        <w:jc w:val="both"/>
        <w:rPr>
          <w:sz w:val="24"/>
          <w:szCs w:val="24"/>
        </w:rPr>
      </w:pPr>
      <w:r>
        <w:rPr>
          <w:sz w:val="24"/>
          <w:szCs w:val="24"/>
          <w:u w:val="single"/>
        </w:rPr>
        <w:t>Сталин по воспоминаниям современников и документам эпохи</w:t>
      </w:r>
      <w:r>
        <w:rPr>
          <w:sz w:val="24"/>
          <w:szCs w:val="24"/>
        </w:rPr>
        <w:t>, издательство «Новая Книга», Москва, 1995г.</w:t>
      </w:r>
    </w:p>
    <w:p w:rsidR="007A3865" w:rsidRDefault="007A3865">
      <w:pPr>
        <w:ind w:firstLine="567"/>
        <w:jc w:val="both"/>
        <w:rPr>
          <w:sz w:val="24"/>
          <w:szCs w:val="24"/>
        </w:rPr>
      </w:pPr>
    </w:p>
    <w:p w:rsidR="007A3865" w:rsidRDefault="007A3865">
      <w:pPr>
        <w:ind w:firstLine="567"/>
        <w:jc w:val="both"/>
        <w:rPr>
          <w:sz w:val="24"/>
          <w:szCs w:val="24"/>
        </w:rPr>
      </w:pPr>
      <w:bookmarkStart w:id="0" w:name="_GoBack"/>
      <w:bookmarkEnd w:id="0"/>
    </w:p>
    <w:sectPr w:rsidR="007A3865">
      <w:footerReference w:type="default" r:id="rId7"/>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865" w:rsidRDefault="007A3865">
      <w:r>
        <w:separator/>
      </w:r>
    </w:p>
  </w:endnote>
  <w:endnote w:type="continuationSeparator" w:id="0">
    <w:p w:rsidR="007A3865" w:rsidRDefault="007A3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865" w:rsidRDefault="004A53A2">
    <w:pPr>
      <w:pStyle w:val="a3"/>
      <w:framePr w:wrap="auto" w:vAnchor="text" w:hAnchor="margin" w:xAlign="center" w:y="1"/>
      <w:rPr>
        <w:rStyle w:val="a5"/>
      </w:rPr>
    </w:pPr>
    <w:r>
      <w:rPr>
        <w:rStyle w:val="a5"/>
        <w:noProof/>
      </w:rPr>
      <w:t>2</w:t>
    </w:r>
  </w:p>
  <w:p w:rsidR="007A3865" w:rsidRDefault="007A386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865" w:rsidRDefault="007A3865">
      <w:r>
        <w:separator/>
      </w:r>
    </w:p>
  </w:footnote>
  <w:footnote w:type="continuationSeparator" w:id="0">
    <w:p w:rsidR="007A3865" w:rsidRDefault="007A38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A62741"/>
    <w:multiLevelType w:val="singleLevel"/>
    <w:tmpl w:val="2A80E3F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2"/>
        <w:szCs w:val="22"/>
        <w:u w:val="none"/>
      </w:rPr>
    </w:lvl>
  </w:abstractNum>
  <w:abstractNum w:abstractNumId="1">
    <w:nsid w:val="511D1287"/>
    <w:multiLevelType w:val="singleLevel"/>
    <w:tmpl w:val="ECE4A3B8"/>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3A2"/>
    <w:rsid w:val="004A53A2"/>
    <w:rsid w:val="007A3865"/>
    <w:rsid w:val="009F4225"/>
    <w:rsid w:val="00FB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4926E4-F2D2-4A64-BC77-3E1B9B059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paragraph" w:styleId="1">
    <w:name w:val="heading 1"/>
    <w:basedOn w:val="a"/>
    <w:next w:val="a"/>
    <w:link w:val="10"/>
    <w:uiPriority w:val="99"/>
    <w:qFormat/>
    <w:pPr>
      <w:keepNext/>
      <w:ind w:firstLine="567"/>
      <w:jc w:val="center"/>
      <w:outlineLvl w:val="0"/>
    </w:pPr>
    <w:rPr>
      <w:b/>
      <w:bCs/>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3714</Words>
  <Characters>21171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Коллективизация и ее цель</vt:lpstr>
    </vt:vector>
  </TitlesOfParts>
  <Company>White Wind</Company>
  <LinksUpToDate>false</LinksUpToDate>
  <CharactersWithSpaces>24836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Коллективизация и ее цель</dc:title>
  <dc:subject/>
  <dc:creator>Packard Bell Customer</dc:creator>
  <cp:keywords/>
  <dc:description/>
  <cp:lastModifiedBy>admin</cp:lastModifiedBy>
  <cp:revision>2</cp:revision>
  <cp:lastPrinted>1997-12-30T22:48:00Z</cp:lastPrinted>
  <dcterms:created xsi:type="dcterms:W3CDTF">2014-01-30T22:09:00Z</dcterms:created>
  <dcterms:modified xsi:type="dcterms:W3CDTF">2014-01-30T22:09:00Z</dcterms:modified>
</cp:coreProperties>
</file>