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B8F" w:rsidRDefault="00DF1B8F">
      <w:pPr>
        <w:widowControl w:val="0"/>
        <w:spacing w:before="120"/>
        <w:jc w:val="center"/>
        <w:rPr>
          <w:b/>
          <w:bCs/>
          <w:color w:val="000000"/>
          <w:sz w:val="32"/>
          <w:szCs w:val="32"/>
        </w:rPr>
      </w:pPr>
      <w:r>
        <w:rPr>
          <w:b/>
          <w:bCs/>
          <w:color w:val="000000"/>
          <w:sz w:val="32"/>
          <w:szCs w:val="32"/>
        </w:rPr>
        <w:t>СССР во второй половине 20-х гг.</w:t>
      </w:r>
    </w:p>
    <w:p w:rsidR="00DF1B8F" w:rsidRDefault="00DF1B8F">
      <w:pPr>
        <w:widowControl w:val="0"/>
        <w:spacing w:before="120"/>
        <w:jc w:val="center"/>
        <w:rPr>
          <w:b/>
          <w:bCs/>
          <w:color w:val="000000"/>
          <w:sz w:val="28"/>
          <w:szCs w:val="28"/>
        </w:rPr>
      </w:pPr>
      <w:r>
        <w:rPr>
          <w:b/>
          <w:bCs/>
          <w:color w:val="000000"/>
          <w:sz w:val="28"/>
          <w:szCs w:val="28"/>
        </w:rPr>
        <w:t xml:space="preserve">Политика индустриализации. </w:t>
      </w:r>
    </w:p>
    <w:p w:rsidR="00DF1B8F" w:rsidRDefault="00DF1B8F">
      <w:pPr>
        <w:widowControl w:val="0"/>
        <w:spacing w:before="120"/>
        <w:ind w:firstLine="567"/>
        <w:jc w:val="both"/>
        <w:rPr>
          <w:color w:val="000000"/>
          <w:sz w:val="24"/>
          <w:szCs w:val="24"/>
        </w:rPr>
      </w:pPr>
      <w:r>
        <w:rPr>
          <w:color w:val="000000"/>
          <w:sz w:val="24"/>
          <w:szCs w:val="24"/>
        </w:rPr>
        <w:t>В декабре 1925 г. состоялся XIV съезд ВКП (б), на котором были подведены итоги предыдущему развитию страны. Съезд отметил, что, несмотря на успехи восстановительного периода, экономика страны все еще оставалась отсталой. СССР оставался страной многоукладной, аграрной, промышленность давала лишь 32,4% всей продукции, а мелкое, в основном, единоличное хозяйство давало 67,6%. Преобладала легкая промышленность, тяжелая индустрия была развита слабо. В промышленности отсутствовал ряд важнейших отраслей, производящих средства производства. Объективный ход развития страны требовал реконструкции всего народного хозяйства.</w:t>
      </w:r>
    </w:p>
    <w:p w:rsidR="00DF1B8F" w:rsidRDefault="00DF1B8F">
      <w:pPr>
        <w:widowControl w:val="0"/>
        <w:spacing w:before="120"/>
        <w:ind w:firstLine="567"/>
        <w:jc w:val="both"/>
        <w:rPr>
          <w:color w:val="000000"/>
          <w:sz w:val="24"/>
          <w:szCs w:val="24"/>
        </w:rPr>
      </w:pPr>
      <w:r>
        <w:rPr>
          <w:color w:val="000000"/>
          <w:sz w:val="24"/>
          <w:szCs w:val="24"/>
        </w:rPr>
        <w:t>Съезд провозгласил курс на индустриализацию страны. Он вошел в историю как "съезд индустриализации". С XIV съезда РКП (б) стала именоваться Всесоюзной Коммунистической партией (большевиков). Индустриализацию было решено осуществить в короткий срок.</w:t>
      </w:r>
    </w:p>
    <w:p w:rsidR="00DF1B8F" w:rsidRDefault="00DF1B8F">
      <w:pPr>
        <w:widowControl w:val="0"/>
        <w:spacing w:before="120"/>
        <w:ind w:firstLine="567"/>
        <w:jc w:val="both"/>
        <w:rPr>
          <w:color w:val="000000"/>
          <w:sz w:val="24"/>
          <w:szCs w:val="24"/>
        </w:rPr>
      </w:pPr>
      <w:r>
        <w:rPr>
          <w:color w:val="000000"/>
          <w:sz w:val="24"/>
          <w:szCs w:val="24"/>
        </w:rPr>
        <w:t xml:space="preserve">Быстрый темп индустриализации диктовался следующими причинами: </w:t>
      </w:r>
    </w:p>
    <w:p w:rsidR="00DF1B8F" w:rsidRDefault="00DF1B8F">
      <w:pPr>
        <w:widowControl w:val="0"/>
        <w:spacing w:before="120"/>
        <w:ind w:firstLine="567"/>
        <w:jc w:val="both"/>
        <w:rPr>
          <w:color w:val="000000"/>
          <w:sz w:val="24"/>
          <w:szCs w:val="24"/>
        </w:rPr>
      </w:pPr>
      <w:r>
        <w:rPr>
          <w:color w:val="000000"/>
          <w:sz w:val="24"/>
          <w:szCs w:val="24"/>
        </w:rPr>
        <w:t xml:space="preserve">необходимостью использовать мирную передышку, которая могла прерваться в любой момент; </w:t>
      </w:r>
    </w:p>
    <w:p w:rsidR="00DF1B8F" w:rsidRDefault="00DF1B8F">
      <w:pPr>
        <w:widowControl w:val="0"/>
        <w:spacing w:before="120"/>
        <w:ind w:firstLine="567"/>
        <w:jc w:val="both"/>
        <w:rPr>
          <w:color w:val="000000"/>
          <w:sz w:val="24"/>
          <w:szCs w:val="24"/>
        </w:rPr>
      </w:pPr>
      <w:r>
        <w:rPr>
          <w:color w:val="000000"/>
          <w:sz w:val="24"/>
          <w:szCs w:val="24"/>
        </w:rPr>
        <w:t xml:space="preserve">необходимостью в короткий срок подвести техническую базу под сельское хозяйство; </w:t>
      </w:r>
    </w:p>
    <w:p w:rsidR="00DF1B8F" w:rsidRDefault="00DF1B8F">
      <w:pPr>
        <w:widowControl w:val="0"/>
        <w:spacing w:before="120"/>
        <w:ind w:firstLine="567"/>
        <w:jc w:val="both"/>
        <w:rPr>
          <w:color w:val="000000"/>
          <w:sz w:val="24"/>
          <w:szCs w:val="24"/>
        </w:rPr>
      </w:pPr>
      <w:r>
        <w:rPr>
          <w:color w:val="000000"/>
          <w:sz w:val="24"/>
          <w:szCs w:val="24"/>
        </w:rPr>
        <w:t xml:space="preserve">необходимостью в возможно короткий срок укрепить обороноспособность государства. </w:t>
      </w:r>
    </w:p>
    <w:p w:rsidR="00DF1B8F" w:rsidRDefault="00DF1B8F">
      <w:pPr>
        <w:widowControl w:val="0"/>
        <w:spacing w:before="120"/>
        <w:ind w:firstLine="567"/>
        <w:jc w:val="both"/>
        <w:rPr>
          <w:color w:val="000000"/>
          <w:sz w:val="24"/>
          <w:szCs w:val="24"/>
        </w:rPr>
      </w:pPr>
      <w:r>
        <w:rPr>
          <w:color w:val="000000"/>
          <w:sz w:val="24"/>
          <w:szCs w:val="24"/>
        </w:rPr>
        <w:t>Осуществлением индустриализации страны руководил важнейший государственный орган ВСНХ, который в 1926 г. после смерти Ф.Э. Дзержинского возглавил В.В. Куйбышев. Резко повысилась роль планирующих органов. Госплан СССР приступил к разработке пятилетнего плана развития народного хозяйства. ЦК ВКП (б) и ЦИК СССР осуществили ряд мер, направленных на повышение роли местных Советов, профсоюзов, привлечение молодежи, работников науки и техники к делу индустриализации. В 1927 и 1928 гг. государством были выпущены займы индустриализации на сумму 700 млн. руб., которые были реализованы среди населения. Силы всей страны были направлены на реализацию планов по индустриализации страны.</w:t>
      </w:r>
    </w:p>
    <w:p w:rsidR="00DF1B8F" w:rsidRDefault="00DF1B8F">
      <w:pPr>
        <w:widowControl w:val="0"/>
        <w:spacing w:before="120"/>
        <w:ind w:firstLine="567"/>
        <w:jc w:val="both"/>
        <w:rPr>
          <w:color w:val="000000"/>
          <w:sz w:val="24"/>
          <w:szCs w:val="24"/>
        </w:rPr>
      </w:pPr>
      <w:r>
        <w:rPr>
          <w:color w:val="000000"/>
          <w:sz w:val="24"/>
          <w:szCs w:val="24"/>
        </w:rPr>
        <w:t>В первые годы главное внимание уделялось реконструкции и расширению производства на старых промышленных предприятиях. Росло производство на заводах "Красный путиловец", Харьковском паровозостроительном, Ярославском автомобильном заводе. Машиностроительные и станкостроительные заводы стали станки, которые до этого ввозились из-за границы.</w:t>
      </w:r>
    </w:p>
    <w:p w:rsidR="00DF1B8F" w:rsidRDefault="00DF1B8F">
      <w:pPr>
        <w:widowControl w:val="0"/>
        <w:spacing w:before="120"/>
        <w:ind w:firstLine="567"/>
        <w:jc w:val="both"/>
        <w:rPr>
          <w:color w:val="000000"/>
          <w:sz w:val="24"/>
          <w:szCs w:val="24"/>
        </w:rPr>
      </w:pPr>
      <w:r>
        <w:rPr>
          <w:color w:val="000000"/>
          <w:sz w:val="24"/>
          <w:szCs w:val="24"/>
        </w:rPr>
        <w:t>Одновременно началось строительство новых заводов и электростанций. За 1926 - 1927 гг. строилось одновременно свыше 500 новых предприятий. Особое внимание уделялось расширению энергетической базы, увеличению добычи угля и нефти. Уже в 1926 - 1927 гг. были пущены в строй Штеровская (Донбасс) и Земо-Авчальская (Закавказье) электростанции. В 1926 г. была пущена в строй Волховская гидроэлектростанция. В 1927 началось строительство гидроэлектростанции на Днепре (Днепрогэс) и Свирской гидроэлектростанции. Было начато строительство электростанций: Иваново-Вознесенской, Челябинской, Грозненской, Брянской, Осинской в Белоруссии и др. В 1927 началось строительство Туркестано- Сибирской железной дороги (Турксиб), которая должна была соединить Среднюю Азию с Сибирью. В 1929 г. в г. Сталинграде началось строительство первого в СССР тракторного завода производительностью в 50 тыс. тракторов в год. В Ростове-на-Дону строился крупнейший в мире завод по производству сельскохозяйственной техники.</w:t>
      </w:r>
    </w:p>
    <w:p w:rsidR="00DF1B8F" w:rsidRDefault="00DF1B8F">
      <w:pPr>
        <w:widowControl w:val="0"/>
        <w:spacing w:before="120"/>
        <w:ind w:firstLine="567"/>
        <w:jc w:val="both"/>
        <w:rPr>
          <w:color w:val="000000"/>
          <w:sz w:val="24"/>
          <w:szCs w:val="24"/>
        </w:rPr>
      </w:pPr>
      <w:r>
        <w:rPr>
          <w:color w:val="000000"/>
          <w:sz w:val="24"/>
          <w:szCs w:val="24"/>
        </w:rPr>
        <w:t>Промышленное строительство развернулось во всех союзных республиках. В Азербайджане шла полномасштабная техническая реконструкция нефтяной промышленности и быстро росла добыча нефти. В Казахстане вступили в строй Карсакпайский медеплавильный, Риддеровский свинцово-цинковый и другие заводы. За первые 2 года индустриализации строилось и реконструировалось около 800 предприятий.</w:t>
      </w:r>
    </w:p>
    <w:p w:rsidR="00DF1B8F" w:rsidRDefault="00DF1B8F">
      <w:pPr>
        <w:widowControl w:val="0"/>
        <w:spacing w:before="120"/>
        <w:ind w:firstLine="567"/>
        <w:jc w:val="both"/>
        <w:rPr>
          <w:color w:val="000000"/>
          <w:sz w:val="24"/>
          <w:szCs w:val="24"/>
        </w:rPr>
      </w:pPr>
      <w:r>
        <w:rPr>
          <w:color w:val="000000"/>
          <w:sz w:val="24"/>
          <w:szCs w:val="24"/>
        </w:rPr>
        <w:t>В то же время индустриализация сопровождалась улучшением положения рабочих и служащих. За 1925-1929 гг. заработная плата рабочих в государственной промышленности выросла на 70%, за 1925-1928 гг. 900 тыс. рабочих и членов их семей получили новые жилища, доходы крестьянства с 1925 по 1927 гг. выросли более чем на 35%.</w:t>
      </w:r>
    </w:p>
    <w:p w:rsidR="00DF1B8F" w:rsidRDefault="00DF1B8F">
      <w:pPr>
        <w:widowControl w:val="0"/>
        <w:spacing w:before="120"/>
        <w:ind w:firstLine="567"/>
        <w:jc w:val="both"/>
        <w:rPr>
          <w:color w:val="000000"/>
          <w:sz w:val="24"/>
          <w:szCs w:val="24"/>
        </w:rPr>
      </w:pPr>
      <w:r>
        <w:rPr>
          <w:color w:val="000000"/>
          <w:sz w:val="24"/>
          <w:szCs w:val="24"/>
        </w:rPr>
        <w:t>Но проведение индустриализации в конце 20-х гг. вызвало кризис в обществе и в самой ВКП (б). Индустриализация сопровождалась все возраставшим вытеснением капиталистических элементов из промышленности и торговли: в 1927/28 г. удельный вес государственного сектора вырос до 87% во всей промышленности, оборот частной торговли также постоянно сокращался. Все материальные средства и ресурсы страны направлялись на строительство гигантов тяжелой промышленности, а не на строительство фабрик и заводов, производящих товары народного потребления. В результате крестьяне не были заинтересованы в поставках зерна на рынок, так как на вырученные деньги они не могли купить нужные им товары. Крестьяне стали придерживать хлеб. И в 1927 - 1928 гг. государство не смогло произвести закупок хлеба. Большевикам пришлось прибегнуть к чрезвычайным мерам для ликвидации кризиса. На заготовку хлеба было направлено около 30 тыс. коммунистов, саботажников стали отдавать под суд. В ряде мест вспыхнули крестьянские бунты и восстания.</w:t>
      </w:r>
    </w:p>
    <w:p w:rsidR="00DF1B8F" w:rsidRDefault="00DF1B8F">
      <w:pPr>
        <w:widowControl w:val="0"/>
        <w:spacing w:before="120"/>
        <w:ind w:firstLine="567"/>
        <w:jc w:val="both"/>
        <w:rPr>
          <w:color w:val="000000"/>
          <w:sz w:val="24"/>
          <w:szCs w:val="24"/>
        </w:rPr>
      </w:pPr>
      <w:r>
        <w:rPr>
          <w:color w:val="000000"/>
          <w:sz w:val="24"/>
          <w:szCs w:val="24"/>
        </w:rPr>
        <w:t>Перед партийным руководством встал вопрос о дальнейшей судьбе индустриализации и о путях выхода из создавшегося положения. Все руководители партии были согласны с проведением индустриализации, кооперированием крестьянских хозяйств, культурной революцией, но появились различия во взглядах на такие вопросы, как возможность построения социализма в одной стране и осуществления "экспорта" революции в другие страны. Заметно расходились точки зрения и на вопросы о темпах и методах социалистического строительства, об отношении к различным классам и слоям советского общества.</w:t>
      </w:r>
    </w:p>
    <w:p w:rsidR="00DF1B8F" w:rsidRDefault="00DF1B8F">
      <w:pPr>
        <w:widowControl w:val="0"/>
        <w:spacing w:before="120"/>
        <w:ind w:firstLine="567"/>
        <w:jc w:val="both"/>
        <w:rPr>
          <w:color w:val="000000"/>
          <w:sz w:val="24"/>
          <w:szCs w:val="24"/>
        </w:rPr>
      </w:pPr>
      <w:r>
        <w:rPr>
          <w:color w:val="000000"/>
          <w:sz w:val="24"/>
          <w:szCs w:val="24"/>
        </w:rPr>
        <w:t>Проблемы развития страны вызывали оживленные споры партии на протяжении 20-х гг. Столкнулись два направления: "левое", наиболее последовательно отстаиваемое Л.Д. Троцким, Е.А. Преображенским и Г.Л. Пятаковым, и "правое", главным теоретиком которого был Н.И. Бухарин. Еще в XII съезде партии Л.Д. Троцкий настаивал на установлении "диктатуры промышленности". Образование "ножниц" цен между высокими ценами на промышленные товары и низкими закупочными сельскохозяйственными ценами выявило неспособность промышленности производить дешевые товары. Одной из главных задач стало снижение себестоимости и увеличение производительности труда. Л.Д. Троцкий считал, что эти задачи смогут быть решены только особыми усилиями пролетариата, т.к. в его руках находятся командные рычаги государства. В последующие годы он часто возвращается к мысли о том, что "товарный голод угрожает экономическому балансу, а в 1923 г. поднял вопрос об "изначальном социалистическом накоплении". В книге "Новая экономика" (1926 г.) Е.А. Преображенский говорит о том, что в условиях враждебного международного окружения и экономической отсталости страны, средства для индустриализации можно получить только за счет "перекачки" из частного сектора (в основном сельского хозяйства) в государственный. "Переместить капиталы можно было путем налогообложения крестьянства, в основном зажиточного, что не могло не вызвать недовольство большой массы крестьянских производителей".</w:t>
      </w:r>
    </w:p>
    <w:p w:rsidR="00DF1B8F" w:rsidRDefault="00DF1B8F">
      <w:pPr>
        <w:widowControl w:val="0"/>
        <w:spacing w:before="120"/>
        <w:ind w:firstLine="567"/>
        <w:jc w:val="both"/>
        <w:rPr>
          <w:color w:val="000000"/>
          <w:sz w:val="24"/>
          <w:szCs w:val="24"/>
        </w:rPr>
      </w:pPr>
      <w:r>
        <w:rPr>
          <w:color w:val="000000"/>
          <w:sz w:val="24"/>
          <w:szCs w:val="24"/>
        </w:rPr>
        <w:t>Н.И. Бухарин считал, что такая политика лишала союз рабочих и крестьян надежды на будущее. Он полагал, что следует, прежде всего, обеспечить потребности крестьян, убедить их в выгодности производить больше продуктов и последовательно развивать рыночную экономику. Чтобы ликвидировать технологическое отставание, крестьяне должны были объединиться в производительные и распределительные кооперативы, поддерживаемые государством. Благодаря этим объединениям крестьянская экономика вышла бы постепенно на уровень государственного сектора, дав государству нужные средства, для того чтобы он постепенно двигался к социалистической экономике. По мнению Н.И. Бухарина, этот процесс должен был продлиться несколько десятков лет, что было бы менее опасно, чем резкий разрыв с крестьянством, который неизбежно последует из-за высоких темпов индустриализации, осуществляемой за счет деревни.</w:t>
      </w:r>
    </w:p>
    <w:p w:rsidR="00DF1B8F" w:rsidRDefault="00DF1B8F">
      <w:pPr>
        <w:widowControl w:val="0"/>
        <w:spacing w:before="120"/>
        <w:ind w:firstLine="567"/>
        <w:jc w:val="both"/>
        <w:rPr>
          <w:color w:val="000000"/>
          <w:sz w:val="24"/>
          <w:szCs w:val="24"/>
        </w:rPr>
      </w:pPr>
      <w:r>
        <w:rPr>
          <w:color w:val="000000"/>
          <w:sz w:val="24"/>
          <w:szCs w:val="24"/>
        </w:rPr>
        <w:t xml:space="preserve">Против идей Н.И. Бухарина выступала "новая оппозиция", возглавляемая Г.Е. Зиновьевым и Л.Б. Каменевым, которая обвинила Н.И. Бухарина и его сторонников в преклонении перед капитализмом Запада, в попытках войти в мировое хозяйство. "Новая оппозиция" выступила на XIV съезде партии (декабрь 1925 г.), но была сокрушена сторонниками И.В. Сталина, поддержавшими Н.И. Бухарина. </w:t>
      </w:r>
    </w:p>
    <w:p w:rsidR="00DF1B8F" w:rsidRDefault="00DF1B8F">
      <w:pPr>
        <w:widowControl w:val="0"/>
        <w:spacing w:before="120"/>
        <w:ind w:firstLine="567"/>
        <w:jc w:val="both"/>
        <w:rPr>
          <w:color w:val="000000"/>
          <w:sz w:val="24"/>
          <w:szCs w:val="24"/>
        </w:rPr>
      </w:pPr>
      <w:r>
        <w:rPr>
          <w:color w:val="000000"/>
          <w:sz w:val="24"/>
          <w:szCs w:val="24"/>
        </w:rPr>
        <w:t>С 1926 г. Г.Е. Зиновьев и Л.Б. Каменев нашли поддержку у Л.Д. Троцкого. Эта группа выступала за ускорение темпов индустриализации, "сверхиндустриализацию", против набирающего силу бюрократизма. Был выдвинут один из лозунгов: "Против нэпмана, кулака и бюрократа". 14 ноября 1927 г. объединенное собрание ЦК и ЦКК ВКП (б) исключило из партии Л.Д. Троцкого и Г.Е. Зиновьева из партии. С октября по май 1927 г. в партии шла общепартийная дискуссия, которая показала, что платформу "троцкистско-зиновьевского блока" поддержало менее 1% членов партии. XV съезд ВКП (б) (декабрь 1927 г.) объявил принадлежность к "троцкистско-зиновьевскому блоку" несовместимой с пребыванием в партии и исключил из партии наиболее видных деятелей этого блока. В 1928 г. Л.Д. Троцкий был отправлен в ссылку в Алма-Ату, а затем выслан из СССР в Турцию.</w:t>
      </w:r>
    </w:p>
    <w:p w:rsidR="00DF1B8F" w:rsidRDefault="00DF1B8F">
      <w:pPr>
        <w:widowControl w:val="0"/>
        <w:spacing w:before="120"/>
        <w:ind w:firstLine="567"/>
        <w:jc w:val="both"/>
        <w:rPr>
          <w:color w:val="000000"/>
          <w:sz w:val="24"/>
          <w:szCs w:val="24"/>
        </w:rPr>
      </w:pPr>
      <w:r>
        <w:rPr>
          <w:color w:val="000000"/>
          <w:sz w:val="24"/>
          <w:szCs w:val="24"/>
        </w:rPr>
        <w:t>Руководство страны приняло курс на "подхлестывание" индустриального развития, на форсированное создание социалистической промышленности. С 1 октября 1928 г. вступил в действие первый пятилетний план (1928/29- 1932/ 33 гг.) развития народного хозяйства.  К его разработке привлекались крупнейшие ученые страны: А.Н. Баз - ученый-биохимик, И.Г. Александров и А.И. Винтер - ученые-энергетики, Д.Н. Прянишников - ученый-агрохимик. Первый пятилетний план был утвержден на V Всесоюзном съезде Советов (май 1929 г.). Главная задача пятилетки - превращение СССР из страны аграрной в индустриальную, экономически вполне самостоятельную и независимую от капиталистических стран. План предусматривал среднегодовой прирост промышленной продукции в объеме 19-29%, национальный доход за первую пятилетку должен был удвоиться.</w:t>
      </w:r>
    </w:p>
    <w:p w:rsidR="00DF1B8F" w:rsidRDefault="00DF1B8F">
      <w:pPr>
        <w:widowControl w:val="0"/>
        <w:spacing w:before="120"/>
        <w:ind w:firstLine="567"/>
        <w:jc w:val="both"/>
        <w:rPr>
          <w:color w:val="000000"/>
          <w:sz w:val="24"/>
          <w:szCs w:val="24"/>
        </w:rPr>
      </w:pPr>
      <w:r>
        <w:rPr>
          <w:color w:val="000000"/>
          <w:sz w:val="24"/>
          <w:szCs w:val="24"/>
        </w:rPr>
        <w:t>Основное внимание в деле индустриализации страны было направлено на ускоренное и преимущественное развитие тяжелой промышленности. Реконструкция старых предприятий и строительство новых приобрели еще больший размах. Началось строительство Магнитогорского и Кузнецкого металлургических заводов, строились автомобильные заводы (Москва, Нижний Новгород), заводы тяжелого машиностроения (Горловка, Краматорск, Свердловск), химические комбинаты (Березники, Соликамск), заводы по производству комбайнов (Саратов, Запорожье), строились домны, мартены, шахты, рудники. Такого размаха промышленного строительства история еще не знала.</w:t>
      </w:r>
    </w:p>
    <w:p w:rsidR="00DF1B8F" w:rsidRDefault="00DF1B8F">
      <w:pPr>
        <w:widowControl w:val="0"/>
        <w:spacing w:before="120"/>
        <w:ind w:firstLine="567"/>
        <w:jc w:val="both"/>
        <w:rPr>
          <w:color w:val="000000"/>
          <w:sz w:val="24"/>
          <w:szCs w:val="24"/>
        </w:rPr>
      </w:pPr>
      <w:r>
        <w:rPr>
          <w:color w:val="000000"/>
          <w:sz w:val="24"/>
          <w:szCs w:val="24"/>
        </w:rPr>
        <w:t>Заметно выросла производительность труда в промышленности, значительно была укреплена трудовая дисциплина. В 1929 г. был осуществлен переход на непрерывное производство, когда предприятия и заводы стали работать непрерывно, в том числе и в воскресные дни, а рабочие и служащие получали каждый шестой день выходной.</w:t>
      </w:r>
    </w:p>
    <w:p w:rsidR="00DF1B8F" w:rsidRDefault="00DF1B8F">
      <w:pPr>
        <w:widowControl w:val="0"/>
        <w:spacing w:before="120"/>
        <w:ind w:firstLine="567"/>
        <w:jc w:val="both"/>
        <w:rPr>
          <w:color w:val="000000"/>
          <w:sz w:val="24"/>
          <w:szCs w:val="24"/>
        </w:rPr>
      </w:pPr>
      <w:r>
        <w:rPr>
          <w:color w:val="000000"/>
          <w:sz w:val="24"/>
          <w:szCs w:val="24"/>
        </w:rPr>
        <w:t>Проведение индустриализации вызвало мощный трудовой подъем народа. 20 января 1929 г. в газете "Правда" была впервые напечатана статья В.И. Ленина "Как организовать соревнование?", которое вызвало небывалый отклик среди трудящихся. В конце января 1929 г. ЦК ВЛКСМ призвал рабочую молодежь развернуть социалистическое соревнование по улучшению качества продукции и снижению ее себестоимости. В конце января 1929 г. шахтеры Горловки вызвали на соревнование шахтеров Ирминского рудника. Вскоре социалистическое соревнование охватило все отрасли промышленности. Важнейшим результатом социалистического соревнования стал рост производительности труда с апреля по октябрь 1929 г. на 20%. Социалистическая идея стала раскрепощать духовную энергию народа. Трудящиеся стали проявлять невиданный трудовой энтузиазм. Многие надеялись, что они строят лучшую жизнь для своих детей.</w:t>
      </w:r>
    </w:p>
    <w:p w:rsidR="00DF1B8F" w:rsidRDefault="00DF1B8F">
      <w:pPr>
        <w:widowControl w:val="0"/>
        <w:spacing w:before="120"/>
        <w:ind w:firstLine="567"/>
        <w:jc w:val="both"/>
        <w:rPr>
          <w:color w:val="000000"/>
          <w:sz w:val="24"/>
          <w:szCs w:val="24"/>
        </w:rPr>
      </w:pPr>
      <w:r>
        <w:rPr>
          <w:color w:val="000000"/>
          <w:sz w:val="24"/>
          <w:szCs w:val="24"/>
        </w:rPr>
        <w:t>В то же время были усилены репрессии против "капиталистических элементов". Началась кампания по искоренению "вредительства в народном хозяйстве". Репрессиям были подвергнуты десятки тысяч старых интеллигентов. В начале 1928 г. ряд специалистов был обвинен в разрушении угольной промышленности в Шахтинском угольном бассейне Донбасса ("шахтинское дело"). Большой резонанс получило "дело Промышленной партии", когда верхушка старой буржуазной инженерно-технической интеллигенции в промышленности была обвинена в срыве обороны СССР и стремлении облегчить международному империализму возможности для организации антисоветской интервенции.</w:t>
      </w:r>
    </w:p>
    <w:p w:rsidR="00DF1B8F" w:rsidRDefault="00DF1B8F">
      <w:pPr>
        <w:widowControl w:val="0"/>
        <w:spacing w:before="120"/>
        <w:ind w:firstLine="567"/>
        <w:jc w:val="both"/>
        <w:rPr>
          <w:color w:val="000000"/>
          <w:sz w:val="24"/>
          <w:szCs w:val="24"/>
        </w:rPr>
      </w:pPr>
      <w:r>
        <w:rPr>
          <w:color w:val="000000"/>
          <w:sz w:val="24"/>
          <w:szCs w:val="24"/>
        </w:rPr>
        <w:t>После этих процессов руководство страны поставило задачу создать свою собственную интеллигенцию из рабочих и крестьян. В течение ближайших лет была реорганизована и значительно улучшена вся система подготовки специалистов, сотни тысяч коммунистов и комсомольцев были направлены на учебу, улучшено материальное обеспечение профессорско-преподавательского состава и студенчества высших технических учебных заведений, расширена сеть рабфаков, создана Промышленная академия.</w:t>
      </w:r>
    </w:p>
    <w:p w:rsidR="00DF1B8F" w:rsidRDefault="00DF1B8F">
      <w:pPr>
        <w:widowControl w:val="0"/>
        <w:spacing w:before="120"/>
        <w:ind w:firstLine="567"/>
        <w:jc w:val="both"/>
        <w:rPr>
          <w:color w:val="000000"/>
          <w:sz w:val="24"/>
          <w:szCs w:val="24"/>
        </w:rPr>
      </w:pPr>
      <w:r>
        <w:rPr>
          <w:color w:val="000000"/>
          <w:sz w:val="24"/>
          <w:szCs w:val="24"/>
        </w:rPr>
        <w:t>План первого года пятилетки был значительно перевыполнен. В частности, продукция тяжелой промышленности выросла более чем на 30%, в 1928/29 г. внутрипромышленные накопления выросли на 30%. Важнейшим итогом первой пятилетки стало построение фундамента социалистической экономики.</w:t>
      </w:r>
    </w:p>
    <w:p w:rsidR="00DF1B8F" w:rsidRDefault="00DF1B8F">
      <w:pPr>
        <w:widowControl w:val="0"/>
        <w:spacing w:before="120"/>
        <w:ind w:firstLine="567"/>
        <w:jc w:val="both"/>
        <w:rPr>
          <w:color w:val="000000"/>
          <w:sz w:val="24"/>
          <w:szCs w:val="24"/>
        </w:rPr>
      </w:pPr>
      <w:r>
        <w:rPr>
          <w:color w:val="000000"/>
          <w:sz w:val="24"/>
          <w:szCs w:val="24"/>
        </w:rPr>
        <w:t>Темпы индустриализации превзошли все ожидания. Руководство страны выдвинуло лозунг - в кратчайшие сроки догнать и перегнать в технико-экономическом отношении развитые капиталистические страны. Основываясь на достижениях первого пятилетнего плана, были составлены контрольные цифры на второй пятилетний план (1933-1937 гг.). Он был утвержден XVII съездом ВКП (б) в 1934 г. В нем была поставлена главная экономическая задача- завершение реконструкции народного хозяйства на основе новейшей техники для всех его отраслей, построение социализма в СССР.</w:t>
      </w:r>
    </w:p>
    <w:p w:rsidR="00DF1B8F" w:rsidRDefault="00DF1B8F">
      <w:pPr>
        <w:widowControl w:val="0"/>
        <w:spacing w:before="120"/>
        <w:ind w:firstLine="567"/>
        <w:jc w:val="both"/>
        <w:rPr>
          <w:color w:val="000000"/>
          <w:sz w:val="24"/>
          <w:szCs w:val="24"/>
        </w:rPr>
      </w:pPr>
      <w:r>
        <w:rPr>
          <w:color w:val="000000"/>
          <w:sz w:val="24"/>
          <w:szCs w:val="24"/>
        </w:rPr>
        <w:t>В первые годы второй пятилетки завершалось строительство многочисленных строек, начатых в годы первой пятилетки. В 1933 - 1934 гг. вступили в строй десятки предприятий, оборудованных новейшей техникой: Уральский и Краматорский заводы тяжелого машиностроения, Луганский паровозостроительный, Харьковский сверлильных станков, Челябинский тракторный завод и др. Была проделана большая работа по преодолению отставания черной металлургии и угольной промышленности, прежде всего Донбасса - главного угольного бассейна страны. В Донбассе были построены десятки новых шахт, в шахты направлялась новая техника, на шахты были направлены лучшие инженерно-технические работники, была перестроена система заработной платы. Вскоре перелом в угольной промышленности был достигнут: в 1934 г. Донбасс дал стране 60 млн. т угля вместо 45 млн. т в 1932 г.</w:t>
      </w:r>
    </w:p>
    <w:p w:rsidR="00DF1B8F" w:rsidRDefault="00DF1B8F">
      <w:pPr>
        <w:widowControl w:val="0"/>
        <w:spacing w:before="120"/>
        <w:ind w:firstLine="567"/>
        <w:jc w:val="both"/>
        <w:rPr>
          <w:color w:val="000000"/>
          <w:sz w:val="24"/>
          <w:szCs w:val="24"/>
        </w:rPr>
      </w:pPr>
      <w:r>
        <w:rPr>
          <w:color w:val="000000"/>
          <w:sz w:val="24"/>
          <w:szCs w:val="24"/>
        </w:rPr>
        <w:t>В угольном Донбассе зародилось стахановское движение, названное так по имени А. Стаханова. В ночь на 31 августа 1935 г. забойщик шахты "Центральное Ирмино" Кадиевского района Алексей Стаханов за 5 часов 45 минут работы отбил 102 т угля, превысив техническую норму в 14 раз. Это был мировой рекорд производительности на отбойном молотке. Инициатива А. Стаханова была широко подхвачена рабочими всех отраслей промышленности. Кузнец Горьковского автозавода А. Бусыгин вместо 675 коленчатых валов по норме отковал за смену 1050, ткачихи Евдокия и Мария Виноградовы в Вичуге вместо 16-24 станков по норме стали обслуживать по 70-100 станков, а затем по 144. Стахановское движение развертывалось все шире. Если к началу 1936 г. в промышленности, в строительстве и на транспорте среди рабочих было 3-4% стахановцев, то к январю 1937 г. - 22%. Широкое развертывание социалистического соревнования привело к мощному подъему производительности труда в промышленности и в других отраслях народного хозяйства. В общем, производительность труда за годы второй пятилетки выросла на 82% вместо 63% по плану.</w:t>
      </w:r>
    </w:p>
    <w:p w:rsidR="00DF1B8F" w:rsidRDefault="00DF1B8F">
      <w:pPr>
        <w:widowControl w:val="0"/>
        <w:spacing w:before="120"/>
        <w:ind w:firstLine="567"/>
        <w:jc w:val="both"/>
        <w:rPr>
          <w:color w:val="000000"/>
          <w:sz w:val="24"/>
          <w:szCs w:val="24"/>
        </w:rPr>
      </w:pPr>
      <w:r>
        <w:rPr>
          <w:color w:val="000000"/>
          <w:sz w:val="24"/>
          <w:szCs w:val="24"/>
        </w:rPr>
        <w:t>Техническая реконструкция народного хозяйства шла ускоренными темпами, промышленность, транспорт, сельское хозяйство получали огромное количество новейшей первоклассной техники. Новая техника вызвала к жизни новые профессии, потребовала общего подъема культуры работников. Встала проблема подготовки квалифицированных рабочих, техников, инженеров. ЦК ВКП (б) в 1935 г. выдвинул лозунг "Кадры решают все". Миллионы рабочих пошли на курсы, в производственно-технические школы, где овладевали сложнейшей техникой, повышали свою квалификацию. К середине 1935 г. 765 тыс. рабочих тяжелой промышленности сдали обязательный государственный технический экзамен, во второй пятилетке школы ФЗУ подготовили 1400 тыс. квалифицированных рабочих вместо 450 тыс. в первой пятилетке.</w:t>
      </w:r>
    </w:p>
    <w:p w:rsidR="00DF1B8F" w:rsidRDefault="00DF1B8F">
      <w:pPr>
        <w:widowControl w:val="0"/>
        <w:spacing w:before="120"/>
        <w:ind w:firstLine="567"/>
        <w:jc w:val="both"/>
        <w:rPr>
          <w:color w:val="000000"/>
          <w:sz w:val="24"/>
          <w:szCs w:val="24"/>
        </w:rPr>
      </w:pPr>
      <w:r>
        <w:rPr>
          <w:color w:val="000000"/>
          <w:sz w:val="24"/>
          <w:szCs w:val="24"/>
        </w:rPr>
        <w:t xml:space="preserve">Социалистическая индустриализация проводилась исключительно за счет внутренних накоплений: </w:t>
      </w:r>
    </w:p>
    <w:p w:rsidR="00DF1B8F" w:rsidRDefault="00DF1B8F">
      <w:pPr>
        <w:widowControl w:val="0"/>
        <w:spacing w:before="120"/>
        <w:ind w:firstLine="567"/>
        <w:jc w:val="both"/>
        <w:rPr>
          <w:color w:val="000000"/>
          <w:sz w:val="24"/>
          <w:szCs w:val="24"/>
        </w:rPr>
      </w:pPr>
      <w:r>
        <w:rPr>
          <w:color w:val="000000"/>
          <w:sz w:val="24"/>
          <w:szCs w:val="24"/>
        </w:rPr>
        <w:t xml:space="preserve">доходы от сельского хозяйства, а также от легкой промышленности перераспределялись в пользу тяжелой промышленности; </w:t>
      </w:r>
    </w:p>
    <w:p w:rsidR="00DF1B8F" w:rsidRDefault="00DF1B8F">
      <w:pPr>
        <w:widowControl w:val="0"/>
        <w:spacing w:before="120"/>
        <w:ind w:firstLine="567"/>
        <w:jc w:val="both"/>
        <w:rPr>
          <w:color w:val="000000"/>
          <w:sz w:val="24"/>
          <w:szCs w:val="24"/>
        </w:rPr>
      </w:pPr>
      <w:r>
        <w:rPr>
          <w:color w:val="000000"/>
          <w:sz w:val="24"/>
          <w:szCs w:val="24"/>
        </w:rPr>
        <w:t xml:space="preserve">на доходы от монополии внешней торговли колхозным зерном, золотом, лесом, пушниной закупалось новейшее оборудование для строящихся предприятий; </w:t>
      </w:r>
    </w:p>
    <w:p w:rsidR="00DF1B8F" w:rsidRDefault="00DF1B8F">
      <w:pPr>
        <w:widowControl w:val="0"/>
        <w:spacing w:before="120"/>
        <w:ind w:firstLine="567"/>
        <w:jc w:val="both"/>
        <w:rPr>
          <w:color w:val="000000"/>
          <w:sz w:val="24"/>
          <w:szCs w:val="24"/>
        </w:rPr>
      </w:pPr>
      <w:r>
        <w:rPr>
          <w:color w:val="000000"/>
          <w:sz w:val="24"/>
          <w:szCs w:val="24"/>
        </w:rPr>
        <w:t xml:space="preserve">мобилизация средств среди населения: займы, обязательные платежи, вклады в сберегательные кассы и т.д. </w:t>
      </w:r>
    </w:p>
    <w:p w:rsidR="00DF1B8F" w:rsidRDefault="00DF1B8F">
      <w:pPr>
        <w:widowControl w:val="0"/>
        <w:spacing w:before="120"/>
        <w:ind w:firstLine="567"/>
        <w:jc w:val="both"/>
        <w:rPr>
          <w:color w:val="000000"/>
          <w:sz w:val="24"/>
          <w:szCs w:val="24"/>
        </w:rPr>
      </w:pPr>
      <w:r>
        <w:rPr>
          <w:color w:val="000000"/>
          <w:sz w:val="24"/>
          <w:szCs w:val="24"/>
        </w:rPr>
        <w:t xml:space="preserve">резко возросли налоги на городских предпринимателей, имущество которых при таком налогообложении фактически подвергалось конфискации / к 1933 г. частный сектор в промышленности и торговле был свернут. </w:t>
      </w:r>
    </w:p>
    <w:p w:rsidR="00DF1B8F" w:rsidRDefault="00DF1B8F">
      <w:pPr>
        <w:widowControl w:val="0"/>
        <w:spacing w:before="120"/>
        <w:ind w:firstLine="567"/>
        <w:jc w:val="both"/>
        <w:rPr>
          <w:color w:val="000000"/>
          <w:sz w:val="24"/>
          <w:szCs w:val="24"/>
        </w:rPr>
      </w:pPr>
      <w:r>
        <w:rPr>
          <w:color w:val="000000"/>
          <w:sz w:val="24"/>
          <w:szCs w:val="24"/>
        </w:rPr>
        <w:t>В результате второй пятилетний план был выполнен за 4 года и 3 мес. За годы второй пятилетки было сооружено 4,5 тыс. крупных промышленных предприятий. В 1937 г. промышленность дала продукции в 2,2 раза больше, чем в 1932 г.; продукция машиностроения выросла в 3 раза вместо намеченных 2,1 раза; электроэнергии было выработано в 2,7 раза больше, чем в 1932 г.; продукция черной металлургии утроилась, выплавка меди удвоилась, выплавка алюминия выросла в 41 раз, продукция химической промышленности выросла в 3 раза.</w:t>
      </w:r>
    </w:p>
    <w:p w:rsidR="00DF1B8F" w:rsidRDefault="00DF1B8F">
      <w:pPr>
        <w:widowControl w:val="0"/>
        <w:spacing w:before="120"/>
        <w:ind w:firstLine="567"/>
        <w:jc w:val="both"/>
        <w:rPr>
          <w:color w:val="000000"/>
          <w:sz w:val="24"/>
          <w:szCs w:val="24"/>
        </w:rPr>
      </w:pPr>
      <w:r>
        <w:rPr>
          <w:color w:val="000000"/>
          <w:sz w:val="24"/>
          <w:szCs w:val="24"/>
        </w:rPr>
        <w:t>Итогом индустриализации страны с 1926 по 1937 гг. стало превращение СССР в передовую, индустриальную державу. Страна обрела потенциал, который по отраслевой структуре и техническому оснащению находился на уровне передовых капиталистических стран. По абсолютным объемам промышленного производства СССР в 1937 г. вышел на второе место в мире после США (в 1913 г. - пятое место).</w:t>
      </w:r>
    </w:p>
    <w:p w:rsidR="00DF1B8F" w:rsidRDefault="00DF1B8F">
      <w:pPr>
        <w:widowControl w:val="0"/>
        <w:spacing w:before="120"/>
        <w:jc w:val="center"/>
        <w:rPr>
          <w:b/>
          <w:bCs/>
          <w:color w:val="000000"/>
          <w:sz w:val="28"/>
          <w:szCs w:val="28"/>
        </w:rPr>
      </w:pPr>
      <w:r>
        <w:rPr>
          <w:b/>
          <w:bCs/>
          <w:color w:val="000000"/>
          <w:sz w:val="28"/>
          <w:szCs w:val="28"/>
        </w:rPr>
        <w:t>Коллективизация сельского хозяйства.</w:t>
      </w:r>
    </w:p>
    <w:p w:rsidR="00DF1B8F" w:rsidRDefault="00DF1B8F">
      <w:pPr>
        <w:widowControl w:val="0"/>
        <w:spacing w:before="120"/>
        <w:ind w:firstLine="567"/>
        <w:jc w:val="both"/>
        <w:rPr>
          <w:color w:val="000000"/>
          <w:sz w:val="24"/>
          <w:szCs w:val="24"/>
        </w:rPr>
      </w:pPr>
      <w:r>
        <w:rPr>
          <w:color w:val="000000"/>
          <w:sz w:val="24"/>
          <w:szCs w:val="24"/>
        </w:rPr>
        <w:t xml:space="preserve"> В ходе индустриализации в промышленности темпы прироста продукции непрерывно росли. В тоже время в сельском хозяйстве происходил обратный процесс: темпы роста сельскохозяйственной продукции непрерывно сокращались. Все материальные средства и ресурсы направлялись в развитие тяжелой индустрии, а не на строительство предприятий, производящих товары народного потребления. В этих условиях крестьяне не были заинтересованы в поставках зерна на рынок, т.к. на вырученные деньги они не могли купить нужные им товары, и стали придерживать хлеб. В 1927-1928 гг. в стране развивался кризис заготовительной компании. К январю 1928 г. было заготовлено на 128 млн. пудов меньше, чем к январю 1927 г. Хлебозаготовительный кризис ставил под угрозу снабжение хлебом рабочих, Красной Армии, завозу хлеба в районы технических культур, возникла угроза срыва экспортного и импортного плана. Необходимо было решать аграрную проблему.</w:t>
      </w:r>
    </w:p>
    <w:p w:rsidR="00DF1B8F" w:rsidRDefault="00DF1B8F">
      <w:pPr>
        <w:widowControl w:val="0"/>
        <w:spacing w:before="120"/>
        <w:ind w:firstLine="567"/>
        <w:jc w:val="both"/>
        <w:rPr>
          <w:color w:val="000000"/>
          <w:sz w:val="24"/>
          <w:szCs w:val="24"/>
        </w:rPr>
      </w:pPr>
      <w:r>
        <w:rPr>
          <w:color w:val="000000"/>
          <w:sz w:val="24"/>
          <w:szCs w:val="24"/>
        </w:rPr>
        <w:t xml:space="preserve">В декабре 1927 г. состоялся ХV cъезд партии, который провозгласил политику коллективизации сельского хозяйства очередной важнейшей задачей партии в деревне. Съезд наметил программу мер по подготовке массового движения крестьян в колхозы. </w:t>
      </w:r>
    </w:p>
    <w:p w:rsidR="00DF1B8F" w:rsidRDefault="00DF1B8F">
      <w:pPr>
        <w:widowControl w:val="0"/>
        <w:spacing w:before="120"/>
        <w:ind w:firstLine="567"/>
        <w:jc w:val="both"/>
        <w:rPr>
          <w:color w:val="000000"/>
          <w:sz w:val="24"/>
          <w:szCs w:val="24"/>
        </w:rPr>
      </w:pPr>
      <w:r>
        <w:rPr>
          <w:color w:val="000000"/>
          <w:sz w:val="24"/>
          <w:szCs w:val="24"/>
        </w:rPr>
        <w:t>Началось усиление процесса ограничения и вытеснения кулачества. Этому должна была способствовать земельная политика государства. Так, в 1928 г. был утвержден закон "Общие начала землепользования и землеустройства", согласно которому преимущественное право на получение земли в трудовое пользование имели сельскохозяйственные коллективы, а также бедняки и середняки. Им же предоставлялось преимущественное право на лучшие и более удобно расположенные земли, обеспеченные необходимыми для ведения хозяйства угодьями, водой, дорогой. Закон запретил выделение на хутора кулацких зажиточных хозяйств, а также сдачу земли в аренду кулакам. В условиях, когда колхозы были еще экономически слабы и не располагали средствами для покупки тракторов и других машин, не имели квалифицированных кадров, способных управлять новыми машинами, государство стало создавать машинно-тракторные станции (МТС), которые на договорных началах должны были обслуживать колхозы машинной техникой. Первая из них была создана в 1928 г. на Украине на базе тракторной колонны совхоза им. Шевченко, через год их было уже более 100. С 1928 г. на целинных и залежных землях Заволжья, Северного Кавказа, Урала, Сибири, Казахстана были созданы новые крупные зерновые совхозы, которые должны были не только стать поставщиками зерна, но и школой организации коллективных хозяйств для крестьян. Делу коллективизации должна была помочь налоговая и финансовая политика государства. Колхозам предоставлялась налоговая скидка от 25 до 60 % по сравнению с единоличными хозяйствами.</w:t>
      </w:r>
    </w:p>
    <w:p w:rsidR="00DF1B8F" w:rsidRDefault="00DF1B8F">
      <w:pPr>
        <w:widowControl w:val="0"/>
        <w:spacing w:before="120"/>
        <w:ind w:firstLine="567"/>
        <w:jc w:val="both"/>
        <w:rPr>
          <w:color w:val="000000"/>
          <w:sz w:val="24"/>
          <w:szCs w:val="24"/>
        </w:rPr>
      </w:pPr>
      <w:r>
        <w:rPr>
          <w:color w:val="000000"/>
          <w:sz w:val="24"/>
          <w:szCs w:val="24"/>
        </w:rPr>
        <w:t>При проведении коллективизации правительство опиралось на беднейшее крестьянство и батраков. Для организации колхозного движения и укрепления руководящих кадров в деревню было направлено около 30 тысяч рабочих - активистов, их которых 70 % были коммунистами.</w:t>
      </w:r>
    </w:p>
    <w:p w:rsidR="00DF1B8F" w:rsidRDefault="00DF1B8F">
      <w:pPr>
        <w:widowControl w:val="0"/>
        <w:spacing w:before="120"/>
        <w:ind w:firstLine="567"/>
        <w:jc w:val="both"/>
        <w:rPr>
          <w:color w:val="000000"/>
          <w:sz w:val="24"/>
          <w:szCs w:val="24"/>
        </w:rPr>
      </w:pPr>
      <w:r>
        <w:rPr>
          <w:color w:val="000000"/>
          <w:sz w:val="24"/>
          <w:szCs w:val="24"/>
        </w:rPr>
        <w:t>В начале ноября 1929 г. в газете "Правда" была опубликована статья И.В. Сталина "Год великого перелома", в которой говорилось о том, что наступило время для полного перехода к сплошной коллективизации.</w:t>
      </w:r>
    </w:p>
    <w:p w:rsidR="00DF1B8F" w:rsidRDefault="00DF1B8F">
      <w:pPr>
        <w:widowControl w:val="0"/>
        <w:spacing w:before="120"/>
        <w:ind w:firstLine="567"/>
        <w:jc w:val="both"/>
        <w:rPr>
          <w:color w:val="000000"/>
          <w:sz w:val="24"/>
          <w:szCs w:val="24"/>
        </w:rPr>
      </w:pPr>
      <w:r>
        <w:rPr>
          <w:color w:val="000000"/>
          <w:sz w:val="24"/>
          <w:szCs w:val="24"/>
        </w:rPr>
        <w:t>В январе 1930 г. был разработан план проведения коллективизации, изложенный в Постановлении ЦК ВКП (б). Намечалось провести коллективизацию в главных зерновых районах страны - на Северном Кавказе, в Нижнем и Среднем Поволжье, где она должна была закончиться осенью 1930 - весной 1931 гг., т.к. здесь был уже накоплен опыт в осуществлении коллективизации. В других зерновых районах, менее подготовленных для коллективизации (Украины, Центрально-Черноземная область, Сибирь и Казахстан), она могла завершиться к весне 1932 г. В остальных регионах и национальных районах страны коллективизацию намечалось закончить к концу 1933 г.</w:t>
      </w:r>
    </w:p>
    <w:p w:rsidR="00DF1B8F" w:rsidRDefault="00DF1B8F">
      <w:pPr>
        <w:widowControl w:val="0"/>
        <w:spacing w:before="120"/>
        <w:ind w:firstLine="567"/>
        <w:jc w:val="both"/>
        <w:rPr>
          <w:color w:val="000000"/>
          <w:sz w:val="24"/>
          <w:szCs w:val="24"/>
        </w:rPr>
      </w:pPr>
      <w:r>
        <w:rPr>
          <w:color w:val="000000"/>
          <w:sz w:val="24"/>
          <w:szCs w:val="24"/>
        </w:rPr>
        <w:t>Началось активное наступление на зажиточное крестьянство.  "Раскулачивание" приняло жесткие формы. Крестьянские семьи лишались своего имущества и высылались в отделенные районы страны. Всего за время с начала 1930 г. по осень 1932 г. из районов сплошной коллективизации было выселено 240 тыс. кулацких семей. Основная масса кулаков была выслана в Западную Сибирь и Казахстан, где они работали в лесной, строительной, горнорудной промышленности. В ряде мест вспыхивали крестьянские выступления.</w:t>
      </w:r>
    </w:p>
    <w:p w:rsidR="00DF1B8F" w:rsidRDefault="00DF1B8F">
      <w:pPr>
        <w:widowControl w:val="0"/>
        <w:spacing w:before="120"/>
        <w:ind w:firstLine="567"/>
        <w:jc w:val="both"/>
        <w:rPr>
          <w:color w:val="000000"/>
          <w:sz w:val="24"/>
          <w:szCs w:val="24"/>
        </w:rPr>
      </w:pPr>
      <w:r>
        <w:rPr>
          <w:color w:val="000000"/>
          <w:sz w:val="24"/>
          <w:szCs w:val="24"/>
        </w:rPr>
        <w:t xml:space="preserve">В руководстве страны возникли разногласия по поводу дальнейшей политики в отношении крестьянства. Н.И. Бухарин, А.И. Рыков, М.П. Томский ("правая оппозиция") выступили против политики чрезвычайных мер по отношению к кулачеству, против политики коллективизации и создания колхозов. Единомышленники Н.И. Бухарина предлагали поощрять развитие кулацких хозяйств, видя в этом решение хлебных затруднений, считали необходимым делать закупки зерна за рубежом. В отличие от И.В. Сталина они считали, что классовая борьба "затухает" и необходимо способствовать мирному врастанию кулака в социализм. Они были против ускоренной индустриализации и преимущественного развития тяжелой промышленности, выдвинув лозунг равнения на узкие места. Они требовали полной свободы частной торговли и отказа от регулирующей роли государства в области торговли. </w:t>
      </w:r>
    </w:p>
    <w:p w:rsidR="00DF1B8F" w:rsidRDefault="00DF1B8F">
      <w:pPr>
        <w:widowControl w:val="0"/>
        <w:spacing w:before="120"/>
        <w:ind w:firstLine="567"/>
        <w:jc w:val="both"/>
        <w:rPr>
          <w:color w:val="000000"/>
          <w:sz w:val="24"/>
          <w:szCs w:val="24"/>
        </w:rPr>
      </w:pPr>
      <w:r>
        <w:rPr>
          <w:color w:val="000000"/>
          <w:sz w:val="24"/>
          <w:szCs w:val="24"/>
        </w:rPr>
        <w:t>И.В. Сталин и его сторонники считали, что "правый уклон" наносит огромный вред социалистическому строительству. В 1928 - начале 1929 гг. на заседаниях Политбюро происходили "сражения" сторонников И.В. Сталина с "правым уклоном". На апрельском пленуме ЦК ВКП (б) И.В. Сталин выступил с резкой критикой правого уклона. Лидеры правого уклона были отстранены от руководящей работы. В частности, Н.И. Бухарин был освобожден от должности главного редактора "Правды", А.И. Рыков - от обязанностей Председателя СНК, вместо него был назначен В.М. Молотов. В 1929 г. была проведена чистка от "чуждых, разложившихся элементов".</w:t>
      </w:r>
    </w:p>
    <w:p w:rsidR="00DF1B8F" w:rsidRDefault="00DF1B8F">
      <w:pPr>
        <w:widowControl w:val="0"/>
        <w:spacing w:before="120"/>
        <w:ind w:firstLine="567"/>
        <w:jc w:val="both"/>
        <w:rPr>
          <w:color w:val="000000"/>
          <w:sz w:val="24"/>
          <w:szCs w:val="24"/>
        </w:rPr>
      </w:pPr>
      <w:r>
        <w:rPr>
          <w:color w:val="000000"/>
          <w:sz w:val="24"/>
          <w:szCs w:val="24"/>
        </w:rPr>
        <w:t>Трудности колхозного строительства осложнялось ошибками, допущенными в проведении коллективизации. С конца 1929 г. стали поступать сигналы о фактах нажима на крестьян. Имелись серьезные нарушения сроков коллективизации, в том числе в национальных республиках и районах. Нарушался и принцип добровольности - применялись методы принуждения, а иногда и раскулачивания (кулаками объявлялись и те, кто не хотел вступать в колхозы). В ряде мест имела место практика создания коммун с обобществлением мелкого скота и птицы, жилых построек вместо артели как основной форме колхозов. Увлекались созданием колхозов-гигантов с огромной посевной площадью. Все эти ошибки вызывали недовольство крестьян.</w:t>
      </w:r>
    </w:p>
    <w:p w:rsidR="00DF1B8F" w:rsidRDefault="00DF1B8F">
      <w:pPr>
        <w:widowControl w:val="0"/>
        <w:spacing w:before="120"/>
        <w:ind w:firstLine="567"/>
        <w:jc w:val="both"/>
        <w:rPr>
          <w:color w:val="000000"/>
          <w:sz w:val="24"/>
          <w:szCs w:val="24"/>
        </w:rPr>
      </w:pPr>
      <w:r>
        <w:rPr>
          <w:color w:val="000000"/>
          <w:sz w:val="24"/>
          <w:szCs w:val="24"/>
        </w:rPr>
        <w:t>Руководство страны приняло меры для ликвидации допущенных ошибок. В середине февраля 1930 г. ЦК ВКП (б) созвал совещание руководителей партийных организаций национальных районов страны, на котором было принято постановление о порядке проведения коллективизации в национальных республиках Закавказья, Средней Азии и в национальных районах РСФСР. 2 марта 1930 г. в газете "Правда" была опубликована статья И.В. Сталина "Головокружение от успехов". 14 марта 1930 г. было принято постановление ЦК ВКП (б) "О борьбе с искривлениями партлинии в колхозном движении", в которых вскрывались допущенные при коллективизации ошибки, и предлагалось исправить их.</w:t>
      </w:r>
    </w:p>
    <w:p w:rsidR="00DF1B8F" w:rsidRDefault="00DF1B8F">
      <w:pPr>
        <w:widowControl w:val="0"/>
        <w:spacing w:before="120"/>
        <w:ind w:firstLine="567"/>
        <w:jc w:val="both"/>
        <w:rPr>
          <w:color w:val="000000"/>
          <w:sz w:val="24"/>
          <w:szCs w:val="24"/>
        </w:rPr>
      </w:pPr>
      <w:r>
        <w:rPr>
          <w:color w:val="000000"/>
          <w:sz w:val="24"/>
          <w:szCs w:val="24"/>
        </w:rPr>
        <w:t>2 марта 1930 г. был опубликован исправленный текст Примерного Устава сельскохозяйственной артели, в котором было указано, что все полевые наделы сливаются в единый земельный массив, находящийся в коллективном пользовании артели, обобществляются весь рабочий скот, семенные запасы и хозяйственные постройки, необходимые для ведения артельного хозяйства. Обобществлению не подлежали приусадебные земли, мелкий инвентарь для их обработки, молочный и мелкий скот, а также домашняя птица. В результате этих и других мер искусственно созданные колхозы распались, из колхозов вышли крестьяне, предпочитавшие ведение хозяйства единолично.</w:t>
      </w:r>
    </w:p>
    <w:p w:rsidR="00DF1B8F" w:rsidRDefault="00DF1B8F">
      <w:pPr>
        <w:widowControl w:val="0"/>
        <w:spacing w:before="120"/>
        <w:ind w:firstLine="567"/>
        <w:jc w:val="both"/>
        <w:rPr>
          <w:color w:val="000000"/>
          <w:sz w:val="24"/>
          <w:szCs w:val="24"/>
        </w:rPr>
      </w:pPr>
      <w:r>
        <w:rPr>
          <w:color w:val="000000"/>
          <w:sz w:val="24"/>
          <w:szCs w:val="24"/>
        </w:rPr>
        <w:t>С осени 1930 г. начался новый подъем колхозного движения. Это было вызвано рядом причин, в том числе и тем, что в 1930 г. в колхозах был собран урожай, в среднем на 30-40% выше, чем в единоличных хозяйствах. Для крестьян это было убедительным примером преимущества ведения коллективного хозяйства над единоличным.</w:t>
      </w:r>
    </w:p>
    <w:p w:rsidR="00DF1B8F" w:rsidRDefault="00DF1B8F">
      <w:pPr>
        <w:widowControl w:val="0"/>
        <w:spacing w:before="120"/>
        <w:ind w:firstLine="567"/>
        <w:jc w:val="both"/>
        <w:rPr>
          <w:color w:val="000000"/>
          <w:sz w:val="24"/>
          <w:szCs w:val="24"/>
        </w:rPr>
      </w:pPr>
      <w:r>
        <w:rPr>
          <w:color w:val="000000"/>
          <w:sz w:val="24"/>
          <w:szCs w:val="24"/>
        </w:rPr>
        <w:t>В 1931 г. коллективизация была завершена в основных зерновых районах: на Северном Кавказе, в Степной Украине, в Крыму, на Нижней и Средней Волге. Здесь свыше 80 % крестьянских хозяйств было объединено в колхозах. В основных районах страны колхозный строй победил. Однако в результате различных ошибок, допущенных при проведении коллективизации, произошло снижение уровня сельскохозяйственного производства в начале 30-х гг. В частности, с 1929 по 1933 г. поголовье лошадей уменьшилось на 17 млн. голов, а поголовье крупного рогатого скота - на 30 млн. голов. Поголовье скота было восстановлено только к 1950 г.</w:t>
      </w:r>
    </w:p>
    <w:p w:rsidR="00DF1B8F" w:rsidRDefault="00DF1B8F">
      <w:pPr>
        <w:widowControl w:val="0"/>
        <w:spacing w:before="120"/>
        <w:ind w:firstLine="567"/>
        <w:jc w:val="both"/>
        <w:rPr>
          <w:color w:val="000000"/>
          <w:sz w:val="24"/>
          <w:szCs w:val="24"/>
        </w:rPr>
      </w:pPr>
      <w:r>
        <w:rPr>
          <w:color w:val="000000"/>
          <w:sz w:val="24"/>
          <w:szCs w:val="24"/>
        </w:rPr>
        <w:t>Тем не менее, результаты коллективизации сельского хозяйства в годы первой пятилетки впечатляющи. К концу 1932 г. 211 тыс. колхозов объединяли 15 млн. крестьянских хозяйств (61,5%) и 77,7% всех крестьянских посевов. Кулачество как класс было ликвидировано. К концу пятилетки в стране имелось 2446 МТС, в деревне работало 148 тыс. тракторов. Производство сельскохозяйственных машин в стране увеличилось в 5 раз, посевные площади выросли до 134 млн. га. В 1932 г. сельское хозяйство дало стране в 2 раза больше товарного хлеба, чем в 1927/28 г. Колхозы и совхозы дали 84% всей товарной продукции сельского хозяйства. Была ликвидирована зависимость отечественной текстильной промышленности от импорта хлопка.</w:t>
      </w:r>
    </w:p>
    <w:p w:rsidR="00DF1B8F" w:rsidRDefault="00DF1B8F">
      <w:pPr>
        <w:widowControl w:val="0"/>
        <w:spacing w:before="120"/>
        <w:ind w:firstLine="567"/>
        <w:jc w:val="both"/>
        <w:rPr>
          <w:color w:val="000000"/>
          <w:sz w:val="24"/>
          <w:szCs w:val="24"/>
        </w:rPr>
      </w:pPr>
      <w:r>
        <w:rPr>
          <w:color w:val="000000"/>
          <w:sz w:val="24"/>
          <w:szCs w:val="24"/>
        </w:rPr>
        <w:t>Увеличение экспорта зерна за границу позволило на вырученные средства производить закупки машины, оборудование для промышленных строек пятилеток, а также оплачивать труд иностранных специалистов.</w:t>
      </w:r>
    </w:p>
    <w:p w:rsidR="00DF1B8F" w:rsidRDefault="00DF1B8F">
      <w:pPr>
        <w:widowControl w:val="0"/>
        <w:spacing w:before="120"/>
        <w:ind w:firstLine="567"/>
        <w:jc w:val="both"/>
        <w:rPr>
          <w:color w:val="000000"/>
          <w:sz w:val="24"/>
          <w:szCs w:val="24"/>
        </w:rPr>
      </w:pPr>
      <w:r>
        <w:rPr>
          <w:color w:val="000000"/>
          <w:sz w:val="24"/>
          <w:szCs w:val="24"/>
        </w:rPr>
        <w:t>В СССР было создано самое мощное коллективное хозяйство. Централизованная структура управления сельским хозяйством, которая позволяла в короткий срок сосредоточить в руках государства всю сельскохозяйственную продукцию, вскоре оправдала себя. В годы Великой Отечественной войны советское сельское хозяйство полностью снабжало Красную Армию и население страны всем необходимым продовольствием.</w:t>
      </w:r>
    </w:p>
    <w:p w:rsidR="00DF1B8F" w:rsidRDefault="00DF1B8F">
      <w:pPr>
        <w:widowControl w:val="0"/>
        <w:spacing w:before="120"/>
        <w:ind w:firstLine="567"/>
        <w:jc w:val="both"/>
        <w:rPr>
          <w:color w:val="000000"/>
          <w:sz w:val="24"/>
          <w:szCs w:val="24"/>
        </w:rPr>
      </w:pPr>
      <w:r>
        <w:rPr>
          <w:color w:val="000000"/>
          <w:sz w:val="24"/>
          <w:szCs w:val="24"/>
        </w:rPr>
        <w:t>Коллективизация сельского хозяйства имела глубинные негативные последствия: она продолжила процесс разрушения русской деревни, начавшийся в XIX в., подавляла и без того слабую частнособственническую инициативу крестьян. Если в начале XX в. в деревне проживало 87% населения России, то в начале XXI в. - не больше 15% (25 млн. чел.). Значительная часть дееспособного сельского населения в настоящее время не способна прокормить свои семьи. Разрушение русской деревни, чем традиционно была сильна Россия, одна из драм русской истории в XX в.</w:t>
      </w:r>
    </w:p>
    <w:p w:rsidR="00DF1B8F" w:rsidRDefault="00DF1B8F">
      <w:pPr>
        <w:widowControl w:val="0"/>
        <w:spacing w:before="120"/>
        <w:jc w:val="center"/>
        <w:rPr>
          <w:b/>
          <w:bCs/>
          <w:color w:val="000000"/>
          <w:sz w:val="28"/>
          <w:szCs w:val="28"/>
        </w:rPr>
      </w:pPr>
      <w:r>
        <w:rPr>
          <w:b/>
          <w:bCs/>
          <w:color w:val="000000"/>
          <w:sz w:val="28"/>
          <w:szCs w:val="28"/>
        </w:rPr>
        <w:t xml:space="preserve">Культурная революция. </w:t>
      </w:r>
    </w:p>
    <w:p w:rsidR="00DF1B8F" w:rsidRDefault="00DF1B8F">
      <w:pPr>
        <w:widowControl w:val="0"/>
        <w:spacing w:before="120"/>
        <w:ind w:firstLine="567"/>
        <w:jc w:val="both"/>
        <w:rPr>
          <w:color w:val="000000"/>
          <w:sz w:val="24"/>
          <w:szCs w:val="24"/>
        </w:rPr>
      </w:pPr>
      <w:r>
        <w:rPr>
          <w:color w:val="000000"/>
          <w:sz w:val="24"/>
          <w:szCs w:val="24"/>
        </w:rPr>
        <w:t>Большое значение в осуществлении социалистического строительства большевики отводили культурной революции. На рубеже 20-30-х гг. были осуществлены значительные культурные преобразования.</w:t>
      </w:r>
    </w:p>
    <w:p w:rsidR="00DF1B8F" w:rsidRDefault="00DF1B8F">
      <w:pPr>
        <w:widowControl w:val="0"/>
        <w:spacing w:before="120"/>
        <w:ind w:firstLine="567"/>
        <w:jc w:val="both"/>
        <w:rPr>
          <w:color w:val="000000"/>
          <w:sz w:val="24"/>
          <w:szCs w:val="24"/>
        </w:rPr>
      </w:pPr>
      <w:r>
        <w:rPr>
          <w:color w:val="000000"/>
          <w:sz w:val="24"/>
          <w:szCs w:val="24"/>
        </w:rPr>
        <w:t>1. Первой задачей в осуществлении культурной революции стала ликвидация неграмотности и малограмотности среди населения. В дореволюционной России почти 80% взрослого населения не умело читать и писать. По переписи 1920 г. на каждые 1000 мужчин приходилось всего 409 грамотных. Особенно высокой была неграмотность среди нерусских национальностей: у туркмен, узбеков, якутов, киргизов, узбеков грамотным было менее 1% населения. Обучить грамоте многие десятки миллионов людей можно было только с привлечением широких масс грамотного населения. В 1923 г. было образовано добровольное общество "Долой неграмотность!" во главе с М.И. Калининым. В 1932 г. в нем состояло уже 5 млн. чел. В годы первых пятилеток были организованы походы комсомольцев в деревню за ликвидацию массовой неграмотности крестьян. В результате за две первые пятилетки было обучено грамоте свыше 40 млн. чел. По переписи 17 января 1939 г. на каждую тысячу населения приходилось уже 812 грамотных. Большая работа по ликвидации неграмотности была проделана в национальных республиках. Многие народы не имели своей письменности, а некоторые имели письменность на сложной для усвоения арабской и тюркской графике. В 20-е годы сложная письменность была латинизирована. Но в 1936 г. у некоторых народов был осуществлен перевод письменности на русскую графику, что значительно облегчило обучение грамотности населения. По переписи 1939 г. грамотное население в национальных республиках в возрасте от 9 лет и старше стало составлять 70 % и более.</w:t>
      </w:r>
    </w:p>
    <w:p w:rsidR="00DF1B8F" w:rsidRDefault="00DF1B8F">
      <w:pPr>
        <w:widowControl w:val="0"/>
        <w:spacing w:before="120"/>
        <w:ind w:firstLine="567"/>
        <w:jc w:val="both"/>
        <w:rPr>
          <w:color w:val="000000"/>
          <w:sz w:val="24"/>
          <w:szCs w:val="24"/>
        </w:rPr>
      </w:pPr>
      <w:r>
        <w:rPr>
          <w:color w:val="000000"/>
          <w:sz w:val="24"/>
          <w:szCs w:val="24"/>
        </w:rPr>
        <w:t>2. Следующим шагом в осуществлении культурной революции стало создание советской школы. В первые годы Советской власти, ввиду тяжелого положения в стране, происходило сокращение школьной сети. С середины 20-х гг., когда начало улучшаться экономическое положение государства, воссозданию школы государство стало придавать особое значение. Значительно увеличились средства, выделяемые на народное образование; комсомол взял шефство над всеобщим обучением, и десятки тысяч комсомольцев были направлены на преподавательскую работу; рабочие помогали строить школьные здания, колхозники сверх плана засевали специальные земельные участки, урожай с которых шел в фонд всеобщего обучения. В результате ширилась сеть общеобразовательных школ. В 1930 г. в стране было введено обязательное начальное обучение детей в возрасте 8-9 лет. В годы второй пятилетки было введено всеобщее семилетнее обучение в городах.</w:t>
      </w:r>
    </w:p>
    <w:p w:rsidR="00DF1B8F" w:rsidRDefault="00DF1B8F">
      <w:pPr>
        <w:widowControl w:val="0"/>
        <w:spacing w:before="120"/>
        <w:ind w:firstLine="567"/>
        <w:jc w:val="both"/>
        <w:rPr>
          <w:color w:val="000000"/>
          <w:sz w:val="24"/>
          <w:szCs w:val="24"/>
        </w:rPr>
      </w:pPr>
      <w:r>
        <w:rPr>
          <w:color w:val="000000"/>
          <w:sz w:val="24"/>
          <w:szCs w:val="24"/>
        </w:rPr>
        <w:t>В то же время была проведена работа по улучшению качества обучения в школе. В 20-е гг. в народном образовании была очень популярна "теория отмирания школы", занятия велись по "новым" методам: "бригадно-лабораторному", "Дальтон-плану", когда занятия велись не по стабильным учебникам, а по "рассыпным учебникам", "рабочим книгам", которые не давали систематических знаний. В 1930 г. ЦК ВКП (б) неоднократно рассматривал проблему необходимости повышения качества образования. В сентябре 1931 г. ЦК ВКП (б) принял специальное постановление "О начальной и средней школе", в котором ставилась задача положить в основу школьного образования научно обоснованные программы с точно очерченным кругом систематизированных знаний по всем предметам, обеспечивающих прочное усвоение учащимися основ наук. Главной формой обучения в школе должен был в начальной и средней школе должен был стать урок с данной группой, имеющий твердый состав учащихся, со строго определенным расписанием занятий, с индивидуальным и систематическим учетом знаний каждого учащегося, со строгой дисциплиной всех учащихся. В конце 30-х гг. были изданы стабильные учебники по всем школьным дисциплинам.</w:t>
      </w:r>
    </w:p>
    <w:p w:rsidR="00DF1B8F" w:rsidRDefault="00DF1B8F">
      <w:pPr>
        <w:widowControl w:val="0"/>
        <w:spacing w:before="120"/>
        <w:ind w:firstLine="567"/>
        <w:jc w:val="both"/>
        <w:rPr>
          <w:color w:val="000000"/>
          <w:sz w:val="24"/>
          <w:szCs w:val="24"/>
        </w:rPr>
      </w:pPr>
      <w:r>
        <w:rPr>
          <w:color w:val="000000"/>
          <w:sz w:val="24"/>
          <w:szCs w:val="24"/>
        </w:rPr>
        <w:t>За годы первых пятилеток в СССР была создана первоклассная общеобразовательная школа.</w:t>
      </w:r>
    </w:p>
    <w:p w:rsidR="00DF1B8F" w:rsidRDefault="00DF1B8F">
      <w:pPr>
        <w:widowControl w:val="0"/>
        <w:spacing w:before="120"/>
        <w:ind w:firstLine="567"/>
        <w:jc w:val="both"/>
        <w:rPr>
          <w:color w:val="000000"/>
          <w:sz w:val="24"/>
          <w:szCs w:val="24"/>
        </w:rPr>
      </w:pPr>
      <w:r>
        <w:rPr>
          <w:color w:val="000000"/>
          <w:sz w:val="24"/>
          <w:szCs w:val="24"/>
        </w:rPr>
        <w:t>3. Следующей составной частью культурной революции стала подготовка специалистов через сеть средних и высших специальных заведений. В целях пополнения студенчества выходцами из среды рабочих и крестьян была расширена сеть рабфаков (в 1928/29 г. уже имелось 176 рабфаков, в которых обучалось свыше 57 тыс. рабочей молодежи). Для материальной поддержки учащейся молодежи в 1922 г. правительство установило государственные стипендии, были повышены оклады для профессорско-преподавательского состава. В 1921 г. в Москве и Петрограде были созданы Институты красной профессуры для подготовки кадров преподавателей общественных наук. Было расширено число высших технических и средних специальных учебных заведений, только за годы первой пятилетки число втузов увеличилось в 5 раз. За период двух пятилеток вузы и техникумы страны подготовили свыше 2 млн. специалистов.</w:t>
      </w:r>
    </w:p>
    <w:p w:rsidR="00DF1B8F" w:rsidRDefault="00DF1B8F">
      <w:pPr>
        <w:widowControl w:val="0"/>
        <w:spacing w:before="120"/>
        <w:ind w:firstLine="567"/>
        <w:jc w:val="both"/>
        <w:rPr>
          <w:color w:val="000000"/>
          <w:sz w:val="24"/>
          <w:szCs w:val="24"/>
        </w:rPr>
      </w:pPr>
      <w:r>
        <w:rPr>
          <w:color w:val="000000"/>
          <w:sz w:val="24"/>
          <w:szCs w:val="24"/>
        </w:rPr>
        <w:t>В дореволюционной России около 20 городов имели высшие и средние специальные учебные заведения, расположенные в основном в Центральной России. В период культурной революции высшие и средние специальные учебные заведения были созданы во всех национальных республиках, готовившие учителей, врачей, инженеров, строителей и других специалистов из местных национальностей. К концу второй пятилетки более 100 городов всех советских республик имели университеты и институты. Общее число вузов к 1941 г. достигло 817. К концу 30-х гг. в Советском Союзе насчитывалось более 110 млн. специалистов, в том числе около 900 тыс. чел с высшим образованием. Инженеров было в два раза больше, чем в США.</w:t>
      </w:r>
    </w:p>
    <w:p w:rsidR="00DF1B8F" w:rsidRDefault="00DF1B8F">
      <w:pPr>
        <w:widowControl w:val="0"/>
        <w:spacing w:before="120"/>
        <w:ind w:firstLine="567"/>
        <w:jc w:val="both"/>
        <w:rPr>
          <w:color w:val="000000"/>
          <w:sz w:val="24"/>
          <w:szCs w:val="24"/>
        </w:rPr>
      </w:pPr>
      <w:r>
        <w:rPr>
          <w:color w:val="000000"/>
          <w:sz w:val="24"/>
          <w:szCs w:val="24"/>
        </w:rPr>
        <w:t>4. Большое внимание в период культурной революции было уделено развитию науки. По мере улучшения хозяйственного положения страны правительство выделяло все больше средств на развитие науки. Большое значение придавалось деятельности Российской Академии наук. В ней был создан ряд новых институтов: физико-химического анализа, физико-математический, радиевый и др. В 1925 г. она была признана высшим учреждением Советского Союза, и ее было присвоено наименование Академия наук СССР. В 1930-х гг. деятельность Академии наук значительно расширилась, в ней был создан ряд важнейших научно-исследовательских институтов: геологических наук, горючих ископаемых, физический, физических проблем, машиноведения и др. В Академии наук впервые появился ряд научно-исследовательских институтов по общественным наукам: истории, философии, праву и др. С 1932 г. стали создаваться филиалы Академии наук в республиках и других областях: Азербайджанский, Армянский, Грузинский, Казахский, Таджикский, Дальневосточный, Уральский и др. На базе этих филиалов Академии наук в национальных республиках стали создаваться научные центры. В 1929 г. была создана Всесоюзная Академия сельскохозяйственных наук им. В.И. Ленина, на которую возлагалась обязанность реконструкции сельского хозяйства.</w:t>
      </w:r>
    </w:p>
    <w:p w:rsidR="00DF1B8F" w:rsidRDefault="00DF1B8F">
      <w:pPr>
        <w:widowControl w:val="0"/>
        <w:spacing w:before="120"/>
        <w:ind w:firstLine="567"/>
        <w:jc w:val="both"/>
        <w:rPr>
          <w:color w:val="000000"/>
          <w:sz w:val="24"/>
          <w:szCs w:val="24"/>
        </w:rPr>
      </w:pPr>
      <w:r>
        <w:rPr>
          <w:color w:val="000000"/>
          <w:sz w:val="24"/>
          <w:szCs w:val="24"/>
        </w:rPr>
        <w:t>Уже к концу 30-х гг. в СССР насчитывалось около 1800 научных учреждений, в которых было занято 98 тыс. научных работников.</w:t>
      </w:r>
    </w:p>
    <w:p w:rsidR="00DF1B8F" w:rsidRDefault="00DF1B8F">
      <w:pPr>
        <w:widowControl w:val="0"/>
        <w:spacing w:before="120"/>
        <w:ind w:firstLine="567"/>
        <w:jc w:val="both"/>
        <w:rPr>
          <w:color w:val="000000"/>
          <w:sz w:val="24"/>
          <w:szCs w:val="24"/>
        </w:rPr>
      </w:pPr>
      <w:r>
        <w:rPr>
          <w:color w:val="000000"/>
          <w:sz w:val="24"/>
          <w:szCs w:val="24"/>
        </w:rPr>
        <w:t>В годы культурной революции советские ученые достигли выдающихся успехов в различных отраслях науки. Физиолог И.П. Павлов сделал открытия мирового уровня в области высшей нервной деятельности человека и животных. К.Э. Циолковский разработал теорию ракетного движения, на основе которой в дальнейшем разрабатывались и создавались современные реактивные двигатели. К.Э. Циолковский затем продолжил разработку теории космических полетов. Ученые Н.Е. Жуковский и С.А. Чапыгин открыли закон образования подъемной силы крыла, который стал основой развития современной авиации. Была создана группа изучения реактивного движения, куда входили Ф.А. Цандер, А.Г. Костиков, создатель первого в мире реактивного оружия, знаменитой "катюши", прославившейся в годы Великой Отечественной войны. Известные советские ученые Н.Н. Семенов, И.В. Курчатов, Д.В. Скобельцын и др. внесли крупный вклад в развитие ядерной физики. Большая заслуга в решение ряда проблем химии, которые имели практическое значение, принадлежало С.В. Лебедеву и А.Е. Фаворскому. Новых успехов ученые в областях физиологии, биологии, математики. В начале 30-х годов началось освоение Арктики. В 1937 г. экипаж летчиков во главе с В.П. Чкаловым совершил первый в мире беспосадочный полет через Северный полюс из СССР в США, преодолев 12 тыс. км. за 63,5 часов. Большой размах получила деятельность по изучению месторождений полезных ископаемых в стране. Найдены были большие запасы нефти, исследовались угольные и рудные месторождения Сибири, Урала, Средней Азии, Дальнего Востока, Севера, Казахстана.</w:t>
      </w:r>
    </w:p>
    <w:p w:rsidR="00DF1B8F" w:rsidRDefault="00DF1B8F">
      <w:pPr>
        <w:widowControl w:val="0"/>
        <w:spacing w:before="120"/>
        <w:ind w:firstLine="567"/>
        <w:jc w:val="both"/>
        <w:rPr>
          <w:color w:val="000000"/>
          <w:sz w:val="24"/>
          <w:szCs w:val="24"/>
        </w:rPr>
      </w:pPr>
      <w:r>
        <w:rPr>
          <w:color w:val="000000"/>
          <w:sz w:val="24"/>
          <w:szCs w:val="24"/>
        </w:rPr>
        <w:t>Большое внимание власти уделяли развитию гуманитарных наук, задача которых заключалась в том, чтобы вытеснить из сознания людей буржуазную идеологию и заменить ее марксистско-ленинской. Особое значение придавалось развитию отечественной исторической науке. В 30-е гг. началось осмысление своего времени не как новой эры в истории всего человечества, а как определенного этапа российской истории. В 1934 г. СНК и ЦК ВКП (б) приняли постановление о преподавании гражданской истории в школах. В Московском и Ленинградском университетах стали восстанавливаться исторические факультеты. История Российского государства была коренным образом переработана. В 1938 г. выходит в свет "Краткий курс истории ВКП (б)". Он стал обязательной книгой для сети политпросвещения, школ, вузов. В нем Российское государство уже не рассматривалось как "тюрьма народов", а, напротив, всячески подчеркивалась его мощь и прогрессивность присоединения к нему различных наций и народов. Советское многонациональное государство представало теперь в качестве преемника цивилизаторской роли дореволюционной России.</w:t>
      </w:r>
    </w:p>
    <w:p w:rsidR="00DF1B8F" w:rsidRDefault="00DF1B8F">
      <w:pPr>
        <w:widowControl w:val="0"/>
        <w:spacing w:before="120"/>
        <w:ind w:firstLine="567"/>
        <w:jc w:val="both"/>
        <w:rPr>
          <w:color w:val="000000"/>
          <w:sz w:val="24"/>
          <w:szCs w:val="24"/>
        </w:rPr>
      </w:pPr>
      <w:r>
        <w:rPr>
          <w:color w:val="000000"/>
          <w:sz w:val="24"/>
          <w:szCs w:val="24"/>
        </w:rPr>
        <w:t>Большое внимание уделялось патриотическому воспитанию молодежи. Оно велось на основе возвращения к историческим и культурным ценностям Отечественной истории. Широко пропагандировалась деятельность А. Невского, Д. Донского, К. Минина и А.М. Пожарского, А.В. Суворова, М.И. Кутузова. В 1937 г. было торжественно отмечено 125-летие Бородинской битвы и 100-летие со дня смерти А.С. Пушкина. После этого А.С. Пушкин стал поистине национальным поэтом. Большой вклад в развитие исторической науки внесли М.Н. Покровский, Б.Д. Греков, С.В. Бахрушин, М.Н. Тихомиров, С.Д. Сказкин, М.В. Нечкина и др. Гуманитарные науки были полностью идеологизированы (ученые должны были в своих исследованиях отражать марксистско-ленинскую идеологию и придерживаться партийных установок).</w:t>
      </w:r>
    </w:p>
    <w:p w:rsidR="00DF1B8F" w:rsidRDefault="00DF1B8F">
      <w:pPr>
        <w:widowControl w:val="0"/>
        <w:spacing w:before="120"/>
        <w:ind w:firstLine="567"/>
        <w:jc w:val="both"/>
        <w:rPr>
          <w:color w:val="000000"/>
          <w:sz w:val="24"/>
          <w:szCs w:val="24"/>
        </w:rPr>
      </w:pPr>
      <w:r>
        <w:rPr>
          <w:color w:val="000000"/>
          <w:sz w:val="24"/>
          <w:szCs w:val="24"/>
        </w:rPr>
        <w:t>5. Большое значение придавалось развитию литературы и искусства. В стране широкое развитие получило книгоиздательство. В 30-е гг. увеличился тираж книг, выпуск журналов и газет. Книги более чем на 100 языках народов СССР. В то же время усилилось партийное руководство советской литературой и искусством, с тем, чтобы влиять на общество, воспитывать поколение в духе коммунистической идейности.</w:t>
      </w:r>
    </w:p>
    <w:p w:rsidR="00DF1B8F" w:rsidRDefault="00DF1B8F">
      <w:pPr>
        <w:widowControl w:val="0"/>
        <w:spacing w:before="120"/>
        <w:ind w:firstLine="567"/>
        <w:jc w:val="both"/>
        <w:rPr>
          <w:color w:val="000000"/>
          <w:sz w:val="24"/>
          <w:szCs w:val="24"/>
        </w:rPr>
      </w:pPr>
      <w:r>
        <w:rPr>
          <w:color w:val="000000"/>
          <w:sz w:val="24"/>
          <w:szCs w:val="24"/>
        </w:rPr>
        <w:t>ВКП (б) начала работу по консолидации художественной интеллигенции на позициях социализма, мобилизации ее вокруг задач социалистического строительства. В 1932 г. ЦК ВКП (б) принял постановление "О перестройке литературно-художественных организаций". Многочисленные группы объединения деятелей культуры и искусства ликвидировались, и вместо них были созданы централизованные, подконтрольные правительству творческие союзы интеллигенции: Союз композиторов и Союз архитекторов (1932 г.), Союз писателей (1934 г.), Союз художников (во всесоюзном масштабе в 1957 г.). Союз советских писателей возглавил А.М. Горький. В его уставе говорилось, что советские писатели в своем творчестве должны руководствоваться политикой коммунистической партии и советского правительства. В литературе и искусстве был утвержден метод социалистического реализма, требовавший коммунистической идейности, служения задачам социалистического строительства.</w:t>
      </w:r>
    </w:p>
    <w:p w:rsidR="00DF1B8F" w:rsidRDefault="00DF1B8F">
      <w:pPr>
        <w:widowControl w:val="0"/>
        <w:spacing w:before="120"/>
        <w:ind w:firstLine="567"/>
        <w:jc w:val="both"/>
        <w:rPr>
          <w:color w:val="000000"/>
          <w:sz w:val="24"/>
          <w:szCs w:val="24"/>
        </w:rPr>
      </w:pPr>
      <w:r>
        <w:rPr>
          <w:color w:val="000000"/>
          <w:sz w:val="24"/>
          <w:szCs w:val="24"/>
        </w:rPr>
        <w:t>Широкую известность получили произведения таких писателей, как А.М. Горький, М. А. Шолохов, Н.А. Островский, А.Н. Толстой, И.Г. Эренбург, детские писатели и поэты (А.П. Гайдар, К.И. Чуковский, А.Л. Барто, С.Я. Маршак, С.В. Михалков и др.). Основное внимание советские писатели уделяли подвигам советских людей на военных и трудовых фронтах. Популярна была историческая тематика, а также жизнь и творчество выдающихся деятелей мировой и отечественной науки и искусства. В 30-е годы издательство "Молодая гвардия" начало издавать серию книг "Жизнь замечательных людей", которая до сих пор остается популярной у современных читателей.</w:t>
      </w:r>
    </w:p>
    <w:p w:rsidR="00DF1B8F" w:rsidRDefault="00DF1B8F">
      <w:pPr>
        <w:widowControl w:val="0"/>
        <w:spacing w:before="120"/>
        <w:ind w:firstLine="567"/>
        <w:jc w:val="both"/>
        <w:rPr>
          <w:color w:val="000000"/>
          <w:sz w:val="24"/>
          <w:szCs w:val="24"/>
        </w:rPr>
      </w:pPr>
      <w:r>
        <w:rPr>
          <w:color w:val="000000"/>
          <w:sz w:val="24"/>
          <w:szCs w:val="24"/>
        </w:rPr>
        <w:t>Широкую признательность получили Большой театр, Малый, МХАТ, Театр революции, Театр имени Е.Б. Вахтангова, Театр Ленинского комсомола, Камерный театр под руководством А.Я. Таирова. Выросла сеть театров на периферии, в том числе и в национальных республиках.</w:t>
      </w:r>
    </w:p>
    <w:p w:rsidR="00DF1B8F" w:rsidRDefault="00DF1B8F">
      <w:pPr>
        <w:widowControl w:val="0"/>
        <w:spacing w:before="120"/>
        <w:ind w:firstLine="567"/>
        <w:jc w:val="both"/>
        <w:rPr>
          <w:color w:val="000000"/>
          <w:sz w:val="24"/>
          <w:szCs w:val="24"/>
        </w:rPr>
      </w:pPr>
      <w:r>
        <w:rPr>
          <w:color w:val="000000"/>
          <w:sz w:val="24"/>
          <w:szCs w:val="24"/>
        </w:rPr>
        <w:t>Большой интерес зрителей вызывали работы кинорежиссеров Г. В. Александрова, И.А. Пырьева, И.Е. Хейфица, А.Г. Зархи, С.М. Эйзенштейна, В.И. Пудовкина, С.Д. и Г.Н. Васильевых.</w:t>
      </w:r>
    </w:p>
    <w:p w:rsidR="00DF1B8F" w:rsidRDefault="00DF1B8F">
      <w:pPr>
        <w:widowControl w:val="0"/>
        <w:spacing w:before="120"/>
        <w:ind w:firstLine="567"/>
        <w:jc w:val="both"/>
        <w:rPr>
          <w:color w:val="000000"/>
          <w:sz w:val="24"/>
          <w:szCs w:val="24"/>
        </w:rPr>
      </w:pPr>
      <w:r>
        <w:rPr>
          <w:color w:val="000000"/>
          <w:sz w:val="24"/>
          <w:szCs w:val="24"/>
        </w:rPr>
        <w:t>Большим достижением советских художников считались картины, посвященные военной тематику: "Допрос коммуниста" Б.В. Иогансона, "Тачанка" М.Б. Грекова, портреты И.Э. Грабаря, А.А. Дейнеки, П.Д. Корина, М.В. Нестерова.</w:t>
      </w:r>
    </w:p>
    <w:p w:rsidR="00DF1B8F" w:rsidRDefault="00DF1B8F">
      <w:pPr>
        <w:widowControl w:val="0"/>
        <w:spacing w:before="120"/>
        <w:ind w:firstLine="567"/>
        <w:jc w:val="both"/>
        <w:rPr>
          <w:color w:val="000000"/>
          <w:sz w:val="24"/>
          <w:szCs w:val="24"/>
        </w:rPr>
      </w:pPr>
      <w:r>
        <w:rPr>
          <w:color w:val="000000"/>
          <w:sz w:val="24"/>
          <w:szCs w:val="24"/>
        </w:rPr>
        <w:t>Среди советских музыкантов наиболее известными были Н.Я. Мясковский, Д.Д. Шостакович, Д.Б. Кабалевский, Т.Н. Хренников, В.И. Мурадели, А.И. Хачатурян, С.С. Прокофьев. Популярны были песни А.В. Александрова, В.П. Соловьева-Седого, И.О. Дунаевского.</w:t>
      </w:r>
    </w:p>
    <w:p w:rsidR="00DF1B8F" w:rsidRDefault="00DF1B8F">
      <w:pPr>
        <w:widowControl w:val="0"/>
        <w:spacing w:before="120"/>
        <w:ind w:firstLine="567"/>
        <w:jc w:val="both"/>
        <w:rPr>
          <w:color w:val="000000"/>
          <w:sz w:val="24"/>
          <w:szCs w:val="24"/>
        </w:rPr>
      </w:pPr>
      <w:r>
        <w:rPr>
          <w:color w:val="000000"/>
          <w:sz w:val="24"/>
          <w:szCs w:val="24"/>
        </w:rPr>
        <w:t>Особенность советского искусства заключалось в том, что оно будило в людях самые лучшие человеческие качества: любовь к родине, стремление к добру, справедливости, нравственной чистоте. Миллионам людей, в повседневной жизни испытывающим многочисленные трудности, оно давало надежду на лучшую жизнь завтра. Принято считать, что это было время, когда деятели культуры вынуждены были творить "под диктовку". Но вряд ли "под диктовку" поэт М.В. Кульчицкий написал следующие строки: "Я патриот, я воздух русский, я землю русскую люблю". Мастера культуры, вдохновляясь грандиозным преобразованием страны, в условиях жесткой цензуры создавали подлинные шедевры киноискусства, архитектуры, живописи, песенного искусства.</w:t>
      </w:r>
    </w:p>
    <w:p w:rsidR="00DF1B8F" w:rsidRDefault="00DF1B8F">
      <w:pPr>
        <w:widowControl w:val="0"/>
        <w:spacing w:before="120"/>
        <w:ind w:firstLine="567"/>
        <w:jc w:val="both"/>
        <w:rPr>
          <w:color w:val="000000"/>
          <w:sz w:val="24"/>
          <w:szCs w:val="24"/>
        </w:rPr>
      </w:pPr>
      <w:r>
        <w:rPr>
          <w:color w:val="000000"/>
          <w:sz w:val="24"/>
          <w:szCs w:val="24"/>
        </w:rPr>
        <w:t>Те деятели культуры, чье мировоззрение и творчество не служили целям коммунистического просвещения и воспитания масс, были подвергнуты репрессиям.</w:t>
      </w:r>
    </w:p>
    <w:p w:rsidR="00DF1B8F" w:rsidRDefault="00DF1B8F">
      <w:pPr>
        <w:widowControl w:val="0"/>
        <w:spacing w:before="120"/>
        <w:ind w:firstLine="567"/>
        <w:jc w:val="both"/>
        <w:rPr>
          <w:color w:val="000000"/>
          <w:sz w:val="24"/>
          <w:szCs w:val="24"/>
        </w:rPr>
      </w:pPr>
      <w:r>
        <w:rPr>
          <w:color w:val="000000"/>
          <w:sz w:val="24"/>
          <w:szCs w:val="24"/>
        </w:rPr>
        <w:t>К концу 30-х гг. вся гуманитарная сфера была полностью поставлена под контроль партии и государства. ВКП (б) проделала огромную работу по консолидации художественной интеллигенции на позициях социализма, мобилизации ее вокруг задач социалистического строительства. ВКП (б) и советское правительство стремились многонациональное население страны сплотить в морально - политическом отношении.</w:t>
      </w:r>
    </w:p>
    <w:p w:rsidR="00DF1B8F" w:rsidRDefault="00DF1B8F">
      <w:pPr>
        <w:widowControl w:val="0"/>
        <w:spacing w:before="120"/>
        <w:ind w:firstLine="567"/>
        <w:jc w:val="both"/>
        <w:rPr>
          <w:color w:val="000000"/>
          <w:sz w:val="24"/>
          <w:szCs w:val="24"/>
        </w:rPr>
      </w:pPr>
      <w:r>
        <w:rPr>
          <w:color w:val="000000"/>
          <w:sz w:val="24"/>
          <w:szCs w:val="24"/>
        </w:rPr>
        <w:t>В стране происходили грандиозные преобразования, власти смогли добиться определенной сплоченности общества. Но не все разделяли социалистический энтузиазм значительной части общества. В обществе еще была старая интеллигенция, которая почти рассталась с надеждами на демократическую эволюцию Советской власти. В этой среде преобладали скептицизм, безразличие, отсутствие энтузиазма. Большевики же стремились искоренить в обществе "инакомыслие", скептицизм по отношению к своей политике. На внутреннее сопротивление большевики ответили политикой репрессий.</w:t>
      </w:r>
    </w:p>
    <w:p w:rsidR="00DF1B8F" w:rsidRDefault="00DF1B8F">
      <w:pPr>
        <w:widowControl w:val="0"/>
        <w:spacing w:before="120"/>
        <w:ind w:firstLine="567"/>
        <w:jc w:val="both"/>
        <w:rPr>
          <w:color w:val="000000"/>
          <w:sz w:val="24"/>
          <w:szCs w:val="24"/>
        </w:rPr>
      </w:pPr>
      <w:r>
        <w:rPr>
          <w:color w:val="000000"/>
          <w:sz w:val="24"/>
          <w:szCs w:val="24"/>
        </w:rPr>
        <w:t xml:space="preserve">После Шахтинского дела (1928 г.) И.В. Сталин на июльском пленуме ЦК ВКП (б) сформулировал тезис о том, что "по мере нашего продвижения вперед сопротивление капиталистических элементов будет возрастать, классовая борьба будет обостряться". К этому времени чрезмерно высокая концентрация власти в руках генерального секретаря ВКП (б) И.В. Сталина, его методы руководства породили недовольство среди части старых большевиков. (См. Дополнительный хрестоматийный материал 1 и 2) Они группировались вокруг председателя Совнаркома РСФСР С.И. Сырцова и секретаря Закавказского крайкома ВКП (б) В.В. Ломинадзе, бывших ответственных работников Московской парторганизации М.Н. Рютина и П.А. Галкина, наркомов В.Н. Толмачева и А.П. Смирнова. Они прямо поставили перед ЦК вопрос о замене И.В. Сталина на посту генерального секретаря. М.Н. Рютин подготовил специальный манифест "Ко всем членам ВКП (б)", в котором призвал "покончить" с руководством И.В. Сталина. Рютинский манифест был распространен на XVII съезде ВКП (б) (январь 1934 г.). Четверть делегатов съезда (300 чел.) поддержала требование манифеста и проголосовала против вхождения И.В. Сталина в новый состав ЦК. </w:t>
      </w:r>
    </w:p>
    <w:p w:rsidR="00DF1B8F" w:rsidRDefault="00DF1B8F">
      <w:pPr>
        <w:widowControl w:val="0"/>
        <w:spacing w:before="120"/>
        <w:ind w:firstLine="567"/>
        <w:jc w:val="both"/>
        <w:rPr>
          <w:color w:val="000000"/>
          <w:sz w:val="24"/>
          <w:szCs w:val="24"/>
        </w:rPr>
      </w:pPr>
      <w:r>
        <w:rPr>
          <w:color w:val="000000"/>
          <w:sz w:val="24"/>
          <w:szCs w:val="24"/>
        </w:rPr>
        <w:t>С 1929 по 1936 гг. в партии прошла серия генеральных чисток. Около 40% коммунистов, вызывавших сомнения в смысле "надежности", были исключены из рядов партии. В октябре 1932 г. М.Н. Рютина и его сторонников обвинили в создании "буржуазной кулацкой организации по восстановлению в СССР капитализма". М.Н. Рютин был приговорен к расстрелу, после вмешательства С.М. Кирова и Г.К. Орджоникидзе приговор был смягчен.</w:t>
      </w:r>
    </w:p>
    <w:p w:rsidR="00DF1B8F" w:rsidRDefault="00DF1B8F">
      <w:pPr>
        <w:widowControl w:val="0"/>
        <w:spacing w:before="120"/>
        <w:ind w:firstLine="567"/>
        <w:jc w:val="both"/>
        <w:rPr>
          <w:color w:val="000000"/>
          <w:sz w:val="24"/>
          <w:szCs w:val="24"/>
        </w:rPr>
      </w:pPr>
      <w:r>
        <w:rPr>
          <w:color w:val="000000"/>
          <w:sz w:val="24"/>
          <w:szCs w:val="24"/>
        </w:rPr>
        <w:t>1 декабря 1934 г. был убит первый секретарь Ленинградского обкома партии С.М. Киров. Причины этого убийства до сих пор до конца не ясны, хотя в настоящее время наиболее убедительной является точка зрения, что это было бытовое убийство. И.В. Сталин в тот же день прибыл в Ленинград, похоже, что и ему было ясно, что это было бытовое убийство, тем не менее, убийство С.М. Кирова было использовано для усиления репрессий. В этот же день было принято постановление Президиума ЦИК, которое предписывало дела обвиняемых в подготовке "террористических актов" вести ускоренными темпами. Приговоры выносили специальные "тройки", в которые входили первый секретарь райкома партии, председатель райисполкома и представитель Главного политического управления (ГПУ).</w:t>
      </w:r>
    </w:p>
    <w:p w:rsidR="00DF1B8F" w:rsidRDefault="00DF1B8F">
      <w:pPr>
        <w:widowControl w:val="0"/>
        <w:spacing w:before="120"/>
        <w:ind w:firstLine="567"/>
        <w:jc w:val="both"/>
        <w:rPr>
          <w:color w:val="000000"/>
          <w:sz w:val="24"/>
          <w:szCs w:val="24"/>
        </w:rPr>
      </w:pPr>
      <w:r>
        <w:rPr>
          <w:color w:val="000000"/>
          <w:sz w:val="24"/>
          <w:szCs w:val="24"/>
        </w:rPr>
        <w:t>В августе 1936 г. состоялись процессы над Г.Е. Зиновьевым, Л.Б. Каменевым и др.; в январе 1937 г. над К.Б. Радеком, Г.Л. Пятаковым и др.; в июне 1937 г. над М.Н. Тухачевским, в марте 1938 г. над Н.И. Бухариным, А.И. Рыковым и др. Политические процессы были показательным и имели цель нанести удар по противникам сталинских методов строительства социализма.</w:t>
      </w:r>
    </w:p>
    <w:p w:rsidR="00DF1B8F" w:rsidRDefault="00DF1B8F">
      <w:pPr>
        <w:widowControl w:val="0"/>
        <w:spacing w:before="120"/>
        <w:ind w:firstLine="567"/>
        <w:jc w:val="both"/>
        <w:rPr>
          <w:color w:val="000000"/>
          <w:sz w:val="24"/>
          <w:szCs w:val="24"/>
        </w:rPr>
      </w:pPr>
      <w:r>
        <w:rPr>
          <w:color w:val="000000"/>
          <w:sz w:val="24"/>
          <w:szCs w:val="24"/>
        </w:rPr>
        <w:t>Аресты "врагов народа" начались в 1935-1936 гг., достигли пика в 1937 г. и постепенно затихли к 1939 г.</w:t>
      </w:r>
    </w:p>
    <w:p w:rsidR="00DF1B8F" w:rsidRDefault="00DF1B8F">
      <w:pPr>
        <w:widowControl w:val="0"/>
        <w:spacing w:before="120"/>
        <w:jc w:val="center"/>
        <w:rPr>
          <w:b/>
          <w:bCs/>
          <w:color w:val="000000"/>
          <w:sz w:val="28"/>
          <w:szCs w:val="28"/>
        </w:rPr>
      </w:pPr>
      <w:r>
        <w:rPr>
          <w:b/>
          <w:bCs/>
          <w:color w:val="000000"/>
          <w:sz w:val="28"/>
          <w:szCs w:val="28"/>
        </w:rPr>
        <w:t xml:space="preserve">Итоги социально - экономического, политического и культурного развития СССР к концу 30-х гг. </w:t>
      </w:r>
    </w:p>
    <w:p w:rsidR="00DF1B8F" w:rsidRDefault="00DF1B8F">
      <w:pPr>
        <w:widowControl w:val="0"/>
        <w:spacing w:before="120"/>
        <w:ind w:firstLine="567"/>
        <w:jc w:val="both"/>
        <w:rPr>
          <w:color w:val="000000"/>
          <w:sz w:val="24"/>
          <w:szCs w:val="24"/>
        </w:rPr>
      </w:pPr>
      <w:r>
        <w:rPr>
          <w:color w:val="000000"/>
          <w:sz w:val="24"/>
          <w:szCs w:val="24"/>
        </w:rPr>
        <w:t xml:space="preserve">Произошли коренные изменения в социально - экономическом строе, классовой структуре, в облике наций и народностей, идеологии, культуре, жизненном укладе. </w:t>
      </w:r>
    </w:p>
    <w:p w:rsidR="00DF1B8F" w:rsidRDefault="00DF1B8F">
      <w:pPr>
        <w:widowControl w:val="0"/>
        <w:spacing w:before="120"/>
        <w:ind w:firstLine="567"/>
        <w:jc w:val="both"/>
        <w:rPr>
          <w:color w:val="000000"/>
          <w:sz w:val="24"/>
          <w:szCs w:val="24"/>
        </w:rPr>
      </w:pPr>
      <w:r>
        <w:rPr>
          <w:color w:val="000000"/>
          <w:sz w:val="24"/>
          <w:szCs w:val="24"/>
        </w:rPr>
        <w:t>Изменения, которые произошли в жизни советского общества к концу 30-х гг., сделали необходимым принятие новой Конституции. В 1935 г. ЦИК СССР образовал Конституционную комиссию под председательством И.В. Сталина для выработки проекта новой Конституции.</w:t>
      </w:r>
    </w:p>
    <w:p w:rsidR="00DF1B8F" w:rsidRDefault="00DF1B8F">
      <w:pPr>
        <w:widowControl w:val="0"/>
        <w:spacing w:before="120"/>
        <w:ind w:firstLine="567"/>
        <w:jc w:val="both"/>
        <w:rPr>
          <w:color w:val="000000"/>
          <w:sz w:val="24"/>
          <w:szCs w:val="24"/>
        </w:rPr>
      </w:pPr>
      <w:r>
        <w:rPr>
          <w:color w:val="000000"/>
          <w:sz w:val="24"/>
          <w:szCs w:val="24"/>
        </w:rPr>
        <w:t>5 декабря 1936 г. была принята новая Конституция СССР, вошедшая в историю как "сталинская".</w:t>
      </w:r>
    </w:p>
    <w:p w:rsidR="00DF1B8F" w:rsidRDefault="00DF1B8F">
      <w:pPr>
        <w:widowControl w:val="0"/>
        <w:spacing w:before="120"/>
        <w:ind w:firstLine="567"/>
        <w:jc w:val="both"/>
        <w:rPr>
          <w:color w:val="000000"/>
          <w:sz w:val="24"/>
          <w:szCs w:val="24"/>
        </w:rPr>
      </w:pPr>
      <w:r>
        <w:rPr>
          <w:color w:val="000000"/>
          <w:sz w:val="24"/>
          <w:szCs w:val="24"/>
        </w:rPr>
        <w:t>Политической основой СССР провозглашались Советы депутатов трудящихся, экономической - социалистическая собственность на средства производства. Высшим органом государственной власти теперь являлся Верховный Совет, состоявший из двух равноправных палат: Совета Союза (избирался от всего населения страны) и Совета Национальностей (избирался от населения национально- государственных образований - союзных республик, автономных республик и т.д.). В перерывах между сессиями Верховного Совета действовал Президиум Верховного Совета. Выборы стали всеобщими, равными и прямыми при тайном голосовании. Категории "лишенцев" отменялись. Все граждане получили равные права.</w:t>
      </w:r>
    </w:p>
    <w:p w:rsidR="00DF1B8F" w:rsidRDefault="00DF1B8F">
      <w:pPr>
        <w:widowControl w:val="0"/>
        <w:spacing w:before="120"/>
        <w:ind w:firstLine="567"/>
        <w:jc w:val="both"/>
        <w:rPr>
          <w:color w:val="000000"/>
          <w:sz w:val="24"/>
          <w:szCs w:val="24"/>
        </w:rPr>
      </w:pPr>
      <w:r>
        <w:rPr>
          <w:color w:val="000000"/>
          <w:sz w:val="24"/>
          <w:szCs w:val="24"/>
        </w:rPr>
        <w:t>Советское государство вступило в новую фазу своего развития. Главным его содержанием было постепенное перерастание государства диктатуры пролетариата в общенародное государство.</w:t>
      </w:r>
    </w:p>
    <w:p w:rsidR="00DF1B8F" w:rsidRDefault="00DF1B8F">
      <w:pPr>
        <w:widowControl w:val="0"/>
        <w:spacing w:before="120"/>
        <w:ind w:firstLine="567"/>
        <w:jc w:val="both"/>
        <w:rPr>
          <w:color w:val="000000"/>
          <w:sz w:val="24"/>
          <w:szCs w:val="24"/>
        </w:rPr>
      </w:pPr>
      <w:r>
        <w:rPr>
          <w:color w:val="000000"/>
          <w:sz w:val="24"/>
          <w:szCs w:val="24"/>
        </w:rPr>
        <w:t>Эволюция социальной структуры советского общества. Основным социальным слоем в СССР стал рабочий класс, главным источником роста которого была деревня. До конца 20-х гг. из деревни пришло в город около 1 млн. человек. Рабочие подразделялись на индустриальных и прочих. К первым относились те, кто был занят на фабрично-заводских и предприятиях связи, на транспорте и занятых в строительстве (их число возросло на стройках пятилеток). К этой же категории относился и инженерно-технический персонал, ученики и преподаватели школ фабрично-заводского обучения. Прочими считались рабочие, не занятые в промышленном производстве, кустари, учащиеся.</w:t>
      </w:r>
    </w:p>
    <w:p w:rsidR="00DF1B8F" w:rsidRDefault="00DF1B8F">
      <w:pPr>
        <w:widowControl w:val="0"/>
        <w:spacing w:before="120"/>
        <w:ind w:firstLine="567"/>
        <w:jc w:val="both"/>
        <w:rPr>
          <w:color w:val="000000"/>
          <w:sz w:val="24"/>
          <w:szCs w:val="24"/>
        </w:rPr>
      </w:pPr>
      <w:r>
        <w:rPr>
          <w:color w:val="000000"/>
          <w:sz w:val="24"/>
          <w:szCs w:val="24"/>
        </w:rPr>
        <w:t>Промышленность страны нуждалась в квалифицированных кадрах. Основной школой для подготовки рабочих кадров были ФЗУ (фабрично-заводские училища). В среде квалифицированных рабочих зарождалось движение ударников и стахановцев. Они пополнял кадры для партийной, хозяйственной и профсоюзной работы.</w:t>
      </w:r>
    </w:p>
    <w:p w:rsidR="00DF1B8F" w:rsidRDefault="00DF1B8F">
      <w:pPr>
        <w:widowControl w:val="0"/>
        <w:spacing w:before="120"/>
        <w:ind w:firstLine="567"/>
        <w:jc w:val="both"/>
        <w:rPr>
          <w:color w:val="000000"/>
          <w:sz w:val="24"/>
          <w:szCs w:val="24"/>
        </w:rPr>
      </w:pPr>
      <w:r>
        <w:rPr>
          <w:color w:val="000000"/>
          <w:sz w:val="24"/>
          <w:szCs w:val="24"/>
        </w:rPr>
        <w:t>К концу 30-х гг. численность советской интеллигенции насчитывала 14 млн. человек, представлявших все нации и народности СССР.</w:t>
      </w:r>
    </w:p>
    <w:p w:rsidR="00DF1B8F" w:rsidRDefault="00DF1B8F">
      <w:pPr>
        <w:widowControl w:val="0"/>
        <w:spacing w:before="120"/>
        <w:ind w:firstLine="567"/>
        <w:jc w:val="both"/>
        <w:rPr>
          <w:color w:val="000000"/>
          <w:sz w:val="24"/>
          <w:szCs w:val="24"/>
        </w:rPr>
      </w:pPr>
      <w:r>
        <w:rPr>
          <w:color w:val="000000"/>
          <w:sz w:val="24"/>
          <w:szCs w:val="24"/>
        </w:rPr>
        <w:t>По сравнению с дореволюционной социальная структура деревни заметно изменилась. Наметилось преобладание середняков, но социально-экономическая политика все больше выражала интересы неимущих и малоимущих слоев. В конце 20-х гг. в деревне резко обострилась обстановка, нарастала агрессивность бедняков против зажиточных крестьян, удельный вес которых был невелик, и утверждения о "кулацкой опасности" не были обоснованы. Недовольство выражали и средние крестьяне, т.к. на них устанавливались дополнительные налоги.</w:t>
      </w:r>
    </w:p>
    <w:p w:rsidR="00DF1B8F" w:rsidRDefault="00DF1B8F">
      <w:pPr>
        <w:widowControl w:val="0"/>
        <w:spacing w:before="120"/>
        <w:ind w:firstLine="567"/>
        <w:jc w:val="both"/>
        <w:rPr>
          <w:color w:val="000000"/>
          <w:sz w:val="24"/>
          <w:szCs w:val="24"/>
        </w:rPr>
      </w:pPr>
      <w:r>
        <w:rPr>
          <w:color w:val="000000"/>
          <w:sz w:val="24"/>
          <w:szCs w:val="24"/>
        </w:rPr>
        <w:t>Несостоятельными были опасения, связанные с ростом капиталистических элементов в городе: их процент был незначителен, и они занимали самую низшую ступень социальной лестницы вместе с "бывшими", к которым относились дворяне, чиновники старого режима, священники, монахи, жандармы, прислуга и др.</w:t>
      </w:r>
    </w:p>
    <w:p w:rsidR="00DF1B8F" w:rsidRDefault="00DF1B8F">
      <w:pPr>
        <w:widowControl w:val="0"/>
        <w:spacing w:before="120"/>
        <w:ind w:firstLine="567"/>
        <w:jc w:val="both"/>
        <w:rPr>
          <w:color w:val="000000"/>
          <w:sz w:val="24"/>
          <w:szCs w:val="24"/>
        </w:rPr>
      </w:pPr>
      <w:r>
        <w:rPr>
          <w:color w:val="000000"/>
          <w:sz w:val="24"/>
          <w:szCs w:val="24"/>
        </w:rPr>
        <w:t>В конце 20-х годов стал формироваться слой управленцев, называемых номенклатурой. К ней принадлежали коммунисты, занимавшие посты в органах партийного, советского и государственного аппарата. К номенклатуре принадлежали и выходцы из рабочего класса.</w:t>
      </w:r>
    </w:p>
    <w:p w:rsidR="00DF1B8F" w:rsidRDefault="00DF1B8F">
      <w:pPr>
        <w:widowControl w:val="0"/>
        <w:spacing w:before="120"/>
        <w:ind w:firstLine="567"/>
        <w:jc w:val="both"/>
        <w:rPr>
          <w:color w:val="000000"/>
          <w:sz w:val="24"/>
          <w:szCs w:val="24"/>
        </w:rPr>
      </w:pPr>
      <w:r>
        <w:rPr>
          <w:color w:val="000000"/>
          <w:sz w:val="24"/>
          <w:szCs w:val="24"/>
        </w:rPr>
        <w:t>Сращивание партийных и государственных структур. После взятия власти большевики проводили активную работу по вовлечению трудящихся масс в государственную работу. На партийную принадлежность людей, их взгляды и прошлое не обращалось особого внимания, специалистами всегда находилась работа.</w:t>
      </w:r>
    </w:p>
    <w:p w:rsidR="00DF1B8F" w:rsidRDefault="00DF1B8F">
      <w:pPr>
        <w:widowControl w:val="0"/>
        <w:spacing w:before="120"/>
        <w:ind w:firstLine="567"/>
        <w:jc w:val="both"/>
        <w:rPr>
          <w:color w:val="000000"/>
          <w:sz w:val="24"/>
          <w:szCs w:val="24"/>
        </w:rPr>
      </w:pPr>
      <w:r>
        <w:rPr>
          <w:color w:val="000000"/>
          <w:sz w:val="24"/>
          <w:szCs w:val="24"/>
        </w:rPr>
        <w:t>Но постепенно начинает звучать мотив о неготовности трудящихся к государственной деятельности, о ненадежности специалистов с дореволюционным образованием. Репрессии против эксплуататорских классов оборачивались крупными операциями, от которых страдали широкие слои населения, в том числе рабочие и крестьяне. В этих условиях политическая власть, как государственный атрибут, все больше сосредоточивалась в структурах большевистской партии. Партийные органы начали наполняться властными полномочиями и контролировать функционирование государственной системы. В решении государственных дел возрастала роль таких высших руководящих органов партии, как Политбюро, Оргбюро и Секретариата ЦК. Вначале между ними предполагалось определенное разделение функций. Со временем Политбюро и Секретариат приобрели огромные функции, позволявшие им кроме внутрипартийных дел вмешиваться в любые сферы государственной жизни. Работа Политбюро стала отождествляться с высшим учреждением в стране. Вопросы хозяйственного, советского строительства, должностные назначения заняли в его повестках дня преобладающую часть. Политбюро как политический орган, контролируемый только большевистской партией, соединял для нее все рычаги властного управления страной. В дальнейшем без его предварительного просмотра ни один высший государственный орган СССР не смог самостоятельно принимать даже текущие распоряжения. Исключительно к компетенции ЦК относилось рассмотрение спорных вопросов, возникающих между ведомствами, кадровые назначения. После смерти В.И.Ленина Секретариат ЦК начинает перехватывать у Политбюро инициативу, превращаясь из организационно-технического органа партии в политический. Большевизм требовал полного подчинения человеческой личности партийной политики. Мнение большинства было важнее реальной жизни.</w:t>
      </w:r>
    </w:p>
    <w:p w:rsidR="00DF1B8F" w:rsidRDefault="00DF1B8F">
      <w:pPr>
        <w:widowControl w:val="0"/>
        <w:spacing w:before="120"/>
        <w:ind w:firstLine="567"/>
        <w:jc w:val="both"/>
        <w:rPr>
          <w:color w:val="000000"/>
          <w:sz w:val="24"/>
          <w:szCs w:val="24"/>
        </w:rPr>
      </w:pPr>
      <w:r>
        <w:rPr>
          <w:color w:val="000000"/>
          <w:sz w:val="24"/>
          <w:szCs w:val="24"/>
        </w:rPr>
        <w:t>Введение номенклатуры означало формирование в СССР новой правящей элиты. Партия стала политическим фильтром, через который пропускалась часть населения, из которой затем выделялся номенклатурный командный слой. В эти годы сложился союз партийных кадров с государственным чиновничеством и на этой основе сложилась партийно-государственная бюрократия.</w:t>
      </w:r>
    </w:p>
    <w:p w:rsidR="00DF1B8F" w:rsidRDefault="00DF1B8F">
      <w:pPr>
        <w:widowControl w:val="0"/>
        <w:spacing w:before="120"/>
        <w:ind w:firstLine="567"/>
        <w:jc w:val="both"/>
        <w:rPr>
          <w:color w:val="000000"/>
          <w:sz w:val="24"/>
          <w:szCs w:val="24"/>
        </w:rPr>
      </w:pPr>
      <w:r>
        <w:rPr>
          <w:color w:val="000000"/>
          <w:sz w:val="24"/>
          <w:szCs w:val="24"/>
        </w:rPr>
        <w:t>Превращению партии в государственную структуру способствовали изменения внутри самой партии. В конце 20-х гг. она становится массовой (к 1927 г. в ней состояло 1 млн. 200 тыс. человек). Принятые в партию были людьми малограмотными, от них требовалось полное подчинение партийной дисциплине. Слой старой большевистской гвардии становился все тоньше. На вершине пирамиды партийно-государственного управления стоял И.В. Сталин. Важным шагом на пути превращения большевистской партии в государственную структуру и утверждения административно-командной системы управления в стране стал XVII съезд ВКП (б). Резолюции, принятые съездом, позволяли партии заниматься государственным и хозяйственным управлением, дали полную свободу высшему партийному руководству. Врастание партии в хозяйственную систему и государственную сферу стало особенностью советской политической системы.</w:t>
      </w:r>
    </w:p>
    <w:p w:rsidR="00DF1B8F" w:rsidRDefault="00DF1B8F">
      <w:pPr>
        <w:widowControl w:val="0"/>
        <w:spacing w:before="120"/>
        <w:ind w:firstLine="567"/>
        <w:jc w:val="both"/>
        <w:rPr>
          <w:color w:val="000000"/>
          <w:sz w:val="24"/>
          <w:szCs w:val="24"/>
        </w:rPr>
      </w:pPr>
      <w:r>
        <w:rPr>
          <w:color w:val="000000"/>
          <w:sz w:val="24"/>
          <w:szCs w:val="24"/>
        </w:rPr>
        <w:t>Утверждение власти административно-командной системы партийно-государственного управления сопровождалось возвышением и укреплением силовых структур государства, его репрессивных органов.</w:t>
      </w:r>
    </w:p>
    <w:p w:rsidR="00DF1B8F" w:rsidRDefault="00DF1B8F">
      <w:pPr>
        <w:widowControl w:val="0"/>
        <w:spacing w:before="120"/>
        <w:ind w:firstLine="567"/>
        <w:jc w:val="both"/>
        <w:rPr>
          <w:color w:val="000000"/>
          <w:sz w:val="24"/>
          <w:szCs w:val="24"/>
        </w:rPr>
      </w:pPr>
      <w:r>
        <w:rPr>
          <w:color w:val="000000"/>
          <w:sz w:val="24"/>
          <w:szCs w:val="24"/>
        </w:rPr>
        <w:t>В начале 30-х гг. партийное руководство страны превратили профсоюзы в придаток партийно-государственного аппарата. Их главными задачами стали выполнение планов, организация социалистического соревнования, контроль за трудовой дисциплиной.</w:t>
      </w:r>
    </w:p>
    <w:p w:rsidR="00DF1B8F" w:rsidRDefault="00DF1B8F">
      <w:pPr>
        <w:widowControl w:val="0"/>
        <w:spacing w:before="120"/>
        <w:jc w:val="center"/>
        <w:rPr>
          <w:b/>
          <w:bCs/>
          <w:color w:val="000000"/>
          <w:sz w:val="28"/>
          <w:szCs w:val="28"/>
        </w:rPr>
      </w:pPr>
      <w:r>
        <w:rPr>
          <w:b/>
          <w:bCs/>
          <w:color w:val="000000"/>
          <w:sz w:val="28"/>
          <w:szCs w:val="28"/>
        </w:rPr>
        <w:t>Внешняя политика СССР в 20-30-е гг.</w:t>
      </w:r>
    </w:p>
    <w:p w:rsidR="00DF1B8F" w:rsidRDefault="00DF1B8F">
      <w:pPr>
        <w:widowControl w:val="0"/>
        <w:spacing w:before="120"/>
        <w:ind w:firstLine="567"/>
        <w:jc w:val="both"/>
        <w:rPr>
          <w:color w:val="000000"/>
          <w:sz w:val="24"/>
          <w:szCs w:val="24"/>
        </w:rPr>
      </w:pPr>
      <w:r>
        <w:rPr>
          <w:color w:val="000000"/>
          <w:sz w:val="24"/>
          <w:szCs w:val="24"/>
        </w:rPr>
        <w:t>Внешняя политика после Октября. После прихода к власти большевики объявили о разрыве с прежними дипломатическими традициями царского правительства. В "Декрете о мире" говорилось об отмене тайной дипломатии. На страницах газет началось публикация документов, которые до этого были строго засекречены. Иностранные державы отказывались признать Советскую республику и приняли самое активное участие в гражданской войне в России на стороне защитников старого режима.</w:t>
      </w:r>
    </w:p>
    <w:p w:rsidR="00DF1B8F" w:rsidRDefault="00DF1B8F">
      <w:pPr>
        <w:widowControl w:val="0"/>
        <w:spacing w:before="120"/>
        <w:ind w:firstLine="567"/>
        <w:jc w:val="both"/>
        <w:rPr>
          <w:color w:val="000000"/>
          <w:sz w:val="24"/>
          <w:szCs w:val="24"/>
        </w:rPr>
      </w:pPr>
      <w:r>
        <w:rPr>
          <w:color w:val="000000"/>
          <w:sz w:val="24"/>
          <w:szCs w:val="24"/>
        </w:rPr>
        <w:t>С одной стороны, Москва была заинтересована в налаживании с капиталистическими странами взаимовыгодного сотрудничества, а с другой - провозглашала приверженность принципу пролетарского интернационализма. Победа Октября рассматривалась большевиками как первый шаг к мировой революции, и Советскую республику они рассматривали как зародыш Мировой республики Советов. В 1919 г. в Москве был создан III Коммунистический интернационал - Коминтерн. Через его структуры Москва поддерживала коммунистическое и национально-освободительные движения в других странах.</w:t>
      </w:r>
    </w:p>
    <w:p w:rsidR="00DF1B8F" w:rsidRDefault="00DF1B8F">
      <w:pPr>
        <w:widowControl w:val="0"/>
        <w:spacing w:before="120"/>
        <w:ind w:firstLine="567"/>
        <w:jc w:val="both"/>
        <w:rPr>
          <w:color w:val="000000"/>
          <w:sz w:val="24"/>
          <w:szCs w:val="24"/>
        </w:rPr>
      </w:pPr>
      <w:r>
        <w:rPr>
          <w:color w:val="000000"/>
          <w:sz w:val="24"/>
          <w:szCs w:val="24"/>
        </w:rPr>
        <w:t>В середины 20-х гг. большевики отказались от идеи мировой революции и провозгласили курс на "строительство социализма в одной стране", ориентируясь на мирное сосуществование государств с различным общественным строем.</w:t>
      </w:r>
    </w:p>
    <w:p w:rsidR="00DF1B8F" w:rsidRDefault="00DF1B8F">
      <w:pPr>
        <w:widowControl w:val="0"/>
        <w:spacing w:before="120"/>
        <w:ind w:firstLine="567"/>
        <w:jc w:val="both"/>
        <w:rPr>
          <w:color w:val="000000"/>
          <w:sz w:val="24"/>
          <w:szCs w:val="24"/>
        </w:rPr>
      </w:pPr>
      <w:r>
        <w:rPr>
          <w:color w:val="000000"/>
          <w:sz w:val="24"/>
          <w:szCs w:val="24"/>
        </w:rPr>
        <w:t>Советский Союз стал укреплять свои позиции на международной арене, так как западные страны также были заинтересованы в восстановлении нормальных отношений с Советской Россией. Длительное отсутствие России в системе международных экономических связей отрицательно сказывались на мировой экономике, так как Россия обладала неисчерпаемыми природными богатствами, и ее внутренний рынок был очень емким.</w:t>
      </w:r>
    </w:p>
    <w:p w:rsidR="00DF1B8F" w:rsidRDefault="00DF1B8F">
      <w:pPr>
        <w:widowControl w:val="0"/>
        <w:spacing w:before="120"/>
        <w:ind w:firstLine="567"/>
        <w:jc w:val="both"/>
        <w:rPr>
          <w:color w:val="000000"/>
          <w:sz w:val="24"/>
          <w:szCs w:val="24"/>
        </w:rPr>
      </w:pPr>
      <w:r>
        <w:rPr>
          <w:color w:val="000000"/>
          <w:sz w:val="24"/>
          <w:szCs w:val="24"/>
        </w:rPr>
        <w:t>"Полоса признаний". Советское правительство всячески старалось прорвать "санитарный кордон" вокруг своего государства. В конце 1920 - начале 1921 гг. были подписаны мирные договора с Финляндией, Эстонией, Латвией, Литвой, Польшей, что свидетельствовало о выходе России из международной изоляции. В 1921 г. были нормализованы отношения с южными соседями - Турцией, Ираном, Афганистаном, подписан мирный договор с Монголией.</w:t>
      </w:r>
    </w:p>
    <w:p w:rsidR="00DF1B8F" w:rsidRDefault="00DF1B8F">
      <w:pPr>
        <w:widowControl w:val="0"/>
        <w:spacing w:before="120"/>
        <w:ind w:firstLine="567"/>
        <w:jc w:val="both"/>
        <w:rPr>
          <w:color w:val="000000"/>
          <w:sz w:val="24"/>
          <w:szCs w:val="24"/>
        </w:rPr>
      </w:pPr>
      <w:r>
        <w:rPr>
          <w:color w:val="000000"/>
          <w:sz w:val="24"/>
          <w:szCs w:val="24"/>
        </w:rPr>
        <w:t>Но крупные державы все же воздерживались от установления дипломатических отношений с Советской Россией. В соответствии с нормами международного права они требовали выплаты дореволюционных долгов и возмещения потерь от национализации иностранной собственности в России.</w:t>
      </w:r>
    </w:p>
    <w:p w:rsidR="00DF1B8F" w:rsidRDefault="00DF1B8F">
      <w:pPr>
        <w:widowControl w:val="0"/>
        <w:spacing w:before="120"/>
        <w:ind w:firstLine="567"/>
        <w:jc w:val="both"/>
        <w:rPr>
          <w:color w:val="000000"/>
          <w:sz w:val="24"/>
          <w:szCs w:val="24"/>
        </w:rPr>
      </w:pPr>
      <w:r>
        <w:rPr>
          <w:color w:val="000000"/>
          <w:sz w:val="24"/>
          <w:szCs w:val="24"/>
        </w:rPr>
        <w:t>В 1922 в Генуе была созвана международная конференция с целью обсуждения этих вопросов (Генуэзская конференция). Россию представляли крупнейшие советские дипломаты - нарком по иностранным делам Г.В. Чичерин, М.М. Литвинов, Л.Б. Красин, В.В. Воровский.</w:t>
      </w:r>
    </w:p>
    <w:p w:rsidR="00DF1B8F" w:rsidRDefault="00DF1B8F">
      <w:pPr>
        <w:widowControl w:val="0"/>
        <w:spacing w:before="120"/>
        <w:ind w:firstLine="567"/>
        <w:jc w:val="both"/>
        <w:rPr>
          <w:color w:val="000000"/>
          <w:sz w:val="24"/>
          <w:szCs w:val="24"/>
        </w:rPr>
      </w:pPr>
      <w:r>
        <w:rPr>
          <w:color w:val="000000"/>
          <w:sz w:val="24"/>
          <w:szCs w:val="24"/>
        </w:rPr>
        <w:t xml:space="preserve">На конференции Г.В. Чичерин заявил, что Советское правительство согласно признать часть прежнего правительства при условиях: </w:t>
      </w:r>
    </w:p>
    <w:p w:rsidR="00DF1B8F" w:rsidRDefault="00DF1B8F">
      <w:pPr>
        <w:widowControl w:val="0"/>
        <w:spacing w:before="120"/>
        <w:ind w:firstLine="567"/>
        <w:jc w:val="both"/>
        <w:rPr>
          <w:color w:val="000000"/>
          <w:sz w:val="24"/>
          <w:szCs w:val="24"/>
        </w:rPr>
      </w:pPr>
      <w:r>
        <w:rPr>
          <w:color w:val="000000"/>
          <w:sz w:val="24"/>
          <w:szCs w:val="24"/>
        </w:rPr>
        <w:t xml:space="preserve">возмещения ущерба от интервенции и экономической блокады; </w:t>
      </w:r>
    </w:p>
    <w:p w:rsidR="00DF1B8F" w:rsidRDefault="00DF1B8F">
      <w:pPr>
        <w:widowControl w:val="0"/>
        <w:spacing w:before="120"/>
        <w:ind w:firstLine="567"/>
        <w:jc w:val="both"/>
        <w:rPr>
          <w:color w:val="000000"/>
          <w:sz w:val="24"/>
          <w:szCs w:val="24"/>
        </w:rPr>
      </w:pPr>
      <w:r>
        <w:rPr>
          <w:color w:val="000000"/>
          <w:sz w:val="24"/>
          <w:szCs w:val="24"/>
        </w:rPr>
        <w:t xml:space="preserve">политического признания Советского государства; </w:t>
      </w:r>
    </w:p>
    <w:p w:rsidR="00DF1B8F" w:rsidRDefault="00DF1B8F">
      <w:pPr>
        <w:widowControl w:val="0"/>
        <w:spacing w:before="120"/>
        <w:ind w:firstLine="567"/>
        <w:jc w:val="both"/>
        <w:rPr>
          <w:color w:val="000000"/>
          <w:sz w:val="24"/>
          <w:szCs w:val="24"/>
        </w:rPr>
      </w:pPr>
      <w:r>
        <w:rPr>
          <w:color w:val="000000"/>
          <w:sz w:val="24"/>
          <w:szCs w:val="24"/>
        </w:rPr>
        <w:t xml:space="preserve">отсрочки выплаты довоенных долгов на 30 лет, если европейские правительства представят Советской России новые займы. </w:t>
      </w:r>
    </w:p>
    <w:p w:rsidR="00DF1B8F" w:rsidRDefault="00DF1B8F">
      <w:pPr>
        <w:widowControl w:val="0"/>
        <w:spacing w:before="120"/>
        <w:ind w:firstLine="567"/>
        <w:jc w:val="both"/>
        <w:rPr>
          <w:color w:val="000000"/>
          <w:sz w:val="24"/>
          <w:szCs w:val="24"/>
        </w:rPr>
      </w:pPr>
      <w:r>
        <w:rPr>
          <w:color w:val="000000"/>
          <w:sz w:val="24"/>
          <w:szCs w:val="24"/>
        </w:rPr>
        <w:t>Западные державы отвергли советские предложения. Но российской делегации удалось в ходе конференции в предместье Генуи Раппало подписать советско-германский договор об отказе от взаимных претензий и установлении дипломатических отношений. Германия стала первой великой державой, признавшей Советскую Россию. Вскоре примеру Германии последовали и другие страны. В 1924 г. началась полоса фактического признания Советского государства. Советскую Россию признали Англия, Италия, Норвегия, Австрия, Греция, Швеция, Китай. К середине 20-х гг. СССР поддерживал отношения более чем с 20 странами мира, не признанный только США (до 1933 г.).</w:t>
      </w:r>
    </w:p>
    <w:p w:rsidR="00DF1B8F" w:rsidRDefault="00DF1B8F">
      <w:pPr>
        <w:widowControl w:val="0"/>
        <w:spacing w:before="120"/>
        <w:ind w:firstLine="567"/>
        <w:jc w:val="both"/>
        <w:rPr>
          <w:color w:val="000000"/>
          <w:sz w:val="24"/>
          <w:szCs w:val="24"/>
        </w:rPr>
      </w:pPr>
      <w:r>
        <w:rPr>
          <w:color w:val="000000"/>
          <w:sz w:val="24"/>
          <w:szCs w:val="24"/>
        </w:rPr>
        <w:t>Коммунистический интернационал. Кроме официальной существовал и неофициальная линия внешней политики Советского Союза. Через структуры Коминтерна советское государство вмешивалось во внутренние дела зарубежных стран, что приводило к международным осложнениям.</w:t>
      </w:r>
    </w:p>
    <w:p w:rsidR="00DF1B8F" w:rsidRDefault="00DF1B8F">
      <w:pPr>
        <w:widowControl w:val="0"/>
        <w:spacing w:before="120"/>
        <w:ind w:firstLine="567"/>
        <w:jc w:val="both"/>
        <w:rPr>
          <w:color w:val="000000"/>
          <w:sz w:val="24"/>
          <w:szCs w:val="24"/>
        </w:rPr>
      </w:pPr>
      <w:r>
        <w:rPr>
          <w:color w:val="000000"/>
          <w:sz w:val="24"/>
          <w:szCs w:val="24"/>
        </w:rPr>
        <w:t>В конце 20-х гг. руководство СССР делает вывод о том, что "Европа явным образом вступает в полосу нового революционного подъема". Коминтерн под советским давлением стал требовать от коммунистов подготовки к "решающим боям пролетариат, нанесения главного удара по социал-демократии, обвинявшаяся якобы в пособничестве фашистам. В результате этого левые силы в Европе были расколоты, что привело к трагическим последствиям развития мировых событий. Отсутствие единства левых сил, острое недовольство народных масс в условиях мирового экономического кризиса привели к тому, что в 1933 г. парламентским путем к власти в Германии пришла национал-социалистическая партия во главе с А. Гитлером. В стране установилась фашистская диктатура. В центре Европы возник очаг войны.</w:t>
      </w:r>
    </w:p>
    <w:p w:rsidR="00DF1B8F" w:rsidRDefault="00DF1B8F">
      <w:pPr>
        <w:widowControl w:val="0"/>
        <w:spacing w:before="120"/>
        <w:ind w:firstLine="567"/>
        <w:jc w:val="both"/>
        <w:rPr>
          <w:color w:val="000000"/>
          <w:sz w:val="24"/>
          <w:szCs w:val="24"/>
        </w:rPr>
      </w:pPr>
      <w:r>
        <w:rPr>
          <w:color w:val="000000"/>
          <w:sz w:val="24"/>
          <w:szCs w:val="24"/>
        </w:rPr>
        <w:t xml:space="preserve">В 1935 г. Коминтерн выступил за образование широких антифашистских фронтов с участием социал-демократии. Вследствие этого подрывная деятельность в европейских странах заметно ослабла. Происходило постепенное затухание деятельности Коммунистического Интернационала. Идея мировой революции, ради которой он создавался, была давно уже подвергнута критике вместе с "троцкизмом" и почти позабыта. Решение о роспуске Коминтерна было принято в Москве весной 1943 г. С роспуском Коминтерна лозунг мировой революции почти бесследно исчез из идеологии Советского государства. </w:t>
      </w:r>
    </w:p>
    <w:p w:rsidR="00DF1B8F" w:rsidRDefault="00DF1B8F">
      <w:pPr>
        <w:widowControl w:val="0"/>
        <w:spacing w:before="120"/>
        <w:ind w:firstLine="567"/>
        <w:jc w:val="both"/>
        <w:rPr>
          <w:color w:val="000000"/>
          <w:sz w:val="24"/>
          <w:szCs w:val="24"/>
        </w:rPr>
      </w:pPr>
      <w:r>
        <w:rPr>
          <w:color w:val="000000"/>
          <w:sz w:val="24"/>
          <w:szCs w:val="24"/>
        </w:rPr>
        <w:t>Военные столкновения на Дальнем Востоке. В 20-30-е гг. Советский Союз стремился сохранить свое влияние на Дальнем Востоке. Союзником СССР здесь была Монголия. На ее территории располагались части Красной Армии. Советско-китайские отношения в этот период были довольны сложными. КВЖД (Китайская Восточная железная дорога) формально принадлежала обеим странам, но постепенно советские власти оттеснили китайцев от управления ею. Тогда войска Китая силой взяли КВЖД под свой контроль. Москва привела в действие Особую Дальневосточную армию, которую возглавлял известный полководец гражданской войны В.К. Блюхер. Китайские войска были разгромлены. Отношения между СССР и Китаем стали ухудшаться. Но вскоре у обоих государств появился новый противник - Япония. В 1931 г. японцы начали вторжение в Китай, причем Квантунская армия захватила Манчжурию и вышла к границе с СССР. В 1937 г. война разгорелась с новой силой. В течение 2-х лет японцы захватили все основные провинции Китая. СССР в эти годы оказывал Китаю значительную военную помощь. Между тем напряженность в отношениях между СССР и Японией росла. В СССР в это время шли массовые аресты среди военных, и японцы захотели проверить Красную Армию на прочность - в июне 1938 г. захватили остров Большой на реке Амур. Советский Союз выразил лишь протест по поводу захвата острова, что дало основание японцами усомниться в силе Красной Армии. В июле 1938 г. возле озера Хасан части Квантунской армии перешли советскую границу и заняли сопки Безымянную и Заозерную. Военные действия вела Особая Дальневосточная армия во главе с маршалом В.К. Блюхером: 6 августа красноармейцы развернули наступление, и через 3 дня Квантунская армия была разбита. 11 августа сражения прекратились.</w:t>
      </w:r>
    </w:p>
    <w:p w:rsidR="00DF1B8F" w:rsidRDefault="00DF1B8F">
      <w:pPr>
        <w:widowControl w:val="0"/>
        <w:spacing w:before="120"/>
        <w:ind w:firstLine="567"/>
        <w:jc w:val="both"/>
        <w:rPr>
          <w:color w:val="000000"/>
          <w:sz w:val="24"/>
          <w:szCs w:val="24"/>
        </w:rPr>
      </w:pPr>
      <w:r>
        <w:rPr>
          <w:color w:val="000000"/>
          <w:sz w:val="24"/>
          <w:szCs w:val="24"/>
        </w:rPr>
        <w:t>В мае 1939 г. вспыхнули самые крупные столкновения советских и японских войск. На этот раз сражения развернулись на территории Монголии, возле реки Халхин-Гол. Советскими и монгольскими войсками руководил командующий корпусом Г.К. Жуков. Красная Армия отбросила японцев обратно за реку. Г.К. Жуков стал готовить внезапный удар по японским войскам. 20 августа удар был настолько мощным, что впервые полтора часа японцы не могли открыть ответный орудийный огонь. Квантунская армия была разгромлена. 15 сентября 1939 г. стороны заключили перемирие.</w:t>
      </w:r>
    </w:p>
    <w:p w:rsidR="00DF1B8F" w:rsidRDefault="00DF1B8F">
      <w:pPr>
        <w:widowControl w:val="0"/>
        <w:spacing w:before="120"/>
        <w:ind w:firstLine="567"/>
        <w:jc w:val="both"/>
        <w:rPr>
          <w:color w:val="000000"/>
          <w:sz w:val="24"/>
          <w:szCs w:val="24"/>
        </w:rPr>
      </w:pPr>
      <w:r>
        <w:rPr>
          <w:color w:val="000000"/>
          <w:sz w:val="24"/>
          <w:szCs w:val="24"/>
        </w:rPr>
        <w:t>Советско-финская война 1939-1940 гг. В октябре 1939 г., ввиду надвигающейся войны с Германией, советское правительство предложило Финляндии обмен части территорий. Предусматривалось отторжение от Финляндии 2700 кв. км около Ленинграда, а Финляндия получала вдвое большую, но мало освоенную территорию в Карелии. Такой обмен приближал столицу Финляндии к границе СССР, потому финское правительство отклонило советское предложения.</w:t>
      </w:r>
    </w:p>
    <w:p w:rsidR="00DF1B8F" w:rsidRDefault="00DF1B8F">
      <w:pPr>
        <w:widowControl w:val="0"/>
        <w:spacing w:before="120"/>
        <w:ind w:firstLine="567"/>
        <w:jc w:val="both"/>
        <w:rPr>
          <w:color w:val="000000"/>
          <w:sz w:val="24"/>
          <w:szCs w:val="24"/>
        </w:rPr>
      </w:pPr>
      <w:r>
        <w:rPr>
          <w:color w:val="000000"/>
          <w:sz w:val="24"/>
          <w:szCs w:val="24"/>
        </w:rPr>
        <w:t>30 ноября 1939 г. Советские войска начали боевые действия против Финляндии. Однако после первых дней военных действий стало ясно, что рассчитывать на быструю победу над "белофиннами" не приходится. Советская машина надолго забуксовала в мощных укреплениях знаменитой линии Маннергейма (названа была по имени главнокомандующего финской армией маршала К. Маннергейма). В эту оборонительную линию шириной около 100 км среди прочего входили сотни пулеметных гнезд, окопов, заграждений из колючей проволоки. СССР имел двойное превосходство в живой силе, тройное - в артиллерии, многократное - в танках и самолетах. Но финская армия оказалась более подготовленной к войне в зимних условиях.</w:t>
      </w:r>
    </w:p>
    <w:p w:rsidR="00DF1B8F" w:rsidRDefault="00DF1B8F">
      <w:pPr>
        <w:widowControl w:val="0"/>
        <w:spacing w:before="120"/>
        <w:ind w:firstLine="567"/>
        <w:jc w:val="both"/>
        <w:rPr>
          <w:color w:val="000000"/>
          <w:sz w:val="24"/>
          <w:szCs w:val="24"/>
        </w:rPr>
      </w:pPr>
      <w:r>
        <w:rPr>
          <w:color w:val="000000"/>
          <w:sz w:val="24"/>
          <w:szCs w:val="24"/>
        </w:rPr>
        <w:t>11 февраля 1940 г. Красная армия начала генеральное наступление по всему фронту. После многодневных ожесточенных боев советские войска смогли прорвать линию Маннергейма. Это означало решающий перелом в ходе военных действий. Финляндия согласилась на мирные переговоры с СССР. 12 марта 1940 г. в Москве был подписан мирный договор, который подвел черту под 105-дневной войной. Советская граница отодвинулась от Ленинграда на северо-запад. СССР получил Выборг и Карельский перешеек.</w:t>
      </w:r>
    </w:p>
    <w:p w:rsidR="00DF1B8F" w:rsidRDefault="00DF1B8F">
      <w:pPr>
        <w:widowControl w:val="0"/>
        <w:spacing w:before="120"/>
        <w:ind w:firstLine="567"/>
        <w:jc w:val="both"/>
        <w:rPr>
          <w:color w:val="000000"/>
          <w:sz w:val="24"/>
          <w:szCs w:val="24"/>
        </w:rPr>
      </w:pPr>
      <w:r>
        <w:rPr>
          <w:color w:val="000000"/>
          <w:sz w:val="24"/>
          <w:szCs w:val="24"/>
        </w:rPr>
        <w:t>СССР - Германия. После прихода к власти в Германии национал-социалистов в Европе возник очаг войны. В декабре 1933 г. советское правительство предложило создать систему коллективной безопасности, при которой государство - агрессор должно было встретить сопротивление всех европейских стран. Для пропаганды этой идеи активно использовалась трибуна авторитетной международной ассоциации - Лиги Наций, куда СССР вступил в 1934 г. по просьбе членов этой организации. В 1935 г. СССР подписал договоры с Францией и Чехословакией, предусматривавшие помощь, в том числе и ограниченную военную, в случае нападения агрессора. Москва осудила фашистскую Италию, начавшую захватническую войну в Абиссинии (Эфиопии), оказала помощь антифашистским силам в Испании, а также Китаю.</w:t>
      </w:r>
    </w:p>
    <w:p w:rsidR="00DF1B8F" w:rsidRDefault="00DF1B8F">
      <w:pPr>
        <w:widowControl w:val="0"/>
        <w:spacing w:before="120"/>
        <w:ind w:firstLine="567"/>
        <w:jc w:val="both"/>
        <w:rPr>
          <w:color w:val="000000"/>
          <w:sz w:val="24"/>
          <w:szCs w:val="24"/>
        </w:rPr>
      </w:pPr>
      <w:r>
        <w:rPr>
          <w:color w:val="000000"/>
          <w:sz w:val="24"/>
          <w:szCs w:val="24"/>
        </w:rPr>
        <w:t>Англия и Франция использовали тайную дипломатию в отношениях с Германией. Их цель состояла в направлении гитлеровской военной машины на Восток. Вскоре этой задаче подчиняется и официальная дипломатия Англии и Франции. Они открыто встали на путь умиротворения Германии. Венцом этой политики стало Мюнхенское совещание глав правительств Германии, Италии, Франции и Англии (1938 г.), на котором было решено отторгнуть от Чехословакии требуемые Германией земли.</w:t>
      </w:r>
    </w:p>
    <w:p w:rsidR="00DF1B8F" w:rsidRDefault="00DF1B8F">
      <w:pPr>
        <w:widowControl w:val="0"/>
        <w:spacing w:before="120"/>
        <w:ind w:firstLine="567"/>
        <w:jc w:val="both"/>
        <w:rPr>
          <w:color w:val="000000"/>
          <w:sz w:val="24"/>
          <w:szCs w:val="24"/>
        </w:rPr>
      </w:pPr>
      <w:r>
        <w:rPr>
          <w:color w:val="000000"/>
          <w:sz w:val="24"/>
          <w:szCs w:val="24"/>
        </w:rPr>
        <w:t>На рубеже 1938-1939 гг. в Берлине определили направления дальнейшей агрессии: планировалось захватить Польшу, а затем, накопив необходимые силы и укрепив тылы, выступить против Франции и Англии. В марте 1939 г. Германия захватила всю Чехословакию, отторгла от Литвы порт Клайпеду (Мемель). Советский Союз стремился не повторять опыт первой мировой войны, когда основные боевые действия велись на Восточном фронте между Германией и Россией, это привело к крушению монархий в Германии и России, Россия вышла из войны, а плодами победы воспользовались Англия и Франция.</w:t>
      </w:r>
    </w:p>
    <w:p w:rsidR="00DF1B8F" w:rsidRDefault="00DF1B8F">
      <w:pPr>
        <w:widowControl w:val="0"/>
        <w:spacing w:before="120"/>
        <w:ind w:firstLine="567"/>
        <w:jc w:val="both"/>
        <w:rPr>
          <w:color w:val="000000"/>
          <w:sz w:val="24"/>
          <w:szCs w:val="24"/>
        </w:rPr>
      </w:pPr>
      <w:r>
        <w:rPr>
          <w:color w:val="000000"/>
          <w:sz w:val="24"/>
          <w:szCs w:val="24"/>
        </w:rPr>
        <w:t>В 1937 г. начались попытки установления контактов между Москвой и Берлином. В то же время сближение с западными державами становилось все более проблематичным. В июле - августе 1939 г. в Москве проходили англо-франко-советские переговоры. На них шла речь о заключении между тремя странами договора о взаимной помощи в целях совместного противодействия фашистской агрессии в Европе. Но Англия и Франция играли двойную игру. С одной стороны, они всячески давали понять А. Гитлеру, что поощряют германскую агрессию против СССР и вели тайные переговоры с Германией, а с другой стороны, переговоры в Москве рассматривались ими как средство перестраховки на случай, если А. Гитлер начнет войну не на востоке, а на западе. Они пытались возложить на СССР всю тяжесть отражения фашистской агрессии. Поняв это, советское руководство фактически свернуло переговоры подписанием второстепенными лицами несущественных договоренностей.</w:t>
      </w:r>
    </w:p>
    <w:p w:rsidR="00DF1B8F" w:rsidRDefault="00DF1B8F">
      <w:pPr>
        <w:widowControl w:val="0"/>
        <w:spacing w:before="120"/>
        <w:ind w:firstLine="567"/>
        <w:jc w:val="both"/>
        <w:rPr>
          <w:color w:val="000000"/>
          <w:sz w:val="24"/>
          <w:szCs w:val="24"/>
        </w:rPr>
      </w:pPr>
      <w:r>
        <w:rPr>
          <w:color w:val="000000"/>
          <w:sz w:val="24"/>
          <w:szCs w:val="24"/>
        </w:rPr>
        <w:t>В то же время А. Гитлер, опасаясь одновременно воевать на два фронта, предложил советскому руководству подписать советско-германский договор о ненападении. Понимая, что СССР находится под угрозой создания единого антисоветского фронта, И.В. Сталин сделал свой выбор. Переговоры с Англией и Францией были внезапно прерваны. 23 августа 1939 г. в Москву неожиданно прибыл министр иностранных дел Германии И. фон Риббентроп, хотя до срыва переговоров с Англией и Францией этот визит никак не входил в планы советского руководства. В тот же день И. фон Риббентроп и министр иностранных дел СССР В.М. Молотов подписали договор о ненападении.  Договор предусматривал обязательства сторон "воздерживаться от всякого насилия, от всякого агрессивного действия и всякого нападения в отношении друг друга как отдельно, так и совместно с другими державами". Договор был подписан сроком на 10 лет. Как утверждают исследователи, к договору прилагался секретный дополнительный протокол, в котором говорилось о разграничении "сфер интересов" в Восточной Европе. В советскую "сферу интересов" входили Эстония, Латвия, Правобережная Польша и Молдавия. Позднее к этим территориям добавилась и Литва.</w:t>
      </w:r>
    </w:p>
    <w:p w:rsidR="00DF1B8F" w:rsidRDefault="00DF1B8F">
      <w:pPr>
        <w:widowControl w:val="0"/>
        <w:spacing w:before="120"/>
        <w:ind w:firstLine="567"/>
        <w:jc w:val="both"/>
        <w:rPr>
          <w:color w:val="000000"/>
          <w:sz w:val="24"/>
          <w:szCs w:val="24"/>
        </w:rPr>
      </w:pPr>
      <w:r>
        <w:rPr>
          <w:color w:val="000000"/>
          <w:sz w:val="24"/>
          <w:szCs w:val="24"/>
        </w:rPr>
        <w:t>Следует отметить, что подписание советско-германского договора оказало шокирующее впечатление в мире. В 30-е гг. антифашизм был официальной советской политикой. Против фашизма и нацизма выступали коммунисты всего мира. Поворот был неожиданным и невероятным.</w:t>
      </w:r>
    </w:p>
    <w:p w:rsidR="00DF1B8F" w:rsidRDefault="00DF1B8F">
      <w:pPr>
        <w:widowControl w:val="0"/>
        <w:spacing w:before="120"/>
        <w:ind w:firstLine="567"/>
        <w:jc w:val="both"/>
        <w:rPr>
          <w:color w:val="000000"/>
          <w:sz w:val="24"/>
          <w:szCs w:val="24"/>
        </w:rPr>
      </w:pPr>
      <w:r>
        <w:rPr>
          <w:color w:val="000000"/>
          <w:sz w:val="24"/>
          <w:szCs w:val="24"/>
        </w:rPr>
        <w:t>Подписав с Германией договор о ненападении, советское руководство не строило никаких иллюзий на его основе. Правительство понимало, что договор не избавлял СССР от фашистской агрессии. Главным выигрышем от этого договора была стратегическая передышка, которую СССР получал на Западе и на Востоке. В 1944 г. заместитель государственного секретаря США С. Уэллес, правдиво оценивая этот договор, писал: "С практической точки зрения важно отметить, что советско-германское соглашение дало возможность Советскому правительству добиться преимуществ, которые два года спустя, когда произошло давно ожидавшееся нападение Германии, сыграли для Советского Союза огромную роль".</w:t>
      </w:r>
    </w:p>
    <w:p w:rsidR="00DF1B8F" w:rsidRDefault="00DF1B8F">
      <w:pPr>
        <w:widowControl w:val="0"/>
        <w:spacing w:before="120"/>
        <w:ind w:firstLine="567"/>
        <w:jc w:val="both"/>
        <w:rPr>
          <w:color w:val="000000"/>
          <w:sz w:val="24"/>
          <w:szCs w:val="24"/>
        </w:rPr>
      </w:pPr>
      <w:r>
        <w:rPr>
          <w:color w:val="000000"/>
          <w:sz w:val="24"/>
          <w:szCs w:val="24"/>
        </w:rPr>
        <w:t>Через неделю после подписания пакта, 1 сентября 1939 г., Германия напала на Польшу.</w:t>
      </w:r>
    </w:p>
    <w:p w:rsidR="00DF1B8F" w:rsidRDefault="00DF1B8F">
      <w:pPr>
        <w:widowControl w:val="0"/>
        <w:spacing w:before="120"/>
        <w:ind w:firstLine="567"/>
        <w:jc w:val="both"/>
        <w:rPr>
          <w:color w:val="000000"/>
          <w:sz w:val="24"/>
          <w:szCs w:val="24"/>
        </w:rPr>
      </w:pPr>
      <w:r>
        <w:rPr>
          <w:color w:val="000000"/>
          <w:sz w:val="24"/>
          <w:szCs w:val="24"/>
        </w:rPr>
        <w:t>Началась вторая мировая война (1сентября 1939 г. - 3 сентября 1945 г.).</w:t>
      </w:r>
    </w:p>
    <w:p w:rsidR="00DF1B8F" w:rsidRDefault="00DF1B8F">
      <w:pPr>
        <w:widowControl w:val="0"/>
        <w:spacing w:before="120"/>
        <w:ind w:firstLine="567"/>
        <w:jc w:val="both"/>
        <w:rPr>
          <w:color w:val="000000"/>
          <w:sz w:val="24"/>
          <w:szCs w:val="24"/>
        </w:rPr>
      </w:pPr>
      <w:r>
        <w:rPr>
          <w:color w:val="000000"/>
          <w:sz w:val="24"/>
          <w:szCs w:val="24"/>
        </w:rPr>
        <w:t>17 сентября 1939 г. Красная Армия перешла границу и заняла Западную Украину и Западную Белоруссию, отторгнутые у России после советско-польской войны 1920-1921 гг.</w:t>
      </w:r>
    </w:p>
    <w:p w:rsidR="00DF1B8F" w:rsidRDefault="00DF1B8F">
      <w:pPr>
        <w:widowControl w:val="0"/>
        <w:spacing w:before="120"/>
        <w:ind w:firstLine="567"/>
        <w:jc w:val="both"/>
        <w:rPr>
          <w:color w:val="000000"/>
          <w:sz w:val="24"/>
          <w:szCs w:val="24"/>
        </w:rPr>
      </w:pPr>
      <w:r>
        <w:rPr>
          <w:color w:val="000000"/>
          <w:sz w:val="24"/>
          <w:szCs w:val="24"/>
        </w:rPr>
        <w:t>Присоединение Прибалтики. К концу 30-х гг. из стран Прибалтики только в Эстонии сохранялась относительно самостоятельная политическая система.</w:t>
      </w:r>
    </w:p>
    <w:p w:rsidR="00DF1B8F" w:rsidRDefault="00DF1B8F">
      <w:pPr>
        <w:widowControl w:val="0"/>
        <w:spacing w:before="120"/>
        <w:ind w:firstLine="567"/>
        <w:jc w:val="both"/>
        <w:rPr>
          <w:color w:val="000000"/>
          <w:sz w:val="24"/>
          <w:szCs w:val="24"/>
        </w:rPr>
      </w:pPr>
      <w:r>
        <w:rPr>
          <w:color w:val="000000"/>
          <w:sz w:val="24"/>
          <w:szCs w:val="24"/>
        </w:rPr>
        <w:t>В сентябре-октябре по требованию СССР эти страны заключили с ним "договоры о взаимопомощи". В Прибалтику вошли части Красной Армии. Солдат встречали хлебом-солью, цветами.</w:t>
      </w:r>
    </w:p>
    <w:p w:rsidR="00DF1B8F" w:rsidRDefault="00DF1B8F">
      <w:pPr>
        <w:widowControl w:val="0"/>
        <w:spacing w:before="120"/>
        <w:ind w:firstLine="567"/>
        <w:jc w:val="both"/>
        <w:rPr>
          <w:color w:val="000000"/>
          <w:sz w:val="24"/>
          <w:szCs w:val="24"/>
        </w:rPr>
      </w:pPr>
      <w:r>
        <w:rPr>
          <w:color w:val="000000"/>
          <w:sz w:val="24"/>
          <w:szCs w:val="24"/>
        </w:rPr>
        <w:t>Летом 1940 г. советское правительство потребовало от Латвии, Литвы, Эстонии отставки правительств и дополнительного ввода советских войск. Прибалтийским странам пришлось принять все условия. Через три месяца во всех странах состоялись выборы в парламенты. Как только выборы состоялись, то на первых же заседаниях были единогласно приняты решения о вхождении в состав Советского Союза.</w:t>
      </w:r>
    </w:p>
    <w:p w:rsidR="00DF1B8F" w:rsidRDefault="00DF1B8F">
      <w:pPr>
        <w:widowControl w:val="0"/>
        <w:spacing w:before="120"/>
        <w:ind w:firstLine="567"/>
        <w:jc w:val="both"/>
        <w:rPr>
          <w:color w:val="000000"/>
          <w:sz w:val="24"/>
          <w:szCs w:val="24"/>
        </w:rPr>
      </w:pPr>
      <w:r>
        <w:rPr>
          <w:color w:val="000000"/>
          <w:sz w:val="24"/>
          <w:szCs w:val="24"/>
        </w:rPr>
        <w:t>В Прибалтике начались социалистические преобразования, которые сопровождались арестами и депортацией значительной части населения в отдаленные районы СССР.</w:t>
      </w:r>
    </w:p>
    <w:p w:rsidR="00DF1B8F" w:rsidRDefault="00DF1B8F">
      <w:pPr>
        <w:widowControl w:val="0"/>
        <w:spacing w:before="120"/>
        <w:ind w:firstLine="567"/>
        <w:jc w:val="both"/>
        <w:rPr>
          <w:color w:val="000000"/>
          <w:sz w:val="24"/>
          <w:szCs w:val="24"/>
        </w:rPr>
      </w:pPr>
      <w:r>
        <w:rPr>
          <w:color w:val="000000"/>
          <w:sz w:val="24"/>
          <w:szCs w:val="24"/>
        </w:rPr>
        <w:t>Война с Финляндией, советизация Прибалтики противоречили нормам международного права, но они были вызваны стремлением создать более благоприятные условия для защиты СССР от назревавшей угрозы со стороны Германии.</w:t>
      </w:r>
    </w:p>
    <w:p w:rsidR="00DF1B8F" w:rsidRDefault="00DF1B8F">
      <w:pPr>
        <w:widowControl w:val="0"/>
        <w:spacing w:before="120"/>
        <w:ind w:firstLine="567"/>
        <w:jc w:val="both"/>
        <w:rPr>
          <w:color w:val="000000"/>
          <w:sz w:val="24"/>
          <w:szCs w:val="24"/>
        </w:rPr>
      </w:pPr>
      <w:r>
        <w:rPr>
          <w:color w:val="000000"/>
          <w:sz w:val="24"/>
          <w:szCs w:val="24"/>
        </w:rPr>
        <w:t xml:space="preserve">Германия между тем в течение месяца сокрушила Польшу, затем оккупировала Данию, Голландию, Бельгию, вторглась в Норвегию, и в мае 1940 г. напала на Францию. Через 44 дня - 22 июня 1940 г. - Франция капитулировала. Начались налеты немецкой авиации на Англию. Но благодаря островному положению Англии, Германии не удавалось добиться ее капитуляции. Тогда германское руководство стало обсуждать перспективы войны против СССР. На совещании в ставке 31 июля 1940 г. А. Гитлер определил общую задачу войны и срок ее выполнения: "Россия должна быть ликвидирована. Срок - весна 1941 года". К декабрю 1940 г. у германского военного командования имелось несколько планов ведения войны против СССР. А. Гитлер остановился на плане молниеносной войны. Он получил кодовое название "Вариант "Барбаросса". Немецкое командование считало, что Красная Армия окажет упорное сопротивление только в первые часы войны в приграничной полосе. Далее по территории СССР - только победный марш. "Быстрота! Никаких задержек!…Необходима безостановочная операция". Такие инструкции получали немецкие войска. До наступления зимы 1941 г. план "Барбаросса" должен был быть завершен. </w:t>
      </w:r>
    </w:p>
    <w:p w:rsidR="00DF1B8F" w:rsidRDefault="00DF1B8F">
      <w:pPr>
        <w:widowControl w:val="0"/>
        <w:spacing w:before="120"/>
        <w:ind w:firstLine="567"/>
        <w:jc w:val="both"/>
        <w:rPr>
          <w:color w:val="000000"/>
          <w:sz w:val="24"/>
          <w:szCs w:val="24"/>
        </w:rPr>
      </w:pPr>
      <w:r>
        <w:rPr>
          <w:color w:val="000000"/>
          <w:sz w:val="24"/>
          <w:szCs w:val="24"/>
        </w:rPr>
        <w:t>В 1941 г. Советский Союз оказался один, без союзников, что, впрочем, в отечественной истории было не редкостью.</w:t>
      </w:r>
    </w:p>
    <w:p w:rsidR="00DF1B8F" w:rsidRDefault="00DF1B8F">
      <w:pPr>
        <w:widowControl w:val="0"/>
        <w:spacing w:before="120"/>
        <w:jc w:val="center"/>
        <w:rPr>
          <w:b/>
          <w:bCs/>
          <w:color w:val="000000"/>
          <w:sz w:val="28"/>
          <w:szCs w:val="28"/>
        </w:rPr>
      </w:pPr>
      <w:r>
        <w:rPr>
          <w:b/>
          <w:bCs/>
          <w:color w:val="000000"/>
          <w:sz w:val="28"/>
          <w:szCs w:val="28"/>
        </w:rPr>
        <w:t>Список литературы</w:t>
      </w:r>
    </w:p>
    <w:p w:rsidR="00DF1B8F" w:rsidRDefault="00DF1B8F">
      <w:pPr>
        <w:widowControl w:val="0"/>
        <w:spacing w:before="120"/>
        <w:ind w:firstLine="567"/>
        <w:jc w:val="both"/>
        <w:rPr>
          <w:color w:val="000000"/>
          <w:sz w:val="24"/>
          <w:szCs w:val="24"/>
        </w:rPr>
      </w:pPr>
      <w:r>
        <w:rPr>
          <w:color w:val="000000"/>
          <w:sz w:val="24"/>
          <w:szCs w:val="24"/>
        </w:rPr>
        <w:t xml:space="preserve">Наше Отечество. Часть II/Кулешов С.В., Волобуев О.В., Пивовар Е.И. и др. - М., 1991. </w:t>
      </w:r>
    </w:p>
    <w:p w:rsidR="00DF1B8F" w:rsidRDefault="00DF1B8F">
      <w:pPr>
        <w:widowControl w:val="0"/>
        <w:spacing w:before="120"/>
        <w:ind w:firstLine="567"/>
        <w:jc w:val="both"/>
        <w:rPr>
          <w:color w:val="000000"/>
          <w:sz w:val="24"/>
          <w:szCs w:val="24"/>
        </w:rPr>
      </w:pPr>
      <w:r>
        <w:rPr>
          <w:color w:val="000000"/>
          <w:sz w:val="24"/>
          <w:szCs w:val="24"/>
        </w:rPr>
        <w:t xml:space="preserve">Дмитренко В.П. Советская экономическая политика в первые годы пролетарской диктатуры. Проблемы регулирования рыночных отношений. - М., 1986. </w:t>
      </w:r>
    </w:p>
    <w:p w:rsidR="00DF1B8F" w:rsidRDefault="00DF1B8F">
      <w:pPr>
        <w:widowControl w:val="0"/>
        <w:spacing w:before="120"/>
        <w:ind w:firstLine="567"/>
        <w:jc w:val="both"/>
        <w:rPr>
          <w:color w:val="000000"/>
          <w:sz w:val="24"/>
          <w:szCs w:val="24"/>
        </w:rPr>
      </w:pPr>
      <w:r>
        <w:rPr>
          <w:color w:val="000000"/>
          <w:sz w:val="24"/>
          <w:szCs w:val="24"/>
        </w:rPr>
        <w:t xml:space="preserve">Троцкий Л. Моя жизнь. Опыт автобиографии. - М., 1991. </w:t>
      </w:r>
    </w:p>
    <w:p w:rsidR="00DF1B8F" w:rsidRDefault="00DF1B8F">
      <w:pPr>
        <w:widowControl w:val="0"/>
        <w:spacing w:before="120"/>
        <w:ind w:firstLine="567"/>
        <w:jc w:val="both"/>
        <w:rPr>
          <w:color w:val="000000"/>
          <w:sz w:val="24"/>
          <w:szCs w:val="24"/>
        </w:rPr>
      </w:pPr>
      <w:r>
        <w:rPr>
          <w:color w:val="000000"/>
          <w:sz w:val="24"/>
          <w:szCs w:val="24"/>
        </w:rPr>
        <w:t xml:space="preserve">Верт Н. История Советского государства. 1900-1991.- М., 1995. </w:t>
      </w:r>
    </w:p>
    <w:p w:rsidR="00DF1B8F" w:rsidRDefault="00DF1B8F">
      <w:pPr>
        <w:widowControl w:val="0"/>
        <w:spacing w:before="120"/>
        <w:ind w:firstLine="567"/>
        <w:jc w:val="both"/>
        <w:rPr>
          <w:color w:val="000000"/>
          <w:sz w:val="24"/>
          <w:szCs w:val="24"/>
        </w:rPr>
      </w:pPr>
      <w:r>
        <w:rPr>
          <w:color w:val="000000"/>
          <w:sz w:val="24"/>
          <w:szCs w:val="24"/>
        </w:rPr>
        <w:t xml:space="preserve">Коэн С. Бухарин: Политическая биография.1888-1938. - М., 1992. </w:t>
      </w:r>
    </w:p>
    <w:p w:rsidR="00DF1B8F" w:rsidRDefault="00DF1B8F">
      <w:pPr>
        <w:widowControl w:val="0"/>
        <w:spacing w:before="120"/>
        <w:ind w:firstLine="567"/>
        <w:jc w:val="both"/>
        <w:rPr>
          <w:color w:val="000000"/>
          <w:sz w:val="24"/>
          <w:szCs w:val="24"/>
        </w:rPr>
      </w:pPr>
      <w:r>
        <w:rPr>
          <w:color w:val="000000"/>
          <w:sz w:val="24"/>
          <w:szCs w:val="24"/>
        </w:rPr>
        <w:t xml:space="preserve">Наше Отечество. Часть II /Кулешов С.В., Волобуев О.В., Пивовар Е.И. и др. - М., 1991. </w:t>
      </w:r>
    </w:p>
    <w:p w:rsidR="00DF1B8F" w:rsidRDefault="00DF1B8F">
      <w:pPr>
        <w:widowControl w:val="0"/>
        <w:spacing w:before="120"/>
        <w:ind w:firstLine="567"/>
        <w:jc w:val="both"/>
        <w:rPr>
          <w:color w:val="000000"/>
          <w:sz w:val="24"/>
          <w:szCs w:val="24"/>
        </w:rPr>
      </w:pPr>
      <w:r>
        <w:rPr>
          <w:color w:val="000000"/>
          <w:sz w:val="24"/>
          <w:szCs w:val="24"/>
        </w:rPr>
        <w:t xml:space="preserve">Верт Н. История советского государства. 1900-1991. - М., 1995. </w:t>
      </w:r>
    </w:p>
    <w:p w:rsidR="00DF1B8F" w:rsidRDefault="00DF1B8F">
      <w:pPr>
        <w:widowControl w:val="0"/>
        <w:spacing w:before="120"/>
        <w:ind w:firstLine="567"/>
        <w:jc w:val="both"/>
        <w:rPr>
          <w:color w:val="000000"/>
          <w:sz w:val="24"/>
          <w:szCs w:val="24"/>
        </w:rPr>
      </w:pPr>
      <w:r>
        <w:rPr>
          <w:color w:val="000000"/>
          <w:sz w:val="24"/>
          <w:szCs w:val="24"/>
        </w:rPr>
        <w:t xml:space="preserve">Коэн С. Бухарин: Политическая биография. 1888-1938.- М., 1992. </w:t>
      </w:r>
    </w:p>
    <w:p w:rsidR="00DF1B8F" w:rsidRDefault="00DF1B8F">
      <w:pPr>
        <w:widowControl w:val="0"/>
        <w:spacing w:before="120"/>
        <w:ind w:firstLine="567"/>
        <w:jc w:val="both"/>
        <w:rPr>
          <w:color w:val="000000"/>
          <w:sz w:val="24"/>
          <w:szCs w:val="24"/>
        </w:rPr>
      </w:pPr>
      <w:r>
        <w:rPr>
          <w:color w:val="000000"/>
          <w:sz w:val="24"/>
          <w:szCs w:val="24"/>
        </w:rPr>
        <w:t xml:space="preserve">Берхин И.Б. История СССР (1917-1978): Учеб. Пособие. - М., 1979. </w:t>
      </w:r>
    </w:p>
    <w:p w:rsidR="00DF1B8F" w:rsidRDefault="00DF1B8F">
      <w:pPr>
        <w:widowControl w:val="0"/>
        <w:spacing w:before="120"/>
        <w:ind w:firstLine="567"/>
        <w:jc w:val="both"/>
        <w:rPr>
          <w:color w:val="000000"/>
          <w:sz w:val="24"/>
          <w:szCs w:val="24"/>
        </w:rPr>
      </w:pPr>
      <w:r>
        <w:rPr>
          <w:color w:val="000000"/>
          <w:sz w:val="24"/>
          <w:szCs w:val="24"/>
        </w:rPr>
        <w:t xml:space="preserve">Соколов А.К. Курс советской истории. 1917-1940: Учеб. Пособие для вузов. - М.,1999. </w:t>
      </w:r>
    </w:p>
    <w:p w:rsidR="00DF1B8F" w:rsidRDefault="00DF1B8F">
      <w:pPr>
        <w:widowControl w:val="0"/>
        <w:spacing w:before="120"/>
        <w:ind w:firstLine="567"/>
        <w:jc w:val="both"/>
        <w:rPr>
          <w:color w:val="000000"/>
          <w:sz w:val="24"/>
          <w:szCs w:val="24"/>
        </w:rPr>
      </w:pPr>
      <w:bookmarkStart w:id="0" w:name="_GoBack"/>
      <w:bookmarkEnd w:id="0"/>
    </w:p>
    <w:sectPr w:rsidR="00DF1B8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01D8E"/>
    <w:multiLevelType w:val="hybridMultilevel"/>
    <w:tmpl w:val="FA1C9D12"/>
    <w:lvl w:ilvl="0" w:tplc="38C65C9E">
      <w:start w:val="1"/>
      <w:numFmt w:val="bullet"/>
      <w:lvlText w:val=""/>
      <w:lvlJc w:val="left"/>
      <w:pPr>
        <w:tabs>
          <w:tab w:val="num" w:pos="720"/>
        </w:tabs>
        <w:ind w:left="720" w:hanging="360"/>
      </w:pPr>
      <w:rPr>
        <w:rFonts w:ascii="Symbol" w:hAnsi="Symbol" w:cs="Symbol" w:hint="default"/>
        <w:sz w:val="20"/>
        <w:szCs w:val="20"/>
      </w:rPr>
    </w:lvl>
    <w:lvl w:ilvl="1" w:tplc="A7863158">
      <w:start w:val="1"/>
      <w:numFmt w:val="bullet"/>
      <w:lvlText w:val="o"/>
      <w:lvlJc w:val="left"/>
      <w:pPr>
        <w:tabs>
          <w:tab w:val="num" w:pos="1440"/>
        </w:tabs>
        <w:ind w:left="1440" w:hanging="360"/>
      </w:pPr>
      <w:rPr>
        <w:rFonts w:ascii="Courier New" w:hAnsi="Courier New" w:cs="Courier New" w:hint="default"/>
        <w:sz w:val="20"/>
        <w:szCs w:val="20"/>
      </w:rPr>
    </w:lvl>
    <w:lvl w:ilvl="2" w:tplc="6B5AF06A">
      <w:start w:val="1"/>
      <w:numFmt w:val="bullet"/>
      <w:lvlText w:val=""/>
      <w:lvlJc w:val="left"/>
      <w:pPr>
        <w:tabs>
          <w:tab w:val="num" w:pos="2160"/>
        </w:tabs>
        <w:ind w:left="2160" w:hanging="360"/>
      </w:pPr>
      <w:rPr>
        <w:rFonts w:ascii="Wingdings" w:hAnsi="Wingdings" w:cs="Wingdings" w:hint="default"/>
        <w:sz w:val="20"/>
        <w:szCs w:val="20"/>
      </w:rPr>
    </w:lvl>
    <w:lvl w:ilvl="3" w:tplc="B516A464">
      <w:start w:val="1"/>
      <w:numFmt w:val="bullet"/>
      <w:lvlText w:val=""/>
      <w:lvlJc w:val="left"/>
      <w:pPr>
        <w:tabs>
          <w:tab w:val="num" w:pos="2880"/>
        </w:tabs>
        <w:ind w:left="2880" w:hanging="360"/>
      </w:pPr>
      <w:rPr>
        <w:rFonts w:ascii="Wingdings" w:hAnsi="Wingdings" w:cs="Wingdings" w:hint="default"/>
        <w:sz w:val="20"/>
        <w:szCs w:val="20"/>
      </w:rPr>
    </w:lvl>
    <w:lvl w:ilvl="4" w:tplc="FE627CE6">
      <w:start w:val="1"/>
      <w:numFmt w:val="bullet"/>
      <w:lvlText w:val=""/>
      <w:lvlJc w:val="left"/>
      <w:pPr>
        <w:tabs>
          <w:tab w:val="num" w:pos="3600"/>
        </w:tabs>
        <w:ind w:left="3600" w:hanging="360"/>
      </w:pPr>
      <w:rPr>
        <w:rFonts w:ascii="Wingdings" w:hAnsi="Wingdings" w:cs="Wingdings" w:hint="default"/>
        <w:sz w:val="20"/>
        <w:szCs w:val="20"/>
      </w:rPr>
    </w:lvl>
    <w:lvl w:ilvl="5" w:tplc="0CBA961E">
      <w:start w:val="1"/>
      <w:numFmt w:val="bullet"/>
      <w:lvlText w:val=""/>
      <w:lvlJc w:val="left"/>
      <w:pPr>
        <w:tabs>
          <w:tab w:val="num" w:pos="4320"/>
        </w:tabs>
        <w:ind w:left="4320" w:hanging="360"/>
      </w:pPr>
      <w:rPr>
        <w:rFonts w:ascii="Wingdings" w:hAnsi="Wingdings" w:cs="Wingdings" w:hint="default"/>
        <w:sz w:val="20"/>
        <w:szCs w:val="20"/>
      </w:rPr>
    </w:lvl>
    <w:lvl w:ilvl="6" w:tplc="6F348332">
      <w:start w:val="1"/>
      <w:numFmt w:val="bullet"/>
      <w:lvlText w:val=""/>
      <w:lvlJc w:val="left"/>
      <w:pPr>
        <w:tabs>
          <w:tab w:val="num" w:pos="5040"/>
        </w:tabs>
        <w:ind w:left="5040" w:hanging="360"/>
      </w:pPr>
      <w:rPr>
        <w:rFonts w:ascii="Wingdings" w:hAnsi="Wingdings" w:cs="Wingdings" w:hint="default"/>
        <w:sz w:val="20"/>
        <w:szCs w:val="20"/>
      </w:rPr>
    </w:lvl>
    <w:lvl w:ilvl="7" w:tplc="AD8AFBA0">
      <w:start w:val="1"/>
      <w:numFmt w:val="bullet"/>
      <w:lvlText w:val=""/>
      <w:lvlJc w:val="left"/>
      <w:pPr>
        <w:tabs>
          <w:tab w:val="num" w:pos="5760"/>
        </w:tabs>
        <w:ind w:left="5760" w:hanging="360"/>
      </w:pPr>
      <w:rPr>
        <w:rFonts w:ascii="Wingdings" w:hAnsi="Wingdings" w:cs="Wingdings" w:hint="default"/>
        <w:sz w:val="20"/>
        <w:szCs w:val="20"/>
      </w:rPr>
    </w:lvl>
    <w:lvl w:ilvl="8" w:tplc="F21229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8941FE0"/>
    <w:multiLevelType w:val="hybridMultilevel"/>
    <w:tmpl w:val="FD6E2DAE"/>
    <w:lvl w:ilvl="0" w:tplc="B6F0BFEA">
      <w:start w:val="1"/>
      <w:numFmt w:val="bullet"/>
      <w:lvlText w:val=""/>
      <w:lvlJc w:val="left"/>
      <w:pPr>
        <w:tabs>
          <w:tab w:val="num" w:pos="720"/>
        </w:tabs>
        <w:ind w:left="720" w:hanging="360"/>
      </w:pPr>
      <w:rPr>
        <w:rFonts w:ascii="Symbol" w:hAnsi="Symbol" w:cs="Symbol" w:hint="default"/>
        <w:sz w:val="20"/>
        <w:szCs w:val="20"/>
      </w:rPr>
    </w:lvl>
    <w:lvl w:ilvl="1" w:tplc="1292B2C4">
      <w:start w:val="1"/>
      <w:numFmt w:val="bullet"/>
      <w:lvlText w:val="o"/>
      <w:lvlJc w:val="left"/>
      <w:pPr>
        <w:tabs>
          <w:tab w:val="num" w:pos="1440"/>
        </w:tabs>
        <w:ind w:left="1440" w:hanging="360"/>
      </w:pPr>
      <w:rPr>
        <w:rFonts w:ascii="Courier New" w:hAnsi="Courier New" w:cs="Courier New" w:hint="default"/>
        <w:sz w:val="20"/>
        <w:szCs w:val="20"/>
      </w:rPr>
    </w:lvl>
    <w:lvl w:ilvl="2" w:tplc="C068EADC">
      <w:start w:val="1"/>
      <w:numFmt w:val="bullet"/>
      <w:lvlText w:val=""/>
      <w:lvlJc w:val="left"/>
      <w:pPr>
        <w:tabs>
          <w:tab w:val="num" w:pos="2160"/>
        </w:tabs>
        <w:ind w:left="2160" w:hanging="360"/>
      </w:pPr>
      <w:rPr>
        <w:rFonts w:ascii="Wingdings" w:hAnsi="Wingdings" w:cs="Wingdings" w:hint="default"/>
        <w:sz w:val="20"/>
        <w:szCs w:val="20"/>
      </w:rPr>
    </w:lvl>
    <w:lvl w:ilvl="3" w:tplc="C20E3E62">
      <w:start w:val="1"/>
      <w:numFmt w:val="bullet"/>
      <w:lvlText w:val=""/>
      <w:lvlJc w:val="left"/>
      <w:pPr>
        <w:tabs>
          <w:tab w:val="num" w:pos="2880"/>
        </w:tabs>
        <w:ind w:left="2880" w:hanging="360"/>
      </w:pPr>
      <w:rPr>
        <w:rFonts w:ascii="Wingdings" w:hAnsi="Wingdings" w:cs="Wingdings" w:hint="default"/>
        <w:sz w:val="20"/>
        <w:szCs w:val="20"/>
      </w:rPr>
    </w:lvl>
    <w:lvl w:ilvl="4" w:tplc="B27497D0">
      <w:start w:val="1"/>
      <w:numFmt w:val="bullet"/>
      <w:lvlText w:val=""/>
      <w:lvlJc w:val="left"/>
      <w:pPr>
        <w:tabs>
          <w:tab w:val="num" w:pos="3600"/>
        </w:tabs>
        <w:ind w:left="3600" w:hanging="360"/>
      </w:pPr>
      <w:rPr>
        <w:rFonts w:ascii="Wingdings" w:hAnsi="Wingdings" w:cs="Wingdings" w:hint="default"/>
        <w:sz w:val="20"/>
        <w:szCs w:val="20"/>
      </w:rPr>
    </w:lvl>
    <w:lvl w:ilvl="5" w:tplc="ABD8EFCA">
      <w:start w:val="1"/>
      <w:numFmt w:val="bullet"/>
      <w:lvlText w:val=""/>
      <w:lvlJc w:val="left"/>
      <w:pPr>
        <w:tabs>
          <w:tab w:val="num" w:pos="4320"/>
        </w:tabs>
        <w:ind w:left="4320" w:hanging="360"/>
      </w:pPr>
      <w:rPr>
        <w:rFonts w:ascii="Wingdings" w:hAnsi="Wingdings" w:cs="Wingdings" w:hint="default"/>
        <w:sz w:val="20"/>
        <w:szCs w:val="20"/>
      </w:rPr>
    </w:lvl>
    <w:lvl w:ilvl="6" w:tplc="D44261B6">
      <w:start w:val="1"/>
      <w:numFmt w:val="bullet"/>
      <w:lvlText w:val=""/>
      <w:lvlJc w:val="left"/>
      <w:pPr>
        <w:tabs>
          <w:tab w:val="num" w:pos="5040"/>
        </w:tabs>
        <w:ind w:left="5040" w:hanging="360"/>
      </w:pPr>
      <w:rPr>
        <w:rFonts w:ascii="Wingdings" w:hAnsi="Wingdings" w:cs="Wingdings" w:hint="default"/>
        <w:sz w:val="20"/>
        <w:szCs w:val="20"/>
      </w:rPr>
    </w:lvl>
    <w:lvl w:ilvl="7" w:tplc="F2A41D84">
      <w:start w:val="1"/>
      <w:numFmt w:val="bullet"/>
      <w:lvlText w:val=""/>
      <w:lvlJc w:val="left"/>
      <w:pPr>
        <w:tabs>
          <w:tab w:val="num" w:pos="5760"/>
        </w:tabs>
        <w:ind w:left="5760" w:hanging="360"/>
      </w:pPr>
      <w:rPr>
        <w:rFonts w:ascii="Wingdings" w:hAnsi="Wingdings" w:cs="Wingdings" w:hint="default"/>
        <w:sz w:val="20"/>
        <w:szCs w:val="20"/>
      </w:rPr>
    </w:lvl>
    <w:lvl w:ilvl="8" w:tplc="C3C4B4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F873EED"/>
    <w:multiLevelType w:val="hybridMultilevel"/>
    <w:tmpl w:val="BB58A602"/>
    <w:lvl w:ilvl="0" w:tplc="450AFB70">
      <w:start w:val="1"/>
      <w:numFmt w:val="bullet"/>
      <w:lvlText w:val=""/>
      <w:lvlJc w:val="left"/>
      <w:pPr>
        <w:tabs>
          <w:tab w:val="num" w:pos="720"/>
        </w:tabs>
        <w:ind w:left="720" w:hanging="360"/>
      </w:pPr>
      <w:rPr>
        <w:rFonts w:ascii="Symbol" w:hAnsi="Symbol" w:cs="Symbol" w:hint="default"/>
        <w:sz w:val="20"/>
        <w:szCs w:val="20"/>
      </w:rPr>
    </w:lvl>
    <w:lvl w:ilvl="1" w:tplc="BD620702">
      <w:start w:val="1"/>
      <w:numFmt w:val="bullet"/>
      <w:lvlText w:val="o"/>
      <w:lvlJc w:val="left"/>
      <w:pPr>
        <w:tabs>
          <w:tab w:val="num" w:pos="1440"/>
        </w:tabs>
        <w:ind w:left="1440" w:hanging="360"/>
      </w:pPr>
      <w:rPr>
        <w:rFonts w:ascii="Courier New" w:hAnsi="Courier New" w:cs="Courier New" w:hint="default"/>
        <w:sz w:val="20"/>
        <w:szCs w:val="20"/>
      </w:rPr>
    </w:lvl>
    <w:lvl w:ilvl="2" w:tplc="333CEE40">
      <w:start w:val="1"/>
      <w:numFmt w:val="bullet"/>
      <w:lvlText w:val=""/>
      <w:lvlJc w:val="left"/>
      <w:pPr>
        <w:tabs>
          <w:tab w:val="num" w:pos="2160"/>
        </w:tabs>
        <w:ind w:left="2160" w:hanging="360"/>
      </w:pPr>
      <w:rPr>
        <w:rFonts w:ascii="Wingdings" w:hAnsi="Wingdings" w:cs="Wingdings" w:hint="default"/>
        <w:sz w:val="20"/>
        <w:szCs w:val="20"/>
      </w:rPr>
    </w:lvl>
    <w:lvl w:ilvl="3" w:tplc="B7BAF2AE">
      <w:start w:val="1"/>
      <w:numFmt w:val="bullet"/>
      <w:lvlText w:val=""/>
      <w:lvlJc w:val="left"/>
      <w:pPr>
        <w:tabs>
          <w:tab w:val="num" w:pos="2880"/>
        </w:tabs>
        <w:ind w:left="2880" w:hanging="360"/>
      </w:pPr>
      <w:rPr>
        <w:rFonts w:ascii="Wingdings" w:hAnsi="Wingdings" w:cs="Wingdings" w:hint="default"/>
        <w:sz w:val="20"/>
        <w:szCs w:val="20"/>
      </w:rPr>
    </w:lvl>
    <w:lvl w:ilvl="4" w:tplc="C1C2A2BC">
      <w:start w:val="1"/>
      <w:numFmt w:val="bullet"/>
      <w:lvlText w:val=""/>
      <w:lvlJc w:val="left"/>
      <w:pPr>
        <w:tabs>
          <w:tab w:val="num" w:pos="3600"/>
        </w:tabs>
        <w:ind w:left="3600" w:hanging="360"/>
      </w:pPr>
      <w:rPr>
        <w:rFonts w:ascii="Wingdings" w:hAnsi="Wingdings" w:cs="Wingdings" w:hint="default"/>
        <w:sz w:val="20"/>
        <w:szCs w:val="20"/>
      </w:rPr>
    </w:lvl>
    <w:lvl w:ilvl="5" w:tplc="7902AA4E">
      <w:start w:val="1"/>
      <w:numFmt w:val="bullet"/>
      <w:lvlText w:val=""/>
      <w:lvlJc w:val="left"/>
      <w:pPr>
        <w:tabs>
          <w:tab w:val="num" w:pos="4320"/>
        </w:tabs>
        <w:ind w:left="4320" w:hanging="360"/>
      </w:pPr>
      <w:rPr>
        <w:rFonts w:ascii="Wingdings" w:hAnsi="Wingdings" w:cs="Wingdings" w:hint="default"/>
        <w:sz w:val="20"/>
        <w:szCs w:val="20"/>
      </w:rPr>
    </w:lvl>
    <w:lvl w:ilvl="6" w:tplc="0E8459EC">
      <w:start w:val="1"/>
      <w:numFmt w:val="bullet"/>
      <w:lvlText w:val=""/>
      <w:lvlJc w:val="left"/>
      <w:pPr>
        <w:tabs>
          <w:tab w:val="num" w:pos="5040"/>
        </w:tabs>
        <w:ind w:left="5040" w:hanging="360"/>
      </w:pPr>
      <w:rPr>
        <w:rFonts w:ascii="Wingdings" w:hAnsi="Wingdings" w:cs="Wingdings" w:hint="default"/>
        <w:sz w:val="20"/>
        <w:szCs w:val="20"/>
      </w:rPr>
    </w:lvl>
    <w:lvl w:ilvl="7" w:tplc="3A403BD0">
      <w:start w:val="1"/>
      <w:numFmt w:val="bullet"/>
      <w:lvlText w:val=""/>
      <w:lvlJc w:val="left"/>
      <w:pPr>
        <w:tabs>
          <w:tab w:val="num" w:pos="5760"/>
        </w:tabs>
        <w:ind w:left="5760" w:hanging="360"/>
      </w:pPr>
      <w:rPr>
        <w:rFonts w:ascii="Wingdings" w:hAnsi="Wingdings" w:cs="Wingdings" w:hint="default"/>
        <w:sz w:val="20"/>
        <w:szCs w:val="20"/>
      </w:rPr>
    </w:lvl>
    <w:lvl w:ilvl="8" w:tplc="FBAC8A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0B21153"/>
    <w:multiLevelType w:val="hybridMultilevel"/>
    <w:tmpl w:val="B972D080"/>
    <w:lvl w:ilvl="0" w:tplc="400A0CD0">
      <w:start w:val="1"/>
      <w:numFmt w:val="bullet"/>
      <w:lvlText w:val=""/>
      <w:lvlJc w:val="left"/>
      <w:pPr>
        <w:tabs>
          <w:tab w:val="num" w:pos="720"/>
        </w:tabs>
        <w:ind w:left="720" w:hanging="360"/>
      </w:pPr>
      <w:rPr>
        <w:rFonts w:ascii="Symbol" w:hAnsi="Symbol" w:cs="Symbol" w:hint="default"/>
        <w:sz w:val="20"/>
        <w:szCs w:val="20"/>
      </w:rPr>
    </w:lvl>
    <w:lvl w:ilvl="1" w:tplc="C7DAAC4A">
      <w:start w:val="1"/>
      <w:numFmt w:val="bullet"/>
      <w:lvlText w:val="o"/>
      <w:lvlJc w:val="left"/>
      <w:pPr>
        <w:tabs>
          <w:tab w:val="num" w:pos="1440"/>
        </w:tabs>
        <w:ind w:left="1440" w:hanging="360"/>
      </w:pPr>
      <w:rPr>
        <w:rFonts w:ascii="Courier New" w:hAnsi="Courier New" w:cs="Courier New" w:hint="default"/>
        <w:sz w:val="20"/>
        <w:szCs w:val="20"/>
      </w:rPr>
    </w:lvl>
    <w:lvl w:ilvl="2" w:tplc="1870DAC8">
      <w:start w:val="1"/>
      <w:numFmt w:val="bullet"/>
      <w:lvlText w:val=""/>
      <w:lvlJc w:val="left"/>
      <w:pPr>
        <w:tabs>
          <w:tab w:val="num" w:pos="2160"/>
        </w:tabs>
        <w:ind w:left="2160" w:hanging="360"/>
      </w:pPr>
      <w:rPr>
        <w:rFonts w:ascii="Wingdings" w:hAnsi="Wingdings" w:cs="Wingdings" w:hint="default"/>
        <w:sz w:val="20"/>
        <w:szCs w:val="20"/>
      </w:rPr>
    </w:lvl>
    <w:lvl w:ilvl="3" w:tplc="BB566B4A">
      <w:start w:val="1"/>
      <w:numFmt w:val="bullet"/>
      <w:lvlText w:val=""/>
      <w:lvlJc w:val="left"/>
      <w:pPr>
        <w:tabs>
          <w:tab w:val="num" w:pos="2880"/>
        </w:tabs>
        <w:ind w:left="2880" w:hanging="360"/>
      </w:pPr>
      <w:rPr>
        <w:rFonts w:ascii="Wingdings" w:hAnsi="Wingdings" w:cs="Wingdings" w:hint="default"/>
        <w:sz w:val="20"/>
        <w:szCs w:val="20"/>
      </w:rPr>
    </w:lvl>
    <w:lvl w:ilvl="4" w:tplc="6180D5A2">
      <w:start w:val="1"/>
      <w:numFmt w:val="bullet"/>
      <w:lvlText w:val=""/>
      <w:lvlJc w:val="left"/>
      <w:pPr>
        <w:tabs>
          <w:tab w:val="num" w:pos="3600"/>
        </w:tabs>
        <w:ind w:left="3600" w:hanging="360"/>
      </w:pPr>
      <w:rPr>
        <w:rFonts w:ascii="Wingdings" w:hAnsi="Wingdings" w:cs="Wingdings" w:hint="default"/>
        <w:sz w:val="20"/>
        <w:szCs w:val="20"/>
      </w:rPr>
    </w:lvl>
    <w:lvl w:ilvl="5" w:tplc="2AA0994A">
      <w:start w:val="1"/>
      <w:numFmt w:val="bullet"/>
      <w:lvlText w:val=""/>
      <w:lvlJc w:val="left"/>
      <w:pPr>
        <w:tabs>
          <w:tab w:val="num" w:pos="4320"/>
        </w:tabs>
        <w:ind w:left="4320" w:hanging="360"/>
      </w:pPr>
      <w:rPr>
        <w:rFonts w:ascii="Wingdings" w:hAnsi="Wingdings" w:cs="Wingdings" w:hint="default"/>
        <w:sz w:val="20"/>
        <w:szCs w:val="20"/>
      </w:rPr>
    </w:lvl>
    <w:lvl w:ilvl="6" w:tplc="3D5A2EB8">
      <w:start w:val="1"/>
      <w:numFmt w:val="bullet"/>
      <w:lvlText w:val=""/>
      <w:lvlJc w:val="left"/>
      <w:pPr>
        <w:tabs>
          <w:tab w:val="num" w:pos="5040"/>
        </w:tabs>
        <w:ind w:left="5040" w:hanging="360"/>
      </w:pPr>
      <w:rPr>
        <w:rFonts w:ascii="Wingdings" w:hAnsi="Wingdings" w:cs="Wingdings" w:hint="default"/>
        <w:sz w:val="20"/>
        <w:szCs w:val="20"/>
      </w:rPr>
    </w:lvl>
    <w:lvl w:ilvl="7" w:tplc="9A58CD9A">
      <w:start w:val="1"/>
      <w:numFmt w:val="bullet"/>
      <w:lvlText w:val=""/>
      <w:lvlJc w:val="left"/>
      <w:pPr>
        <w:tabs>
          <w:tab w:val="num" w:pos="5760"/>
        </w:tabs>
        <w:ind w:left="5760" w:hanging="360"/>
      </w:pPr>
      <w:rPr>
        <w:rFonts w:ascii="Wingdings" w:hAnsi="Wingdings" w:cs="Wingdings" w:hint="default"/>
        <w:sz w:val="20"/>
        <w:szCs w:val="20"/>
      </w:rPr>
    </w:lvl>
    <w:lvl w:ilvl="8" w:tplc="4B78A4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CC11AD6"/>
    <w:multiLevelType w:val="hybridMultilevel"/>
    <w:tmpl w:val="7264C430"/>
    <w:lvl w:ilvl="0" w:tplc="0C022164">
      <w:start w:val="1"/>
      <w:numFmt w:val="decimal"/>
      <w:lvlText w:val="%1."/>
      <w:lvlJc w:val="left"/>
      <w:pPr>
        <w:tabs>
          <w:tab w:val="num" w:pos="720"/>
        </w:tabs>
        <w:ind w:left="720" w:hanging="360"/>
      </w:pPr>
    </w:lvl>
    <w:lvl w:ilvl="1" w:tplc="3DC4060E">
      <w:start w:val="1"/>
      <w:numFmt w:val="decimal"/>
      <w:lvlText w:val="%2."/>
      <w:lvlJc w:val="left"/>
      <w:pPr>
        <w:tabs>
          <w:tab w:val="num" w:pos="1440"/>
        </w:tabs>
        <w:ind w:left="1440" w:hanging="360"/>
      </w:pPr>
    </w:lvl>
    <w:lvl w:ilvl="2" w:tplc="80D270C2">
      <w:start w:val="1"/>
      <w:numFmt w:val="decimal"/>
      <w:lvlText w:val="%3."/>
      <w:lvlJc w:val="left"/>
      <w:pPr>
        <w:tabs>
          <w:tab w:val="num" w:pos="2160"/>
        </w:tabs>
        <w:ind w:left="2160" w:hanging="360"/>
      </w:pPr>
    </w:lvl>
    <w:lvl w:ilvl="3" w:tplc="2164823C">
      <w:start w:val="1"/>
      <w:numFmt w:val="decimal"/>
      <w:lvlText w:val="%4."/>
      <w:lvlJc w:val="left"/>
      <w:pPr>
        <w:tabs>
          <w:tab w:val="num" w:pos="2880"/>
        </w:tabs>
        <w:ind w:left="2880" w:hanging="360"/>
      </w:pPr>
    </w:lvl>
    <w:lvl w:ilvl="4" w:tplc="963635B6">
      <w:start w:val="1"/>
      <w:numFmt w:val="decimal"/>
      <w:lvlText w:val="%5."/>
      <w:lvlJc w:val="left"/>
      <w:pPr>
        <w:tabs>
          <w:tab w:val="num" w:pos="3600"/>
        </w:tabs>
        <w:ind w:left="3600" w:hanging="360"/>
      </w:pPr>
    </w:lvl>
    <w:lvl w:ilvl="5" w:tplc="CDEA05D4">
      <w:start w:val="1"/>
      <w:numFmt w:val="decimal"/>
      <w:lvlText w:val="%6."/>
      <w:lvlJc w:val="left"/>
      <w:pPr>
        <w:tabs>
          <w:tab w:val="num" w:pos="4320"/>
        </w:tabs>
        <w:ind w:left="4320" w:hanging="360"/>
      </w:pPr>
    </w:lvl>
    <w:lvl w:ilvl="6" w:tplc="EFFACE78">
      <w:start w:val="1"/>
      <w:numFmt w:val="decimal"/>
      <w:lvlText w:val="%7."/>
      <w:lvlJc w:val="left"/>
      <w:pPr>
        <w:tabs>
          <w:tab w:val="num" w:pos="5040"/>
        </w:tabs>
        <w:ind w:left="5040" w:hanging="360"/>
      </w:pPr>
    </w:lvl>
    <w:lvl w:ilvl="7" w:tplc="6018131A">
      <w:start w:val="1"/>
      <w:numFmt w:val="decimal"/>
      <w:lvlText w:val="%8."/>
      <w:lvlJc w:val="left"/>
      <w:pPr>
        <w:tabs>
          <w:tab w:val="num" w:pos="5760"/>
        </w:tabs>
        <w:ind w:left="5760" w:hanging="360"/>
      </w:pPr>
    </w:lvl>
    <w:lvl w:ilvl="8" w:tplc="39C6ECEA">
      <w:start w:val="1"/>
      <w:numFmt w:val="decimal"/>
      <w:lvlText w:val="%9."/>
      <w:lvlJc w:val="left"/>
      <w:pPr>
        <w:tabs>
          <w:tab w:val="num" w:pos="6480"/>
        </w:tabs>
        <w:ind w:left="6480" w:hanging="360"/>
      </w:pPr>
    </w:lvl>
  </w:abstractNum>
  <w:abstractNum w:abstractNumId="5">
    <w:nsid w:val="361A3B8A"/>
    <w:multiLevelType w:val="hybridMultilevel"/>
    <w:tmpl w:val="A766A4DE"/>
    <w:lvl w:ilvl="0" w:tplc="86E817BA">
      <w:start w:val="1"/>
      <w:numFmt w:val="decimal"/>
      <w:lvlText w:val="%1."/>
      <w:lvlJc w:val="left"/>
      <w:pPr>
        <w:tabs>
          <w:tab w:val="num" w:pos="720"/>
        </w:tabs>
        <w:ind w:left="720" w:hanging="360"/>
      </w:pPr>
    </w:lvl>
    <w:lvl w:ilvl="1" w:tplc="A476CA7A">
      <w:start w:val="1"/>
      <w:numFmt w:val="decimal"/>
      <w:lvlText w:val="%2."/>
      <w:lvlJc w:val="left"/>
      <w:pPr>
        <w:tabs>
          <w:tab w:val="num" w:pos="1440"/>
        </w:tabs>
        <w:ind w:left="1440" w:hanging="360"/>
      </w:pPr>
    </w:lvl>
    <w:lvl w:ilvl="2" w:tplc="42B8DD36">
      <w:start w:val="1"/>
      <w:numFmt w:val="decimal"/>
      <w:lvlText w:val="%3."/>
      <w:lvlJc w:val="left"/>
      <w:pPr>
        <w:tabs>
          <w:tab w:val="num" w:pos="2160"/>
        </w:tabs>
        <w:ind w:left="2160" w:hanging="360"/>
      </w:pPr>
    </w:lvl>
    <w:lvl w:ilvl="3" w:tplc="03F4F94C">
      <w:start w:val="1"/>
      <w:numFmt w:val="decimal"/>
      <w:lvlText w:val="%4."/>
      <w:lvlJc w:val="left"/>
      <w:pPr>
        <w:tabs>
          <w:tab w:val="num" w:pos="2880"/>
        </w:tabs>
        <w:ind w:left="2880" w:hanging="360"/>
      </w:pPr>
    </w:lvl>
    <w:lvl w:ilvl="4" w:tplc="951CFCA4">
      <w:start w:val="1"/>
      <w:numFmt w:val="decimal"/>
      <w:lvlText w:val="%5."/>
      <w:lvlJc w:val="left"/>
      <w:pPr>
        <w:tabs>
          <w:tab w:val="num" w:pos="3600"/>
        </w:tabs>
        <w:ind w:left="3600" w:hanging="360"/>
      </w:pPr>
    </w:lvl>
    <w:lvl w:ilvl="5" w:tplc="EA24FD16">
      <w:start w:val="1"/>
      <w:numFmt w:val="decimal"/>
      <w:lvlText w:val="%6."/>
      <w:lvlJc w:val="left"/>
      <w:pPr>
        <w:tabs>
          <w:tab w:val="num" w:pos="4320"/>
        </w:tabs>
        <w:ind w:left="4320" w:hanging="360"/>
      </w:pPr>
    </w:lvl>
    <w:lvl w:ilvl="6" w:tplc="F0ACB5E0">
      <w:start w:val="1"/>
      <w:numFmt w:val="decimal"/>
      <w:lvlText w:val="%7."/>
      <w:lvlJc w:val="left"/>
      <w:pPr>
        <w:tabs>
          <w:tab w:val="num" w:pos="5040"/>
        </w:tabs>
        <w:ind w:left="5040" w:hanging="360"/>
      </w:pPr>
    </w:lvl>
    <w:lvl w:ilvl="7" w:tplc="F83A8052">
      <w:start w:val="1"/>
      <w:numFmt w:val="decimal"/>
      <w:lvlText w:val="%8."/>
      <w:lvlJc w:val="left"/>
      <w:pPr>
        <w:tabs>
          <w:tab w:val="num" w:pos="5760"/>
        </w:tabs>
        <w:ind w:left="5760" w:hanging="360"/>
      </w:pPr>
    </w:lvl>
    <w:lvl w:ilvl="8" w:tplc="5204E360">
      <w:start w:val="1"/>
      <w:numFmt w:val="decimal"/>
      <w:lvlText w:val="%9."/>
      <w:lvlJc w:val="left"/>
      <w:pPr>
        <w:tabs>
          <w:tab w:val="num" w:pos="6480"/>
        </w:tabs>
        <w:ind w:left="6480" w:hanging="360"/>
      </w:pPr>
    </w:lvl>
  </w:abstractNum>
  <w:abstractNum w:abstractNumId="6">
    <w:nsid w:val="67A8534F"/>
    <w:multiLevelType w:val="hybridMultilevel"/>
    <w:tmpl w:val="8F94CCA0"/>
    <w:lvl w:ilvl="0" w:tplc="CB0C1482">
      <w:start w:val="1"/>
      <w:numFmt w:val="bullet"/>
      <w:lvlText w:val=""/>
      <w:lvlJc w:val="left"/>
      <w:pPr>
        <w:tabs>
          <w:tab w:val="num" w:pos="720"/>
        </w:tabs>
        <w:ind w:left="720" w:hanging="360"/>
      </w:pPr>
      <w:rPr>
        <w:rFonts w:ascii="Symbol" w:hAnsi="Symbol" w:cs="Symbol" w:hint="default"/>
        <w:sz w:val="20"/>
        <w:szCs w:val="20"/>
      </w:rPr>
    </w:lvl>
    <w:lvl w:ilvl="1" w:tplc="1E946512">
      <w:start w:val="1"/>
      <w:numFmt w:val="bullet"/>
      <w:lvlText w:val="o"/>
      <w:lvlJc w:val="left"/>
      <w:pPr>
        <w:tabs>
          <w:tab w:val="num" w:pos="1440"/>
        </w:tabs>
        <w:ind w:left="1440" w:hanging="360"/>
      </w:pPr>
      <w:rPr>
        <w:rFonts w:ascii="Courier New" w:hAnsi="Courier New" w:cs="Courier New" w:hint="default"/>
        <w:sz w:val="20"/>
        <w:szCs w:val="20"/>
      </w:rPr>
    </w:lvl>
    <w:lvl w:ilvl="2" w:tplc="02CA3BC2">
      <w:start w:val="1"/>
      <w:numFmt w:val="bullet"/>
      <w:lvlText w:val=""/>
      <w:lvlJc w:val="left"/>
      <w:pPr>
        <w:tabs>
          <w:tab w:val="num" w:pos="2160"/>
        </w:tabs>
        <w:ind w:left="2160" w:hanging="360"/>
      </w:pPr>
      <w:rPr>
        <w:rFonts w:ascii="Wingdings" w:hAnsi="Wingdings" w:cs="Wingdings" w:hint="default"/>
        <w:sz w:val="20"/>
        <w:szCs w:val="20"/>
      </w:rPr>
    </w:lvl>
    <w:lvl w:ilvl="3" w:tplc="EB6AC236">
      <w:start w:val="1"/>
      <w:numFmt w:val="bullet"/>
      <w:lvlText w:val=""/>
      <w:lvlJc w:val="left"/>
      <w:pPr>
        <w:tabs>
          <w:tab w:val="num" w:pos="2880"/>
        </w:tabs>
        <w:ind w:left="2880" w:hanging="360"/>
      </w:pPr>
      <w:rPr>
        <w:rFonts w:ascii="Wingdings" w:hAnsi="Wingdings" w:cs="Wingdings" w:hint="default"/>
        <w:sz w:val="20"/>
        <w:szCs w:val="20"/>
      </w:rPr>
    </w:lvl>
    <w:lvl w:ilvl="4" w:tplc="1E1204A6">
      <w:start w:val="1"/>
      <w:numFmt w:val="bullet"/>
      <w:lvlText w:val=""/>
      <w:lvlJc w:val="left"/>
      <w:pPr>
        <w:tabs>
          <w:tab w:val="num" w:pos="3600"/>
        </w:tabs>
        <w:ind w:left="3600" w:hanging="360"/>
      </w:pPr>
      <w:rPr>
        <w:rFonts w:ascii="Wingdings" w:hAnsi="Wingdings" w:cs="Wingdings" w:hint="default"/>
        <w:sz w:val="20"/>
        <w:szCs w:val="20"/>
      </w:rPr>
    </w:lvl>
    <w:lvl w:ilvl="5" w:tplc="9B687E98">
      <w:start w:val="1"/>
      <w:numFmt w:val="bullet"/>
      <w:lvlText w:val=""/>
      <w:lvlJc w:val="left"/>
      <w:pPr>
        <w:tabs>
          <w:tab w:val="num" w:pos="4320"/>
        </w:tabs>
        <w:ind w:left="4320" w:hanging="360"/>
      </w:pPr>
      <w:rPr>
        <w:rFonts w:ascii="Wingdings" w:hAnsi="Wingdings" w:cs="Wingdings" w:hint="default"/>
        <w:sz w:val="20"/>
        <w:szCs w:val="20"/>
      </w:rPr>
    </w:lvl>
    <w:lvl w:ilvl="6" w:tplc="F1A60F5E">
      <w:start w:val="1"/>
      <w:numFmt w:val="bullet"/>
      <w:lvlText w:val=""/>
      <w:lvlJc w:val="left"/>
      <w:pPr>
        <w:tabs>
          <w:tab w:val="num" w:pos="5040"/>
        </w:tabs>
        <w:ind w:left="5040" w:hanging="360"/>
      </w:pPr>
      <w:rPr>
        <w:rFonts w:ascii="Wingdings" w:hAnsi="Wingdings" w:cs="Wingdings" w:hint="default"/>
        <w:sz w:val="20"/>
        <w:szCs w:val="20"/>
      </w:rPr>
    </w:lvl>
    <w:lvl w:ilvl="7" w:tplc="DE781B52">
      <w:start w:val="1"/>
      <w:numFmt w:val="bullet"/>
      <w:lvlText w:val=""/>
      <w:lvlJc w:val="left"/>
      <w:pPr>
        <w:tabs>
          <w:tab w:val="num" w:pos="5760"/>
        </w:tabs>
        <w:ind w:left="5760" w:hanging="360"/>
      </w:pPr>
      <w:rPr>
        <w:rFonts w:ascii="Wingdings" w:hAnsi="Wingdings" w:cs="Wingdings" w:hint="default"/>
        <w:sz w:val="20"/>
        <w:szCs w:val="20"/>
      </w:rPr>
    </w:lvl>
    <w:lvl w:ilvl="8" w:tplc="9CB2F0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38B785F"/>
    <w:multiLevelType w:val="hybridMultilevel"/>
    <w:tmpl w:val="524818EE"/>
    <w:lvl w:ilvl="0" w:tplc="DF52CF78">
      <w:start w:val="1"/>
      <w:numFmt w:val="bullet"/>
      <w:lvlText w:val=""/>
      <w:lvlJc w:val="left"/>
      <w:pPr>
        <w:tabs>
          <w:tab w:val="num" w:pos="720"/>
        </w:tabs>
        <w:ind w:left="720" w:hanging="360"/>
      </w:pPr>
      <w:rPr>
        <w:rFonts w:ascii="Symbol" w:hAnsi="Symbol" w:cs="Symbol" w:hint="default"/>
        <w:sz w:val="20"/>
        <w:szCs w:val="20"/>
      </w:rPr>
    </w:lvl>
    <w:lvl w:ilvl="1" w:tplc="ABB26640">
      <w:start w:val="1"/>
      <w:numFmt w:val="bullet"/>
      <w:lvlText w:val="o"/>
      <w:lvlJc w:val="left"/>
      <w:pPr>
        <w:tabs>
          <w:tab w:val="num" w:pos="1440"/>
        </w:tabs>
        <w:ind w:left="1440" w:hanging="360"/>
      </w:pPr>
      <w:rPr>
        <w:rFonts w:ascii="Courier New" w:hAnsi="Courier New" w:cs="Courier New" w:hint="default"/>
        <w:sz w:val="20"/>
        <w:szCs w:val="20"/>
      </w:rPr>
    </w:lvl>
    <w:lvl w:ilvl="2" w:tplc="023E6982">
      <w:start w:val="1"/>
      <w:numFmt w:val="bullet"/>
      <w:lvlText w:val=""/>
      <w:lvlJc w:val="left"/>
      <w:pPr>
        <w:tabs>
          <w:tab w:val="num" w:pos="2160"/>
        </w:tabs>
        <w:ind w:left="2160" w:hanging="360"/>
      </w:pPr>
      <w:rPr>
        <w:rFonts w:ascii="Wingdings" w:hAnsi="Wingdings" w:cs="Wingdings" w:hint="default"/>
        <w:sz w:val="20"/>
        <w:szCs w:val="20"/>
      </w:rPr>
    </w:lvl>
    <w:lvl w:ilvl="3" w:tplc="3A52E1B6">
      <w:start w:val="1"/>
      <w:numFmt w:val="bullet"/>
      <w:lvlText w:val=""/>
      <w:lvlJc w:val="left"/>
      <w:pPr>
        <w:tabs>
          <w:tab w:val="num" w:pos="2880"/>
        </w:tabs>
        <w:ind w:left="2880" w:hanging="360"/>
      </w:pPr>
      <w:rPr>
        <w:rFonts w:ascii="Wingdings" w:hAnsi="Wingdings" w:cs="Wingdings" w:hint="default"/>
        <w:sz w:val="20"/>
        <w:szCs w:val="20"/>
      </w:rPr>
    </w:lvl>
    <w:lvl w:ilvl="4" w:tplc="A0A2FB4A">
      <w:start w:val="1"/>
      <w:numFmt w:val="bullet"/>
      <w:lvlText w:val=""/>
      <w:lvlJc w:val="left"/>
      <w:pPr>
        <w:tabs>
          <w:tab w:val="num" w:pos="3600"/>
        </w:tabs>
        <w:ind w:left="3600" w:hanging="360"/>
      </w:pPr>
      <w:rPr>
        <w:rFonts w:ascii="Wingdings" w:hAnsi="Wingdings" w:cs="Wingdings" w:hint="default"/>
        <w:sz w:val="20"/>
        <w:szCs w:val="20"/>
      </w:rPr>
    </w:lvl>
    <w:lvl w:ilvl="5" w:tplc="065AE8FC">
      <w:start w:val="1"/>
      <w:numFmt w:val="bullet"/>
      <w:lvlText w:val=""/>
      <w:lvlJc w:val="left"/>
      <w:pPr>
        <w:tabs>
          <w:tab w:val="num" w:pos="4320"/>
        </w:tabs>
        <w:ind w:left="4320" w:hanging="360"/>
      </w:pPr>
      <w:rPr>
        <w:rFonts w:ascii="Wingdings" w:hAnsi="Wingdings" w:cs="Wingdings" w:hint="default"/>
        <w:sz w:val="20"/>
        <w:szCs w:val="20"/>
      </w:rPr>
    </w:lvl>
    <w:lvl w:ilvl="6" w:tplc="8A9E35B2">
      <w:start w:val="1"/>
      <w:numFmt w:val="bullet"/>
      <w:lvlText w:val=""/>
      <w:lvlJc w:val="left"/>
      <w:pPr>
        <w:tabs>
          <w:tab w:val="num" w:pos="5040"/>
        </w:tabs>
        <w:ind w:left="5040" w:hanging="360"/>
      </w:pPr>
      <w:rPr>
        <w:rFonts w:ascii="Wingdings" w:hAnsi="Wingdings" w:cs="Wingdings" w:hint="default"/>
        <w:sz w:val="20"/>
        <w:szCs w:val="20"/>
      </w:rPr>
    </w:lvl>
    <w:lvl w:ilvl="7" w:tplc="6C7425C2">
      <w:start w:val="1"/>
      <w:numFmt w:val="bullet"/>
      <w:lvlText w:val=""/>
      <w:lvlJc w:val="left"/>
      <w:pPr>
        <w:tabs>
          <w:tab w:val="num" w:pos="5760"/>
        </w:tabs>
        <w:ind w:left="5760" w:hanging="360"/>
      </w:pPr>
      <w:rPr>
        <w:rFonts w:ascii="Wingdings" w:hAnsi="Wingdings" w:cs="Wingdings" w:hint="default"/>
        <w:sz w:val="20"/>
        <w:szCs w:val="20"/>
      </w:rPr>
    </w:lvl>
    <w:lvl w:ilvl="8" w:tplc="DF72AC8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0"/>
  </w:num>
  <w:num w:numId="3">
    <w:abstractNumId w:val="3"/>
  </w:num>
  <w:num w:numId="4">
    <w:abstractNumId w:val="6"/>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9DC"/>
    <w:rsid w:val="00C1557A"/>
    <w:rsid w:val="00CD49DC"/>
    <w:rsid w:val="00DF1B8F"/>
    <w:rsid w:val="00F65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E45F1A-5C8B-4B98-8521-6C504E4A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45007</Words>
  <Characters>25654</Characters>
  <Application>Microsoft Office Word</Application>
  <DocSecurity>0</DocSecurity>
  <Lines>213</Lines>
  <Paragraphs>141</Paragraphs>
  <ScaleCrop>false</ScaleCrop>
  <HeadingPairs>
    <vt:vector size="2" baseType="variant">
      <vt:variant>
        <vt:lpstr>Название</vt:lpstr>
      </vt:variant>
      <vt:variant>
        <vt:i4>1</vt:i4>
      </vt:variant>
    </vt:vector>
  </HeadingPairs>
  <TitlesOfParts>
    <vt:vector size="1" baseType="lpstr">
      <vt:lpstr>СССР во второй половине 20-х гг</vt:lpstr>
    </vt:vector>
  </TitlesOfParts>
  <Company>PERSONAL COMPUTERS</Company>
  <LinksUpToDate>false</LinksUpToDate>
  <CharactersWithSpaces>70520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СССР во второй половине 20-х гг</dc:title>
  <dc:subject/>
  <dc:creator>USER</dc:creator>
  <cp:keywords/>
  <dc:description/>
  <cp:lastModifiedBy>admin</cp:lastModifiedBy>
  <cp:revision>2</cp:revision>
  <dcterms:created xsi:type="dcterms:W3CDTF">2014-01-27T00:04:00Z</dcterms:created>
  <dcterms:modified xsi:type="dcterms:W3CDTF">2014-01-27T00:04:00Z</dcterms:modified>
</cp:coreProperties>
</file>