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F0A" w:rsidRDefault="00902667">
      <w:pPr>
        <w:pStyle w:val="1"/>
        <w:jc w:val="center"/>
      </w:pPr>
      <w:r>
        <w:t>Крымская кампания: планы союзных держав</w:t>
      </w:r>
    </w:p>
    <w:p w:rsidR="00C37F0A" w:rsidRPr="00902667" w:rsidRDefault="00902667">
      <w:pPr>
        <w:pStyle w:val="a3"/>
        <w:divId w:val="10304535"/>
      </w:pPr>
      <w:r>
        <w:t>Планы союзных держав: Союзные державы не хотели больше видеть Россию на мировой политической сцене. Новая война служила отличной возможностью осуществить эту заветную мечту. Первоначально Англия и Франция рассчитывали измотать русские войска в войне с Турцией, а затем под лозунгом о защите Турции, они рассчитывали напасть на Россию и вывести ее в разряд второстепенных держав, отторгнуть от нее Крым, Кавказ, Бессарабию, Прибалтику, Польшу и Финляндию (план Пальмерстона-лидера наиболее агрессивных английских кругов). В соответствии с этим замыслом разрабатывался стратегический план, по которому предполагалось развернуть военные действия с Россией на нескольких участках, направляя усилия флотов и десантов на побережье Черного и Балтийского морей. Армия должна была действовать на трех театрах военных действий, отделенных один от другого расстоянием в 1 тысячу миль: в Крыму, на польской границе и со стороны Балтийского моря.</w:t>
      </w:r>
    </w:p>
    <w:p w:rsidR="00C37F0A" w:rsidRDefault="00902667">
      <w:pPr>
        <w:pStyle w:val="a3"/>
        <w:divId w:val="10304535"/>
      </w:pPr>
      <w:r>
        <w:t>После неудачных попыток овладеть отдельными русскими пунктами с моря союзникам пришлось отказаться от столь широких планов и направить все свои усилия на Крым.</w:t>
      </w:r>
    </w:p>
    <w:p w:rsidR="00C37F0A" w:rsidRDefault="00902667">
      <w:pPr>
        <w:pStyle w:val="a3"/>
        <w:divId w:val="10304535"/>
      </w:pPr>
      <w:r>
        <w:t>Турецкое командование планировало задержать русские войска на Дунае оборонительными действиями, а на Кавказе, где турецкие силы превосходили русские, развернуть наступление. Турецкое и англо-французское командования возлагали большие надежды на горское население Кавказа и на духовного вождя мусульман Чечни и Дагестана - Шамиля. Противники России поддерживали связь с руководителями мюридистского движения и в своих стратегических планах отводили видное место действию горцев Шамиля в тылу русского кавказского войска.</w:t>
      </w:r>
    </w:p>
    <w:p w:rsidR="00C37F0A" w:rsidRDefault="00902667">
      <w:pPr>
        <w:pStyle w:val="a3"/>
        <w:divId w:val="10304535"/>
      </w:pPr>
      <w:r>
        <w:t>За несколько дней до открытия военных действий из Севастополя в Анакрию, Черноморским флотом во главе с Павлом Степановичем Нахимовым была переброшена 13-я пехотная дивизия (16 тысяч 393 человека, 624 лошади, 2 батареи, обоз дивизии и 30-дневный продовольственный запас). Эта операция продолжалась всего 7 суток и в переброске были задействованы 14 парусных кораблей (из них два фрегата), 7 параходов и 11 транспортных судов. Операция прошла успешно, несмотря на значительное волнение на море. Современники назвали этот переход "баснословно счастливым".</w:t>
      </w:r>
    </w:p>
    <w:p w:rsidR="00C37F0A" w:rsidRDefault="00902667">
      <w:pPr>
        <w:pStyle w:val="a3"/>
        <w:divId w:val="10304535"/>
      </w:pPr>
      <w:r>
        <w:t xml:space="preserve">Переброска 13-й дивизии свидетельствует о том, что отвергнутые планы активных действий с помощью Черноморского флота были вполне выполнимы. </w:t>
      </w:r>
    </w:p>
    <w:p w:rsidR="00C37F0A" w:rsidRDefault="00902667">
      <w:pPr>
        <w:pStyle w:val="a3"/>
        <w:divId w:val="10304535"/>
      </w:pPr>
      <w:r>
        <w:rPr>
          <w:rStyle w:val="a4"/>
        </w:rPr>
        <w:t>4 октября 1853 г.</w:t>
      </w:r>
      <w:r>
        <w:t xml:space="preserve"> ТУРЦИЯ ОБЪЯВЛЯЕТ ВОЙНУ. Под командованием Омар-паши (Михаила Латтаса-хорвата по национальности и хорошего солдата) турецкая армия форсировала Дунай.</w:t>
      </w:r>
    </w:p>
    <w:p w:rsidR="00C37F0A" w:rsidRDefault="00902667">
      <w:pPr>
        <w:pStyle w:val="a3"/>
        <w:divId w:val="10304535"/>
      </w:pPr>
      <w:r>
        <w:t>Турецкий султан, поддержанный Англией и Францией, закончив стратегическое сосредоточение своих войск, 27 сентября (4 октября) 1853 года ультимативно потребовал от России очистить дунайские княжества и, не выждав отведенных им 15 дней для ответа, начал военные действия. Так в октябре 1853 года началась Крымская война, продолжавшаяся почти два с половиной года.</w:t>
      </w:r>
    </w:p>
    <w:p w:rsidR="00C37F0A" w:rsidRDefault="00902667">
      <w:pPr>
        <w:pStyle w:val="a3"/>
        <w:divId w:val="10304535"/>
      </w:pPr>
      <w:r>
        <w:t xml:space="preserve">Открывая военные действия, турки имели превосходство в силах и на дунайском и на кавказском театрах. На дунайском театре у них было 140 тысяч человек. Начавшиеся здесь военные действия свелись к боям небольших сил. </w:t>
      </w:r>
    </w:p>
    <w:p w:rsidR="00C37F0A" w:rsidRDefault="00902667">
      <w:pPr>
        <w:pStyle w:val="a3"/>
        <w:divId w:val="10304535"/>
      </w:pPr>
      <w:r>
        <w:rPr>
          <w:rStyle w:val="a4"/>
        </w:rPr>
        <w:t>4 ноября 1853 г.</w:t>
      </w:r>
      <w:r>
        <w:t xml:space="preserve"> СРАЖЕНИЕ ПРИ ОЛТЕНИЦЕ (в совр. Румынии). Здесь, в Южной Румынии, недалеко от Дуная, Омар-паша нанес поражение русской армии.</w:t>
      </w:r>
    </w:p>
    <w:p w:rsidR="00C37F0A" w:rsidRDefault="00902667">
      <w:pPr>
        <w:pStyle w:val="a3"/>
        <w:divId w:val="10304535"/>
      </w:pPr>
      <w:r>
        <w:rPr>
          <w:rStyle w:val="a4"/>
        </w:rPr>
        <w:t>30 ноября 1853 г.</w:t>
      </w:r>
      <w:r>
        <w:t xml:space="preserve"> РАЗГРОМ ТУРЕЦКОЙ ЭСКАДРЫ ПРИ СИНОПЕ (или Синопское сражение). </w:t>
      </w:r>
    </w:p>
    <w:p w:rsidR="00C37F0A" w:rsidRDefault="00902667">
      <w:pPr>
        <w:pStyle w:val="a3"/>
        <w:divId w:val="10304535"/>
      </w:pPr>
      <w:r>
        <w:t>23 ноября Нахимов подошел к Синопу с небольшими силами и блокировал вход в порт. В Севастополь был отправлен бриг "Эней" с просьбой о подкреплении.</w:t>
      </w:r>
    </w:p>
    <w:p w:rsidR="00C37F0A" w:rsidRDefault="00902667">
      <w:pPr>
        <w:pStyle w:val="a3"/>
        <w:divId w:val="10304535"/>
      </w:pPr>
      <w:r>
        <w:t>29 ноября прибыла первая часть ожидаемого подкрепления. В составе эскадры Нахимова в этот момент оказалось 6 линейных кораблей ("Мария", "Париж", "Три святителя", "В.К. Константин", "Ростислав" и "Чесма") и два фрегата ("Кагул" и "Кулевчи"). Общее количество орудий составляло 716, т.е. стрелять с одного борта могли 358.</w:t>
      </w:r>
    </w:p>
    <w:p w:rsidR="00C37F0A" w:rsidRDefault="00902667">
      <w:pPr>
        <w:pStyle w:val="a3"/>
        <w:divId w:val="10304535"/>
      </w:pPr>
      <w:r>
        <w:t>У турок же в этот момент было 7 фрегатов, 3 корвета, 2 парохода, 2 транспорта и 1 шлюп. Количество корабельных орудий в общей сложности составляло 472 орудия (т.е. 236 с одного).Турецкая эскадра, прибывшая в Синоп из Стамбула, стояла на рейде и готовилась к высадке крупного десанта войск в районе Сухум-Кале (Сухуми) и Поти.</w:t>
      </w:r>
    </w:p>
    <w:p w:rsidR="00C37F0A" w:rsidRDefault="00902667">
      <w:pPr>
        <w:pStyle w:val="a3"/>
        <w:divId w:val="10304535"/>
      </w:pPr>
      <w:r>
        <w:t>Командовал морскими силами в Синопе Осман-паша, не блиставший, как и большинство высших османских офицеров, какими-либо военными талантами. Зная о том, что русская эскадра крейсертсвует вблизи Синопа и что в любой момент можно ожидать нападения Осман-паша не предпринял каких либо мер повышающих боеспособность турецкой эскадры. Суда были расположены веером около самой набережной, тем самым закрывая многие береговые батарей, к тому же такое расположение лишало турок маневра и корабли могли встретить неприятеля только залпом с одного борта.</w:t>
      </w:r>
    </w:p>
    <w:p w:rsidR="00C37F0A" w:rsidRDefault="00902667">
      <w:pPr>
        <w:pStyle w:val="a3"/>
        <w:divId w:val="10304535"/>
      </w:pPr>
      <w:r>
        <w:t>Утром 30 ноября не дожидаясь прихода отряда Корнилова Нахимов на флагмане "Мария" повел свою эскадру к Синопу. К вечеру того же дня турецкая эскадра погибла практически полностью вместе со всей командой. Турки насчитали около 3000 убитыми и ранеными, англичане писали о 4000, русские потери-37 человек убитыми и 235 ранеными.. Огромные потери турок были связаны с тем, что до начала боя Осман-паша, буду полностью уверенным в своей полной победе, приказал разместить десант на кораблях.</w:t>
      </w:r>
    </w:p>
    <w:p w:rsidR="00C37F0A" w:rsidRDefault="00902667">
      <w:pPr>
        <w:pStyle w:val="a3"/>
        <w:divId w:val="10304535"/>
      </w:pPr>
      <w:r>
        <w:t>От всей эскадры уцелел только пароход "Таиф" под командой англичанина Адольфуса Слэда (тур. Мушавер-паша). Еще до начала боя Нахимов выделил два фрегата "Кагул" и "Кулевчи" наблюдать за действиями 2-х турецких пароходов, которые представляли особую опасность для русских парусных кораблей.</w:t>
      </w:r>
    </w:p>
    <w:p w:rsidR="00C37F0A" w:rsidRDefault="00902667">
      <w:pPr>
        <w:pStyle w:val="a3"/>
        <w:divId w:val="10304535"/>
      </w:pPr>
      <w:r>
        <w:t>Однако капитан Слэд, буквально следуя инструкциям, полученным от Лорда Стрэтфорда занимался исключительно наблюдением за ходом боя. И когда исход сражение был предрешен "Таиф" на полных парах пустился в бегство. Угнаться за ним парусным фрегатам не удалось.</w:t>
      </w:r>
    </w:p>
    <w:p w:rsidR="00C37F0A" w:rsidRDefault="00902667">
      <w:pPr>
        <w:pStyle w:val="a3"/>
        <w:divId w:val="10304535"/>
      </w:pPr>
      <w:r>
        <w:t>Разгром турецкой эскадры значительно ослабил морские силы Турции и сорвал ее планы по высадке войск на побережье Кавказа. Синопское морское сражение вошло в историю как последнее крупное сражение эпохи парусного флота. Характерными его особенностями были решительные действия при уничтожении неприятельского флота на его базе, искусное развертывание кораблей и применение ими бомбических пушек. Большая эффективность бомбических пушек ускорила переход к строительству броненосного флота.</w:t>
      </w:r>
    </w:p>
    <w:p w:rsidR="00C37F0A" w:rsidRDefault="00902667">
      <w:pPr>
        <w:pStyle w:val="a3"/>
        <w:divId w:val="10304535"/>
      </w:pPr>
      <w:r>
        <w:t>После оглушительной победы Нахимова началось массированная обработка общественного мнения во Франции и Англии. Союзные державы нашли великолепный предлог для вступления в войну - "защита беззащитной Турции от грозного врага".</w:t>
      </w:r>
    </w:p>
    <w:p w:rsidR="00C37F0A" w:rsidRDefault="00902667">
      <w:pPr>
        <w:pStyle w:val="a3"/>
        <w:divId w:val="10304535"/>
      </w:pPr>
      <w:r>
        <w:rPr>
          <w:rStyle w:val="a4"/>
        </w:rPr>
        <w:t>12 марта 1854 г.</w:t>
      </w:r>
      <w:r>
        <w:t xml:space="preserve"> ФРАНКО-БРИТАНСКИЙ ФЛОТ В ЧЕРНОМ МОРЕ. Обе державы, на время забыв взаимные упреки и подозрения, объединились с Турцией для защиты берегов и судоходства последней.</w:t>
      </w:r>
    </w:p>
    <w:p w:rsidR="00C37F0A" w:rsidRDefault="00902667">
      <w:pPr>
        <w:pStyle w:val="a3"/>
        <w:divId w:val="10304535"/>
      </w:pPr>
      <w:r>
        <w:rPr>
          <w:rStyle w:val="a4"/>
        </w:rPr>
        <w:t>20 марта 1854 г.</w:t>
      </w:r>
      <w:r>
        <w:t xml:space="preserve"> РУССКИЕ ФОРСИРУЮТ ДУНАЙ. Мощная армия под командованием генерал-фельдмаршала и главнокомандующего русскими войсками на западных границах и Дунае Ивана Федоровича Паскевича вторглась в Болгарию.</w:t>
      </w:r>
    </w:p>
    <w:p w:rsidR="00C37F0A" w:rsidRDefault="00902667">
      <w:pPr>
        <w:pStyle w:val="a3"/>
        <w:divId w:val="10304535"/>
      </w:pPr>
      <w:r>
        <w:t>Чтобы упредить противника на Балканах, Николай I приказал перейти здесь в наступление. Русские войска форсировали Дунай у Браилова, Галаца и Измаила. Наступление развивалось успешно. Были заняты Исакча, Тульча, Мачин. 5 мая началась осада Силистрии.</w:t>
      </w:r>
    </w:p>
    <w:p w:rsidR="00C37F0A" w:rsidRDefault="00902667">
      <w:pPr>
        <w:pStyle w:val="a3"/>
        <w:divId w:val="10304535"/>
      </w:pPr>
      <w:r>
        <w:rPr>
          <w:rStyle w:val="a4"/>
        </w:rPr>
        <w:t>28 марта 1854 г.</w:t>
      </w:r>
      <w:r>
        <w:t xml:space="preserve"> ОБЪЯВЛЕНИЕ ВОЙНЫ ФРАНЦИЕЙ И БРИТАНИЕЙ. Затем (10 апреля) был заключен союз. Франко-британские экспедиционные силы выдвинулись к Варне, чтобы помочь туркам отразить вторжение русских, которые к тому времени осадили Силистрию (или Силистру). Британский фрегат Фьюриэс был обстрелян при попытке подойти под белым флагом к Одессе (16 апреля). Франко-британская эскадра открыла огонь по береговым батареям, причинив последним значительный ущерб.</w:t>
      </w:r>
    </w:p>
    <w:p w:rsidR="00C37F0A" w:rsidRDefault="00902667">
      <w:pPr>
        <w:pStyle w:val="a3"/>
        <w:divId w:val="10304535"/>
      </w:pPr>
      <w:r>
        <w:t>России пришлось вести войну с коалицией государств, имевшей армию численностью около 1 миллиона человек. Русская армия насчитывала около 700 тысяч человек. Россия значительно уступала западноевропейским странам в области военной техники. Ее флот состоял в основном из устаревших парусных кораблей, армия была вооружена главным образом кремневыми гладкоствольными ружьями с небольшой дальностью стрельбы, в то время как союзники имели преимущественно нарезные ружья. Угроза вмешательства в войну на стороне антирусской коалиции Австрии, Пруссии и Швеции заставляла Россию держать на западных границах главные силы армии.</w:t>
      </w:r>
    </w:p>
    <w:p w:rsidR="00C37F0A" w:rsidRDefault="00902667">
      <w:pPr>
        <w:pStyle w:val="a3"/>
        <w:divId w:val="10304535"/>
      </w:pPr>
      <w:r>
        <w:rPr>
          <w:rStyle w:val="a4"/>
        </w:rPr>
        <w:t>20 апреля 1854 г.</w:t>
      </w:r>
      <w:r>
        <w:t xml:space="preserve"> УГРОЗА ВМЕШАТЕЛЬСТВА АВСТРИИ. Вступив в оборонительный союз с Пруссией против России, Австрия сосредоточила пятидесятитысячную армию в Галиции и Трансильвании. Затем, с разрешения Турции, она вступила во владения последней на берегах Дуная. Россия вынуждена была снять осаду Силистрии (9 июня), а затем вывела из этого района все войска (12 августа). Тем не менее Россия отвергла условия мирного соглашения, выдвинутые Англией, Францией, Пруссией и Австрией (Вена, 8 августа), согласно которым она должна была впредь отказаться от какого бы то ни было вмешательства в дела Оттоманской империи.</w:t>
      </w:r>
    </w:p>
    <w:p w:rsidR="00C37F0A" w:rsidRDefault="00902667">
      <w:pPr>
        <w:pStyle w:val="a3"/>
        <w:divId w:val="10304535"/>
      </w:pPr>
      <w:r>
        <w:t>В связи с этими событиями хотелось привести отрывок письма Франца-Иосифа его матери от 1854 г. :</w:t>
      </w:r>
    </w:p>
    <w:p w:rsidR="00C37F0A" w:rsidRDefault="00902667">
      <w:pPr>
        <w:pStyle w:val="a3"/>
        <w:divId w:val="10304535"/>
      </w:pPr>
      <w:r>
        <w:rPr>
          <w:rStyle w:val="a5"/>
        </w:rPr>
        <w:t>"Вопреки всем политическим осложнениям, я не теряю мужества, и по моему мнению, если мы будем действовать смело и энергично, то эта восточная заваруха сулит нам определенные выгоды. Наше будущее - на востоке, и мы загоним мощь и влияние России в те пределы, за которые она вышла только по причине слабости [Меттерних!] и разброда в нашем лагере. Медленно, желательно незаметно для царя Николая, но верно мы доведем русскую политику до краха. Конечно, нехорошо выступать против старых друзей, но в политике нельзя иначе, а наш естественный противник на востоке - Россия. Мы боимся революции, но мы в случае чего справимся с нею и без России. Страна, которая может одновременно призвать 200 000 солдат и сделать только внутренний заем в объеме 500 миллионов гульденов, не столь уж опасно больна революционной заразой. Прежде всего надо быть австрийцем, и, безотносительно личности царя Николая, я радуюсь нынешней слабости России".</w:t>
      </w:r>
    </w:p>
    <w:p w:rsidR="00C37F0A" w:rsidRDefault="00902667">
      <w:pPr>
        <w:pStyle w:val="a3"/>
        <w:divId w:val="10304535"/>
      </w:pPr>
      <w:r>
        <w:t>Что же поделаешь времена меняются, а суть европейской политики остаеться неизменной.</w:t>
      </w:r>
    </w:p>
    <w:p w:rsidR="00C37F0A" w:rsidRDefault="00C37F0A">
      <w:pPr>
        <w:pStyle w:val="a3"/>
        <w:divId w:val="10304535"/>
      </w:pPr>
      <w:bookmarkStart w:id="0" w:name="_GoBack"/>
      <w:bookmarkEnd w:id="0"/>
    </w:p>
    <w:sectPr w:rsidR="00C37F0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667"/>
    <w:rsid w:val="003F7C73"/>
    <w:rsid w:val="00902667"/>
    <w:rsid w:val="00C37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99B065-3E3A-4C5C-BB9E-CC38E7E1B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Strong"/>
    <w:uiPriority w:val="22"/>
    <w:qFormat/>
    <w:rPr>
      <w:b/>
      <w:bCs/>
    </w:rPr>
  </w:style>
  <w:style w:type="character" w:styleId="a5">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45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1470</Words>
  <Characters>8380</Characters>
  <Application>Microsoft Office Word</Application>
  <DocSecurity>0</DocSecurity>
  <Lines>69</Lines>
  <Paragraphs>19</Paragraphs>
  <ScaleCrop>false</ScaleCrop>
  <Company/>
  <LinksUpToDate>false</LinksUpToDate>
  <CharactersWithSpaces>9831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Крымская кампания: планы союзных держав</dc:title>
  <dc:subject/>
  <dc:creator>admin</dc:creator>
  <cp:keywords/>
  <dc:description/>
  <cp:lastModifiedBy>admin</cp:lastModifiedBy>
  <cp:revision>2</cp:revision>
  <dcterms:created xsi:type="dcterms:W3CDTF">2014-01-30T13:01:00Z</dcterms:created>
  <dcterms:modified xsi:type="dcterms:W3CDTF">2014-01-30T13:01:00Z</dcterms:modified>
</cp:coreProperties>
</file>